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pStyle w:val="2"/>
        <w:rPr>
          <w:rFonts w:ascii="方正小标宋简体" w:hAnsi="黑体" w:eastAsia="方正小标宋简体" w:cs="黑体"/>
          <w:bCs/>
          <w:color w:val="auto"/>
          <w:sz w:val="48"/>
          <w:szCs w:val="48"/>
          <w:highlight w:val="none"/>
        </w:rPr>
      </w:pPr>
    </w:p>
    <w:p>
      <w:pPr>
        <w:rPr>
          <w:rFonts w:ascii="方正小标宋简体" w:hAnsi="黑体" w:eastAsia="方正小标宋简体" w:cs="黑体"/>
          <w:bCs/>
          <w:color w:val="auto"/>
          <w:sz w:val="48"/>
          <w:szCs w:val="48"/>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spacing w:line="240" w:lineRule="atLeast"/>
        <w:ind w:firstLine="0" w:firstLineChars="0"/>
        <w:rPr>
          <w:rFonts w:ascii="方正小标宋简体" w:hAnsi="黑体" w:eastAsia="方正小标宋简体" w:cs="黑体"/>
          <w:bCs/>
          <w:color w:val="auto"/>
          <w:sz w:val="48"/>
          <w:szCs w:val="48"/>
          <w:highlight w:val="none"/>
        </w:rPr>
      </w:pPr>
    </w:p>
    <w:p>
      <w:pPr>
        <w:ind w:firstLine="1200" w:firstLineChars="400"/>
        <w:rPr>
          <w:rFonts w:ascii="黑体" w:hAnsi="黑体" w:eastAsia="黑体" w:cs="仿宋_GB2312"/>
          <w:color w:val="auto"/>
          <w:sz w:val="30"/>
          <w:szCs w:val="30"/>
          <w:highlight w:val="none"/>
        </w:rPr>
      </w:pPr>
      <w:r>
        <w:rPr>
          <w:rFonts w:ascii="黑体" w:hAnsi="黑体" w:eastAsia="黑体" w:cs="宋体"/>
          <w:color w:val="auto"/>
          <w:sz w:val="30"/>
          <w:szCs w:val="30"/>
          <w:highlight w:val="none"/>
        </w:rPr>
        <w:t>项目名称：</w:t>
      </w:r>
      <w:bookmarkStart w:id="0" w:name="_Hlk68780987"/>
      <w:r>
        <w:rPr>
          <w:rFonts w:hint="eastAsia" w:ascii="黑体" w:hAnsi="黑体" w:eastAsia="黑体" w:cs="仿宋_GB2312"/>
          <w:color w:val="auto"/>
          <w:sz w:val="30"/>
          <w:szCs w:val="30"/>
          <w:highlight w:val="none"/>
        </w:rPr>
        <w:t>2021年昌吉市乡村振兴、农村人居环境综合整治项目公路及其附属设施损坏赔偿费</w:t>
      </w:r>
      <w:r>
        <w:rPr>
          <w:rFonts w:hint="eastAsia" w:ascii="黑体" w:hAnsi="黑体" w:eastAsia="黑体" w:cs="仿宋_GB2312"/>
          <w:color w:val="auto"/>
          <w:sz w:val="30"/>
          <w:szCs w:val="30"/>
          <w:highlight w:val="none"/>
        </w:rPr>
        <w:t>项目</w:t>
      </w:r>
      <w:bookmarkEnd w:id="0"/>
    </w:p>
    <w:p>
      <w:pPr>
        <w:ind w:firstLine="1200" w:firstLineChars="400"/>
        <w:rPr>
          <w:rFonts w:ascii="黑体" w:hAnsi="黑体" w:eastAsia="黑体" w:cs="宋体"/>
          <w:color w:val="auto"/>
          <w:sz w:val="30"/>
          <w:szCs w:val="30"/>
          <w:highlight w:val="none"/>
        </w:rPr>
      </w:pPr>
      <w:r>
        <w:rPr>
          <w:rFonts w:ascii="黑体" w:hAnsi="黑体" w:eastAsia="黑体" w:cs="宋体"/>
          <w:color w:val="auto"/>
          <w:sz w:val="30"/>
          <w:szCs w:val="30"/>
          <w:highlight w:val="none"/>
        </w:rPr>
        <w:t>项目单位：</w:t>
      </w:r>
      <w:r>
        <w:rPr>
          <w:rFonts w:hint="eastAsia" w:ascii="黑体" w:hAnsi="黑体" w:eastAsia="黑体" w:cs="仿宋_GB2312"/>
          <w:color w:val="auto"/>
          <w:sz w:val="30"/>
          <w:szCs w:val="30"/>
          <w:highlight w:val="none"/>
        </w:rPr>
        <w:t>昌吉市项目代建管理</w:t>
      </w:r>
      <w:r>
        <w:rPr>
          <w:rFonts w:hint="eastAsia" w:ascii="黑体" w:hAnsi="黑体" w:eastAsia="黑体" w:cs="宋体"/>
          <w:color w:val="auto"/>
          <w:sz w:val="30"/>
          <w:szCs w:val="30"/>
          <w:highlight w:val="none"/>
        </w:rPr>
        <w:t>局</w:t>
      </w:r>
    </w:p>
    <w:p>
      <w:pPr>
        <w:ind w:firstLine="1200" w:firstLineChars="400"/>
        <w:rPr>
          <w:rFonts w:ascii="黑体" w:hAnsi="黑体" w:eastAsia="黑体" w:cs="宋体"/>
          <w:color w:val="auto"/>
          <w:sz w:val="30"/>
          <w:szCs w:val="30"/>
          <w:highlight w:val="none"/>
        </w:rPr>
      </w:pPr>
      <w:r>
        <w:rPr>
          <w:rFonts w:ascii="黑体" w:hAnsi="黑体" w:eastAsia="黑体" w:cs="宋体"/>
          <w:color w:val="auto"/>
          <w:sz w:val="30"/>
          <w:szCs w:val="30"/>
          <w:highlight w:val="none"/>
        </w:rPr>
        <w:t>主管部门：</w:t>
      </w:r>
      <w:r>
        <w:rPr>
          <w:rFonts w:hint="eastAsia" w:ascii="黑体" w:hAnsi="黑体" w:eastAsia="黑体" w:cs="仿宋_GB2312"/>
          <w:color w:val="auto"/>
          <w:sz w:val="30"/>
          <w:szCs w:val="30"/>
          <w:highlight w:val="none"/>
        </w:rPr>
        <w:t>昌吉市项目代建管理</w:t>
      </w:r>
      <w:r>
        <w:rPr>
          <w:rFonts w:hint="eastAsia" w:ascii="黑体" w:hAnsi="黑体" w:eastAsia="黑体" w:cs="宋体"/>
          <w:color w:val="auto"/>
          <w:sz w:val="30"/>
          <w:szCs w:val="30"/>
          <w:highlight w:val="none"/>
        </w:rPr>
        <w:t>局</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rPr>
        <w:t>本级</w:t>
      </w:r>
      <w:r>
        <w:rPr>
          <w:rFonts w:ascii="黑体" w:hAnsi="黑体" w:eastAsia="黑体" w:cs="宋体"/>
          <w:color w:val="auto"/>
          <w:sz w:val="30"/>
          <w:szCs w:val="30"/>
          <w:highlight w:val="none"/>
        </w:rPr>
        <w:t>）</w:t>
      </w:r>
    </w:p>
    <w:p>
      <w:pPr>
        <w:ind w:firstLine="1200" w:firstLineChars="400"/>
        <w:rPr>
          <w:rFonts w:hint="eastAsia" w:ascii="黑体" w:hAnsi="黑体" w:eastAsia="黑体" w:cs="仿宋_GB2312"/>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仿宋_GB2312"/>
          <w:color w:val="auto"/>
          <w:sz w:val="30"/>
          <w:szCs w:val="30"/>
          <w:highlight w:val="none"/>
        </w:rPr>
        <w:t>芦</w:t>
      </w:r>
      <w:r>
        <w:rPr>
          <w:rFonts w:hint="eastAsia" w:ascii="黑体" w:hAnsi="黑体" w:eastAsia="黑体" w:cs="仿宋_GB2312"/>
          <w:color w:val="auto"/>
          <w:sz w:val="30"/>
          <w:szCs w:val="30"/>
          <w:highlight w:val="none"/>
          <w:lang w:val="en-US" w:eastAsia="zh-CN"/>
        </w:rPr>
        <w:t>风</w:t>
      </w:r>
    </w:p>
    <w:p>
      <w:pPr>
        <w:ind w:firstLine="1200" w:firstLineChars="400"/>
        <w:rPr>
          <w:rFonts w:hint="eastAsia" w:ascii="方正小标宋_GBK" w:hAnsi="黑体" w:eastAsia="方正小标宋_GBK" w:cs="黑体"/>
          <w:bCs/>
          <w:color w:val="auto"/>
          <w:sz w:val="44"/>
          <w:szCs w:val="44"/>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rPr>
        <w:t>3年</w:t>
      </w:r>
      <w:r>
        <w:rPr>
          <w:rFonts w:hint="eastAsia" w:ascii="黑体" w:hAnsi="黑体" w:eastAsia="黑体" w:cs="仿宋_GB2312"/>
          <w:color w:val="auto"/>
          <w:sz w:val="30"/>
          <w:szCs w:val="30"/>
          <w:highlight w:val="none"/>
        </w:rPr>
        <w:t>4</w:t>
      </w:r>
      <w:r>
        <w:rPr>
          <w:rFonts w:hint="eastAsia" w:ascii="黑体" w:hAnsi="黑体" w:eastAsia="黑体" w:cs="宋体"/>
          <w:color w:val="auto"/>
          <w:sz w:val="30"/>
          <w:szCs w:val="30"/>
          <w:highlight w:val="none"/>
        </w:rPr>
        <w:t>月</w:t>
      </w:r>
      <w:r>
        <w:rPr>
          <w:rFonts w:hint="eastAsia" w:ascii="黑体" w:hAnsi="黑体" w:eastAsia="黑体" w:cs="仿宋_GB2312"/>
          <w:color w:val="auto"/>
          <w:sz w:val="30"/>
          <w:szCs w:val="30"/>
          <w:highlight w:val="none"/>
        </w:rPr>
        <w:t>12</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0"/>
        <w:rPr>
          <w:rFonts w:hint="eastAsia"/>
          <w:color w:val="auto"/>
          <w:sz w:val="32"/>
          <w:highlight w:val="none"/>
        </w:rPr>
      </w:pPr>
      <w:r>
        <w:rPr>
          <w:rFonts w:hint="eastAsia"/>
          <w:color w:val="auto"/>
          <w:sz w:val="32"/>
          <w:highlight w:val="none"/>
        </w:rPr>
        <w:t>1.项目背景</w:t>
      </w:r>
    </w:p>
    <w:p>
      <w:pPr>
        <w:spacing w:line="600" w:lineRule="exact"/>
        <w:ind w:firstLine="640"/>
        <w:rPr>
          <w:color w:val="auto"/>
          <w:sz w:val="32"/>
          <w:szCs w:val="32"/>
          <w:highlight w:val="none"/>
        </w:rPr>
      </w:pPr>
      <w:r>
        <w:rPr>
          <w:rFonts w:hint="eastAsia" w:ascii="Times New Roman" w:hAnsi="Times New Roman" w:eastAsia="仿宋_GB2312" w:cs="Times New Roman"/>
          <w:color w:val="auto"/>
          <w:kern w:val="0"/>
          <w:sz w:val="32"/>
          <w:szCs w:val="32"/>
          <w:highlight w:val="none"/>
          <w:lang w:val="en-US" w:eastAsia="zh-CN" w:bidi="ar-SA"/>
        </w:rPr>
        <w:t>2021年昌吉市乡村振兴、农村人居环境综合整治项目公路及其附属设施损坏赔偿费项目</w:t>
      </w:r>
    </w:p>
    <w:p>
      <w:pPr>
        <w:pStyle w:val="2"/>
        <w:spacing w:line="600" w:lineRule="exact"/>
        <w:ind w:firstLine="640"/>
        <w:rPr>
          <w:color w:val="auto"/>
          <w:sz w:val="32"/>
          <w:highlight w:val="none"/>
        </w:rPr>
      </w:pPr>
      <w:r>
        <w:rPr>
          <w:rFonts w:hint="eastAsia"/>
          <w:color w:val="auto"/>
          <w:sz w:val="32"/>
          <w:highlight w:val="none"/>
        </w:rPr>
        <w:t>2.项目主要内容及实施情况</w:t>
      </w:r>
    </w:p>
    <w:p>
      <w:pPr>
        <w:pStyle w:val="20"/>
        <w:spacing w:line="600" w:lineRule="exact"/>
        <w:ind w:firstLine="640"/>
        <w:rPr>
          <w:color w:val="auto"/>
          <w:sz w:val="32"/>
          <w:highlight w:val="none"/>
        </w:rPr>
      </w:pPr>
      <w:r>
        <w:rPr>
          <w:rFonts w:hint="eastAsia" w:ascii="仿宋_GB2312" w:hAnsi="仿宋_GB2312" w:cs="仿宋_GB2312"/>
          <w:color w:val="auto"/>
          <w:sz w:val="32"/>
          <w:szCs w:val="32"/>
          <w:highlight w:val="none"/>
        </w:rPr>
        <w:t>本项目主要内容为</w:t>
      </w:r>
      <w:r>
        <w:rPr>
          <w:rFonts w:hint="eastAsia"/>
          <w:color w:val="auto"/>
          <w:sz w:val="32"/>
          <w:szCs w:val="32"/>
          <w:highlight w:val="none"/>
        </w:rPr>
        <w:t>公路及其附属设施损坏赔偿费，</w:t>
      </w:r>
      <w:r>
        <w:rPr>
          <w:rFonts w:hint="eastAsia" w:ascii="仿宋_GB2312" w:hAnsi="仿宋_GB2312" w:cs="仿宋_GB2312"/>
          <w:color w:val="auto"/>
          <w:sz w:val="32"/>
          <w:szCs w:val="32"/>
          <w:highlight w:val="none"/>
        </w:rPr>
        <w:t>通过本项目的建设</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保障项目后期进度顺利开展，完善基础设施促进社会发展</w:t>
      </w:r>
      <w:r>
        <w:rPr>
          <w:rFonts w:hint="eastAsia" w:ascii="仿宋_GB2312" w:hAnsi="仿宋_GB2312" w:cs="仿宋_GB2312"/>
          <w:color w:val="auto"/>
          <w:sz w:val="32"/>
          <w:szCs w:val="32"/>
          <w:highlight w:val="none"/>
        </w:rPr>
        <w:t>。</w:t>
      </w:r>
    </w:p>
    <w:p>
      <w:pPr>
        <w:pStyle w:val="2"/>
        <w:spacing w:line="600" w:lineRule="exact"/>
        <w:ind w:firstLine="640"/>
        <w:rPr>
          <w:color w:val="auto"/>
          <w:sz w:val="32"/>
          <w:highlight w:val="none"/>
        </w:rPr>
      </w:pPr>
      <w:r>
        <w:rPr>
          <w:rFonts w:hint="eastAsia"/>
          <w:color w:val="auto"/>
          <w:sz w:val="32"/>
          <w:highlight w:val="none"/>
        </w:rPr>
        <w:t>3.项目实施主体</w:t>
      </w:r>
    </w:p>
    <w:p>
      <w:pPr>
        <w:pStyle w:val="20"/>
        <w:spacing w:line="570" w:lineRule="exact"/>
        <w:ind w:firstLine="640"/>
        <w:rPr>
          <w:rFonts w:ascii="仿宋_GB2312"/>
          <w:color w:val="auto"/>
          <w:sz w:val="32"/>
          <w:szCs w:val="32"/>
          <w:highlight w:val="none"/>
        </w:rPr>
      </w:pPr>
      <w:r>
        <w:rPr>
          <w:rFonts w:ascii="仿宋_GB2312" w:hAnsi="仿宋_GB2312" w:cs="仿宋_GB2312"/>
          <w:color w:val="auto"/>
          <w:sz w:val="32"/>
          <w:szCs w:val="32"/>
          <w:highlight w:val="none"/>
        </w:rPr>
        <w:t>202</w:t>
      </w:r>
      <w:r>
        <w:rPr>
          <w:rFonts w:hint="eastAsia" w:ascii="仿宋_GB2312" w:hAnsi="仿宋_GB2312" w:cs="仿宋_GB2312"/>
          <w:color w:val="auto"/>
          <w:sz w:val="32"/>
          <w:szCs w:val="32"/>
          <w:highlight w:val="none"/>
        </w:rPr>
        <w:t>2年</w:t>
      </w:r>
      <w:r>
        <w:rPr>
          <w:rFonts w:hint="eastAsia" w:ascii="仿宋_GB2312" w:hAnsi="仿宋_GB2312" w:cs="仿宋_GB2312"/>
          <w:color w:val="auto"/>
          <w:sz w:val="32"/>
          <w:szCs w:val="32"/>
          <w:highlight w:val="none"/>
        </w:rPr>
        <w:t>昌吉市</w:t>
      </w:r>
      <w:r>
        <w:rPr>
          <w:rFonts w:hint="eastAsia"/>
          <w:color w:val="auto"/>
          <w:sz w:val="32"/>
          <w:szCs w:val="32"/>
          <w:highlight w:val="none"/>
        </w:rPr>
        <w:t>2021年昌吉市乡村振兴、农村人居环境综合整治项目公路及其附属设施损坏赔偿费</w:t>
      </w:r>
      <w:r>
        <w:rPr>
          <w:rFonts w:hint="eastAsia" w:ascii="仿宋_GB2312" w:hAnsi="仿宋_GB2312" w:cs="仿宋_GB2312"/>
          <w:color w:val="auto"/>
          <w:sz w:val="32"/>
          <w:szCs w:val="32"/>
          <w:highlight w:val="none"/>
        </w:rPr>
        <w:t>项目的实施主体为昌吉市项目代建管理局，该局纳入2022年部门决算编制范围的有</w:t>
      </w:r>
      <w:r>
        <w:rPr>
          <w:rFonts w:hint="eastAsia" w:ascii="仿宋_GB2312"/>
          <w:color w:val="auto"/>
          <w:sz w:val="32"/>
          <w:szCs w:val="32"/>
          <w:highlight w:val="none"/>
        </w:rPr>
        <w:t>6个科室，分别是：</w:t>
      </w:r>
      <w:r>
        <w:rPr>
          <w:rFonts w:hint="eastAsia" w:ascii="仿宋_GB2312" w:hAnsi="宋体"/>
          <w:color w:val="auto"/>
          <w:sz w:val="32"/>
          <w:szCs w:val="32"/>
          <w:highlight w:val="none"/>
        </w:rPr>
        <w:t>办公室、财务科、前期科、合同预算科、建设科、工程科</w:t>
      </w:r>
      <w:r>
        <w:rPr>
          <w:rFonts w:hint="eastAsia" w:cs="仿宋"/>
          <w:color w:val="auto"/>
          <w:sz w:val="32"/>
          <w:szCs w:val="32"/>
          <w:highlight w:val="none"/>
        </w:rPr>
        <w:t>。</w:t>
      </w:r>
    </w:p>
    <w:p>
      <w:pPr>
        <w:ind w:firstLine="640"/>
        <w:rPr>
          <w:color w:val="auto"/>
          <w:sz w:val="32"/>
          <w:highlight w:val="none"/>
        </w:rPr>
      </w:pPr>
      <w:r>
        <w:rPr>
          <w:rFonts w:hint="eastAsia" w:ascii="仿宋_GB2312"/>
          <w:color w:val="auto"/>
          <w:sz w:val="32"/>
          <w:szCs w:val="32"/>
          <w:highlight w:val="none"/>
        </w:rPr>
        <w:t>昌吉市项目代建管理局编制数10，实有人数10人，聘用人数30人.</w:t>
      </w:r>
    </w:p>
    <w:p>
      <w:pPr>
        <w:pStyle w:val="2"/>
        <w:spacing w:line="600" w:lineRule="exact"/>
        <w:ind w:firstLine="640"/>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ascii="仿宋_GB2312" w:hAnsi="仿宋_GB2312" w:cs="仿宋_GB2312"/>
          <w:color w:val="auto"/>
          <w:sz w:val="32"/>
          <w:szCs w:val="32"/>
          <w:highlight w:val="none"/>
        </w:rPr>
      </w:pPr>
      <w:r>
        <w:rPr>
          <w:rFonts w:hint="eastAsia" w:ascii="仿宋_GB2312"/>
          <w:color w:val="auto"/>
          <w:sz w:val="32"/>
          <w:szCs w:val="32"/>
          <w:highlight w:val="none"/>
        </w:rPr>
        <w:t>2021年昌吉市乡村振兴、农村人居环境综合整治项目公路及其附属设施损坏赔偿费</w:t>
      </w:r>
      <w:r>
        <w:rPr>
          <w:rFonts w:hint="eastAsia" w:ascii="仿宋_GB2312" w:hAnsi="仿宋_GB2312" w:cs="仿宋_GB2312"/>
          <w:color w:val="auto"/>
          <w:sz w:val="32"/>
          <w:szCs w:val="32"/>
          <w:highlight w:val="none"/>
        </w:rPr>
        <w:t>预算安排资金总额</w:t>
      </w:r>
      <w:r>
        <w:rPr>
          <w:rFonts w:hint="eastAsia" w:ascii="仿宋_GB2312"/>
          <w:color w:val="auto"/>
          <w:sz w:val="32"/>
          <w:szCs w:val="32"/>
          <w:highlight w:val="none"/>
          <w:lang w:val="en-US" w:eastAsia="zh-CN"/>
        </w:rPr>
        <w:t>369.24</w:t>
      </w:r>
      <w:r>
        <w:rPr>
          <w:rFonts w:hint="eastAsia" w:ascii="仿宋_GB2312" w:hAnsi="仿宋_GB2312" w:cs="仿宋_GB2312"/>
          <w:color w:val="auto"/>
          <w:sz w:val="32"/>
          <w:szCs w:val="32"/>
          <w:highlight w:val="none"/>
        </w:rPr>
        <w:t>万元，其中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万元、其他资金</w:t>
      </w:r>
      <w:r>
        <w:rPr>
          <w:rFonts w:hint="eastAsia" w:ascii="仿宋_GB2312"/>
          <w:color w:val="auto"/>
          <w:sz w:val="32"/>
          <w:szCs w:val="32"/>
          <w:highlight w:val="none"/>
        </w:rPr>
        <w:t>0</w:t>
      </w:r>
      <w:r>
        <w:rPr>
          <w:rFonts w:hint="eastAsia" w:ascii="仿宋_GB2312"/>
          <w:color w:val="auto"/>
          <w:sz w:val="32"/>
          <w:szCs w:val="32"/>
          <w:highlight w:val="none"/>
        </w:rPr>
        <w:t>万元，2022年实际收到预算资金</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rPr>
        <w:t>100</w:t>
      </w:r>
      <w:r>
        <w:rPr>
          <w:rFonts w:hint="eastAsia" w:ascii="仿宋_GB2312"/>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截至2022年12月31日，</w:t>
      </w:r>
      <w:r>
        <w:rPr>
          <w:rFonts w:hint="eastAsia" w:ascii="仿宋_GB2312"/>
          <w:color w:val="auto"/>
          <w:sz w:val="32"/>
          <w:szCs w:val="32"/>
          <w:highlight w:val="none"/>
        </w:rPr>
        <w:t>本项目实际支付资金</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万元，预算执行率</w:t>
      </w:r>
      <w:r>
        <w:rPr>
          <w:rFonts w:hint="eastAsia" w:ascii="仿宋_GB2312" w:hAnsi="仿宋_GB2312" w:cs="仿宋_GB2312"/>
          <w:color w:val="auto"/>
          <w:sz w:val="32"/>
          <w:szCs w:val="32"/>
          <w:highlight w:val="none"/>
        </w:rPr>
        <w:t>100.0</w:t>
      </w:r>
      <w:r>
        <w:rPr>
          <w:rFonts w:hint="eastAsia" w:ascii="仿宋_GB2312"/>
          <w:color w:val="auto"/>
          <w:sz w:val="32"/>
          <w:szCs w:val="32"/>
          <w:highlight w:val="none"/>
        </w:rPr>
        <w:t>%。项目资金主要用于支付</w:t>
      </w:r>
      <w:r>
        <w:rPr>
          <w:rFonts w:hint="eastAsia" w:ascii="仿宋_GB2312"/>
          <w:color w:val="auto"/>
          <w:sz w:val="32"/>
          <w:szCs w:val="32"/>
          <w:highlight w:val="none"/>
        </w:rPr>
        <w:t>2021年昌吉市乡村振兴、农村人居环境综合整治项目公路及其附属设施损坏赔偿费</w:t>
      </w:r>
      <w:r>
        <w:rPr>
          <w:rFonts w:hint="eastAsia" w:ascii="仿宋_GB2312"/>
          <w:color w:val="auto"/>
          <w:sz w:val="32"/>
          <w:szCs w:val="32"/>
          <w:highlight w:val="none"/>
        </w:rPr>
        <w:t>费用</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w:t>
      </w:r>
    </w:p>
    <w:p>
      <w:pPr>
        <w:pStyle w:val="4"/>
        <w:numPr>
          <w:ilvl w:val="0"/>
          <w:numId w:val="2"/>
        </w:numPr>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0"/>
        <w:rPr>
          <w:color w:val="auto"/>
          <w:sz w:val="32"/>
          <w:highlight w:val="none"/>
        </w:rPr>
      </w:pPr>
      <w:r>
        <w:rPr>
          <w:rFonts w:hint="eastAsia"/>
          <w:color w:val="auto"/>
          <w:sz w:val="32"/>
          <w:highlight w:val="none"/>
        </w:rPr>
        <w:t>1.总体目标</w:t>
      </w:r>
    </w:p>
    <w:p>
      <w:pPr>
        <w:spacing w:line="600" w:lineRule="exact"/>
        <w:ind w:firstLine="640"/>
        <w:rPr>
          <w:color w:val="auto"/>
          <w:sz w:val="32"/>
          <w:szCs w:val="32"/>
          <w:highlight w:val="none"/>
        </w:rPr>
      </w:pPr>
      <w:r>
        <w:rPr>
          <w:rFonts w:hint="eastAsia"/>
          <w:color w:val="auto"/>
          <w:sz w:val="32"/>
          <w:szCs w:val="32"/>
          <w:highlight w:val="none"/>
        </w:rPr>
        <w:t>本次财政拨款共计</w:t>
      </w:r>
      <w:r>
        <w:rPr>
          <w:rFonts w:hint="eastAsia"/>
          <w:color w:val="auto"/>
          <w:sz w:val="32"/>
          <w:szCs w:val="32"/>
          <w:highlight w:val="none"/>
          <w:lang w:val="en-US" w:eastAsia="zh-CN"/>
        </w:rPr>
        <w:t>369.24</w:t>
      </w:r>
      <w:r>
        <w:rPr>
          <w:rFonts w:hint="eastAsia"/>
          <w:color w:val="auto"/>
          <w:sz w:val="32"/>
          <w:szCs w:val="32"/>
          <w:highlight w:val="none"/>
        </w:rPr>
        <w:t>万元,用于支付2021年昌吉市乡村振兴、农村人居环境综合整治项目公路及其附属设施损坏赔偿费，有效保障基础设施完善，有效促进项目施工进度。</w:t>
      </w:r>
    </w:p>
    <w:p>
      <w:pPr>
        <w:pStyle w:val="2"/>
        <w:spacing w:line="600" w:lineRule="exact"/>
        <w:ind w:firstLine="640"/>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根据《中华人民共和国预算法》、《中共中央国务院关于全面实施预算绩效管理的意见》（中发〔2018〕34号）、《关于印发&lt;项目支出绩效评价管理办法&gt;的</w:t>
      </w:r>
      <w:r>
        <w:rPr>
          <w:rFonts w:hint="eastAsia" w:ascii="仿宋_GB2312" w:hAnsi="Arial" w:cs="宋体"/>
          <w:bCs/>
          <w:color w:val="auto"/>
          <w:sz w:val="32"/>
          <w:szCs w:val="32"/>
          <w:highlight w:val="none"/>
        </w:rPr>
        <w:t>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color w:val="auto"/>
          <w:sz w:val="32"/>
          <w:szCs w:val="32"/>
          <w:highlight w:val="none"/>
        </w:rPr>
        <w:t>等文件要求，</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缴纳损坏赔偿项目个数</w:t>
      </w:r>
      <w:r>
        <w:rPr>
          <w:rFonts w:hint="eastAsia"/>
          <w:color w:val="auto"/>
          <w:sz w:val="32"/>
          <w:szCs w:val="32"/>
          <w:highlight w:val="none"/>
        </w:rPr>
        <w:t>”指标，预期指标值为“=</w:t>
      </w:r>
      <w:r>
        <w:rPr>
          <w:rFonts w:hint="eastAsia" w:ascii="仿宋_GB2312"/>
          <w:color w:val="auto"/>
          <w:sz w:val="32"/>
          <w:szCs w:val="32"/>
          <w:highlight w:val="none"/>
          <w:lang w:val="en-US" w:eastAsia="zh-CN"/>
        </w:rPr>
        <w:t>1</w:t>
      </w:r>
      <w:r>
        <w:rPr>
          <w:rFonts w:hint="eastAsia" w:ascii="仿宋_GB2312"/>
          <w:color w:val="auto"/>
          <w:sz w:val="32"/>
          <w:szCs w:val="32"/>
          <w:highlight w:val="none"/>
        </w:rPr>
        <w:t>个</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工程验收合格率</w:t>
      </w:r>
      <w:r>
        <w:rPr>
          <w:rFonts w:hint="eastAsia"/>
          <w:color w:val="auto"/>
          <w:sz w:val="32"/>
          <w:szCs w:val="32"/>
          <w:highlight w:val="none"/>
        </w:rPr>
        <w:t>”指标，预期指标值为“</w:t>
      </w:r>
      <w:r>
        <w:rPr>
          <w:rFonts w:hint="eastAsia" w:ascii="仿宋_GB2312"/>
          <w:color w:val="auto"/>
          <w:sz w:val="32"/>
          <w:szCs w:val="32"/>
          <w:highlight w:val="none"/>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工期按期完成率</w:t>
      </w:r>
      <w:r>
        <w:rPr>
          <w:rFonts w:hint="eastAsia"/>
          <w:color w:val="auto"/>
          <w:sz w:val="32"/>
          <w:szCs w:val="32"/>
          <w:highlight w:val="none"/>
        </w:rPr>
        <w:t>”指标，预期指标值为“</w:t>
      </w:r>
      <w:r>
        <w:rPr>
          <w:rFonts w:hint="eastAsia" w:ascii="仿宋_GB2312"/>
          <w:color w:val="auto"/>
          <w:sz w:val="32"/>
          <w:szCs w:val="32"/>
          <w:highlight w:val="none"/>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资金拨付及时率</w:t>
      </w:r>
      <w:r>
        <w:rPr>
          <w:rFonts w:hint="eastAsia"/>
          <w:color w:val="auto"/>
          <w:sz w:val="32"/>
          <w:szCs w:val="32"/>
          <w:highlight w:val="none"/>
        </w:rPr>
        <w:t>”指标，预期指标值为“</w:t>
      </w:r>
      <w:r>
        <w:rPr>
          <w:rFonts w:hint="eastAsia" w:ascii="仿宋_GB2312"/>
          <w:color w:val="auto"/>
          <w:sz w:val="32"/>
          <w:szCs w:val="32"/>
          <w:highlight w:val="none"/>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④成本指标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2021年昌吉市乡村振兴、农村人居环境综合整治项目公路及其附属设施损坏赔偿费</w:t>
      </w:r>
      <w:r>
        <w:rPr>
          <w:rFonts w:hint="eastAsia"/>
          <w:color w:val="auto"/>
          <w:sz w:val="32"/>
          <w:szCs w:val="32"/>
          <w:highlight w:val="none"/>
        </w:rPr>
        <w:t>”指标，预期指标值为“”；</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无此项指标</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保障</w:t>
      </w:r>
      <w:r>
        <w:rPr>
          <w:rFonts w:hint="eastAsia" w:ascii="仿宋_GB2312"/>
          <w:color w:val="auto"/>
          <w:sz w:val="32"/>
          <w:szCs w:val="32"/>
          <w:highlight w:val="none"/>
          <w:lang w:val="en-US" w:eastAsia="zh-CN"/>
        </w:rPr>
        <w:t>项目后期进度顺利开展</w:t>
      </w:r>
      <w:r>
        <w:rPr>
          <w:rFonts w:hint="eastAsia"/>
          <w:color w:val="auto"/>
          <w:sz w:val="32"/>
          <w:szCs w:val="32"/>
          <w:highlight w:val="none"/>
        </w:rPr>
        <w:t>”指标，预期指标值为“</w:t>
      </w:r>
      <w:r>
        <w:rPr>
          <w:rFonts w:hint="eastAsia" w:ascii="仿宋_GB2312"/>
          <w:color w:val="auto"/>
          <w:sz w:val="32"/>
          <w:szCs w:val="32"/>
          <w:highlight w:val="none"/>
        </w:rPr>
        <w:t>有效保障</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无此项指标</w:t>
      </w:r>
    </w:p>
    <w:p>
      <w:pPr>
        <w:spacing w:line="600" w:lineRule="exact"/>
        <w:ind w:firstLine="640"/>
        <w:rPr>
          <w:color w:val="auto"/>
          <w:sz w:val="32"/>
          <w:szCs w:val="32"/>
          <w:highlight w:val="none"/>
        </w:rPr>
      </w:pPr>
      <w:r>
        <w:rPr>
          <w:rFonts w:hint="eastAsia"/>
          <w:color w:val="auto"/>
          <w:sz w:val="32"/>
          <w:szCs w:val="32"/>
          <w:highlight w:val="none"/>
        </w:rPr>
        <w:t>④可持续影响指标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val="en-US" w:eastAsia="zh-CN"/>
        </w:rPr>
        <w:t>完善基础设施促进社会发展</w:t>
      </w:r>
      <w:r>
        <w:rPr>
          <w:rFonts w:hint="eastAsia"/>
          <w:color w:val="auto"/>
          <w:sz w:val="32"/>
          <w:szCs w:val="32"/>
          <w:highlight w:val="none"/>
        </w:rPr>
        <w:t>”指标，预期指标值为“</w:t>
      </w:r>
      <w:r>
        <w:rPr>
          <w:rFonts w:hint="eastAsia" w:ascii="仿宋_GB2312"/>
          <w:color w:val="auto"/>
          <w:sz w:val="32"/>
          <w:szCs w:val="32"/>
          <w:highlight w:val="none"/>
        </w:rPr>
        <w:t>有效</w:t>
      </w:r>
      <w:r>
        <w:rPr>
          <w:rFonts w:hint="eastAsia" w:ascii="仿宋_GB2312"/>
          <w:color w:val="auto"/>
          <w:sz w:val="32"/>
          <w:szCs w:val="32"/>
          <w:highlight w:val="none"/>
          <w:lang w:val="en-US" w:eastAsia="zh-CN"/>
        </w:rPr>
        <w:t>完善</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rPr>
        <w:t>业主满意度</w:t>
      </w:r>
      <w:r>
        <w:rPr>
          <w:rFonts w:hint="eastAsia"/>
          <w:color w:val="auto"/>
          <w:sz w:val="32"/>
          <w:szCs w:val="32"/>
          <w:highlight w:val="none"/>
        </w:rPr>
        <w:t>”指标，预期指标值为“</w:t>
      </w:r>
      <w:r>
        <w:rPr>
          <w:rFonts w:hint="eastAsia" w:ascii="仿宋_GB2312"/>
          <w:color w:val="auto"/>
          <w:sz w:val="32"/>
          <w:szCs w:val="32"/>
          <w:highlight w:val="none"/>
        </w:rPr>
        <w:t>大于等于90%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0"/>
        <w:rPr>
          <w:rFonts w:ascii="楷体_GB2312" w:eastAsia="楷体_GB2312"/>
          <w:color w:val="auto"/>
          <w:szCs w:val="32"/>
          <w:highlight w:val="none"/>
        </w:rPr>
      </w:pPr>
      <w:bookmarkStart w:id="1" w:name="_Toc5258"/>
      <w:bookmarkStart w:id="2" w:name="_Toc12868"/>
      <w:bookmarkStart w:id="3" w:name="_Toc26632"/>
      <w:bookmarkStart w:id="4" w:name="_Toc480473081"/>
      <w:bookmarkStart w:id="5" w:name="_Toc5462343"/>
      <w:bookmarkStart w:id="6" w:name="_Toc22169_WPSOffice_Level2"/>
      <w:bookmarkStart w:id="7" w:name="_Toc21664"/>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2"/>
        <w:spacing w:line="600" w:lineRule="exact"/>
        <w:ind w:firstLine="640"/>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0"/>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以及自治区财政厅《自治区财政支出绩效评价管理暂行办法》（新财预〔2018〕189号）等文件规定，</w:t>
      </w:r>
      <w:r>
        <w:rPr>
          <w:rFonts w:hint="eastAsia" w:ascii="仿宋_GB2312"/>
          <w:color w:val="auto"/>
          <w:sz w:val="32"/>
          <w:szCs w:val="32"/>
          <w:highlight w:val="none"/>
        </w:rPr>
        <w:t>对2022年度我单位实施的****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0"/>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rPr>
        <w:t>2021年昌吉市乡村振兴、农村人居环境综合整治项目公路及其附属设施损坏赔偿费</w:t>
      </w:r>
      <w:r>
        <w:rPr>
          <w:rFonts w:hint="eastAsia"/>
          <w:color w:val="auto"/>
          <w:sz w:val="32"/>
          <w:szCs w:val="32"/>
          <w:highlight w:val="none"/>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0"/>
        <w:rPr>
          <w:color w:val="auto"/>
          <w:sz w:val="32"/>
          <w:highlight w:val="none"/>
        </w:rPr>
      </w:pPr>
      <w:bookmarkStart w:id="9" w:name="_Toc428278230"/>
      <w:bookmarkStart w:id="10" w:name="_Toc419984722"/>
      <w:bookmarkStart w:id="11" w:name="_Toc26131"/>
      <w:bookmarkStart w:id="12" w:name="_Toc1913"/>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0"/>
        <w:rPr>
          <w:color w:val="auto"/>
          <w:sz w:val="32"/>
          <w:highlight w:val="none"/>
        </w:rPr>
      </w:pPr>
      <w:r>
        <w:rPr>
          <w:rFonts w:hint="eastAsia"/>
          <w:color w:val="auto"/>
          <w:sz w:val="32"/>
          <w:highlight w:val="none"/>
        </w:rPr>
        <w:t>3.评价方法</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0"/>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李文勇</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芦风</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马继超</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0"/>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2"/>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rPr>
        <w:t>2021年昌吉市乡村振兴、农村人居环境综合整治项目公路及其附属设施损坏赔偿费</w:t>
      </w:r>
      <w:r>
        <w:rPr>
          <w:rFonts w:hint="eastAsia" w:ascii="仿宋_GB2312"/>
          <w:color w:val="auto"/>
          <w:sz w:val="32"/>
          <w:szCs w:val="32"/>
          <w:highlight w:val="none"/>
        </w:rPr>
        <w:t>项目的实施，</w:t>
      </w:r>
      <w:r>
        <w:rPr>
          <w:rFonts w:hint="eastAsia" w:ascii="仿宋_GB2312"/>
          <w:color w:val="auto"/>
          <w:sz w:val="32"/>
          <w:szCs w:val="32"/>
          <w:highlight w:val="none"/>
          <w:lang w:val="en-US" w:eastAsia="zh-CN"/>
        </w:rPr>
        <w:t>有效化解相关矛盾</w:t>
      </w:r>
      <w:r>
        <w:rPr>
          <w:rFonts w:hint="eastAsia" w:ascii="仿宋_GB2312"/>
          <w:color w:val="auto"/>
          <w:sz w:val="32"/>
          <w:szCs w:val="32"/>
          <w:highlight w:val="none"/>
        </w:rPr>
        <w:t>，</w:t>
      </w:r>
      <w:r>
        <w:rPr>
          <w:rFonts w:hint="eastAsia" w:ascii="仿宋_GB2312"/>
          <w:color w:val="auto"/>
          <w:sz w:val="32"/>
          <w:szCs w:val="32"/>
          <w:highlight w:val="none"/>
          <w:lang w:val="en-US" w:eastAsia="zh-CN"/>
        </w:rPr>
        <w:t>促进社会和谐稳定</w:t>
      </w:r>
      <w:r>
        <w:rPr>
          <w:rFonts w:hint="eastAsia" w:ascii="仿宋_GB2312"/>
          <w:color w:val="auto"/>
          <w:sz w:val="32"/>
          <w:szCs w:val="32"/>
          <w:highlight w:val="none"/>
        </w:rPr>
        <w:t>，</w:t>
      </w:r>
      <w:r>
        <w:rPr>
          <w:rFonts w:hint="eastAsia" w:ascii="仿宋_GB2312"/>
          <w:color w:val="auto"/>
          <w:sz w:val="32"/>
          <w:szCs w:val="32"/>
          <w:highlight w:val="none"/>
        </w:rPr>
        <w:t>该项目预算执行率达</w:t>
      </w:r>
      <w:r>
        <w:rPr>
          <w:rFonts w:hint="eastAsia" w:ascii="仿宋_GB2312"/>
          <w:color w:val="auto"/>
          <w:sz w:val="32"/>
          <w:szCs w:val="32"/>
          <w:highlight w:val="none"/>
        </w:rPr>
        <w:t>100</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rPr>
        <w:t>2021年昌吉市乡村振兴、农村人居环境综合整治项目公路及其附属设施损坏赔偿费</w:t>
      </w:r>
      <w:r>
        <w:rPr>
          <w:rFonts w:hint="eastAsia" w:ascii="仿宋_GB2312"/>
          <w:color w:val="auto"/>
          <w:sz w:val="32"/>
          <w:szCs w:val="32"/>
          <w:highlight w:val="none"/>
        </w:rPr>
        <w:t>项目的绩效目</w:t>
      </w:r>
      <w:r>
        <w:rPr>
          <w:rFonts w:hint="eastAsia" w:ascii="仿宋_GB2312" w:hAnsi="仿宋_GB2312" w:cs="仿宋_GB2312"/>
          <w:bCs/>
          <w:color w:val="auto"/>
          <w:sz w:val="32"/>
          <w:szCs w:val="32"/>
          <w:highlight w:val="none"/>
        </w:rPr>
        <w:t>标和各项具体绩效指标实现情况进行了客观评价，最终评分为100分。绩效评级为“</w:t>
      </w:r>
      <w:r>
        <w:rPr>
          <w:rFonts w:hint="eastAsia" w:ascii="仿宋_GB2312" w:hAnsi="仿宋_GB2312" w:cs="仿宋_GB2312"/>
          <w:bCs/>
          <w:color w:val="auto"/>
          <w:sz w:val="32"/>
          <w:szCs w:val="32"/>
          <w:highlight w:val="none"/>
          <w:lang w:val="en-US" w:eastAsia="zh-CN"/>
        </w:rPr>
        <w:t>优</w:t>
      </w:r>
      <w:r>
        <w:rPr>
          <w:rFonts w:hint="eastAsia" w:ascii="仿宋_GB2312" w:hAnsi="仿宋_GB2312" w:cs="仿宋_GB2312"/>
          <w:bCs/>
          <w:color w:val="auto"/>
          <w:sz w:val="32"/>
          <w:szCs w:val="32"/>
          <w:highlight w:val="none"/>
        </w:rPr>
        <w:t>”</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项目决策类指标从项目立项、绩效目标和资金投入三个方面评价项目前期准备工作，权重分值为 20 分，本项目实际得分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rPr>
        <w:t>100.0</w:t>
      </w:r>
      <w:r>
        <w:rPr>
          <w:rFonts w:hint="eastAsia" w:ascii="仿宋_GB2312" w:hAnsi="仿宋_GB2312" w:cs="仿宋_GB2312"/>
          <w:color w:val="auto"/>
          <w:sz w:val="32"/>
          <w:szCs w:val="32"/>
          <w:highlight w:val="none"/>
        </w:rPr>
        <w:t>%。具体各项指标得分如下</w:t>
      </w:r>
      <w:r>
        <w:rPr>
          <w:rFonts w:ascii="仿宋_GB2312" w:hAnsi="仿宋_GB2312" w:cs="仿宋_GB2312"/>
          <w:color w:val="auto"/>
          <w:sz w:val="32"/>
          <w:szCs w:val="32"/>
          <w:highlight w:val="none"/>
        </w:rPr>
        <w:t>：</w:t>
      </w:r>
    </w:p>
    <w:p>
      <w:pPr>
        <w:pStyle w:val="23"/>
        <w:spacing w:line="600" w:lineRule="exact"/>
        <w:ind w:firstLine="734"/>
        <w:rPr>
          <w:rFonts w:hint="eastAsia" w:cs="仿宋_GB2312"/>
          <w:color w:val="auto"/>
          <w:highlight w:val="none"/>
        </w:rPr>
      </w:pPr>
      <w:r>
        <w:rPr>
          <w:rFonts w:hint="eastAsia" w:cs="仿宋_GB2312"/>
          <w:b/>
          <w:bCs/>
          <w:color w:val="auto"/>
          <w:highlight w:val="none"/>
        </w:rPr>
        <w:t>1.立项依据充分性：</w:t>
      </w:r>
      <w:r>
        <w:rPr>
          <w:rFonts w:hint="eastAsia" w:hAnsi="仿宋_GB2312" w:cs="仿宋_GB2312"/>
          <w:color w:val="auto"/>
          <w:spacing w:val="0"/>
          <w:highlight w:val="none"/>
        </w:rPr>
        <w:t>项目立项符合国家法律法规、自治区和地区行业发展规划和政策要求，属于本部门履职所需。</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5</w:t>
      </w:r>
      <w:r>
        <w:rPr>
          <w:rFonts w:hint="eastAsia" w:cs="仿宋_GB2312"/>
          <w:color w:val="auto"/>
          <w:highlight w:val="none"/>
        </w:rPr>
        <w:t>分，得</w:t>
      </w:r>
      <w:r>
        <w:rPr>
          <w:rFonts w:hint="eastAsia" w:cs="仿宋_GB2312"/>
          <w:color w:val="auto"/>
          <w:highlight w:val="none"/>
          <w:lang w:val="en-US" w:eastAsia="zh-CN"/>
        </w:rPr>
        <w:t>5</w:t>
      </w:r>
      <w:r>
        <w:rPr>
          <w:rFonts w:hint="eastAsia" w:cs="仿宋_GB2312"/>
          <w:color w:val="auto"/>
          <w:highlight w:val="none"/>
        </w:rPr>
        <w:t>分。</w:t>
      </w:r>
    </w:p>
    <w:p>
      <w:pPr>
        <w:pStyle w:val="23"/>
        <w:spacing w:line="600" w:lineRule="exact"/>
        <w:ind w:firstLine="734"/>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本项目制定了项目支出绩效目标，明确了项目总体思路及总目标、并对项目任务进行了详细分解，对目标进行了细化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rPr>
        <w:t>本项目资金分配依据充分，资金分配额度合理，与项目地方实际相适应。根据评分标准，该指标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pStyle w:val="4"/>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权重分值为 20 分，本项目实际得分</w:t>
      </w:r>
      <w:r>
        <w:rPr>
          <w:rFonts w:hint="eastAsia" w:ascii="仿宋_GB2312"/>
          <w:color w:val="auto"/>
          <w:sz w:val="32"/>
          <w:szCs w:val="32"/>
          <w:highlight w:val="none"/>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rPr>
        <w:t>100.0</w:t>
      </w:r>
      <w:r>
        <w:rPr>
          <w:rFonts w:hint="eastAsia" w:ascii="仿宋_GB2312" w:hAnsi="仿宋_GB2312" w:cs="仿宋_GB2312"/>
          <w:color w:val="auto"/>
          <w:sz w:val="32"/>
          <w:szCs w:val="32"/>
          <w:highlight w:val="none"/>
        </w:rPr>
        <w:t>%。具体各项指标得分如下</w:t>
      </w:r>
      <w:r>
        <w:rPr>
          <w:rFonts w:ascii="仿宋_GB2312" w:hAnsi="仿宋_GB2312" w:cs="仿宋_GB2312"/>
          <w:color w:val="auto"/>
          <w:sz w:val="32"/>
          <w:szCs w:val="32"/>
          <w:highlight w:val="none"/>
        </w:rPr>
        <w:t>：</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2.预算执行率：本项目</w:t>
      </w:r>
      <w:r>
        <w:rPr>
          <w:rFonts w:hint="eastAsia" w:ascii="仿宋_GB2312" w:cs="仿宋_GB2312"/>
          <w:color w:val="auto"/>
          <w:sz w:val="32"/>
          <w:szCs w:val="32"/>
          <w:highlight w:val="none"/>
        </w:rPr>
        <w:t>预算编制较为详细，预算资金</w:t>
      </w:r>
      <w:r>
        <w:rPr>
          <w:rFonts w:hint="eastAsia" w:ascii="仿宋_GB2312" w:cs="仿宋_GB2312"/>
          <w:color w:val="auto"/>
          <w:sz w:val="32"/>
          <w:szCs w:val="32"/>
          <w:highlight w:val="none"/>
          <w:lang w:val="en-US" w:eastAsia="zh-CN"/>
        </w:rPr>
        <w:t>369.24</w:t>
      </w:r>
      <w:r>
        <w:rPr>
          <w:rFonts w:hint="eastAsia" w:ascii="仿宋_GB2312" w:cs="仿宋_GB2312"/>
          <w:color w:val="auto"/>
          <w:sz w:val="32"/>
          <w:szCs w:val="32"/>
          <w:highlight w:val="none"/>
        </w:rPr>
        <w:t>万元</w:t>
      </w:r>
      <w:r>
        <w:rPr>
          <w:rFonts w:ascii="仿宋_GB2312" w:cs="仿宋_GB2312"/>
          <w:color w:val="auto"/>
          <w:sz w:val="32"/>
          <w:szCs w:val="32"/>
          <w:highlight w:val="none"/>
        </w:rPr>
        <w:t>，</w:t>
      </w:r>
      <w:r>
        <w:rPr>
          <w:rFonts w:hint="eastAsia" w:ascii="仿宋_GB2312" w:cs="仿宋_GB2312"/>
          <w:color w:val="auto"/>
          <w:sz w:val="32"/>
          <w:szCs w:val="32"/>
          <w:highlight w:val="none"/>
        </w:rPr>
        <w:t>实际执行</w:t>
      </w:r>
      <w:r>
        <w:rPr>
          <w:rFonts w:hint="eastAsia" w:ascii="仿宋_GB2312" w:cs="仿宋_GB2312"/>
          <w:color w:val="auto"/>
          <w:sz w:val="32"/>
          <w:szCs w:val="32"/>
          <w:highlight w:val="none"/>
          <w:lang w:val="en-US" w:eastAsia="zh-CN"/>
        </w:rPr>
        <w:t>369.24</w:t>
      </w:r>
      <w:r>
        <w:rPr>
          <w:rFonts w:hint="eastAsia" w:ascii="仿宋_GB2312" w:cs="仿宋_GB2312"/>
          <w:color w:val="auto"/>
          <w:sz w:val="32"/>
          <w:szCs w:val="32"/>
          <w:highlight w:val="none"/>
        </w:rPr>
        <w:t>万元，预算执行率为</w:t>
      </w:r>
      <w:r>
        <w:rPr>
          <w:rFonts w:hint="eastAsia" w:ascii="仿宋_GB2312" w:cs="仿宋_GB2312"/>
          <w:color w:val="auto"/>
          <w:sz w:val="32"/>
          <w:szCs w:val="32"/>
          <w:highlight w:val="none"/>
          <w:lang w:val="en-US" w:eastAsia="zh-CN"/>
        </w:rPr>
        <w:t>100.0</w:t>
      </w:r>
      <w:r>
        <w:rPr>
          <w:rFonts w:ascii="仿宋_GB2312" w:cs="仿宋_GB2312"/>
          <w:color w:val="auto"/>
          <w:sz w:val="32"/>
          <w:szCs w:val="32"/>
          <w:highlight w:val="none"/>
        </w:rPr>
        <w:t>%</w:t>
      </w:r>
      <w:r>
        <w:rPr>
          <w:rFonts w:hint="eastAsia" w:ascii="仿宋_GB2312" w:cs="仿宋_GB2312"/>
          <w:color w:val="auto"/>
          <w:sz w:val="32"/>
          <w:szCs w:val="32"/>
          <w:highlight w:val="none"/>
        </w:rPr>
        <w:t>，项目资金支出总体能够按照预算执行，根据评分标准，该指标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rPr>
        <w:t>项目任务下达后</w:t>
      </w:r>
      <w:r>
        <w:rPr>
          <w:rFonts w:ascii="仿宋_GB2312" w:cs="仿宋_GB2312"/>
          <w:color w:val="auto"/>
          <w:sz w:val="32"/>
          <w:szCs w:val="32"/>
          <w:highlight w:val="none"/>
        </w:rPr>
        <w:t>，</w:t>
      </w:r>
      <w:r>
        <w:rPr>
          <w:rFonts w:hint="eastAsia" w:ascii="仿宋_GB2312" w:cs="仿宋_GB2312"/>
          <w:color w:val="auto"/>
          <w:sz w:val="32"/>
          <w:szCs w:val="32"/>
          <w:highlight w:val="none"/>
        </w:rPr>
        <w:t>我单位财务制度健全、执行严格，根据评分标准，该指标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rPr>
        <w:t>我单位做到了专款专用，根据评分标准，该指标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（三）项目产出情况</w:t>
      </w:r>
    </w:p>
    <w:p>
      <w:pPr>
        <w:overflowPunct w:val="0"/>
        <w:spacing w:line="600" w:lineRule="exact"/>
        <w:ind w:firstLine="640"/>
        <w:contextualSpacing/>
        <w:rPr>
          <w:rFonts w:ascii="仿宋_GB2312" w:hAnsi="仿宋_GB2312" w:cs="仿宋_GB2312"/>
          <w:color w:val="auto"/>
          <w:sz w:val="32"/>
          <w:szCs w:val="32"/>
          <w:highlight w:val="none"/>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5</w:t>
      </w:r>
      <w:r>
        <w:rPr>
          <w:rFonts w:ascii="仿宋_GB2312" w:cs="仿宋_GB2312"/>
          <w:color w:val="auto"/>
          <w:sz w:val="32"/>
          <w:szCs w:val="32"/>
          <w:highlight w:val="none"/>
        </w:rPr>
        <w:t>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rPr>
        <w:t>本项目实际得分</w:t>
      </w:r>
      <w:r>
        <w:rPr>
          <w:rFonts w:hint="eastAsia" w:ascii="仿宋_GB2312"/>
          <w:color w:val="auto"/>
          <w:sz w:val="32"/>
          <w:szCs w:val="32"/>
          <w:highlight w:val="none"/>
        </w:rPr>
        <w:t>50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rPr>
        <w:t>100.0</w:t>
      </w:r>
      <w:r>
        <w:rPr>
          <w:rFonts w:hint="eastAsia" w:ascii="仿宋_GB2312" w:hAnsi="仿宋_GB2312" w:cs="仿宋_GB2312"/>
          <w:color w:val="auto"/>
          <w:sz w:val="32"/>
          <w:szCs w:val="32"/>
          <w:highlight w:val="none"/>
        </w:rPr>
        <w:t>%。具体各项指标得分如下</w:t>
      </w:r>
      <w:r>
        <w:rPr>
          <w:rFonts w:ascii="仿宋_GB2312" w:hAnsi="仿宋_GB2312" w:cs="仿宋_GB2312"/>
          <w:color w:val="auto"/>
          <w:sz w:val="32"/>
          <w:szCs w:val="32"/>
          <w:highlight w:val="none"/>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“缴纳损坏赔偿项目个数”</w:t>
      </w:r>
      <w:r>
        <w:rPr>
          <w:rFonts w:hint="eastAsia" w:ascii="仿宋_GB2312" w:hAnsi="仿宋_GB2312" w:cs="仿宋_GB2312"/>
          <w:color w:val="auto"/>
          <w:sz w:val="32"/>
          <w:szCs w:val="32"/>
          <w:highlight w:val="none"/>
        </w:rPr>
        <w:t>指标，预期指标值为</w:t>
      </w:r>
      <w:r>
        <w:rPr>
          <w:rFonts w:hint="eastAsia" w:ascii="仿宋_GB2312" w:hAnsi="仿宋_GB2312" w:cs="仿宋_GB2312"/>
          <w:color w:val="auto"/>
          <w:sz w:val="32"/>
          <w:szCs w:val="32"/>
          <w:highlight w:val="none"/>
        </w:rPr>
        <w:t>“</w:t>
      </w:r>
      <w:r>
        <w:rPr>
          <w:rFonts w:hint="eastAsia" w:ascii="宋体" w:hAnsi="宋体" w:eastAsia="宋体" w:cs="仿宋_GB2312"/>
          <w:color w:val="auto"/>
          <w:sz w:val="32"/>
          <w:szCs w:val="32"/>
          <w:highlight w:val="none"/>
        </w:rPr>
        <w:t>=</w:t>
      </w:r>
      <w:r>
        <w:rPr>
          <w:rFonts w:hint="eastAsia" w:ascii="宋体" w:hAnsi="宋体" w:eastAsia="宋体" w:cs="仿宋_GB2312"/>
          <w:color w:val="auto"/>
          <w:sz w:val="32"/>
          <w:szCs w:val="32"/>
          <w:highlight w:val="none"/>
          <w:lang w:val="en-US" w:eastAsia="zh-CN"/>
        </w:rPr>
        <w:t>1</w:t>
      </w:r>
      <w:r>
        <w:rPr>
          <w:rFonts w:hint="eastAsia" w:ascii="宋体" w:hAnsi="宋体" w:eastAsia="宋体" w:cs="仿宋_GB2312"/>
          <w:color w:val="auto"/>
          <w:sz w:val="32"/>
          <w:szCs w:val="32"/>
          <w:highlight w:val="none"/>
        </w:rPr>
        <w:t>个</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根据</w:t>
      </w:r>
      <w:r>
        <w:rPr>
          <w:rFonts w:hint="eastAsia" w:ascii="仿宋_GB2312" w:hAnsi="仿宋_GB2312" w:cs="仿宋_GB2312"/>
          <w:color w:val="auto"/>
          <w:sz w:val="32"/>
          <w:szCs w:val="32"/>
          <w:highlight w:val="none"/>
        </w:rPr>
        <w:t>财务支付凭证</w:t>
      </w:r>
      <w:r>
        <w:rPr>
          <w:rFonts w:hint="eastAsia" w:ascii="仿宋_GB2312" w:hAnsi="仿宋_GB2312" w:cs="仿宋_GB2312"/>
          <w:color w:val="auto"/>
          <w:sz w:val="32"/>
          <w:szCs w:val="32"/>
          <w:highlight w:val="none"/>
        </w:rPr>
        <w:t>可知，实际完成</w:t>
      </w:r>
      <w:r>
        <w:rPr>
          <w:rFonts w:hint="eastAsia" w:ascii="宋体" w:hAnsi="宋体" w:eastAsia="宋体" w:cs="仿宋_GB2312"/>
          <w:color w:val="auto"/>
          <w:sz w:val="32"/>
          <w:szCs w:val="32"/>
          <w:highlight w:val="none"/>
          <w:lang w:val="en-US" w:eastAsia="zh-CN"/>
        </w:rPr>
        <w:t>1</w:t>
      </w:r>
      <w:r>
        <w:rPr>
          <w:rFonts w:hint="eastAsia" w:ascii="宋体" w:hAnsi="宋体" w:eastAsia="宋体" w:cs="仿宋_GB2312"/>
          <w:color w:val="auto"/>
          <w:sz w:val="32"/>
          <w:szCs w:val="32"/>
          <w:highlight w:val="none"/>
        </w:rPr>
        <w:t>个</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0"/>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“工程验收合格率”</w:t>
      </w:r>
      <w:r>
        <w:rPr>
          <w:rFonts w:hint="eastAsia" w:ascii="仿宋_GB2312" w:hAnsi="仿宋_GB2312" w:cs="仿宋_GB2312"/>
          <w:color w:val="auto"/>
          <w:sz w:val="32"/>
          <w:szCs w:val="32"/>
          <w:highlight w:val="none"/>
        </w:rPr>
        <w:t>指标，预期指标值为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rPr>
        <w:t>根据</w:t>
      </w:r>
      <w:r>
        <w:rPr>
          <w:rFonts w:hint="eastAsia" w:ascii="仿宋_GB2312" w:hAnsi="仿宋_GB2312" w:cs="仿宋_GB2312"/>
          <w:color w:val="auto"/>
          <w:sz w:val="32"/>
          <w:szCs w:val="32"/>
          <w:highlight w:val="none"/>
        </w:rPr>
        <w:t>现场核查</w:t>
      </w:r>
      <w:r>
        <w:rPr>
          <w:rFonts w:hint="eastAsia" w:ascii="仿宋_GB2312" w:hAnsi="仿宋_GB2312" w:cs="仿宋_GB2312"/>
          <w:color w:val="auto"/>
          <w:sz w:val="32"/>
          <w:szCs w:val="32"/>
          <w:highlight w:val="none"/>
        </w:rPr>
        <w:t>可知，</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“工期按期完成率”</w:t>
      </w:r>
      <w:r>
        <w:rPr>
          <w:rFonts w:hint="eastAsia" w:ascii="仿宋_GB2312" w:hAnsi="仿宋_GB2312" w:cs="仿宋_GB2312"/>
          <w:color w:val="auto"/>
          <w:sz w:val="32"/>
          <w:szCs w:val="32"/>
          <w:highlight w:val="none"/>
        </w:rPr>
        <w:t>指标，预期指标值为</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rPr>
        <w:t>根据</w:t>
      </w:r>
      <w:r>
        <w:rPr>
          <w:rFonts w:hint="eastAsia" w:ascii="仿宋_GB2312" w:hAnsi="仿宋_GB2312" w:cs="仿宋_GB2312"/>
          <w:color w:val="auto"/>
          <w:sz w:val="32"/>
          <w:szCs w:val="32"/>
          <w:highlight w:val="none"/>
        </w:rPr>
        <w:t>现场核查</w:t>
      </w:r>
      <w:r>
        <w:rPr>
          <w:rFonts w:hint="eastAsia" w:ascii="仿宋_GB2312" w:hAnsi="仿宋_GB2312" w:cs="仿宋_GB2312"/>
          <w:color w:val="auto"/>
          <w:sz w:val="32"/>
          <w:szCs w:val="32"/>
          <w:highlight w:val="none"/>
        </w:rPr>
        <w:t>可知，</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rPr>
        <w:t>“资金</w:t>
      </w:r>
      <w:r>
        <w:rPr>
          <w:rFonts w:hint="eastAsia" w:ascii="仿宋_GB2312" w:cs="仿宋_GB2312"/>
          <w:b w:val="0"/>
          <w:color w:val="auto"/>
          <w:sz w:val="32"/>
          <w:szCs w:val="32"/>
          <w:highlight w:val="none"/>
          <w:lang w:val="en-US" w:eastAsia="zh-CN"/>
        </w:rPr>
        <w:t>拨付</w:t>
      </w:r>
      <w:r>
        <w:rPr>
          <w:rFonts w:hint="eastAsia" w:ascii="仿宋_GB2312" w:cs="仿宋_GB2312"/>
          <w:b w:val="0"/>
          <w:color w:val="auto"/>
          <w:sz w:val="32"/>
          <w:szCs w:val="32"/>
          <w:highlight w:val="none"/>
        </w:rPr>
        <w:t>及时率”</w:t>
      </w:r>
      <w:r>
        <w:rPr>
          <w:rFonts w:hint="eastAsia" w:ascii="仿宋_GB2312" w:hAnsi="仿宋_GB2312" w:cs="仿宋_GB2312"/>
          <w:b w:val="0"/>
          <w:color w:val="auto"/>
          <w:sz w:val="32"/>
          <w:szCs w:val="32"/>
          <w:highlight w:val="none"/>
        </w:rPr>
        <w:t>指标，预期指标值为</w:t>
      </w:r>
      <w:r>
        <w:rPr>
          <w:rFonts w:hint="eastAsia" w:ascii="仿宋_GB2312" w:cs="仿宋_GB2312"/>
          <w:b w:val="0"/>
          <w:color w:val="auto"/>
          <w:sz w:val="32"/>
          <w:szCs w:val="32"/>
          <w:highlight w:val="none"/>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rPr>
        <w:t>”</w:t>
      </w:r>
      <w:r>
        <w:rPr>
          <w:rFonts w:ascii="仿宋_GB2312" w:cs="仿宋_GB2312"/>
          <w:b w:val="0"/>
          <w:color w:val="auto"/>
          <w:sz w:val="32"/>
          <w:szCs w:val="32"/>
          <w:highlight w:val="none"/>
        </w:rPr>
        <w:t>；</w:t>
      </w:r>
      <w:r>
        <w:rPr>
          <w:rFonts w:hint="eastAsia" w:ascii="仿宋_GB2312" w:cs="仿宋_GB2312"/>
          <w:b w:val="0"/>
          <w:color w:val="auto"/>
          <w:sz w:val="32"/>
          <w:szCs w:val="32"/>
          <w:highlight w:val="none"/>
        </w:rPr>
        <w:t>根据资金支付凭证显示</w:t>
      </w:r>
      <w:r>
        <w:rPr>
          <w:rFonts w:ascii="仿宋_GB2312" w:cs="仿宋_GB2312"/>
          <w:b w:val="0"/>
          <w:color w:val="auto"/>
          <w:sz w:val="32"/>
          <w:szCs w:val="32"/>
          <w:highlight w:val="none"/>
        </w:rPr>
        <w:t>，</w:t>
      </w:r>
      <w:r>
        <w:rPr>
          <w:rFonts w:hint="eastAsia" w:ascii="仿宋_GB2312" w:cs="仿宋_GB2312"/>
          <w:b w:val="0"/>
          <w:color w:val="auto"/>
          <w:sz w:val="32"/>
          <w:szCs w:val="32"/>
          <w:highlight w:val="none"/>
        </w:rPr>
        <w:t>该项目于2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rPr>
        <w:t>2年4月完成支付完毕</w:t>
      </w:r>
      <w:r>
        <w:rPr>
          <w:rFonts w:ascii="仿宋_GB2312" w:cs="仿宋_GB2312"/>
          <w:b w:val="0"/>
          <w:color w:val="auto"/>
          <w:sz w:val="32"/>
          <w:szCs w:val="32"/>
          <w:highlight w:val="none"/>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0"/>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rPr>
        <w:t>“2021年昌吉市乡村振兴、农村人居环境综合整治项目公路及其附属设施损坏赔偿费”</w:t>
      </w:r>
      <w:r>
        <w:rPr>
          <w:rFonts w:hint="eastAsia" w:ascii="仿宋_GB2312" w:hAnsi="仿宋_GB2312" w:cs="仿宋_GB2312"/>
          <w:color w:val="auto"/>
          <w:sz w:val="32"/>
          <w:szCs w:val="32"/>
          <w:highlight w:val="none"/>
        </w:rPr>
        <w:t>指标，预期指标值为</w:t>
      </w:r>
      <w:r>
        <w:rPr>
          <w:rFonts w:hint="eastAsia" w:ascii="仿宋_GB2312" w:cs="仿宋_GB2312"/>
          <w:color w:val="auto"/>
          <w:sz w:val="32"/>
          <w:szCs w:val="32"/>
          <w:highlight w:val="none"/>
        </w:rPr>
        <w:t>“</w:t>
      </w:r>
      <w:r>
        <w:rPr>
          <w:rFonts w:hint="eastAsia" w:ascii="宋体" w:hAnsi="宋体" w:eastAsia="宋体" w:cs="Arial"/>
          <w:color w:val="auto"/>
          <w:sz w:val="32"/>
          <w:szCs w:val="32"/>
          <w:highlight w:val="none"/>
        </w:rPr>
        <w:t>≤</w:t>
      </w:r>
      <w:r>
        <w:rPr>
          <w:rFonts w:hint="eastAsia" w:ascii="仿宋_GB2312" w:eastAsia="宋体" w:cs="仿宋_GB2312"/>
          <w:color w:val="auto"/>
          <w:sz w:val="32"/>
          <w:szCs w:val="32"/>
          <w:highlight w:val="none"/>
          <w:lang w:val="en-US" w:eastAsia="zh-CN"/>
        </w:rPr>
        <w:t>369.24</w:t>
      </w:r>
      <w:r>
        <w:rPr>
          <w:rFonts w:hint="eastAsia" w:ascii="仿宋_GB2312" w:cs="仿宋_GB2312"/>
          <w:color w:val="auto"/>
          <w:sz w:val="32"/>
          <w:szCs w:val="32"/>
          <w:highlight w:val="none"/>
        </w:rPr>
        <w:t>万元”，根据资金支付凭证显示</w:t>
      </w:r>
      <w:r>
        <w:rPr>
          <w:rFonts w:ascii="仿宋_GB2312" w:cs="仿宋_GB2312"/>
          <w:color w:val="auto"/>
          <w:sz w:val="32"/>
          <w:szCs w:val="32"/>
          <w:highlight w:val="none"/>
        </w:rPr>
        <w:t>，</w:t>
      </w:r>
      <w:r>
        <w:rPr>
          <w:rFonts w:hint="eastAsia" w:ascii="仿宋_GB2312" w:cs="仿宋_GB2312"/>
          <w:color w:val="auto"/>
          <w:sz w:val="32"/>
          <w:szCs w:val="32"/>
          <w:highlight w:val="none"/>
        </w:rPr>
        <w:t>本项目2</w:t>
      </w:r>
      <w:r>
        <w:rPr>
          <w:rFonts w:ascii="仿宋_GB2312" w:cs="仿宋_GB2312"/>
          <w:color w:val="auto"/>
          <w:sz w:val="32"/>
          <w:szCs w:val="32"/>
          <w:highlight w:val="none"/>
        </w:rPr>
        <w:t>02</w:t>
      </w:r>
      <w:r>
        <w:rPr>
          <w:rFonts w:hint="eastAsia" w:ascii="仿宋_GB2312" w:cs="仿宋_GB2312"/>
          <w:color w:val="auto"/>
          <w:sz w:val="32"/>
          <w:szCs w:val="32"/>
          <w:highlight w:val="none"/>
        </w:rPr>
        <w:t>2年共计支付</w:t>
      </w:r>
      <w:r>
        <w:rPr>
          <w:rFonts w:hint="eastAsia" w:ascii="仿宋_GB2312" w:eastAsia="宋体" w:cs="仿宋_GB2312"/>
          <w:color w:val="auto"/>
          <w:sz w:val="32"/>
          <w:szCs w:val="32"/>
          <w:highlight w:val="none"/>
          <w:lang w:val="en-US" w:eastAsia="zh-CN"/>
        </w:rPr>
        <w:t>369.24</w:t>
      </w:r>
      <w:r>
        <w:rPr>
          <w:rFonts w:hint="eastAsia" w:ascii="仿宋_GB2312" w:cs="仿宋_GB2312"/>
          <w:color w:val="auto"/>
          <w:sz w:val="32"/>
          <w:szCs w:val="32"/>
          <w:highlight w:val="none"/>
        </w:rPr>
        <w:t>万元</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（四）项目效益情况</w:t>
      </w:r>
    </w:p>
    <w:p>
      <w:pPr>
        <w:overflowPunct w:val="0"/>
        <w:spacing w:line="600" w:lineRule="exact"/>
        <w:ind w:firstLine="640"/>
        <w:contextualSpacing/>
        <w:rPr>
          <w:rFonts w:ascii="仿宋_GB2312" w:hAnsi="仿宋_GB2312" w:cs="仿宋_GB2312"/>
          <w:color w:val="auto"/>
          <w:sz w:val="32"/>
          <w:szCs w:val="32"/>
          <w:highlight w:val="none"/>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rPr>
        <w:t>2</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rPr>
        <w:t>本项目实际得分</w:t>
      </w:r>
      <w:r>
        <w:rPr>
          <w:rFonts w:hint="eastAsia" w:ascii="仿宋_GB2312"/>
          <w:color w:val="auto"/>
          <w:sz w:val="32"/>
          <w:szCs w:val="32"/>
          <w:highlight w:val="none"/>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rPr>
        <w:t>100.0</w:t>
      </w:r>
      <w:r>
        <w:rPr>
          <w:rFonts w:hint="eastAsia" w:ascii="仿宋_GB2312" w:hAnsi="仿宋_GB2312" w:cs="仿宋_GB2312"/>
          <w:color w:val="auto"/>
          <w:sz w:val="32"/>
          <w:szCs w:val="32"/>
          <w:highlight w:val="none"/>
        </w:rPr>
        <w:t>%。具体各项指标得分如下</w:t>
      </w:r>
      <w:r>
        <w:rPr>
          <w:rFonts w:ascii="仿宋_GB2312" w:hAnsi="仿宋_GB2312" w:cs="仿宋_GB2312"/>
          <w:color w:val="auto"/>
          <w:sz w:val="32"/>
          <w:szCs w:val="32"/>
          <w:highlight w:val="none"/>
        </w:rPr>
        <w:t>：</w:t>
      </w:r>
    </w:p>
    <w:p>
      <w:pPr>
        <w:overflowPunct w:val="0"/>
        <w:spacing w:line="600" w:lineRule="exact"/>
        <w:ind w:firstLine="640"/>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0"/>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rPr>
        <w:t>“保障基础设施教育完善”</w:t>
      </w:r>
      <w:r>
        <w:rPr>
          <w:rFonts w:hint="eastAsia" w:ascii="仿宋_GB2312" w:hAnsi="仿宋_GB2312" w:cs="仿宋_GB2312"/>
          <w:color w:val="auto"/>
          <w:sz w:val="32"/>
          <w:szCs w:val="32"/>
          <w:highlight w:val="none"/>
        </w:rPr>
        <w:t>指标，预期指标值为</w:t>
      </w:r>
      <w:r>
        <w:rPr>
          <w:rFonts w:hint="eastAsia" w:ascii="仿宋_GB2312"/>
          <w:color w:val="auto"/>
          <w:sz w:val="32"/>
          <w:szCs w:val="32"/>
          <w:highlight w:val="none"/>
        </w:rPr>
        <w:t>“有效保障”</w:t>
      </w:r>
      <w:r>
        <w:rPr>
          <w:rFonts w:hint="eastAsia" w:ascii="仿宋_GB2312"/>
          <w:color w:val="auto"/>
          <w:sz w:val="32"/>
          <w:szCs w:val="32"/>
          <w:highlight w:val="none"/>
        </w:rPr>
        <w:t>，</w:t>
      </w:r>
      <w:r>
        <w:rPr>
          <w:rFonts w:hint="eastAsia"/>
          <w:color w:val="auto"/>
          <w:sz w:val="32"/>
          <w:szCs w:val="32"/>
          <w:highlight w:val="none"/>
        </w:rPr>
        <w:t>实际完成值为</w:t>
      </w:r>
      <w:r>
        <w:rPr>
          <w:rFonts w:hint="eastAsia" w:ascii="仿宋_GB2312"/>
          <w:color w:val="auto"/>
          <w:sz w:val="32"/>
          <w:szCs w:val="32"/>
          <w:highlight w:val="none"/>
        </w:rPr>
        <w:t>“好”</w:t>
      </w:r>
      <w:r>
        <w:rPr>
          <w:rFonts w:ascii="仿宋_GB2312"/>
          <w:color w:val="auto"/>
          <w:sz w:val="32"/>
          <w:szCs w:val="32"/>
          <w:highlight w:val="none"/>
        </w:rPr>
        <w:t>，</w:t>
      </w:r>
      <w:r>
        <w:rPr>
          <w:rFonts w:hint="eastAsia" w:ascii="仿宋_GB2312"/>
          <w:color w:val="auto"/>
          <w:sz w:val="32"/>
          <w:szCs w:val="32"/>
          <w:highlight w:val="none"/>
        </w:rPr>
        <w:t>根据评分标准，该指标1</w:t>
      </w:r>
      <w:r>
        <w:rPr>
          <w:rFonts w:hint="eastAsia" w:ascii="仿宋_GB2312"/>
          <w:color w:val="auto"/>
          <w:sz w:val="32"/>
          <w:szCs w:val="32"/>
          <w:highlight w:val="none"/>
          <w:lang w:val="en-US" w:eastAsia="zh-CN"/>
        </w:rPr>
        <w:t>0</w:t>
      </w:r>
      <w:r>
        <w:rPr>
          <w:rFonts w:hint="eastAsia" w:ascii="仿宋_GB2312"/>
          <w:color w:val="auto"/>
          <w:sz w:val="32"/>
          <w:szCs w:val="32"/>
          <w:highlight w:val="none"/>
        </w:rPr>
        <w:t>分，得1</w:t>
      </w:r>
      <w:r>
        <w:rPr>
          <w:rFonts w:hint="eastAsia" w:ascii="仿宋_GB2312"/>
          <w:color w:val="auto"/>
          <w:sz w:val="32"/>
          <w:szCs w:val="32"/>
          <w:highlight w:val="none"/>
          <w:lang w:val="en-US" w:eastAsia="zh-CN"/>
        </w:rPr>
        <w:t>0</w:t>
      </w:r>
      <w:r>
        <w:rPr>
          <w:rFonts w:hint="eastAsia" w:ascii="仿宋_GB2312"/>
          <w:color w:val="auto"/>
          <w:sz w:val="32"/>
          <w:szCs w:val="32"/>
          <w:highlight w:val="none"/>
        </w:rPr>
        <w:t>分。</w:t>
      </w:r>
    </w:p>
    <w:p>
      <w:pPr>
        <w:spacing w:line="600" w:lineRule="exact"/>
        <w:ind w:firstLine="640"/>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w:t>
      </w:r>
      <w:r>
        <w:rPr>
          <w:rFonts w:hint="eastAsia" w:ascii="仿宋_GB2312"/>
          <w:color w:val="auto"/>
          <w:sz w:val="32"/>
          <w:szCs w:val="32"/>
          <w:highlight w:val="none"/>
          <w:lang w:val="en-US" w:eastAsia="zh-CN"/>
        </w:rPr>
        <w:t>完善基础设施促进社会发展</w:t>
      </w:r>
      <w:r>
        <w:rPr>
          <w:rFonts w:hint="eastAsia" w:ascii="仿宋_GB2312"/>
          <w:color w:val="auto"/>
          <w:sz w:val="32"/>
          <w:szCs w:val="32"/>
          <w:highlight w:val="none"/>
        </w:rPr>
        <w:t>”</w:t>
      </w:r>
      <w:r>
        <w:rPr>
          <w:rFonts w:hint="eastAsia" w:ascii="仿宋_GB2312" w:hAnsi="仿宋_GB2312" w:cs="仿宋_GB2312"/>
          <w:color w:val="auto"/>
          <w:sz w:val="32"/>
          <w:szCs w:val="32"/>
          <w:highlight w:val="none"/>
        </w:rPr>
        <w:t>指标，预期指标值为</w:t>
      </w:r>
      <w:r>
        <w:rPr>
          <w:rFonts w:hint="eastAsia" w:ascii="仿宋_GB2312"/>
          <w:color w:val="auto"/>
          <w:sz w:val="32"/>
          <w:szCs w:val="32"/>
          <w:highlight w:val="none"/>
        </w:rPr>
        <w:t>“有效</w:t>
      </w:r>
      <w:r>
        <w:rPr>
          <w:rFonts w:hint="eastAsia" w:ascii="仿宋_GB2312"/>
          <w:color w:val="auto"/>
          <w:sz w:val="32"/>
          <w:szCs w:val="32"/>
          <w:highlight w:val="none"/>
          <w:lang w:val="en-US" w:eastAsia="zh-CN"/>
        </w:rPr>
        <w:t>完善</w:t>
      </w:r>
      <w:r>
        <w:rPr>
          <w:rFonts w:hint="eastAsia" w:ascii="仿宋_GB2312"/>
          <w:color w:val="auto"/>
          <w:sz w:val="32"/>
          <w:szCs w:val="32"/>
          <w:highlight w:val="none"/>
        </w:rPr>
        <w:t>”，根据工程竣工报告显示，该项工程质量验收为合格，建筑符合国家建筑工程使用年限标准</w:t>
      </w:r>
      <w:r>
        <w:rPr>
          <w:rFonts w:ascii="仿宋_GB2312"/>
          <w:color w:val="auto"/>
          <w:sz w:val="32"/>
          <w:szCs w:val="32"/>
          <w:highlight w:val="none"/>
        </w:rPr>
        <w:t>，</w:t>
      </w:r>
      <w:r>
        <w:rPr>
          <w:rFonts w:hint="eastAsia" w:ascii="仿宋_GB2312"/>
          <w:color w:val="auto"/>
          <w:sz w:val="32"/>
          <w:szCs w:val="32"/>
          <w:highlight w:val="none"/>
        </w:rPr>
        <w:t>因此，</w:t>
      </w:r>
      <w:r>
        <w:rPr>
          <w:rFonts w:ascii="仿宋_GB2312"/>
          <w:color w:val="auto"/>
          <w:sz w:val="32"/>
          <w:szCs w:val="32"/>
          <w:highlight w:val="none"/>
        </w:rPr>
        <w:t>与预期指标</w:t>
      </w:r>
      <w:r>
        <w:rPr>
          <w:rFonts w:hint="eastAsia" w:ascii="仿宋_GB2312" w:cs="仿宋_GB2312"/>
          <w:color w:val="auto"/>
          <w:sz w:val="32"/>
          <w:szCs w:val="32"/>
          <w:highlight w:val="none"/>
        </w:rPr>
        <w:t>一致</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ascii="仿宋_GB2312"/>
          <w:color w:val="auto"/>
          <w:sz w:val="32"/>
          <w:szCs w:val="32"/>
          <w:highlight w:val="none"/>
        </w:rPr>
        <w:t>1</w:t>
      </w:r>
      <w:r>
        <w:rPr>
          <w:rFonts w:hint="eastAsia" w:ascii="仿宋_GB2312"/>
          <w:color w:val="auto"/>
          <w:sz w:val="32"/>
          <w:szCs w:val="32"/>
          <w:highlight w:val="none"/>
          <w:lang w:val="en-US" w:eastAsia="zh-CN"/>
        </w:rPr>
        <w:t>0</w:t>
      </w:r>
      <w:r>
        <w:rPr>
          <w:rFonts w:hint="eastAsia" w:ascii="仿宋_GB2312"/>
          <w:color w:val="auto"/>
          <w:sz w:val="32"/>
          <w:szCs w:val="32"/>
          <w:highlight w:val="none"/>
        </w:rPr>
        <w:t>分，得1</w:t>
      </w:r>
      <w:r>
        <w:rPr>
          <w:rFonts w:hint="eastAsia" w:ascii="仿宋_GB2312"/>
          <w:color w:val="auto"/>
          <w:sz w:val="32"/>
          <w:szCs w:val="32"/>
          <w:highlight w:val="none"/>
          <w:lang w:val="en-US" w:eastAsia="zh-CN"/>
        </w:rPr>
        <w:t>0</w:t>
      </w:r>
      <w:r>
        <w:rPr>
          <w:rFonts w:hint="eastAsia" w:ascii="仿宋_GB2312"/>
          <w:color w:val="auto"/>
          <w:sz w:val="32"/>
          <w:szCs w:val="32"/>
          <w:highlight w:val="none"/>
        </w:rPr>
        <w:t>分。</w:t>
      </w:r>
    </w:p>
    <w:p>
      <w:pPr>
        <w:spacing w:line="600" w:lineRule="exact"/>
        <w:ind w:firstLine="640"/>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本项目无该项指标。</w:t>
      </w:r>
    </w:p>
    <w:p>
      <w:pPr>
        <w:spacing w:line="600" w:lineRule="exact"/>
        <w:ind w:firstLine="640"/>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本项目无该项指标。</w:t>
      </w:r>
    </w:p>
    <w:p>
      <w:pPr>
        <w:spacing w:line="600" w:lineRule="exact"/>
        <w:ind w:firstLine="640"/>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0"/>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“业主满意度”</w:t>
      </w:r>
      <w:r>
        <w:rPr>
          <w:rFonts w:hint="eastAsia" w:ascii="仿宋_GB2312" w:hAnsi="仿宋_GB2312" w:cs="仿宋_GB2312"/>
          <w:color w:val="auto"/>
          <w:kern w:val="2"/>
          <w:sz w:val="32"/>
          <w:szCs w:val="32"/>
          <w:highlight w:val="none"/>
        </w:rPr>
        <w:t>指标，预期指标值为</w:t>
      </w:r>
      <w:r>
        <w:rPr>
          <w:rFonts w:hint="eastAsia" w:ascii="仿宋_GB2312" w:cs="仿宋_GB2312"/>
          <w:color w:val="auto"/>
          <w:kern w:val="2"/>
          <w:sz w:val="32"/>
          <w:szCs w:val="32"/>
          <w:highlight w:val="none"/>
        </w:rPr>
        <w:t>“</w:t>
      </w:r>
      <w:r>
        <w:rPr>
          <w:rFonts w:hint="eastAsia" w:ascii="宋体" w:hAnsi="宋体" w:eastAsia="宋体" w:cs="仿宋_GB2312"/>
          <w:color w:val="auto"/>
          <w:kern w:val="2"/>
          <w:sz w:val="32"/>
          <w:szCs w:val="32"/>
          <w:highlight w:val="none"/>
        </w:rPr>
        <w:t>≥</w:t>
      </w:r>
      <w:r>
        <w:rPr>
          <w:rFonts w:ascii="仿宋_GB2312" w:cs="仿宋_GB2312"/>
          <w:color w:val="auto"/>
          <w:kern w:val="2"/>
          <w:sz w:val="32"/>
          <w:szCs w:val="32"/>
          <w:highlight w:val="none"/>
        </w:rPr>
        <w:t>9</w:t>
      </w:r>
      <w:r>
        <w:rPr>
          <w:rFonts w:hint="eastAsia" w:ascii="仿宋_GB2312" w:cs="仿宋_GB2312"/>
          <w:color w:val="auto"/>
          <w:kern w:val="2"/>
          <w:sz w:val="32"/>
          <w:szCs w:val="32"/>
          <w:highlight w:val="none"/>
        </w:rPr>
        <w:t>0</w:t>
      </w:r>
      <w:r>
        <w:rPr>
          <w:rFonts w:ascii="仿宋_GB2312" w:cs="仿宋_GB2312"/>
          <w:color w:val="auto"/>
          <w:kern w:val="2"/>
          <w:sz w:val="32"/>
          <w:szCs w:val="32"/>
          <w:highlight w:val="none"/>
        </w:rPr>
        <w:t>%</w:t>
      </w:r>
      <w:r>
        <w:rPr>
          <w:rFonts w:hint="eastAsia" w:ascii="仿宋_GB2312" w:cs="仿宋_GB2312"/>
          <w:color w:val="auto"/>
          <w:kern w:val="2"/>
          <w:sz w:val="32"/>
          <w:szCs w:val="32"/>
          <w:highlight w:val="none"/>
        </w:rPr>
        <w:t>”，根据满意度问卷调查的结果可知</w:t>
      </w:r>
      <w:r>
        <w:rPr>
          <w:rFonts w:ascii="仿宋_GB2312" w:cs="仿宋_GB2312"/>
          <w:color w:val="auto"/>
          <w:kern w:val="2"/>
          <w:sz w:val="32"/>
          <w:szCs w:val="32"/>
          <w:highlight w:val="none"/>
        </w:rPr>
        <w:t>，</w:t>
      </w:r>
      <w:r>
        <w:rPr>
          <w:rFonts w:hint="eastAsia" w:ascii="仿宋_GB2312" w:cs="仿宋_GB2312"/>
          <w:color w:val="auto"/>
          <w:kern w:val="2"/>
          <w:sz w:val="32"/>
          <w:szCs w:val="32"/>
          <w:highlight w:val="none"/>
        </w:rPr>
        <w:t>业主满意度达</w:t>
      </w:r>
      <w:r>
        <w:rPr>
          <w:rFonts w:ascii="仿宋_GB2312" w:cs="仿宋_GB2312"/>
          <w:color w:val="auto"/>
          <w:kern w:val="2"/>
          <w:sz w:val="32"/>
          <w:szCs w:val="32"/>
          <w:highlight w:val="none"/>
        </w:rPr>
        <w:t>9</w:t>
      </w:r>
      <w:r>
        <w:rPr>
          <w:rFonts w:hint="eastAsia" w:ascii="仿宋_GB2312" w:cs="仿宋_GB2312"/>
          <w:color w:val="auto"/>
          <w:kern w:val="2"/>
          <w:sz w:val="32"/>
          <w:szCs w:val="32"/>
          <w:highlight w:val="none"/>
        </w:rPr>
        <w:t>0</w:t>
      </w:r>
      <w:r>
        <w:rPr>
          <w:rFonts w:ascii="仿宋_GB2312" w:cs="仿宋_GB2312"/>
          <w:color w:val="auto"/>
          <w:kern w:val="2"/>
          <w:sz w:val="32"/>
          <w:szCs w:val="32"/>
          <w:highlight w:val="none"/>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预算执行进度</w:t>
      </w:r>
    </w:p>
    <w:p>
      <w:pPr>
        <w:pStyle w:val="20"/>
        <w:spacing w:line="600" w:lineRule="exact"/>
        <w:ind w:firstLine="640"/>
        <w:rPr>
          <w:rFonts w:ascii="仿宋_GB2312"/>
          <w:color w:val="auto"/>
          <w:sz w:val="32"/>
          <w:szCs w:val="32"/>
          <w:highlight w:val="none"/>
        </w:rPr>
      </w:pPr>
      <w:r>
        <w:rPr>
          <w:rFonts w:hint="eastAsia" w:ascii="仿宋_GB2312"/>
          <w:color w:val="auto"/>
          <w:sz w:val="32"/>
          <w:szCs w:val="32"/>
          <w:highlight w:val="none"/>
        </w:rPr>
        <w:t>2021年</w:t>
      </w:r>
      <w:bookmarkStart w:id="19" w:name="_GoBack"/>
      <w:bookmarkEnd w:id="19"/>
      <w:r>
        <w:rPr>
          <w:rFonts w:hint="eastAsia" w:ascii="仿宋_GB2312"/>
          <w:color w:val="auto"/>
          <w:sz w:val="32"/>
          <w:szCs w:val="32"/>
          <w:highlight w:val="none"/>
        </w:rPr>
        <w:t>昌吉市乡村振兴、农村人居环境综合整治项目公路及其附属设施损坏赔偿费</w:t>
      </w:r>
      <w:r>
        <w:rPr>
          <w:rFonts w:hint="eastAsia" w:ascii="仿宋_GB2312"/>
          <w:color w:val="auto"/>
          <w:sz w:val="32"/>
          <w:szCs w:val="32"/>
          <w:highlight w:val="none"/>
        </w:rPr>
        <w:t>项目预算金额</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万元，实际到位</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万元，实际支出</w:t>
      </w:r>
      <w:r>
        <w:rPr>
          <w:rFonts w:hint="eastAsia" w:ascii="仿宋_GB2312"/>
          <w:color w:val="auto"/>
          <w:sz w:val="32"/>
          <w:szCs w:val="32"/>
          <w:highlight w:val="none"/>
          <w:lang w:val="en-US" w:eastAsia="zh-CN"/>
        </w:rPr>
        <w:t>369.24</w:t>
      </w:r>
      <w:r>
        <w:rPr>
          <w:rFonts w:hint="eastAsia" w:ascii="仿宋_GB2312"/>
          <w:color w:val="auto"/>
          <w:sz w:val="32"/>
          <w:szCs w:val="32"/>
          <w:highlight w:val="none"/>
        </w:rPr>
        <w:t>万元，预算执行率为</w:t>
      </w:r>
      <w:r>
        <w:rPr>
          <w:rFonts w:ascii="仿宋_GB2312"/>
          <w:color w:val="auto"/>
          <w:sz w:val="32"/>
          <w:szCs w:val="32"/>
          <w:highlight w:val="none"/>
        </w:rPr>
        <w:t>100</w:t>
      </w:r>
      <w:r>
        <w:rPr>
          <w:rFonts w:hint="eastAsia" w:ascii="仿宋_GB2312"/>
          <w:color w:val="auto"/>
          <w:sz w:val="32"/>
          <w:szCs w:val="32"/>
          <w:highlight w:val="none"/>
        </w:rPr>
        <w:t>%。</w:t>
      </w:r>
    </w:p>
    <w:p>
      <w:pPr>
        <w:pStyle w:val="4"/>
        <w:numPr>
          <w:ilvl w:val="0"/>
          <w:numId w:val="6"/>
        </w:numPr>
        <w:spacing w:line="600" w:lineRule="exact"/>
        <w:ind w:firstLine="640"/>
        <w:rPr>
          <w:rFonts w:ascii="楷体_GB2312" w:eastAsia="楷体_GB2312"/>
          <w:color w:val="auto"/>
          <w:szCs w:val="32"/>
          <w:highlight w:val="none"/>
        </w:rPr>
      </w:pPr>
      <w:r>
        <w:rPr>
          <w:rFonts w:hint="eastAsia" w:ascii="楷体_GB2312" w:eastAsia="楷体_GB2312"/>
          <w:color w:val="auto"/>
          <w:szCs w:val="32"/>
          <w:highlight w:val="none"/>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2022年本单位负责实施的2021年昌吉市乡村振兴、农村人居环境综合整治项目公路及其附属设施损坏赔偿费项目的绩效目标及指标已经全部达成，不存在偏差情况。</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spacing w:line="600" w:lineRule="exact"/>
        <w:ind w:firstLine="640"/>
        <w:rPr>
          <w:rFonts w:eastAsia="黑体"/>
          <w:color w:val="auto"/>
          <w:kern w:val="44"/>
          <w:sz w:val="32"/>
          <w:szCs w:val="32"/>
          <w:highlight w:val="none"/>
        </w:rPr>
      </w:pPr>
      <w:bookmarkStart w:id="18" w:name="_Toc68364674"/>
      <w:r>
        <w:rPr>
          <w:rFonts w:hint="eastAsia" w:eastAsia="黑体"/>
          <w:color w:val="auto"/>
          <w:kern w:val="44"/>
          <w:sz w:val="32"/>
          <w:szCs w:val="32"/>
          <w:highlight w:val="none"/>
        </w:rPr>
        <w:t>无</w:t>
      </w:r>
    </w:p>
    <w:p>
      <w:pPr>
        <w:pStyle w:val="22"/>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spacing w:line="600" w:lineRule="exact"/>
        <w:ind w:firstLine="640"/>
        <w:rPr>
          <w:rFonts w:eastAsia="黑体"/>
          <w:color w:val="auto"/>
          <w:kern w:val="44"/>
          <w:sz w:val="32"/>
          <w:szCs w:val="32"/>
          <w:highlight w:val="none"/>
        </w:rPr>
      </w:pPr>
      <w:r>
        <w:rPr>
          <w:rFonts w:hint="eastAsia" w:eastAsia="黑体"/>
          <w:color w:val="auto"/>
          <w:kern w:val="44"/>
          <w:sz w:val="32"/>
          <w:szCs w:val="32"/>
          <w:highlight w:val="none"/>
        </w:rPr>
        <w:t>无</w:t>
      </w:r>
    </w:p>
    <w:p>
      <w:pPr>
        <w:pStyle w:val="3"/>
        <w:spacing w:line="600" w:lineRule="exact"/>
        <w:ind w:firstLine="640"/>
        <w:rPr>
          <w:color w:val="auto"/>
          <w:szCs w:val="32"/>
          <w:highlight w:val="none"/>
        </w:rPr>
      </w:pPr>
      <w:r>
        <w:rPr>
          <w:rFonts w:hint="eastAsia"/>
          <w:color w:val="auto"/>
          <w:szCs w:val="32"/>
          <w:highlight w:val="none"/>
        </w:rPr>
        <w:t>七、有关建议</w:t>
      </w:r>
    </w:p>
    <w:p>
      <w:pPr>
        <w:pStyle w:val="20"/>
        <w:spacing w:line="600" w:lineRule="exact"/>
        <w:ind w:firstLine="640"/>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spacing w:line="600" w:lineRule="exact"/>
        <w:ind w:firstLine="640"/>
        <w:rPr>
          <w:rFonts w:eastAsia="黑体"/>
          <w:color w:val="auto"/>
          <w:kern w:val="44"/>
          <w:sz w:val="32"/>
          <w:szCs w:val="32"/>
          <w:highlight w:val="none"/>
        </w:rPr>
      </w:pPr>
      <w:r>
        <w:rPr>
          <w:rFonts w:hint="eastAsia" w:eastAsia="黑体"/>
          <w:color w:val="auto"/>
          <w:kern w:val="44"/>
          <w:sz w:val="32"/>
          <w:szCs w:val="32"/>
          <w:highlight w:val="none"/>
        </w:rPr>
        <w:t>无</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0"/>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MzMjM2ZjdhZjg0MDMzN2JmNjQzZWZiMTQwODA3NzkifQ=="/>
  </w:docVars>
  <w:rsids>
    <w:rsidRoot w:val="68291A1A"/>
    <w:rsid w:val="00004DD3"/>
    <w:rsid w:val="000235A3"/>
    <w:rsid w:val="000545A8"/>
    <w:rsid w:val="00097281"/>
    <w:rsid w:val="000A5A2C"/>
    <w:rsid w:val="000B590E"/>
    <w:rsid w:val="000D6D96"/>
    <w:rsid w:val="001016D8"/>
    <w:rsid w:val="001269B1"/>
    <w:rsid w:val="00144BD8"/>
    <w:rsid w:val="001472A5"/>
    <w:rsid w:val="0015505A"/>
    <w:rsid w:val="001623FF"/>
    <w:rsid w:val="00166B12"/>
    <w:rsid w:val="00166E74"/>
    <w:rsid w:val="00175A91"/>
    <w:rsid w:val="00192D10"/>
    <w:rsid w:val="001A4AC3"/>
    <w:rsid w:val="001A63F9"/>
    <w:rsid w:val="001B5602"/>
    <w:rsid w:val="001E2EBD"/>
    <w:rsid w:val="001F64ED"/>
    <w:rsid w:val="00201DF1"/>
    <w:rsid w:val="00210D91"/>
    <w:rsid w:val="0021146D"/>
    <w:rsid w:val="00223032"/>
    <w:rsid w:val="00224143"/>
    <w:rsid w:val="00224351"/>
    <w:rsid w:val="0024492E"/>
    <w:rsid w:val="00252E01"/>
    <w:rsid w:val="0027553F"/>
    <w:rsid w:val="002A0995"/>
    <w:rsid w:val="002C315D"/>
    <w:rsid w:val="002C7B03"/>
    <w:rsid w:val="002C7DD3"/>
    <w:rsid w:val="002E3F37"/>
    <w:rsid w:val="003022E7"/>
    <w:rsid w:val="00302D54"/>
    <w:rsid w:val="00317926"/>
    <w:rsid w:val="00335089"/>
    <w:rsid w:val="0035610E"/>
    <w:rsid w:val="00371956"/>
    <w:rsid w:val="00381040"/>
    <w:rsid w:val="00385850"/>
    <w:rsid w:val="00394FE4"/>
    <w:rsid w:val="003A1FB3"/>
    <w:rsid w:val="003A29B1"/>
    <w:rsid w:val="003B6555"/>
    <w:rsid w:val="003E4703"/>
    <w:rsid w:val="003F37F5"/>
    <w:rsid w:val="003F7401"/>
    <w:rsid w:val="00415227"/>
    <w:rsid w:val="004171F4"/>
    <w:rsid w:val="0043100D"/>
    <w:rsid w:val="0044675F"/>
    <w:rsid w:val="00456767"/>
    <w:rsid w:val="004601B7"/>
    <w:rsid w:val="00470E42"/>
    <w:rsid w:val="004737F0"/>
    <w:rsid w:val="00474A3D"/>
    <w:rsid w:val="004A2763"/>
    <w:rsid w:val="004A2B0D"/>
    <w:rsid w:val="004B4870"/>
    <w:rsid w:val="004E0DA2"/>
    <w:rsid w:val="004F7310"/>
    <w:rsid w:val="005214C9"/>
    <w:rsid w:val="00527AEB"/>
    <w:rsid w:val="00534E53"/>
    <w:rsid w:val="005A0D91"/>
    <w:rsid w:val="005A5739"/>
    <w:rsid w:val="005B41F0"/>
    <w:rsid w:val="005D1874"/>
    <w:rsid w:val="005F125E"/>
    <w:rsid w:val="006270E6"/>
    <w:rsid w:val="00634436"/>
    <w:rsid w:val="00665084"/>
    <w:rsid w:val="00672706"/>
    <w:rsid w:val="006911F9"/>
    <w:rsid w:val="006B1BC0"/>
    <w:rsid w:val="006B65EC"/>
    <w:rsid w:val="007003A3"/>
    <w:rsid w:val="007018E3"/>
    <w:rsid w:val="00762B55"/>
    <w:rsid w:val="00776F73"/>
    <w:rsid w:val="00780DC1"/>
    <w:rsid w:val="007826DE"/>
    <w:rsid w:val="007A5FC9"/>
    <w:rsid w:val="007C1B74"/>
    <w:rsid w:val="007E058B"/>
    <w:rsid w:val="007E194F"/>
    <w:rsid w:val="007E7875"/>
    <w:rsid w:val="007F1984"/>
    <w:rsid w:val="007F45BB"/>
    <w:rsid w:val="007F7450"/>
    <w:rsid w:val="00806D7B"/>
    <w:rsid w:val="00830B8F"/>
    <w:rsid w:val="00873BE8"/>
    <w:rsid w:val="00884D37"/>
    <w:rsid w:val="008B2343"/>
    <w:rsid w:val="008C044E"/>
    <w:rsid w:val="008C5A10"/>
    <w:rsid w:val="008E1465"/>
    <w:rsid w:val="008E46C1"/>
    <w:rsid w:val="00914186"/>
    <w:rsid w:val="00931BEF"/>
    <w:rsid w:val="0094358A"/>
    <w:rsid w:val="0094745E"/>
    <w:rsid w:val="009614B7"/>
    <w:rsid w:val="009762A0"/>
    <w:rsid w:val="009B1503"/>
    <w:rsid w:val="009B3A45"/>
    <w:rsid w:val="009F7C88"/>
    <w:rsid w:val="00A12D83"/>
    <w:rsid w:val="00A1535F"/>
    <w:rsid w:val="00A51CD9"/>
    <w:rsid w:val="00A61114"/>
    <w:rsid w:val="00A75566"/>
    <w:rsid w:val="00A852BF"/>
    <w:rsid w:val="00AA0CEB"/>
    <w:rsid w:val="00AB194D"/>
    <w:rsid w:val="00AB718B"/>
    <w:rsid w:val="00AC6871"/>
    <w:rsid w:val="00B0640B"/>
    <w:rsid w:val="00B20BB2"/>
    <w:rsid w:val="00B23DF5"/>
    <w:rsid w:val="00B2498B"/>
    <w:rsid w:val="00B423B4"/>
    <w:rsid w:val="00B5664E"/>
    <w:rsid w:val="00BA0A93"/>
    <w:rsid w:val="00BA75B3"/>
    <w:rsid w:val="00BB45C5"/>
    <w:rsid w:val="00BE687E"/>
    <w:rsid w:val="00BE6CD9"/>
    <w:rsid w:val="00BE78B4"/>
    <w:rsid w:val="00BF46E3"/>
    <w:rsid w:val="00C06F8A"/>
    <w:rsid w:val="00C11609"/>
    <w:rsid w:val="00C26915"/>
    <w:rsid w:val="00C34ECE"/>
    <w:rsid w:val="00C706DD"/>
    <w:rsid w:val="00C70BFF"/>
    <w:rsid w:val="00C76B71"/>
    <w:rsid w:val="00C844C1"/>
    <w:rsid w:val="00C84E4A"/>
    <w:rsid w:val="00C9655F"/>
    <w:rsid w:val="00CC305E"/>
    <w:rsid w:val="00CD15F2"/>
    <w:rsid w:val="00D20437"/>
    <w:rsid w:val="00D300D4"/>
    <w:rsid w:val="00D35F4A"/>
    <w:rsid w:val="00D375F4"/>
    <w:rsid w:val="00D828FA"/>
    <w:rsid w:val="00D85D47"/>
    <w:rsid w:val="00DA077A"/>
    <w:rsid w:val="00DA47AB"/>
    <w:rsid w:val="00DB6E81"/>
    <w:rsid w:val="00DB7FA0"/>
    <w:rsid w:val="00DD0354"/>
    <w:rsid w:val="00DD15B4"/>
    <w:rsid w:val="00DF59B3"/>
    <w:rsid w:val="00E1703B"/>
    <w:rsid w:val="00E333EB"/>
    <w:rsid w:val="00E35CF3"/>
    <w:rsid w:val="00E56F32"/>
    <w:rsid w:val="00E752D2"/>
    <w:rsid w:val="00E944DF"/>
    <w:rsid w:val="00EB1583"/>
    <w:rsid w:val="00EC0B9E"/>
    <w:rsid w:val="00EE3EBB"/>
    <w:rsid w:val="00F010D3"/>
    <w:rsid w:val="00F14DF1"/>
    <w:rsid w:val="00F25858"/>
    <w:rsid w:val="00F26424"/>
    <w:rsid w:val="00F829A7"/>
    <w:rsid w:val="00F93170"/>
    <w:rsid w:val="00FA49B8"/>
    <w:rsid w:val="00FB24DF"/>
    <w:rsid w:val="00FC5DC5"/>
    <w:rsid w:val="00FC6005"/>
    <w:rsid w:val="00FD4ADB"/>
    <w:rsid w:val="00FE01A4"/>
    <w:rsid w:val="00FF1411"/>
    <w:rsid w:val="01730582"/>
    <w:rsid w:val="02447828"/>
    <w:rsid w:val="029D518A"/>
    <w:rsid w:val="02A62291"/>
    <w:rsid w:val="02BC273B"/>
    <w:rsid w:val="03035935"/>
    <w:rsid w:val="033E4BBF"/>
    <w:rsid w:val="034A70C0"/>
    <w:rsid w:val="040556DD"/>
    <w:rsid w:val="050D2A9B"/>
    <w:rsid w:val="07133C6D"/>
    <w:rsid w:val="072D4D2F"/>
    <w:rsid w:val="07854B6B"/>
    <w:rsid w:val="07893F2F"/>
    <w:rsid w:val="08E9737B"/>
    <w:rsid w:val="0922463B"/>
    <w:rsid w:val="09420839"/>
    <w:rsid w:val="09C35E1E"/>
    <w:rsid w:val="0AE24082"/>
    <w:rsid w:val="0B2226D0"/>
    <w:rsid w:val="0BD47E6F"/>
    <w:rsid w:val="0D0672B9"/>
    <w:rsid w:val="0D224C0A"/>
    <w:rsid w:val="0DF1628F"/>
    <w:rsid w:val="0E344BF5"/>
    <w:rsid w:val="0E39220B"/>
    <w:rsid w:val="0FA638D0"/>
    <w:rsid w:val="0FA71D21"/>
    <w:rsid w:val="0FAC4C5F"/>
    <w:rsid w:val="0FB52A3E"/>
    <w:rsid w:val="10294501"/>
    <w:rsid w:val="10305890"/>
    <w:rsid w:val="10C20BDE"/>
    <w:rsid w:val="110664CF"/>
    <w:rsid w:val="11765524"/>
    <w:rsid w:val="11A7392F"/>
    <w:rsid w:val="11A8341A"/>
    <w:rsid w:val="11ED1C8A"/>
    <w:rsid w:val="12F1313F"/>
    <w:rsid w:val="12FE3A23"/>
    <w:rsid w:val="13350619"/>
    <w:rsid w:val="134625A4"/>
    <w:rsid w:val="13BB36C2"/>
    <w:rsid w:val="13D36C5E"/>
    <w:rsid w:val="159468C1"/>
    <w:rsid w:val="15DC6CEA"/>
    <w:rsid w:val="16F70EB5"/>
    <w:rsid w:val="16FC296F"/>
    <w:rsid w:val="180F222F"/>
    <w:rsid w:val="18284839"/>
    <w:rsid w:val="18C13529"/>
    <w:rsid w:val="195F2D42"/>
    <w:rsid w:val="198B3B37"/>
    <w:rsid w:val="19B0126D"/>
    <w:rsid w:val="1A197394"/>
    <w:rsid w:val="1A231FC1"/>
    <w:rsid w:val="1A840CB2"/>
    <w:rsid w:val="1AAC0209"/>
    <w:rsid w:val="1B171B26"/>
    <w:rsid w:val="1BAB226E"/>
    <w:rsid w:val="1C99656B"/>
    <w:rsid w:val="1CA67605"/>
    <w:rsid w:val="1D31758E"/>
    <w:rsid w:val="1D994A74"/>
    <w:rsid w:val="1F2E5690"/>
    <w:rsid w:val="1FB060A5"/>
    <w:rsid w:val="214B0FAD"/>
    <w:rsid w:val="21A41C3A"/>
    <w:rsid w:val="22124DF5"/>
    <w:rsid w:val="228850B7"/>
    <w:rsid w:val="2378512C"/>
    <w:rsid w:val="23AB3753"/>
    <w:rsid w:val="245E1E24"/>
    <w:rsid w:val="258A1146"/>
    <w:rsid w:val="25BA1A2C"/>
    <w:rsid w:val="275A1718"/>
    <w:rsid w:val="277D5407"/>
    <w:rsid w:val="28235FAE"/>
    <w:rsid w:val="292C49EE"/>
    <w:rsid w:val="29334934"/>
    <w:rsid w:val="294C6E3F"/>
    <w:rsid w:val="29781E66"/>
    <w:rsid w:val="29B570DA"/>
    <w:rsid w:val="2A50295E"/>
    <w:rsid w:val="2BD55811"/>
    <w:rsid w:val="2BDE3F9A"/>
    <w:rsid w:val="2C214719"/>
    <w:rsid w:val="2C974875"/>
    <w:rsid w:val="2D095047"/>
    <w:rsid w:val="2D197980"/>
    <w:rsid w:val="2D1A7254"/>
    <w:rsid w:val="2DB05C63"/>
    <w:rsid w:val="2E483E7E"/>
    <w:rsid w:val="2EAE5EA6"/>
    <w:rsid w:val="2ECE479A"/>
    <w:rsid w:val="2F230642"/>
    <w:rsid w:val="305D7B83"/>
    <w:rsid w:val="307153DD"/>
    <w:rsid w:val="31232B7B"/>
    <w:rsid w:val="316C1B7A"/>
    <w:rsid w:val="32C959A4"/>
    <w:rsid w:val="334E7C57"/>
    <w:rsid w:val="33944516"/>
    <w:rsid w:val="33C817B8"/>
    <w:rsid w:val="33F46A50"/>
    <w:rsid w:val="342A06C4"/>
    <w:rsid w:val="343706EB"/>
    <w:rsid w:val="34806536"/>
    <w:rsid w:val="34C975F3"/>
    <w:rsid w:val="34F565DC"/>
    <w:rsid w:val="352B0250"/>
    <w:rsid w:val="366652B8"/>
    <w:rsid w:val="368F0CB2"/>
    <w:rsid w:val="3730416E"/>
    <w:rsid w:val="378123A9"/>
    <w:rsid w:val="37B3452D"/>
    <w:rsid w:val="38CD4E39"/>
    <w:rsid w:val="391334D5"/>
    <w:rsid w:val="39D864CC"/>
    <w:rsid w:val="39FA6443"/>
    <w:rsid w:val="3A217E73"/>
    <w:rsid w:val="3B816234"/>
    <w:rsid w:val="3C187054"/>
    <w:rsid w:val="3C3A6FCB"/>
    <w:rsid w:val="3C7B7D0F"/>
    <w:rsid w:val="3E5E3444"/>
    <w:rsid w:val="3E6A003B"/>
    <w:rsid w:val="3E8804C1"/>
    <w:rsid w:val="3EA11583"/>
    <w:rsid w:val="3F367F1D"/>
    <w:rsid w:val="400C0C7E"/>
    <w:rsid w:val="40556AC9"/>
    <w:rsid w:val="40BE641C"/>
    <w:rsid w:val="40D774DE"/>
    <w:rsid w:val="40EB4D37"/>
    <w:rsid w:val="41F145CF"/>
    <w:rsid w:val="42430E57"/>
    <w:rsid w:val="42DC0DDB"/>
    <w:rsid w:val="434A3F97"/>
    <w:rsid w:val="43B92ECB"/>
    <w:rsid w:val="44550E45"/>
    <w:rsid w:val="44B4576A"/>
    <w:rsid w:val="44C67F95"/>
    <w:rsid w:val="44D22496"/>
    <w:rsid w:val="450D34CE"/>
    <w:rsid w:val="45513D03"/>
    <w:rsid w:val="457B0361"/>
    <w:rsid w:val="45F34DBA"/>
    <w:rsid w:val="46230380"/>
    <w:rsid w:val="467D4684"/>
    <w:rsid w:val="47C3256A"/>
    <w:rsid w:val="487E46E3"/>
    <w:rsid w:val="49090450"/>
    <w:rsid w:val="49221512"/>
    <w:rsid w:val="4A325785"/>
    <w:rsid w:val="4B0C4228"/>
    <w:rsid w:val="4B386DCB"/>
    <w:rsid w:val="4CC21042"/>
    <w:rsid w:val="4CC823D1"/>
    <w:rsid w:val="4D44414D"/>
    <w:rsid w:val="4DD15935"/>
    <w:rsid w:val="4DDC2D5F"/>
    <w:rsid w:val="4E092CA1"/>
    <w:rsid w:val="4E830CA5"/>
    <w:rsid w:val="4EA36C51"/>
    <w:rsid w:val="4EA529C9"/>
    <w:rsid w:val="51B80C66"/>
    <w:rsid w:val="521D20F5"/>
    <w:rsid w:val="5391176E"/>
    <w:rsid w:val="539D0113"/>
    <w:rsid w:val="53B10062"/>
    <w:rsid w:val="54DA0EF3"/>
    <w:rsid w:val="54DE09E3"/>
    <w:rsid w:val="54F40207"/>
    <w:rsid w:val="55717AA9"/>
    <w:rsid w:val="55B96506"/>
    <w:rsid w:val="55E262B1"/>
    <w:rsid w:val="568071EB"/>
    <w:rsid w:val="56CF355F"/>
    <w:rsid w:val="573214BA"/>
    <w:rsid w:val="581D1822"/>
    <w:rsid w:val="5898241A"/>
    <w:rsid w:val="5A8E6A07"/>
    <w:rsid w:val="5A9658BC"/>
    <w:rsid w:val="5BAA7871"/>
    <w:rsid w:val="5BE865EB"/>
    <w:rsid w:val="5BEF797A"/>
    <w:rsid w:val="5C402575"/>
    <w:rsid w:val="5C433822"/>
    <w:rsid w:val="5C6C0FCA"/>
    <w:rsid w:val="5DC310BE"/>
    <w:rsid w:val="5E343D6A"/>
    <w:rsid w:val="5E68756F"/>
    <w:rsid w:val="5ECB647C"/>
    <w:rsid w:val="5F531FCE"/>
    <w:rsid w:val="5F6366B5"/>
    <w:rsid w:val="602A2968"/>
    <w:rsid w:val="611D2893"/>
    <w:rsid w:val="61273712"/>
    <w:rsid w:val="63827325"/>
    <w:rsid w:val="658E3D60"/>
    <w:rsid w:val="65C840EA"/>
    <w:rsid w:val="66081D64"/>
    <w:rsid w:val="66293A88"/>
    <w:rsid w:val="668D4017"/>
    <w:rsid w:val="66903B07"/>
    <w:rsid w:val="673E5311"/>
    <w:rsid w:val="67435C58"/>
    <w:rsid w:val="67F85E08"/>
    <w:rsid w:val="68064081"/>
    <w:rsid w:val="68291A1A"/>
    <w:rsid w:val="691B1594"/>
    <w:rsid w:val="6B797260"/>
    <w:rsid w:val="6C136D6D"/>
    <w:rsid w:val="6C44786E"/>
    <w:rsid w:val="6D262AD0"/>
    <w:rsid w:val="6D3A657B"/>
    <w:rsid w:val="6D631F76"/>
    <w:rsid w:val="6D673814"/>
    <w:rsid w:val="6DCF4A83"/>
    <w:rsid w:val="6E1048B6"/>
    <w:rsid w:val="6EAE6B68"/>
    <w:rsid w:val="6EF56BFD"/>
    <w:rsid w:val="6F0D6C22"/>
    <w:rsid w:val="6F0E7CBF"/>
    <w:rsid w:val="6F906926"/>
    <w:rsid w:val="70B86EBE"/>
    <w:rsid w:val="73120EF1"/>
    <w:rsid w:val="73AA6208"/>
    <w:rsid w:val="73C848E1"/>
    <w:rsid w:val="73D9A77D"/>
    <w:rsid w:val="74B9247B"/>
    <w:rsid w:val="74D177C5"/>
    <w:rsid w:val="758B02BC"/>
    <w:rsid w:val="764F3097"/>
    <w:rsid w:val="764F753B"/>
    <w:rsid w:val="765F7A3F"/>
    <w:rsid w:val="76D2301A"/>
    <w:rsid w:val="77861774"/>
    <w:rsid w:val="77978BBA"/>
    <w:rsid w:val="78B638A1"/>
    <w:rsid w:val="79300B45"/>
    <w:rsid w:val="793A6280"/>
    <w:rsid w:val="7A5944E4"/>
    <w:rsid w:val="7AC53928"/>
    <w:rsid w:val="7AFB1A3F"/>
    <w:rsid w:val="7B1623D5"/>
    <w:rsid w:val="7B4A02D1"/>
    <w:rsid w:val="7BD1454E"/>
    <w:rsid w:val="7CE85FF3"/>
    <w:rsid w:val="7E5A082B"/>
    <w:rsid w:val="7EA61CC2"/>
    <w:rsid w:val="7EC16F8B"/>
    <w:rsid w:val="7F98785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Char"/>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Char"/>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xitmi.com</Company>
  <Pages>15</Pages>
  <Words>5510</Words>
  <Characters>5804</Characters>
  <Lines>42</Lines>
  <Paragraphs>11</Paragraphs>
  <TotalTime>16</TotalTime>
  <ScaleCrop>false</ScaleCrop>
  <LinksUpToDate>false</LinksUpToDate>
  <CharactersWithSpaces>5815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2023-04-17T09:07:02Z</dcterms:modified>
  <cp:revision>1339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12EDDE8BDBE34BBC951D01AC7EDD8BA5</vt:lpwstr>
  </property>
</Properties>
</file>