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eastAsia"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方正小标宋简体" w:eastAsia="方正小标宋简体" w:cs="方正小标宋简体"/>
          <w:kern w:val="2"/>
          <w:sz w:val="48"/>
          <w:szCs w:val="48"/>
          <w:lang w:val="en-US" w:eastAsia="zh-CN" w:bidi="ar"/>
        </w:rPr>
        <w:t>统计局</w:t>
      </w:r>
      <w:r>
        <w:rPr>
          <w:rFonts w:hint="eastAsia" w:ascii="方正小标宋简体" w:hAnsi="黑体" w:eastAsia="方正小标宋简体" w:cs="黑体"/>
          <w:bCs/>
          <w:color w:val="auto"/>
          <w:sz w:val="48"/>
          <w:szCs w:val="48"/>
          <w:highlight w:val="none"/>
          <w:lang w:val="en-US" w:eastAsia="zh-CN"/>
        </w:rPr>
        <w:t>城镇化率调查经费</w:t>
      </w:r>
      <w:r>
        <w:rPr>
          <w:rFonts w:hint="eastAsia" w:ascii="方正小标宋简体" w:hAnsi="黑体" w:eastAsia="方正小标宋简体" w:cs="黑体"/>
          <w:bCs/>
          <w:sz w:val="48"/>
          <w:szCs w:val="48"/>
        </w:rPr>
        <w:t>项目</w:t>
      </w: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left="0" w:leftChars="0" w:firstLine="0" w:firstLineChars="0"/>
      </w:pPr>
    </w:p>
    <w:p>
      <w:pPr>
        <w:spacing w:line="360" w:lineRule="auto"/>
        <w:rPr>
          <w:rFonts w:ascii="黑体" w:eastAsia="黑体"/>
          <w:color w:val="auto"/>
          <w:sz w:val="30"/>
          <w:szCs w:val="30"/>
          <w:highlight w:val="none"/>
        </w:rPr>
      </w:pPr>
      <w:r>
        <w:rPr>
          <w:rFonts w:ascii="黑体" w:hAnsi="黑体" w:eastAsia="黑体" w:cs="宋体"/>
          <w:sz w:val="30"/>
          <w:szCs w:val="30"/>
        </w:rPr>
        <w:t>项目名称：</w:t>
      </w:r>
      <w:bookmarkStart w:id="0" w:name="_Hlk68780987"/>
      <w:r>
        <w:rPr>
          <w:rFonts w:hint="eastAsia" w:ascii="黑体" w:eastAsia="黑体"/>
          <w:color w:val="auto"/>
          <w:sz w:val="30"/>
          <w:szCs w:val="30"/>
          <w:highlight w:val="none"/>
          <w:lang w:val="en-US" w:eastAsia="zh-CN"/>
        </w:rPr>
        <w:t>2021年城镇化率调查经费</w:t>
      </w:r>
    </w:p>
    <w:bookmarkEnd w:id="0"/>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项目单位：</w:t>
      </w:r>
      <w:r>
        <w:rPr>
          <w:rFonts w:hint="eastAsia" w:ascii="黑体" w:hAnsi="黑体" w:eastAsia="黑体" w:cs="宋体"/>
          <w:sz w:val="30"/>
          <w:szCs w:val="30"/>
          <w:lang w:val="en-US" w:eastAsia="zh-CN"/>
        </w:rPr>
        <w:t>昌吉市统计局</w:t>
      </w:r>
      <w:r>
        <w:rPr>
          <w:rFonts w:ascii="黑体" w:hAnsi="黑体" w:eastAsia="黑体" w:cs="宋体"/>
          <w:sz w:val="30"/>
          <w:szCs w:val="30"/>
        </w:rPr>
        <w:t xml:space="preserve">  </w:t>
      </w:r>
    </w:p>
    <w:p>
      <w:pPr>
        <w:ind w:left="0" w:leftChars="0" w:firstLine="300" w:firstLineChars="10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主管部门：</w:t>
      </w:r>
      <w:r>
        <w:rPr>
          <w:rFonts w:hint="eastAsia" w:ascii="黑体" w:hAnsi="黑体" w:eastAsia="黑体" w:cs="宋体"/>
          <w:sz w:val="30"/>
          <w:szCs w:val="30"/>
          <w:lang w:val="en-US" w:eastAsia="zh-CN"/>
        </w:rPr>
        <w:t>昌吉市统计局</w:t>
      </w:r>
    </w:p>
    <w:p>
      <w:pPr>
        <w:rPr>
          <w:rFonts w:hint="default"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李月珍</w:t>
      </w:r>
    </w:p>
    <w:p>
      <w:pPr>
        <w:ind w:left="0" w:leftChars="0" w:firstLine="600" w:firstLineChars="2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333333"/>
          <w:sz w:val="32"/>
          <w:szCs w:val="32"/>
          <w:shd w:val="clear" w:color="auto" w:fill="FFFFFF"/>
        </w:rPr>
        <w:t>人口变动情况抽样调查</w:t>
      </w:r>
      <w:r>
        <w:rPr>
          <w:rFonts w:hint="eastAsia" w:ascii="仿宋_GB2312" w:hAnsi="仿宋_GB2312" w:cs="仿宋_GB2312"/>
          <w:color w:val="333333"/>
          <w:sz w:val="32"/>
          <w:szCs w:val="32"/>
          <w:shd w:val="clear" w:color="auto" w:fill="FFFFFF"/>
          <w:lang w:eastAsia="zh-CN"/>
        </w:rPr>
        <w:t>（</w:t>
      </w:r>
      <w:r>
        <w:rPr>
          <w:rFonts w:hint="eastAsia" w:ascii="仿宋_GB2312" w:hAnsi="仿宋_GB2312" w:cs="仿宋_GB2312"/>
          <w:color w:val="333333"/>
          <w:sz w:val="32"/>
          <w:szCs w:val="32"/>
          <w:shd w:val="clear" w:color="auto" w:fill="FFFFFF"/>
          <w:lang w:val="en-US" w:eastAsia="zh-CN"/>
        </w:rPr>
        <w:t>城镇化率调查</w:t>
      </w:r>
      <w:r>
        <w:rPr>
          <w:rFonts w:hint="eastAsia" w:ascii="仿宋_GB2312" w:hAnsi="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rPr>
        <w:t>工</w:t>
      </w:r>
      <w:r>
        <w:rPr>
          <w:rFonts w:hint="eastAsia" w:ascii="仿宋_GB2312" w:hAnsi="仿宋_GB2312" w:eastAsia="仿宋_GB2312" w:cs="仿宋_GB2312"/>
          <w:i w:val="0"/>
          <w:caps w:val="0"/>
          <w:color w:val="000000"/>
          <w:spacing w:val="0"/>
          <w:sz w:val="32"/>
          <w:szCs w:val="32"/>
        </w:rPr>
        <w:t>作是一项重要的国情国力、市情市力调查。</w:t>
      </w:r>
      <w:r>
        <w:rPr>
          <w:rFonts w:hint="eastAsia" w:ascii="仿宋_GB2312" w:hAnsi="仿宋_GB2312" w:eastAsia="仿宋_GB2312" w:cs="仿宋_GB2312"/>
          <w:color w:val="333333"/>
          <w:sz w:val="32"/>
          <w:szCs w:val="32"/>
          <w:shd w:val="clear" w:color="auto" w:fill="FFFFFF"/>
        </w:rPr>
        <w:t>2021年人口变动情况抽样调查</w:t>
      </w:r>
      <w:r>
        <w:rPr>
          <w:rFonts w:hint="eastAsia" w:ascii="仿宋_GB2312" w:hAnsi="仿宋_GB2312" w:cs="仿宋_GB2312"/>
          <w:color w:val="333333"/>
          <w:sz w:val="32"/>
          <w:szCs w:val="32"/>
          <w:shd w:val="clear" w:color="auto" w:fill="FFFFFF"/>
          <w:lang w:eastAsia="zh-CN"/>
        </w:rPr>
        <w:t>（</w:t>
      </w:r>
      <w:r>
        <w:rPr>
          <w:rFonts w:hint="eastAsia" w:ascii="仿宋_GB2312" w:hAnsi="仿宋_GB2312" w:cs="仿宋_GB2312"/>
          <w:color w:val="333333"/>
          <w:sz w:val="32"/>
          <w:szCs w:val="32"/>
          <w:shd w:val="clear" w:color="auto" w:fill="FFFFFF"/>
          <w:lang w:val="en-US" w:eastAsia="zh-CN"/>
        </w:rPr>
        <w:t>城镇化率调查</w:t>
      </w:r>
      <w:r>
        <w:rPr>
          <w:rFonts w:hint="eastAsia" w:ascii="仿宋_GB2312" w:hAnsi="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rPr>
        <w:t>是继2020年第七次全国人口普查后开展的首次人口抽样调查,是第七次全国人口普查工作的延续。</w:t>
      </w:r>
      <w:r>
        <w:rPr>
          <w:rFonts w:hint="eastAsia" w:ascii="仿宋_GB2312" w:hAnsi="仿宋_GB2312" w:eastAsia="仿宋_GB2312" w:cs="仿宋_GB2312"/>
          <w:color w:val="333333"/>
          <w:sz w:val="32"/>
          <w:szCs w:val="32"/>
          <w:shd w:val="clear" w:color="auto" w:fill="FFFFFF"/>
          <w:lang w:val="en-US" w:eastAsia="zh-CN"/>
        </w:rPr>
        <w:t>认</w:t>
      </w:r>
      <w:r>
        <w:rPr>
          <w:rFonts w:hint="eastAsia" w:ascii="仿宋_GB2312" w:hAnsi="仿宋_GB2312" w:eastAsia="仿宋_GB2312" w:cs="仿宋_GB2312"/>
          <w:i w:val="0"/>
          <w:caps w:val="0"/>
          <w:color w:val="000000"/>
          <w:spacing w:val="0"/>
          <w:sz w:val="32"/>
          <w:szCs w:val="32"/>
        </w:rPr>
        <w:t>真组织实施人口变动情况抽样调查</w:t>
      </w:r>
      <w:r>
        <w:rPr>
          <w:rFonts w:hint="eastAsia" w:ascii="仿宋_GB2312" w:hAnsi="仿宋_GB2312" w:cs="仿宋_GB2312"/>
          <w:i w:val="0"/>
          <w:caps w:val="0"/>
          <w:color w:val="000000"/>
          <w:spacing w:val="0"/>
          <w:sz w:val="32"/>
          <w:szCs w:val="32"/>
          <w:lang w:eastAsia="zh-CN"/>
        </w:rPr>
        <w:t>（</w:t>
      </w:r>
      <w:r>
        <w:rPr>
          <w:rFonts w:hint="eastAsia" w:ascii="仿宋_GB2312" w:hAnsi="仿宋_GB2312" w:cs="仿宋_GB2312"/>
          <w:color w:val="333333"/>
          <w:sz w:val="32"/>
          <w:szCs w:val="32"/>
          <w:shd w:val="clear" w:color="auto" w:fill="FFFFFF"/>
          <w:lang w:val="en-US" w:eastAsia="zh-CN"/>
        </w:rPr>
        <w:t>城镇化率调查）</w:t>
      </w:r>
      <w:r>
        <w:rPr>
          <w:rFonts w:hint="eastAsia" w:ascii="仿宋_GB2312" w:hAnsi="仿宋_GB2312" w:eastAsia="仿宋_GB2312" w:cs="仿宋_GB2312"/>
          <w:i w:val="0"/>
          <w:caps w:val="0"/>
          <w:color w:val="000000"/>
          <w:spacing w:val="0"/>
          <w:sz w:val="32"/>
          <w:szCs w:val="32"/>
        </w:rPr>
        <w:t>工作，全面、准确、及时地提供和反映全市人口总量及结构，是深入贯彻落实习近平新时代中国特色社会主义思想，构建社会主义和谐社会，全面建设小康社会的客观需要。</w:t>
      </w:r>
      <w:r>
        <w:rPr>
          <w:rFonts w:hint="eastAsia" w:ascii="仿宋_GB2312" w:hAnsi="仿宋_GB2312" w:eastAsia="仿宋_GB2312" w:cs="仿宋_GB2312"/>
          <w:color w:val="auto"/>
          <w:kern w:val="0"/>
          <w:sz w:val="32"/>
          <w:szCs w:val="32"/>
          <w:highlight w:val="none"/>
        </w:rPr>
        <w:t>昌吉市是昌吉回族自治州州府所在地。全市总面积8215平方公里，建成区面积60平方公里</w:t>
      </w:r>
      <w:r>
        <w:rPr>
          <w:rFonts w:hint="eastAsia" w:ascii="仿宋_GB2312" w:hAnsi="仿宋_GB2312" w:eastAsia="仿宋_GB2312" w:cs="仿宋_GB2312"/>
          <w:color w:val="auto"/>
          <w:kern w:val="0"/>
          <w:sz w:val="32"/>
          <w:szCs w:val="32"/>
          <w:highlight w:val="none"/>
          <w:lang w:eastAsia="zh-CN"/>
        </w:rPr>
        <w:t>，城镇化率达70.8%。总人口60万。下辖8镇2乡6街道，辖区内有1个国家级高新技术产业开发区和1个国家级农业科技园区。</w:t>
      </w:r>
    </w:p>
    <w:p>
      <w:pPr>
        <w:spacing w:line="600" w:lineRule="exact"/>
        <w:rPr>
          <w:color w:val="auto"/>
          <w:sz w:val="32"/>
          <w:szCs w:val="32"/>
          <w:lang w:eastAsia="zh-Hans"/>
        </w:rPr>
      </w:pPr>
      <w:r>
        <w:rPr>
          <w:rFonts w:hint="eastAsia"/>
          <w:color w:val="auto"/>
          <w:sz w:val="32"/>
          <w:szCs w:val="32"/>
          <w:lang w:eastAsia="zh-Hans"/>
        </w:rPr>
        <w:t>根据</w:t>
      </w:r>
      <w:r>
        <w:rPr>
          <w:rFonts w:hint="eastAsia"/>
          <w:color w:val="auto"/>
          <w:sz w:val="32"/>
          <w:szCs w:val="32"/>
          <w:lang w:val="en-US" w:eastAsia="zh-CN"/>
        </w:rPr>
        <w:t>昌州政办发｛2013｝38号</w:t>
      </w:r>
      <w:r>
        <w:rPr>
          <w:rFonts w:hint="eastAsia"/>
          <w:color w:val="auto"/>
          <w:sz w:val="32"/>
          <w:szCs w:val="32"/>
          <w:lang w:eastAsia="zh-Hans"/>
        </w:rPr>
        <w:t>文件要求，为了</w:t>
      </w:r>
      <w:r>
        <w:rPr>
          <w:rFonts w:hint="eastAsia"/>
          <w:color w:val="auto"/>
          <w:sz w:val="32"/>
          <w:szCs w:val="32"/>
          <w:lang w:val="en-US" w:eastAsia="zh-CN"/>
        </w:rPr>
        <w:t>保证昌吉州城镇化率调查工作顺利完成，</w:t>
      </w:r>
      <w:r>
        <w:rPr>
          <w:rFonts w:hint="eastAsia"/>
          <w:color w:val="auto"/>
          <w:sz w:val="32"/>
          <w:szCs w:val="32"/>
          <w:lang w:eastAsia="zh-Hans"/>
        </w:rPr>
        <w:t>解决</w:t>
      </w:r>
      <w:r>
        <w:rPr>
          <w:rFonts w:hint="eastAsia"/>
          <w:color w:val="auto"/>
          <w:sz w:val="32"/>
          <w:szCs w:val="32"/>
          <w:lang w:val="en-US" w:eastAsia="zh-CN"/>
        </w:rPr>
        <w:t>指导员、调查员补助</w:t>
      </w:r>
      <w:r>
        <w:rPr>
          <w:rFonts w:hint="eastAsia"/>
          <w:color w:val="auto"/>
          <w:sz w:val="32"/>
          <w:szCs w:val="32"/>
          <w:lang w:eastAsia="zh-Hans"/>
        </w:rPr>
        <w:t>问题，</w:t>
      </w:r>
      <w:r>
        <w:rPr>
          <w:rFonts w:hint="eastAsia"/>
          <w:color w:val="auto"/>
          <w:sz w:val="32"/>
          <w:szCs w:val="32"/>
          <w:lang w:val="en-US" w:eastAsia="zh-CN"/>
        </w:rPr>
        <w:t>进一步夯实城镇化率动态调整工作基础，为提供真实、可靠的城镇化率动态数据提供有力保障</w:t>
      </w:r>
      <w:r>
        <w:rPr>
          <w:rFonts w:hint="eastAsia"/>
          <w:color w:val="auto"/>
          <w:sz w:val="32"/>
          <w:szCs w:val="32"/>
          <w:lang w:eastAsia="zh-Hans"/>
        </w:rPr>
        <w:t>，</w:t>
      </w:r>
      <w:r>
        <w:rPr>
          <w:rFonts w:hint="eastAsia"/>
          <w:color w:val="auto"/>
          <w:sz w:val="32"/>
          <w:szCs w:val="32"/>
          <w:lang w:val="en-US" w:eastAsia="zh-CN"/>
        </w:rPr>
        <w:t>昌吉州统计局</w:t>
      </w:r>
      <w:r>
        <w:rPr>
          <w:rFonts w:hint="eastAsia"/>
          <w:color w:val="auto"/>
          <w:sz w:val="32"/>
          <w:szCs w:val="32"/>
          <w:lang w:eastAsia="zh-Hans"/>
        </w:rPr>
        <w:t>申报</w:t>
      </w:r>
      <w:r>
        <w:rPr>
          <w:rFonts w:hint="eastAsia"/>
          <w:color w:val="auto"/>
          <w:sz w:val="32"/>
          <w:szCs w:val="32"/>
          <w:lang w:val="en-US" w:eastAsia="zh-CN"/>
        </w:rPr>
        <w:t>城镇化率动态调查经费</w:t>
      </w:r>
      <w:r>
        <w:rPr>
          <w:rFonts w:hint="eastAsia"/>
          <w:color w:val="auto"/>
          <w:sz w:val="32"/>
          <w:szCs w:val="32"/>
          <w:lang w:eastAsia="zh-Hans"/>
        </w:rPr>
        <w:t>项目</w:t>
      </w:r>
      <w:r>
        <w:rPr>
          <w:rFonts w:hint="eastAsia"/>
          <w:color w:val="auto"/>
          <w:sz w:val="32"/>
          <w:szCs w:val="32"/>
          <w:lang w:eastAsia="zh-CN"/>
        </w:rPr>
        <w:t>，</w:t>
      </w:r>
      <w:r>
        <w:rPr>
          <w:rFonts w:hint="eastAsia"/>
          <w:color w:val="auto"/>
          <w:sz w:val="32"/>
          <w:szCs w:val="32"/>
          <w:lang w:val="en-US" w:eastAsia="zh-CN"/>
        </w:rPr>
        <w:t>昌吉市统计局</w:t>
      </w:r>
      <w:r>
        <w:rPr>
          <w:rFonts w:hint="eastAsia"/>
          <w:color w:val="auto"/>
          <w:sz w:val="32"/>
          <w:szCs w:val="32"/>
          <w:lang w:eastAsia="zh-Hans"/>
        </w:rPr>
        <w:t>实施了</w:t>
      </w:r>
      <w:r>
        <w:rPr>
          <w:rFonts w:hint="eastAsia"/>
          <w:color w:val="auto"/>
          <w:sz w:val="32"/>
          <w:szCs w:val="32"/>
          <w:lang w:val="en-US" w:eastAsia="zh-CN"/>
        </w:rPr>
        <w:t>本辖区内城镇化率动态调查工作</w:t>
      </w:r>
      <w:r>
        <w:rPr>
          <w:rFonts w:hint="eastAsia"/>
          <w:color w:val="auto"/>
          <w:sz w:val="32"/>
          <w:szCs w:val="32"/>
          <w:lang w:eastAsia="zh-Hans"/>
        </w:rPr>
        <w:t>。</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eastAsia="仿宋_GB2312" w:cs="仿宋_GB2312"/>
          <w:color w:val="auto"/>
          <w:sz w:val="32"/>
          <w:szCs w:val="32"/>
          <w:shd w:val="clear" w:color="auto" w:fill="FFFFFF"/>
        </w:rPr>
        <w:t>人口变动情况抽样调查工</w:t>
      </w:r>
      <w:r>
        <w:rPr>
          <w:rFonts w:hint="eastAsia" w:ascii="仿宋_GB2312" w:hAnsi="仿宋_GB2312" w:eastAsia="仿宋_GB2312" w:cs="仿宋_GB2312"/>
          <w:i w:val="0"/>
          <w:caps w:val="0"/>
          <w:color w:val="auto"/>
          <w:spacing w:val="0"/>
          <w:sz w:val="32"/>
          <w:szCs w:val="32"/>
        </w:rPr>
        <w:t>作是一项重要的国情国力、市情市力调查。</w:t>
      </w:r>
      <w:r>
        <w:rPr>
          <w:rFonts w:hint="eastAsia" w:ascii="仿宋_GB2312" w:hAnsi="仿宋_GB2312" w:eastAsia="仿宋_GB2312" w:cs="仿宋_GB2312"/>
          <w:color w:val="auto"/>
          <w:sz w:val="32"/>
          <w:szCs w:val="32"/>
          <w:shd w:val="clear" w:color="auto" w:fill="FFFFFF"/>
        </w:rPr>
        <w:t>2021年人口变动情况抽样调查是继2020年第七次全国人口普查后开展的首次人口抽样调查,是第七次全国人口普查工作的延续</w:t>
      </w:r>
      <w:r>
        <w:rPr>
          <w:rFonts w:hint="eastAsia" w:ascii="仿宋_GB2312" w:hAnsi="仿宋_GB2312" w:cs="仿宋_GB2312"/>
          <w:color w:val="auto"/>
          <w:sz w:val="32"/>
          <w:szCs w:val="32"/>
          <w:shd w:val="clear" w:color="auto" w:fill="FFFFFF"/>
          <w:lang w:eastAsia="zh-CN"/>
        </w:rPr>
        <w:t>。</w:t>
      </w: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2021</w:t>
      </w:r>
      <w:r>
        <w:rPr>
          <w:rFonts w:hint="eastAsia" w:ascii="仿宋_GB2312" w:hAnsi="仿宋_GB2312" w:cs="仿宋_GB2312"/>
          <w:color w:val="auto"/>
          <w:sz w:val="32"/>
          <w:szCs w:val="32"/>
          <w:lang w:eastAsia="zh-Hans"/>
        </w:rPr>
        <w:t>年</w:t>
      </w:r>
      <w:r>
        <w:rPr>
          <w:rFonts w:hint="eastAsia"/>
          <w:color w:val="auto"/>
          <w:sz w:val="32"/>
          <w:szCs w:val="32"/>
          <w:lang w:val="en-US" w:eastAsia="zh-CN"/>
        </w:rPr>
        <w:t>10</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2021</w:t>
      </w:r>
      <w:r>
        <w:rPr>
          <w:rFonts w:hint="eastAsia" w:ascii="仿宋_GB2312" w:hAnsi="仿宋_GB2312" w:cs="仿宋_GB2312"/>
          <w:color w:val="auto"/>
          <w:sz w:val="32"/>
          <w:szCs w:val="32"/>
          <w:lang w:eastAsia="zh-Hans"/>
        </w:rPr>
        <w:t>年</w:t>
      </w:r>
      <w:r>
        <w:rPr>
          <w:rFonts w:hint="eastAsia"/>
          <w:color w:val="auto"/>
          <w:sz w:val="32"/>
          <w:szCs w:val="32"/>
          <w:lang w:val="en-US" w:eastAsia="zh-CN"/>
        </w:rPr>
        <w:t>12</w:t>
      </w:r>
      <w:r>
        <w:rPr>
          <w:rFonts w:hint="eastAsia" w:ascii="仿宋_GB2312" w:hAnsi="仿宋_GB2312" w:cs="仿宋_GB2312"/>
          <w:color w:val="auto"/>
          <w:sz w:val="32"/>
          <w:szCs w:val="32"/>
          <w:lang w:eastAsia="zh-Hans"/>
        </w:rPr>
        <w:t>月已全部完成，通过本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eastAsia="仿宋_GB2312" w:cs="仿宋_GB2312"/>
          <w:i w:val="0"/>
          <w:caps w:val="0"/>
          <w:color w:val="auto"/>
          <w:spacing w:val="0"/>
          <w:sz w:val="32"/>
          <w:szCs w:val="32"/>
        </w:rPr>
        <w:t>全面、准确、及时地提供和反映全市人口总量及结构，</w:t>
      </w:r>
      <w:r>
        <w:rPr>
          <w:rFonts w:hint="eastAsia" w:ascii="仿宋_GB2312" w:hAnsi="仿宋_GB2312" w:cs="仿宋_GB2312"/>
          <w:color w:val="auto"/>
          <w:sz w:val="32"/>
          <w:szCs w:val="32"/>
          <w:lang w:val="en-US" w:eastAsia="zh-CN"/>
        </w:rPr>
        <w:t>为</w:t>
      </w:r>
      <w:r>
        <w:rPr>
          <w:rFonts w:hint="eastAsia" w:ascii="仿宋_GB2312" w:hAnsi="仿宋_GB2312" w:eastAsia="仿宋_GB2312" w:cs="仿宋_GB2312"/>
          <w:color w:val="auto"/>
          <w:sz w:val="32"/>
          <w:szCs w:val="32"/>
          <w:highlight w:val="none"/>
        </w:rPr>
        <w:t>促进人口长期均衡发展，科学制定国民经济和社会发展规划，推动经济高质量发展，提供科学准确的统计信息支持</w:t>
      </w:r>
      <w:r>
        <w:rPr>
          <w:rFonts w:hint="eastAsia" w:ascii="仿宋_GB2312" w:hAnsi="仿宋_GB2312" w:cs="仿宋_GB2312"/>
          <w:color w:val="auto"/>
          <w:sz w:val="32"/>
          <w:szCs w:val="32"/>
        </w:rPr>
        <w:t>。</w:t>
      </w:r>
      <w:r>
        <w:rPr>
          <w:rFonts w:hint="eastAsia" w:ascii="仿宋_GB2312" w:hAnsi="仿宋_GB2312" w:eastAsia="仿宋_GB2312" w:cs="仿宋_GB2312"/>
          <w:color w:val="auto"/>
          <w:kern w:val="0"/>
          <w:sz w:val="32"/>
          <w:szCs w:val="32"/>
          <w:shd w:val="clear" w:color="auto" w:fill="FFFFFF"/>
          <w:lang w:val="en-US" w:eastAsia="zh-CN" w:bidi="ar"/>
        </w:rPr>
        <w:t>昌吉市共抽中2个团场、6个街道，8个乡镇，48个村（社区），调查户2604户，其中国家样本点9个，356户。</w:t>
      </w:r>
    </w:p>
    <w:p>
      <w:pPr>
        <w:pStyle w:val="2"/>
        <w:spacing w:line="600" w:lineRule="exact"/>
        <w:ind w:firstLine="643"/>
        <w:rPr>
          <w:sz w:val="32"/>
        </w:rPr>
      </w:pPr>
      <w:r>
        <w:rPr>
          <w:rFonts w:hint="eastAsia"/>
          <w:sz w:val="32"/>
        </w:rPr>
        <w:t>3.项目实施主体</w:t>
      </w:r>
    </w:p>
    <w:p>
      <w:pPr>
        <w:pStyle w:val="20"/>
        <w:spacing w:line="570" w:lineRule="exact"/>
        <w:ind w:firstLine="640"/>
        <w:outlineLvl w:val="2"/>
        <w:rPr>
          <w:rFonts w:hint="eastAsia" w:ascii="仿宋_GB2312" w:hAnsi="仿宋" w:eastAsia="仿宋_GB2312" w:cs="Times New Roman"/>
          <w:b w:val="0"/>
          <w:bCs w:val="0"/>
          <w:color w:val="auto"/>
          <w:kern w:val="2"/>
          <w:sz w:val="32"/>
          <w:szCs w:val="32"/>
          <w:highlight w:val="none"/>
          <w:lang w:val="en-US" w:eastAsia="zh-CN" w:bidi="ar-SA"/>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城镇化率调查经费</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val="en-US" w:eastAsia="zh-CN"/>
        </w:rPr>
        <w:t>昌吉市统计</w:t>
      </w:r>
      <w:r>
        <w:rPr>
          <w:rFonts w:hint="eastAsia" w:ascii="仿宋_GB2312" w:hAnsi="仿宋_GB2312" w:cs="仿宋_GB2312"/>
          <w:color w:val="auto"/>
          <w:sz w:val="32"/>
          <w:szCs w:val="32"/>
          <w:highlight w:val="none"/>
          <w:lang w:eastAsia="zh-Hans"/>
        </w:rPr>
        <w:t>局</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该局纳入202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年部门决算编制范围的有</w:t>
      </w:r>
      <w:r>
        <w:rPr>
          <w:rFonts w:hint="eastAsia"/>
          <w:color w:val="auto"/>
          <w:sz w:val="32"/>
          <w:szCs w:val="32"/>
          <w:lang w:val="en-US" w:eastAsia="zh-CN"/>
        </w:rPr>
        <w:t>4</w:t>
      </w:r>
      <w:r>
        <w:rPr>
          <w:rFonts w:hint="eastAsia" w:ascii="仿宋_GB2312" w:hAnsi="仿宋_GB2312" w:cs="仿宋_GB2312"/>
          <w:color w:val="auto"/>
          <w:sz w:val="32"/>
          <w:szCs w:val="32"/>
        </w:rPr>
        <w:t>个办公室</w:t>
      </w:r>
      <w:r>
        <w:rPr>
          <w:rFonts w:hint="eastAsia" w:ascii="仿宋_GB2312" w:hAnsi="仿宋_GB2312" w:cs="仿宋_GB2312"/>
          <w:color w:val="auto"/>
          <w:sz w:val="32"/>
          <w:szCs w:val="32"/>
          <w:lang w:eastAsia="zh-CN"/>
        </w:rPr>
        <w:t>，</w:t>
      </w:r>
      <w:r>
        <w:rPr>
          <w:rFonts w:hint="eastAsia" w:ascii="仿宋_GB2312" w:hAnsi="仿宋" w:eastAsia="仿宋_GB2312" w:cs="Times New Roman"/>
          <w:b w:val="0"/>
          <w:bCs w:val="0"/>
          <w:color w:val="auto"/>
          <w:kern w:val="2"/>
          <w:sz w:val="32"/>
          <w:szCs w:val="32"/>
          <w:highlight w:val="none"/>
          <w:lang w:val="en-US" w:eastAsia="zh-CN" w:bidi="ar-SA"/>
        </w:rPr>
        <w:t>分别是：党政办公室、综合统计科、专业统计科及执法监督科；下设一个股级事业单位：昌吉市统计普查中心。</w:t>
      </w:r>
    </w:p>
    <w:p>
      <w:pPr>
        <w:pStyle w:val="20"/>
        <w:spacing w:line="570" w:lineRule="exact"/>
        <w:ind w:firstLine="640"/>
        <w:outlineLvl w:val="2"/>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_GB2312" w:cs="仿宋_GB2312"/>
          <w:color w:val="auto"/>
          <w:sz w:val="32"/>
          <w:szCs w:val="32"/>
        </w:rPr>
        <w:t>编制人数为</w:t>
      </w:r>
      <w:r>
        <w:rPr>
          <w:rFonts w:hint="eastAsia"/>
          <w:color w:val="auto"/>
          <w:sz w:val="32"/>
          <w:szCs w:val="32"/>
          <w:lang w:val="en-US" w:eastAsia="zh-CN"/>
        </w:rPr>
        <w:t>23</w:t>
      </w:r>
      <w:r>
        <w:rPr>
          <w:rFonts w:hint="eastAsia" w:ascii="仿宋_GB2312" w:hAnsi="仿宋_GB2312" w:cs="仿宋_GB2312"/>
          <w:color w:val="auto"/>
          <w:sz w:val="32"/>
          <w:szCs w:val="32"/>
        </w:rPr>
        <w:t>人，其中：行政人员编制</w:t>
      </w:r>
      <w:r>
        <w:rPr>
          <w:rFonts w:hint="eastAsia"/>
          <w:color w:val="auto"/>
          <w:sz w:val="32"/>
          <w:szCs w:val="32"/>
          <w:lang w:val="en-US" w:eastAsia="zh-CN"/>
        </w:rPr>
        <w:t>11</w:t>
      </w:r>
      <w:r>
        <w:rPr>
          <w:rFonts w:hint="eastAsia" w:ascii="仿宋_GB2312" w:hAnsi="仿宋_GB2312" w:cs="仿宋_GB2312"/>
          <w:color w:val="auto"/>
          <w:sz w:val="32"/>
          <w:szCs w:val="32"/>
        </w:rPr>
        <w:t>人、工勤</w:t>
      </w:r>
      <w:r>
        <w:rPr>
          <w:rFonts w:hint="eastAsia"/>
          <w:color w:val="auto"/>
          <w:sz w:val="32"/>
          <w:szCs w:val="32"/>
          <w:lang w:val="en-US" w:eastAsia="zh-CN"/>
        </w:rPr>
        <w:t>1</w:t>
      </w:r>
      <w:r>
        <w:rPr>
          <w:rFonts w:hint="eastAsia" w:ascii="仿宋_GB2312" w:hAnsi="仿宋_GB2312" w:cs="仿宋_GB2312"/>
          <w:color w:val="auto"/>
          <w:sz w:val="32"/>
          <w:szCs w:val="32"/>
        </w:rPr>
        <w:t>人、事业编制</w:t>
      </w:r>
      <w:r>
        <w:rPr>
          <w:rFonts w:hint="eastAsia"/>
          <w:color w:val="auto"/>
          <w:sz w:val="32"/>
          <w:szCs w:val="32"/>
          <w:lang w:val="en-US" w:eastAsia="zh-CN"/>
        </w:rPr>
        <w:t>11</w:t>
      </w:r>
      <w:r>
        <w:rPr>
          <w:rFonts w:hint="eastAsia" w:ascii="仿宋_GB2312" w:hAnsi="仿宋_GB2312" w:cs="仿宋_GB2312"/>
          <w:color w:val="auto"/>
          <w:sz w:val="32"/>
          <w:szCs w:val="32"/>
        </w:rPr>
        <w:t>人。实有在职人数</w:t>
      </w:r>
      <w:r>
        <w:rPr>
          <w:rFonts w:hint="eastAsia"/>
          <w:color w:val="auto"/>
          <w:sz w:val="32"/>
          <w:szCs w:val="32"/>
          <w:lang w:val="en-US" w:eastAsia="zh-CN"/>
        </w:rPr>
        <w:t>22</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val="en-US" w:eastAsia="zh-CN"/>
        </w:rPr>
        <w:t>空编1个，</w:t>
      </w:r>
      <w:r>
        <w:rPr>
          <w:rFonts w:hint="eastAsia" w:ascii="仿宋_GB2312" w:hAnsi="仿宋_GB2312" w:cs="仿宋_GB2312"/>
          <w:color w:val="auto"/>
          <w:sz w:val="32"/>
          <w:szCs w:val="32"/>
        </w:rPr>
        <w:t>其中：行政在职</w:t>
      </w:r>
      <w:r>
        <w:rPr>
          <w:rFonts w:hint="eastAsia"/>
          <w:color w:val="auto"/>
          <w:sz w:val="32"/>
          <w:szCs w:val="32"/>
          <w:lang w:val="en-US" w:eastAsia="zh-CN"/>
        </w:rPr>
        <w:t>10</w:t>
      </w:r>
      <w:r>
        <w:rPr>
          <w:rFonts w:hint="eastAsia" w:ascii="仿宋_GB2312" w:hAnsi="仿宋_GB2312" w:cs="仿宋_GB2312"/>
          <w:color w:val="auto"/>
          <w:sz w:val="32"/>
          <w:szCs w:val="32"/>
        </w:rPr>
        <w:t>人、工勤</w:t>
      </w:r>
      <w:r>
        <w:rPr>
          <w:rFonts w:hint="eastAsia"/>
          <w:color w:val="auto"/>
          <w:sz w:val="32"/>
          <w:szCs w:val="32"/>
          <w:lang w:val="en-US" w:eastAsia="zh-CN"/>
        </w:rPr>
        <w:t>1</w:t>
      </w:r>
      <w:r>
        <w:rPr>
          <w:rFonts w:hint="eastAsia" w:ascii="仿宋_GB2312" w:hAnsi="仿宋_GB2312" w:cs="仿宋_GB2312"/>
          <w:color w:val="auto"/>
          <w:sz w:val="32"/>
          <w:szCs w:val="32"/>
        </w:rPr>
        <w:t>人、事业在职</w:t>
      </w:r>
      <w:r>
        <w:rPr>
          <w:rFonts w:hint="eastAsia"/>
          <w:color w:val="auto"/>
          <w:sz w:val="32"/>
          <w:szCs w:val="32"/>
          <w:lang w:val="en-US" w:eastAsia="zh-CN"/>
        </w:rPr>
        <w:t>11</w:t>
      </w:r>
      <w:r>
        <w:rPr>
          <w:rFonts w:hint="eastAsia" w:ascii="仿宋_GB2312" w:hAnsi="仿宋_GB2312" w:cs="仿宋_GB2312"/>
          <w:color w:val="auto"/>
          <w:sz w:val="32"/>
          <w:szCs w:val="32"/>
        </w:rPr>
        <w:t>人。离退休人员</w:t>
      </w:r>
      <w:r>
        <w:rPr>
          <w:rFonts w:hint="eastAsia"/>
          <w:color w:val="auto"/>
          <w:sz w:val="32"/>
          <w:szCs w:val="32"/>
          <w:lang w:val="en-US" w:eastAsia="zh-CN"/>
        </w:rPr>
        <w:t>11</w:t>
      </w:r>
      <w:r>
        <w:rPr>
          <w:rFonts w:hint="eastAsia" w:ascii="仿宋_GB2312" w:hAnsi="仿宋_GB2312" w:cs="仿宋_GB2312"/>
          <w:color w:val="auto"/>
          <w:sz w:val="32"/>
          <w:szCs w:val="32"/>
        </w:rPr>
        <w:t>人，其中：行政退休人员</w:t>
      </w:r>
      <w:r>
        <w:rPr>
          <w:rFonts w:hint="eastAsia"/>
          <w:color w:val="auto"/>
          <w:sz w:val="32"/>
          <w:szCs w:val="32"/>
          <w:lang w:val="en-US" w:eastAsia="zh-CN"/>
        </w:rPr>
        <w:t>8</w:t>
      </w:r>
      <w:r>
        <w:rPr>
          <w:rFonts w:hint="eastAsia" w:ascii="仿宋_GB2312" w:hAnsi="仿宋_GB2312" w:cs="仿宋_GB2312"/>
          <w:color w:val="auto"/>
          <w:sz w:val="32"/>
          <w:szCs w:val="32"/>
        </w:rPr>
        <w:t>人、事业退休</w:t>
      </w:r>
      <w:r>
        <w:rPr>
          <w:rFonts w:hint="eastAsia"/>
          <w:color w:val="auto"/>
          <w:sz w:val="32"/>
          <w:szCs w:val="32"/>
          <w:lang w:val="en-US" w:eastAsia="zh-CN"/>
        </w:rPr>
        <w:t>3</w:t>
      </w:r>
      <w:r>
        <w:rPr>
          <w:rFonts w:hint="eastAsia" w:ascii="仿宋_GB2312" w:hAnsi="仿宋_GB2312" w:cs="仿宋_GB2312"/>
          <w:color w:val="auto"/>
          <w:sz w:val="32"/>
          <w:szCs w:val="32"/>
        </w:rPr>
        <w:t>人。</w:t>
      </w:r>
    </w:p>
    <w:p>
      <w:pPr>
        <w:pStyle w:val="2"/>
        <w:ind w:firstLine="640"/>
        <w:rPr>
          <w:rFonts w:hint="eastAsia" w:ascii="仿宋_GB2312" w:hAnsi="仿宋_GB2312" w:cs="仿宋_GB2312"/>
          <w:color w:val="FF0000"/>
          <w:sz w:val="32"/>
          <w:szCs w:val="32"/>
        </w:rPr>
      </w:pPr>
      <w:r>
        <w:rPr>
          <w:rFonts w:hint="eastAsia" w:hAnsi="仿宋" w:cs="Times New Roman"/>
          <w:b w:val="0"/>
          <w:bCs w:val="0"/>
          <w:color w:val="auto"/>
          <w:kern w:val="2"/>
          <w:sz w:val="32"/>
          <w:szCs w:val="32"/>
          <w:highlight w:val="none"/>
          <w:lang w:val="en-US" w:eastAsia="zh-CN" w:bidi="ar-SA"/>
        </w:rPr>
        <w:t>单位职能：完成各类专项统计普查，承担人口普查、经济普查、农业普查、1%人口抽样调查、城镇住户调查、城镇化率调查、人才调查、投入产出调查、四下单位调查等大型、小型各类调查，完成人口普查主要数据和全部数据的汇总工作，做好人口普查数据质量评估和数据发布工作，做好普查资料的开发。</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根据《关于拨付</w:t>
      </w:r>
      <w:r>
        <w:rPr>
          <w:rFonts w:hint="eastAsia" w:ascii="仿宋_GB2312"/>
          <w:color w:val="auto"/>
          <w:sz w:val="32"/>
          <w:szCs w:val="32"/>
          <w:lang w:val="en-US" w:eastAsia="zh-CN"/>
        </w:rPr>
        <w:t>2021年城镇化率调查经费</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昌州财行</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7</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color w:val="auto"/>
          <w:sz w:val="32"/>
          <w:szCs w:val="32"/>
          <w:lang w:val="en-US" w:eastAsia="zh-CN"/>
        </w:rPr>
        <w:t>2021年城镇化率调查经费</w:t>
      </w:r>
      <w:r>
        <w:rPr>
          <w:rFonts w:hint="eastAsia" w:ascii="仿宋_GB2312"/>
          <w:color w:val="auto"/>
          <w:sz w:val="32"/>
          <w:szCs w:val="32"/>
        </w:rPr>
        <w:t>项目</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18.4</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18.4</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年实际收到资金</w:t>
      </w:r>
      <w:r>
        <w:rPr>
          <w:rFonts w:hint="eastAsia" w:ascii="仿宋_GB2312"/>
          <w:color w:val="auto"/>
          <w:sz w:val="32"/>
          <w:szCs w:val="32"/>
          <w:lang w:val="en-US" w:eastAsia="zh-CN"/>
        </w:rPr>
        <w:t>18.4</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18.4</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r>
        <w:rPr>
          <w:rFonts w:hint="eastAsia" w:ascii="仿宋_GB2312"/>
          <w:color w:val="auto"/>
          <w:sz w:val="32"/>
          <w:szCs w:val="32"/>
          <w:lang w:eastAsia="zh-CN"/>
        </w:rPr>
        <w:t>，</w:t>
      </w:r>
      <w:r>
        <w:rPr>
          <w:rFonts w:hint="eastAsia" w:ascii="仿宋_GB2312"/>
          <w:color w:val="auto"/>
          <w:sz w:val="32"/>
          <w:szCs w:val="32"/>
        </w:rPr>
        <w:t>项目资金主要用于支付</w:t>
      </w:r>
      <w:r>
        <w:rPr>
          <w:rFonts w:hint="eastAsia" w:ascii="仿宋_GB2312"/>
          <w:color w:val="auto"/>
          <w:sz w:val="32"/>
          <w:szCs w:val="32"/>
          <w:lang w:val="en-US" w:eastAsia="zh-CN"/>
        </w:rPr>
        <w:t>城镇化率调查指导员、调查员补助18.4</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pStyle w:val="2"/>
        <w:spacing w:line="600" w:lineRule="exact"/>
        <w:ind w:firstLine="643"/>
        <w:rPr>
          <w:b w:val="0"/>
          <w:bCs w:val="0"/>
          <w:color w:val="auto"/>
          <w:sz w:val="32"/>
          <w:szCs w:val="32"/>
          <w:highlight w:val="none"/>
        </w:rPr>
      </w:pPr>
      <w:r>
        <w:rPr>
          <w:rFonts w:hint="eastAsia"/>
          <w:b w:val="0"/>
          <w:bCs w:val="0"/>
          <w:color w:val="auto"/>
          <w:sz w:val="32"/>
          <w:szCs w:val="32"/>
          <w:highlight w:val="none"/>
          <w:lang w:val="en-US" w:eastAsia="zh-CN"/>
        </w:rPr>
        <w:t>完成2021年城镇化率调查补贴“两员”补贴发放工作，使基层统计人员和“两员”满意度达90%以上</w:t>
      </w:r>
      <w:r>
        <w:rPr>
          <w:b w:val="0"/>
          <w:bCs w:val="0"/>
          <w:color w:val="auto"/>
          <w:sz w:val="32"/>
          <w:szCs w:val="32"/>
          <w:highlight w:val="none"/>
        </w:rPr>
        <w:t>。</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rFonts w:hint="eastAsia"/>
          <w:sz w:val="32"/>
          <w:szCs w:val="32"/>
        </w:rPr>
      </w:pPr>
      <w:r>
        <w:rPr>
          <w:rFonts w:hint="eastAsia"/>
          <w:sz w:val="32"/>
          <w:szCs w:val="32"/>
        </w:rPr>
        <w:t>项目产出目标</w:t>
      </w:r>
    </w:p>
    <w:p>
      <w:pPr>
        <w:spacing w:line="600" w:lineRule="exact"/>
        <w:ind w:firstLine="640"/>
        <w:rPr>
          <w:rFonts w:hint="eastAsia"/>
          <w:color w:val="auto"/>
          <w:sz w:val="32"/>
          <w:szCs w:val="32"/>
          <w:highlight w:val="none"/>
        </w:rPr>
      </w:pPr>
      <w:r>
        <w:rPr>
          <w:rFonts w:hint="eastAsia"/>
          <w:sz w:val="32"/>
          <w:szCs w:val="32"/>
        </w:rPr>
        <w:t>①数量指标</w:t>
      </w:r>
    </w:p>
    <w:p>
      <w:pPr>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val="en-US" w:eastAsia="zh-CN"/>
        </w:rPr>
        <w:t>调查员登记补贴户数</w:t>
      </w:r>
      <w:r>
        <w:rPr>
          <w:rFonts w:hint="eastAsia"/>
          <w:color w:val="auto"/>
          <w:sz w:val="32"/>
          <w:szCs w:val="32"/>
          <w:highlight w:val="none"/>
        </w:rPr>
        <w:t>”指标，预期指标值为“</w:t>
      </w:r>
      <w:r>
        <w:rPr>
          <w:rFonts w:hint="eastAsia"/>
          <w:color w:val="auto"/>
          <w:sz w:val="32"/>
          <w:szCs w:val="32"/>
          <w:highlight w:val="none"/>
          <w:lang w:val="en-US" w:eastAsia="zh-CN"/>
        </w:rPr>
        <w:t>≥2676户</w:t>
      </w:r>
      <w:r>
        <w:rPr>
          <w:rFonts w:hint="eastAsia"/>
          <w:color w:val="auto"/>
          <w:sz w:val="32"/>
          <w:szCs w:val="32"/>
          <w:highlight w:val="none"/>
        </w:rPr>
        <w:t>”；</w:t>
      </w:r>
    </w:p>
    <w:p>
      <w:pPr>
        <w:ind w:firstLine="640"/>
        <w:rPr>
          <w:color w:val="auto"/>
          <w:sz w:val="32"/>
          <w:szCs w:val="32"/>
          <w:highlight w:val="none"/>
        </w:rPr>
      </w:pPr>
      <w:r>
        <w:rPr>
          <w:rFonts w:hint="eastAsia" w:ascii="Times New Roman" w:hAnsi="Times New Roman" w:cs="Times New Roman"/>
          <w:color w:val="auto"/>
          <w:sz w:val="32"/>
          <w:szCs w:val="32"/>
          <w:highlight w:val="none"/>
          <w:lang w:val="en-US" w:eastAsia="zh-CN"/>
        </w:rPr>
        <w:t>“调查指导员工作天数”指</w:t>
      </w:r>
      <w:r>
        <w:rPr>
          <w:rFonts w:hint="eastAsia"/>
          <w:color w:val="auto"/>
          <w:sz w:val="32"/>
          <w:szCs w:val="32"/>
          <w:highlight w:val="none"/>
        </w:rPr>
        <w:t>标，预期指标值为“</w:t>
      </w:r>
      <w:r>
        <w:rPr>
          <w:rFonts w:hint="eastAsia"/>
          <w:color w:val="auto"/>
          <w:sz w:val="32"/>
          <w:szCs w:val="32"/>
          <w:highlight w:val="none"/>
          <w:lang w:val="en-US" w:eastAsia="zh-CN"/>
        </w:rPr>
        <w:t>78天</w:t>
      </w:r>
      <w:r>
        <w:rPr>
          <w:rFonts w:hint="eastAsia"/>
          <w:color w:val="auto"/>
          <w:sz w:val="32"/>
          <w:szCs w:val="32"/>
          <w:highlight w:val="none"/>
        </w:rPr>
        <w:t>”。</w:t>
      </w:r>
    </w:p>
    <w:p>
      <w:pPr>
        <w:ind w:firstLine="640"/>
        <w:rPr>
          <w:color w:val="auto"/>
          <w:sz w:val="32"/>
          <w:szCs w:val="32"/>
          <w:highlight w:val="none"/>
        </w:rPr>
      </w:pPr>
      <w:r>
        <w:rPr>
          <w:rFonts w:hint="eastAsia"/>
          <w:color w:val="auto"/>
          <w:sz w:val="32"/>
          <w:szCs w:val="32"/>
          <w:highlight w:val="none"/>
        </w:rPr>
        <w:t>②质量指标</w:t>
      </w:r>
    </w:p>
    <w:p>
      <w:pPr>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val="en-US" w:eastAsia="zh-CN"/>
        </w:rPr>
        <w:t>资金使用合规率</w:t>
      </w:r>
      <w:r>
        <w:rPr>
          <w:rFonts w:hint="eastAsia"/>
          <w:color w:val="auto"/>
          <w:sz w:val="32"/>
          <w:szCs w:val="32"/>
          <w:highlight w:val="none"/>
        </w:rPr>
        <w:t>”指标，预期指标值为“</w:t>
      </w:r>
      <w:r>
        <w:rPr>
          <w:rFonts w:hint="eastAsia"/>
          <w:color w:val="auto"/>
          <w:sz w:val="32"/>
          <w:szCs w:val="32"/>
          <w:highlight w:val="none"/>
          <w:lang w:val="en-US" w:eastAsia="zh-CN"/>
        </w:rPr>
        <w:t>=100.00%</w:t>
      </w:r>
      <w:r>
        <w:rPr>
          <w:rFonts w:hint="eastAsia"/>
          <w:color w:val="auto"/>
          <w:sz w:val="32"/>
          <w:szCs w:val="32"/>
          <w:highlight w:val="none"/>
        </w:rPr>
        <w:t>”；</w:t>
      </w:r>
    </w:p>
    <w:p>
      <w:pPr>
        <w:ind w:firstLine="640"/>
        <w:rPr>
          <w:color w:val="auto"/>
          <w:sz w:val="32"/>
          <w:szCs w:val="32"/>
          <w:highlight w:val="none"/>
        </w:rPr>
      </w:pPr>
      <w:r>
        <w:rPr>
          <w:rFonts w:hint="eastAsia"/>
          <w:color w:val="auto"/>
          <w:sz w:val="32"/>
          <w:szCs w:val="32"/>
          <w:highlight w:val="none"/>
        </w:rPr>
        <w:t>③时效指标</w:t>
      </w:r>
    </w:p>
    <w:p>
      <w:pPr>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val="en-US" w:eastAsia="zh-CN"/>
        </w:rPr>
        <w:t>资金安排到位率</w:t>
      </w:r>
      <w:r>
        <w:rPr>
          <w:rFonts w:hint="eastAsia"/>
          <w:color w:val="auto"/>
          <w:sz w:val="32"/>
          <w:szCs w:val="32"/>
          <w:highlight w:val="none"/>
        </w:rPr>
        <w:t>”指标，预期指标值为“</w:t>
      </w:r>
      <w:r>
        <w:rPr>
          <w:rFonts w:hint="eastAsia"/>
          <w:color w:val="auto"/>
          <w:sz w:val="32"/>
          <w:szCs w:val="32"/>
          <w:highlight w:val="none"/>
          <w:lang w:val="en-US" w:eastAsia="zh-CN"/>
        </w:rPr>
        <w:t>=100.00%</w:t>
      </w:r>
      <w:r>
        <w:rPr>
          <w:rFonts w:hint="eastAsia"/>
          <w:color w:val="auto"/>
          <w:sz w:val="32"/>
          <w:szCs w:val="32"/>
          <w:highlight w:val="none"/>
        </w:rPr>
        <w:t>”；</w:t>
      </w:r>
    </w:p>
    <w:p>
      <w:pPr>
        <w:ind w:firstLine="640"/>
        <w:rPr>
          <w:color w:val="auto"/>
          <w:sz w:val="32"/>
          <w:szCs w:val="32"/>
          <w:highlight w:val="none"/>
        </w:rPr>
      </w:pPr>
      <w:r>
        <w:rPr>
          <w:rFonts w:hint="eastAsia"/>
          <w:color w:val="auto"/>
          <w:sz w:val="32"/>
          <w:szCs w:val="32"/>
          <w:highlight w:val="none"/>
        </w:rPr>
        <w:t>④成本指标</w:t>
      </w:r>
    </w:p>
    <w:p>
      <w:pPr>
        <w:ind w:firstLine="64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“辅助调查员补充补贴成本”指标，预期指标值为“&lt;18.1万元”；</w:t>
      </w:r>
    </w:p>
    <w:p>
      <w:pPr>
        <w:ind w:firstLine="64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“调查指导员补助成本”指标，预期指标值为“&lt;0.3万元”。</w:t>
      </w:r>
    </w:p>
    <w:p>
      <w:pPr>
        <w:numPr>
          <w:ilvl w:val="0"/>
          <w:numId w:val="3"/>
        </w:numPr>
        <w:spacing w:line="600" w:lineRule="exact"/>
        <w:ind w:left="0" w:leftChars="0" w:firstLine="640" w:firstLineChars="200"/>
        <w:rPr>
          <w:rFonts w:hint="eastAsia"/>
          <w:sz w:val="32"/>
          <w:szCs w:val="32"/>
        </w:rPr>
      </w:pPr>
      <w:r>
        <w:rPr>
          <w:rFonts w:hint="eastAsia"/>
          <w:sz w:val="32"/>
          <w:szCs w:val="32"/>
        </w:rPr>
        <w:t>项目效益目标</w:t>
      </w:r>
    </w:p>
    <w:p>
      <w:pPr>
        <w:numPr>
          <w:ilvl w:val="0"/>
          <w:numId w:val="0"/>
        </w:numPr>
        <w:spacing w:line="600" w:lineRule="exact"/>
        <w:ind w:firstLine="640" w:firstLineChars="200"/>
        <w:rPr>
          <w:rFonts w:hint="eastAsia" w:ascii="Times New Roman" w:hAnsi="Times New Roman" w:cs="Times New Roman"/>
          <w:color w:val="auto"/>
          <w:sz w:val="32"/>
          <w:szCs w:val="32"/>
          <w:highlight w:val="none"/>
        </w:rPr>
      </w:pPr>
      <w:r>
        <w:rPr>
          <w:rFonts w:hint="eastAsia" w:ascii="Times New Roman" w:hAnsi="Times New Roman" w:cs="Times New Roman"/>
          <w:color w:val="auto"/>
          <w:sz w:val="32"/>
          <w:szCs w:val="32"/>
          <w:highlight w:val="none"/>
        </w:rPr>
        <w:t>①</w:t>
      </w:r>
      <w:r>
        <w:rPr>
          <w:rFonts w:hint="eastAsia" w:ascii="Times New Roman" w:hAnsi="Times New Roman" w:cs="Times New Roman"/>
          <w:color w:val="auto"/>
          <w:sz w:val="32"/>
          <w:szCs w:val="32"/>
          <w:highlight w:val="none"/>
          <w:lang w:val="en-US" w:eastAsia="zh-CN"/>
        </w:rPr>
        <w:t>经济效益指标</w:t>
      </w:r>
    </w:p>
    <w:p>
      <w:pPr>
        <w:spacing w:line="600" w:lineRule="exact"/>
        <w:rPr>
          <w:rFonts w:hint="eastAsia" w:ascii="仿宋_GB2312"/>
          <w:b w:val="0"/>
          <w:bCs w:val="0"/>
          <w:color w:val="auto"/>
          <w:sz w:val="32"/>
          <w:szCs w:val="32"/>
        </w:rPr>
      </w:pPr>
      <w:r>
        <w:rPr>
          <w:rFonts w:hint="eastAsia" w:ascii="仿宋_GB2312"/>
          <w:b w:val="0"/>
          <w:bCs w:val="0"/>
          <w:color w:val="auto"/>
          <w:sz w:val="32"/>
          <w:szCs w:val="32"/>
        </w:rPr>
        <w:t>无此项指标</w:t>
      </w:r>
    </w:p>
    <w:p>
      <w:pPr>
        <w:spacing w:line="600" w:lineRule="exact"/>
        <w:rPr>
          <w:sz w:val="32"/>
          <w:szCs w:val="32"/>
        </w:rPr>
      </w:pPr>
      <w:r>
        <w:rPr>
          <w:rFonts w:hint="eastAsia"/>
          <w:color w:val="auto"/>
          <w:sz w:val="32"/>
          <w:szCs w:val="32"/>
          <w:highlight w:val="none"/>
        </w:rPr>
        <w:t>②</w:t>
      </w:r>
      <w:r>
        <w:rPr>
          <w:rFonts w:hint="eastAsia"/>
          <w:sz w:val="32"/>
          <w:szCs w:val="32"/>
        </w:rPr>
        <w:t>社会效益指标</w:t>
      </w:r>
    </w:p>
    <w:p>
      <w:pPr>
        <w:spacing w:line="600" w:lineRule="exact"/>
        <w:ind w:firstLine="640"/>
        <w:rPr>
          <w:rFonts w:hint="eastAsia"/>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val="en-US" w:eastAsia="zh-CN"/>
        </w:rPr>
        <w:t>统计数据及政策建议对党政决策有积极影响</w:t>
      </w:r>
      <w:r>
        <w:rPr>
          <w:rFonts w:hint="eastAsia" w:ascii="Times New Roman" w:hAnsi="Times New Roman" w:cs="Times New Roman"/>
          <w:sz w:val="32"/>
          <w:szCs w:val="32"/>
        </w:rPr>
        <w:t>”</w:t>
      </w:r>
      <w:r>
        <w:rPr>
          <w:rFonts w:hint="eastAsia"/>
          <w:sz w:val="32"/>
          <w:szCs w:val="32"/>
        </w:rPr>
        <w:t>指标，预期指标值为</w:t>
      </w:r>
      <w:r>
        <w:rPr>
          <w:rFonts w:hint="eastAsia" w:ascii="Times New Roman" w:hAnsi="Times New Roman" w:cs="Times New Roman"/>
          <w:sz w:val="32"/>
          <w:szCs w:val="32"/>
          <w:lang w:val="en-US" w:eastAsia="zh-CN"/>
        </w:rPr>
        <w:t>“积极推进”。</w:t>
      </w:r>
    </w:p>
    <w:p>
      <w:pPr>
        <w:spacing w:line="600" w:lineRule="exact"/>
        <w:ind w:firstLine="640"/>
        <w:rPr>
          <w:sz w:val="32"/>
          <w:szCs w:val="32"/>
        </w:rPr>
      </w:pPr>
      <w:r>
        <w:rPr>
          <w:rFonts w:hint="eastAsia"/>
          <w:sz w:val="32"/>
          <w:szCs w:val="32"/>
        </w:rPr>
        <w:t>③生态效益指标</w:t>
      </w:r>
    </w:p>
    <w:p>
      <w:pPr>
        <w:spacing w:line="600" w:lineRule="exact"/>
        <w:rPr>
          <w:rFonts w:hint="eastAsia" w:ascii="仿宋_GB2312"/>
          <w:b w:val="0"/>
          <w:bCs w:val="0"/>
          <w:color w:val="auto"/>
          <w:sz w:val="32"/>
          <w:szCs w:val="32"/>
        </w:rPr>
      </w:pPr>
      <w:r>
        <w:rPr>
          <w:rFonts w:hint="eastAsia" w:ascii="仿宋_GB2312"/>
          <w:b w:val="0"/>
          <w:bCs w:val="0"/>
          <w:color w:val="auto"/>
          <w:sz w:val="32"/>
          <w:szCs w:val="32"/>
        </w:rPr>
        <w:t>无此项指标</w:t>
      </w:r>
    </w:p>
    <w:p>
      <w:pPr>
        <w:spacing w:line="600" w:lineRule="exact"/>
        <w:ind w:firstLine="640"/>
        <w:rPr>
          <w:sz w:val="32"/>
          <w:szCs w:val="32"/>
        </w:rPr>
      </w:pPr>
      <w:r>
        <w:rPr>
          <w:rFonts w:hint="eastAsia"/>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项目对提高统计统计能力建设、数据质量的价值</w:t>
      </w:r>
      <w:r>
        <w:rPr>
          <w:rFonts w:hint="eastAsia"/>
          <w:color w:val="auto"/>
          <w:sz w:val="32"/>
          <w:szCs w:val="32"/>
        </w:rPr>
        <w:t>”指标，预期指标值为“</w:t>
      </w:r>
      <w:r>
        <w:rPr>
          <w:rFonts w:hint="eastAsia" w:ascii="仿宋_GB2312"/>
          <w:color w:val="auto"/>
          <w:sz w:val="32"/>
          <w:szCs w:val="32"/>
          <w:lang w:eastAsia="zh-Hans"/>
        </w:rPr>
        <w:t>持续影响</w:t>
      </w:r>
      <w:r>
        <w:rPr>
          <w:rFonts w:hint="eastAsia"/>
          <w:color w:val="auto"/>
          <w:sz w:val="32"/>
          <w:szCs w:val="32"/>
        </w:rPr>
        <w:t>”；</w:t>
      </w:r>
    </w:p>
    <w:p>
      <w:pPr>
        <w:spacing w:line="600" w:lineRule="exact"/>
        <w:ind w:firstLine="640"/>
        <w:rPr>
          <w:sz w:val="32"/>
          <w:szCs w:val="32"/>
        </w:rPr>
      </w:pPr>
      <w:r>
        <w:rPr>
          <w:rFonts w:hint="eastAsia"/>
          <w:sz w:val="32"/>
          <w:szCs w:val="32"/>
        </w:rPr>
        <w:t>（3）相关满意度目标</w:t>
      </w:r>
    </w:p>
    <w:p>
      <w:pPr>
        <w:spacing w:line="600" w:lineRule="exact"/>
        <w:ind w:firstLine="640"/>
        <w:rPr>
          <w:rFonts w:hint="eastAsia" w:eastAsia="仿宋_GB2312"/>
          <w:color w:val="auto"/>
          <w:sz w:val="32"/>
          <w:szCs w:val="32"/>
          <w:lang w:eastAsia="zh-CN"/>
        </w:rPr>
      </w:pPr>
      <w:r>
        <w:rPr>
          <w:rFonts w:hint="eastAsia" w:ascii="宋体" w:hAnsi="宋体" w:eastAsia="宋体" w:cs="宋体"/>
          <w:i w:val="0"/>
          <w:iCs w:val="0"/>
          <w:color w:val="000000"/>
          <w:kern w:val="0"/>
          <w:sz w:val="22"/>
          <w:szCs w:val="22"/>
          <w:u w:val="none"/>
          <w:lang w:val="en-US" w:eastAsia="zh-CN" w:bidi="ar"/>
        </w:rPr>
        <w:t>“</w:t>
      </w:r>
      <w:r>
        <w:rPr>
          <w:rFonts w:hint="eastAsia" w:ascii="Times New Roman" w:hAnsi="Times New Roman" w:cs="Times New Roman"/>
          <w:sz w:val="32"/>
          <w:szCs w:val="32"/>
          <w:lang w:val="en-US" w:eastAsia="zh-CN"/>
        </w:rPr>
        <w:t>普查两员”满意度</w:t>
      </w:r>
      <w:r>
        <w:rPr>
          <w:rFonts w:hint="eastAsia"/>
          <w:sz w:val="32"/>
          <w:szCs w:val="32"/>
        </w:rPr>
        <w:t>指</w:t>
      </w:r>
      <w:r>
        <w:rPr>
          <w:rFonts w:hint="eastAsia"/>
          <w:color w:val="auto"/>
          <w:sz w:val="32"/>
          <w:szCs w:val="32"/>
        </w:rPr>
        <w:t>标，预期指标值为“</w:t>
      </w:r>
      <w:r>
        <w:rPr>
          <w:rFonts w:hint="eastAsia" w:ascii="仿宋_GB2312"/>
          <w:color w:val="auto"/>
          <w:sz w:val="32"/>
          <w:szCs w:val="32"/>
          <w:lang w:eastAsia="zh-Hans"/>
        </w:rPr>
        <w:t>&gt;=90.00%</w:t>
      </w:r>
      <w:r>
        <w:rPr>
          <w:rFonts w:hint="eastAsia"/>
          <w:color w:val="auto"/>
          <w:sz w:val="32"/>
          <w:szCs w:val="32"/>
        </w:rPr>
        <w:t>”</w:t>
      </w:r>
      <w:r>
        <w:rPr>
          <w:rFonts w:hint="eastAsia"/>
          <w:color w:val="auto"/>
          <w:sz w:val="32"/>
          <w:szCs w:val="32"/>
          <w:lang w:eastAsia="zh-CN"/>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12868"/>
      <w:bookmarkStart w:id="2" w:name="_Toc21664"/>
      <w:bookmarkStart w:id="3" w:name="_Toc26632"/>
      <w:bookmarkStart w:id="4" w:name="_Toc5462343"/>
      <w:bookmarkStart w:id="5" w:name="_Toc480473081"/>
      <w:bookmarkStart w:id="6" w:name="_Toc22922"/>
      <w:bookmarkStart w:id="7" w:name="_Toc5258"/>
      <w:bookmarkStart w:id="8" w:name="_Toc22169_WPSOffice_Level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color w:val="000000" w:themeColor="text1"/>
          <w:sz w:val="32"/>
          <w:szCs w:val="32"/>
          <w14:textFill>
            <w14:solidFill>
              <w14:schemeClr w14:val="tx1"/>
            </w14:solidFill>
          </w14:textFill>
        </w:rPr>
      </w:pPr>
      <w:r>
        <w:rPr>
          <w:rFonts w:hint="eastAsia"/>
          <w:sz w:val="32"/>
          <w:szCs w:val="32"/>
        </w:rPr>
        <w:t>本次绩效评价遵循财政部《关于印发&lt;项目支出绩效评价管理办法&gt;的通知》（财预〔2020〕10号）</w:t>
      </w:r>
      <w:r>
        <w:rPr>
          <w:rFonts w:hint="eastAsia"/>
          <w:sz w:val="32"/>
          <w:szCs w:val="32"/>
          <w:lang w:eastAsia="zh-Hans"/>
        </w:rPr>
        <w:t>以及</w:t>
      </w:r>
      <w:r>
        <w:rPr>
          <w:rFonts w:hint="eastAsia"/>
          <w:sz w:val="32"/>
          <w:szCs w:val="32"/>
        </w:rPr>
        <w:t>自治区财政厅《自治区财政支出绩效评价管理暂行办法》（新财预〔2018〕189号）等文件规定，对202</w:t>
      </w:r>
      <w:r>
        <w:rPr>
          <w:rFonts w:hint="eastAsia"/>
          <w:sz w:val="32"/>
          <w:szCs w:val="32"/>
          <w:lang w:val="en-US" w:eastAsia="zh-CN"/>
        </w:rPr>
        <w:t>2</w:t>
      </w:r>
      <w:r>
        <w:rPr>
          <w:rFonts w:hint="eastAsia"/>
          <w:sz w:val="32"/>
          <w:szCs w:val="32"/>
        </w:rPr>
        <w:t>年度我单位实施的</w:t>
      </w:r>
      <w:r>
        <w:rPr>
          <w:rFonts w:hint="eastAsia"/>
          <w:sz w:val="32"/>
          <w:szCs w:val="32"/>
          <w:lang w:val="en-US" w:eastAsia="zh-CN"/>
        </w:rPr>
        <w:t>2021年城镇化率调查经费项目</w:t>
      </w:r>
      <w:r>
        <w:rPr>
          <w:rFonts w:hint="eastAsia"/>
          <w:sz w:val="32"/>
          <w:szCs w:val="32"/>
        </w:rPr>
        <w:t>开展部门绩效评价，主要围绕项目资金使用情况、财务管</w:t>
      </w:r>
      <w:r>
        <w:rPr>
          <w:rFonts w:hint="eastAsia" w:ascii="仿宋_GB2312"/>
          <w:color w:val="000000" w:themeColor="text1"/>
          <w:sz w:val="32"/>
          <w:szCs w:val="32"/>
          <w14:textFill>
            <w14:solidFill>
              <w14:schemeClr w14:val="tx1"/>
            </w14:solidFill>
          </w14:textFill>
        </w:rPr>
        <w:t>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color w:val="000000" w:themeColor="text1"/>
          <w:sz w:val="32"/>
          <w:szCs w:val="32"/>
          <w:lang w:val="en-US" w:eastAsia="zh-CN"/>
          <w14:textFill>
            <w14:solidFill>
              <w14:schemeClr w14:val="tx1"/>
            </w14:solidFill>
          </w14:textFill>
        </w:rPr>
        <w:t>2021年城镇化率调查经费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1913"/>
      <w:bookmarkStart w:id="10" w:name="_Toc26131"/>
      <w:bookmarkStart w:id="11" w:name="_Toc428278230"/>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局党组副书记、局长李刚强</w:t>
      </w:r>
      <w:r>
        <w:rPr>
          <w:rFonts w:hint="eastAsia" w:ascii="仿宋_GB2312" w:hAnsi="仿宋_GB2312" w:cs="仿宋_GB2312"/>
          <w:color w:val="auto"/>
          <w:sz w:val="32"/>
          <w:szCs w:val="32"/>
        </w:rPr>
        <w:t>任评价组组长，</w:t>
      </w:r>
      <w:r>
        <w:rPr>
          <w:rFonts w:hint="eastAsia" w:ascii="仿宋_GB2312" w:hAnsi="仿宋_GB2312" w:cs="仿宋_GB2312"/>
          <w:sz w:val="32"/>
          <w:szCs w:val="32"/>
        </w:rPr>
        <w:t>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局党组成员孙杨杰</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普查中心负责人甘世华</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ascii="仿宋_GB2312" w:hAnsi="仿宋_GB2312" w:cs="仿宋_GB2312"/>
          <w:color w:val="000000" w:themeColor="text1"/>
          <w:sz w:val="32"/>
          <w:szCs w:val="32"/>
          <w:lang w:val="en-US" w:eastAsia="zh-CN"/>
          <w14:textFill>
            <w14:solidFill>
              <w14:schemeClr w14:val="tx1"/>
            </w14:solidFill>
          </w14:textFill>
        </w:rPr>
        <w:t>2021年城镇化率调查经费</w:t>
      </w:r>
      <w:r>
        <w:rPr>
          <w:rFonts w:hint="eastAsia" w:ascii="仿宋_GB2312"/>
          <w:sz w:val="32"/>
          <w:szCs w:val="32"/>
        </w:rPr>
        <w:t>目的实施，</w:t>
      </w:r>
      <w:r>
        <w:rPr>
          <w:rFonts w:hint="eastAsia" w:ascii="仿宋_GB2312" w:hAnsi="仿宋_GB2312" w:eastAsia="仿宋_GB2312" w:cs="仿宋_GB2312"/>
          <w:i w:val="0"/>
          <w:caps w:val="0"/>
          <w:color w:val="auto"/>
          <w:spacing w:val="0"/>
          <w:sz w:val="32"/>
          <w:szCs w:val="32"/>
        </w:rPr>
        <w:t>全面、准确、及时地提供和反映全市人口总量及结构，</w:t>
      </w:r>
      <w:r>
        <w:rPr>
          <w:rFonts w:hint="eastAsia" w:ascii="仿宋_GB2312" w:hAnsi="仿宋_GB2312" w:cs="仿宋_GB2312"/>
          <w:color w:val="auto"/>
          <w:sz w:val="32"/>
          <w:szCs w:val="32"/>
          <w:lang w:val="en-US" w:eastAsia="zh-CN"/>
        </w:rPr>
        <w:t>为</w:t>
      </w:r>
      <w:r>
        <w:rPr>
          <w:rFonts w:hint="eastAsia" w:ascii="仿宋_GB2312" w:hAnsi="仿宋_GB2312" w:eastAsia="仿宋_GB2312" w:cs="仿宋_GB2312"/>
          <w:color w:val="auto"/>
          <w:sz w:val="32"/>
          <w:szCs w:val="32"/>
          <w:highlight w:val="none"/>
        </w:rPr>
        <w:t>促进人口长期均衡发展，科学制定国民经济和社会发展规划，推动经济高质量发展，提供科学准确的统计信息支持</w:t>
      </w:r>
      <w:r>
        <w:rPr>
          <w:rFonts w:hint="eastAsia" w:ascii="仿宋_GB2312"/>
          <w:sz w:val="32"/>
          <w:szCs w:val="32"/>
        </w:rPr>
        <w:t>该项目预算执行率达</w:t>
      </w:r>
      <w:r>
        <w:rPr>
          <w:rFonts w:hint="eastAsia" w:ascii="仿宋_GB2312"/>
          <w:color w:val="FF0000"/>
          <w:sz w:val="32"/>
          <w:szCs w:val="32"/>
          <w:lang w:val="en-US" w:eastAsia="zh-CN"/>
        </w:rPr>
        <w:t>100</w:t>
      </w:r>
      <w:r>
        <w:rPr>
          <w:rFonts w:ascii="仿宋_GB2312"/>
          <w:color w:val="FF0000"/>
          <w:sz w:val="32"/>
          <w:szCs w:val="32"/>
        </w:rPr>
        <w:t>%</w:t>
      </w:r>
      <w:r>
        <w:rPr>
          <w:rFonts w:hint="eastAsia" w:ascii="仿宋_GB2312"/>
          <w:color w:val="FF0000"/>
          <w:sz w:val="32"/>
          <w:szCs w:val="32"/>
        </w:rPr>
        <w:t>，</w:t>
      </w:r>
      <w:r>
        <w:rPr>
          <w:rFonts w:hint="eastAsia" w:ascii="仿宋_GB2312"/>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hAnsi="仿宋_GB2312" w:cs="仿宋_GB2312"/>
          <w:color w:val="auto"/>
          <w:sz w:val="32"/>
          <w:szCs w:val="32"/>
          <w:lang w:val="en-US" w:eastAsia="zh-CN"/>
        </w:rPr>
        <w:t>2021年城镇化率调查经费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val="en-US" w:eastAsia="zh-CN"/>
        </w:rPr>
        <w:t>昌吉州统计局</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6</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val="en-US" w:eastAsia="zh-CN"/>
        </w:rPr>
        <w:t>关于拔付2021年城化率调查经费的通知</w:t>
      </w:r>
      <w:r>
        <w:rPr>
          <w:rFonts w:cs="仿宋_GB2312"/>
          <w:color w:val="auto"/>
          <w:lang w:eastAsia="zh-Hans"/>
        </w:rPr>
        <w:t>》（</w:t>
      </w:r>
      <w:r>
        <w:rPr>
          <w:rFonts w:hint="eastAsia" w:cs="仿宋_GB2312"/>
          <w:color w:val="auto"/>
          <w:lang w:eastAsia="zh-Hans"/>
        </w:rPr>
        <w:t>文件</w:t>
      </w:r>
      <w:r>
        <w:rPr>
          <w:rFonts w:hint="eastAsia" w:ascii="仿宋_GB2312" w:hAnsi="仿宋_GB2312" w:eastAsia="仿宋_GB2312" w:cs="仿宋_GB2312"/>
          <w:color w:val="auto"/>
          <w:lang w:eastAsia="zh-Hans"/>
        </w:rPr>
        <w:t>[</w:t>
      </w:r>
      <w:r>
        <w:rPr>
          <w:rFonts w:hint="eastAsia" w:hAnsi="仿宋_GB2312" w:cs="仿宋_GB2312"/>
          <w:color w:val="auto"/>
          <w:lang w:val="en-US" w:eastAsia="zh-CN"/>
        </w:rPr>
        <w:t>2022</w:t>
      </w:r>
      <w:r>
        <w:rPr>
          <w:rFonts w:hint="eastAsia" w:ascii="仿宋_GB2312" w:hAnsi="仿宋_GB2312" w:eastAsia="仿宋_GB2312" w:cs="仿宋_GB2312"/>
          <w:color w:val="auto"/>
          <w:lang w:eastAsia="zh-Hans"/>
        </w:rPr>
        <w:t>]</w:t>
      </w:r>
      <w:r>
        <w:rPr>
          <w:rFonts w:hint="eastAsia" w:hAnsi="仿宋_GB2312" w:cs="仿宋_GB2312"/>
          <w:color w:val="auto"/>
          <w:lang w:val="en-US" w:eastAsia="zh-CN"/>
        </w:rPr>
        <w:t>7</w:t>
      </w:r>
      <w:r>
        <w:rPr>
          <w:rFonts w:hint="eastAsia" w:cs="仿宋_GB2312"/>
          <w:color w:val="auto"/>
          <w:lang w:eastAsia="zh-Hans"/>
        </w:rPr>
        <w:t>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6"/>
        </w:numPr>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w:t>
      </w:r>
      <w:r>
        <w:rPr>
          <w:rFonts w:hint="eastAsia" w:ascii="仿宋_GB2312" w:cs="仿宋_GB2312"/>
          <w:color w:val="auto"/>
          <w:sz w:val="32"/>
          <w:szCs w:val="32"/>
          <w:lang w:val="en-US" w:eastAsia="zh-CN"/>
        </w:rPr>
        <w:t>下发到指导员、调查员，</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18.4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18.4</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lang w:val="en-US" w:eastAsia="zh-CN"/>
        </w:rPr>
        <w:t>严格按财</w:t>
      </w:r>
      <w:r>
        <w:rPr>
          <w:rFonts w:hint="eastAsia" w:ascii="仿宋_GB2312" w:cs="仿宋_GB2312"/>
          <w:color w:val="auto"/>
          <w:sz w:val="32"/>
          <w:szCs w:val="32"/>
        </w:rPr>
        <w:t>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lang w:val="en-US" w:eastAsia="zh-CN"/>
        </w:rPr>
        <w:t>严格按财务管理办法对</w:t>
      </w:r>
      <w:r>
        <w:rPr>
          <w:rFonts w:hint="eastAsia" w:ascii="仿宋_GB2312" w:cs="仿宋_GB2312"/>
          <w:color w:val="auto"/>
          <w:sz w:val="32"/>
          <w:szCs w:val="32"/>
        </w:rPr>
        <w:t>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w:t>
      </w:r>
      <w:r>
        <w:rPr>
          <w:rFonts w:hint="eastAsia" w:ascii="仿宋_GB2312" w:cs="仿宋_GB2312"/>
          <w:color w:val="auto"/>
          <w:sz w:val="32"/>
          <w:szCs w:val="32"/>
          <w:lang w:val="en-US" w:eastAsia="zh-CN"/>
        </w:rPr>
        <w:t>局</w:t>
      </w:r>
      <w:r>
        <w:rPr>
          <w:rFonts w:hint="eastAsia" w:ascii="仿宋_GB2312" w:cs="仿宋_GB2312"/>
          <w:color w:val="auto"/>
          <w:sz w:val="32"/>
          <w:szCs w:val="32"/>
        </w:rPr>
        <w:t>财务</w:t>
      </w:r>
      <w:r>
        <w:rPr>
          <w:rFonts w:hint="eastAsia" w:ascii="仿宋_GB2312" w:cs="仿宋_GB2312"/>
          <w:color w:val="auto"/>
          <w:sz w:val="32"/>
          <w:szCs w:val="32"/>
          <w:lang w:val="en-US" w:eastAsia="zh-CN"/>
        </w:rPr>
        <w:t>人员</w:t>
      </w:r>
      <w:r>
        <w:rPr>
          <w:rFonts w:hint="eastAsia" w:ascii="仿宋_GB2312" w:cs="仿宋_GB2312"/>
          <w:color w:val="auto"/>
          <w:sz w:val="32"/>
          <w:szCs w:val="32"/>
        </w:rPr>
        <w:t>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6</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“调查员登记补贴户数”</w:t>
      </w:r>
      <w:r>
        <w:rPr>
          <w:rFonts w:hint="eastAsia" w:ascii="仿宋" w:hAnsi="仿宋" w:eastAsia="仿宋" w:cs="仿宋"/>
          <w:color w:val="auto"/>
          <w:sz w:val="32"/>
          <w:szCs w:val="32"/>
          <w:lang w:eastAsia="zh-Hans"/>
        </w:rPr>
        <w:t>指标</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Hans"/>
        </w:rPr>
        <w:t>预期指标值为“</w:t>
      </w:r>
      <w:r>
        <w:rPr>
          <w:rFonts w:hint="eastAsia" w:ascii="仿宋" w:hAnsi="仿宋" w:eastAsia="仿宋" w:cs="仿宋"/>
          <w:color w:val="auto"/>
          <w:sz w:val="32"/>
          <w:szCs w:val="32"/>
          <w:lang w:val="en-US" w:eastAsia="zh-CN"/>
        </w:rPr>
        <w:t>2676户</w:t>
      </w:r>
      <w:r>
        <w:rPr>
          <w:rFonts w:hint="eastAsia" w:ascii="仿宋" w:hAnsi="仿宋" w:eastAsia="仿宋" w:cs="仿宋"/>
          <w:color w:val="auto"/>
          <w:sz w:val="32"/>
          <w:szCs w:val="32"/>
          <w:lang w:eastAsia="zh-Hans"/>
        </w:rPr>
        <w:t>”，根据</w:t>
      </w:r>
      <w:r>
        <w:rPr>
          <w:rFonts w:hint="eastAsia" w:ascii="仿宋" w:hAnsi="仿宋" w:eastAsia="仿宋" w:cs="仿宋"/>
          <w:color w:val="auto"/>
          <w:sz w:val="32"/>
          <w:szCs w:val="32"/>
          <w:lang w:val="en-US" w:eastAsia="zh-CN"/>
        </w:rPr>
        <w:t>调查质量验收</w:t>
      </w:r>
      <w:r>
        <w:rPr>
          <w:rFonts w:hint="eastAsia" w:ascii="仿宋" w:hAnsi="仿宋" w:eastAsia="仿宋" w:cs="仿宋"/>
          <w:color w:val="auto"/>
          <w:sz w:val="32"/>
          <w:szCs w:val="32"/>
          <w:lang w:eastAsia="zh-Hans"/>
        </w:rPr>
        <w:t>可知，</w:t>
      </w:r>
      <w:r>
        <w:rPr>
          <w:rFonts w:hint="eastAsia" w:ascii="仿宋" w:hAnsi="仿宋" w:eastAsia="仿宋" w:cs="仿宋"/>
          <w:color w:val="auto"/>
          <w:sz w:val="32"/>
          <w:szCs w:val="32"/>
        </w:rPr>
        <w:t>实际</w:t>
      </w:r>
      <w:r>
        <w:rPr>
          <w:rFonts w:hint="eastAsia" w:ascii="仿宋" w:hAnsi="仿宋" w:eastAsia="仿宋" w:cs="仿宋"/>
          <w:color w:val="auto"/>
          <w:sz w:val="32"/>
          <w:szCs w:val="32"/>
          <w:lang w:eastAsia="zh-Hans"/>
        </w:rPr>
        <w:t>完成</w:t>
      </w:r>
      <w:r>
        <w:rPr>
          <w:rFonts w:hint="eastAsia" w:ascii="仿宋" w:hAnsi="仿宋" w:eastAsia="仿宋" w:cs="仿宋"/>
          <w:color w:val="auto"/>
          <w:sz w:val="32"/>
          <w:szCs w:val="32"/>
          <w:lang w:val="en-US" w:eastAsia="zh-CN"/>
        </w:rPr>
        <w:t>调查2676户，</w:t>
      </w:r>
      <w:r>
        <w:rPr>
          <w:rFonts w:hint="eastAsia" w:ascii="仿宋" w:hAnsi="仿宋" w:eastAsia="仿宋" w:cs="仿宋"/>
          <w:color w:val="auto"/>
          <w:sz w:val="32"/>
          <w:szCs w:val="32"/>
        </w:rPr>
        <w:t>该指标</w:t>
      </w:r>
      <w:r>
        <w:rPr>
          <w:rFonts w:hint="eastAsia" w:ascii="仿宋" w:hAnsi="仿宋" w:eastAsia="仿宋" w:cs="仿宋"/>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 w:hAnsi="仿宋" w:eastAsia="仿宋" w:cs="仿宋"/>
          <w:color w:val="auto"/>
          <w:sz w:val="32"/>
          <w:szCs w:val="32"/>
          <w:lang w:val="en-US" w:eastAsia="zh-CN"/>
        </w:rPr>
        <w:t>“调查指导员工作天数”指标，</w:t>
      </w:r>
      <w:r>
        <w:rPr>
          <w:rFonts w:hint="eastAsia" w:ascii="仿宋" w:hAnsi="仿宋" w:eastAsia="仿宋" w:cs="仿宋"/>
          <w:color w:val="auto"/>
          <w:sz w:val="32"/>
          <w:szCs w:val="32"/>
          <w:lang w:eastAsia="zh-Hans"/>
        </w:rPr>
        <w:t>预期指标值为“</w:t>
      </w:r>
      <w:r>
        <w:rPr>
          <w:rFonts w:hint="eastAsia" w:ascii="仿宋" w:hAnsi="仿宋" w:eastAsia="仿宋" w:cs="仿宋"/>
          <w:color w:val="auto"/>
          <w:sz w:val="32"/>
          <w:szCs w:val="32"/>
          <w:lang w:val="en-US" w:eastAsia="zh-CN"/>
        </w:rPr>
        <w:t>78天</w:t>
      </w:r>
      <w:r>
        <w:rPr>
          <w:rFonts w:hint="eastAsia" w:ascii="仿宋" w:hAnsi="仿宋" w:eastAsia="仿宋" w:cs="仿宋"/>
          <w:color w:val="auto"/>
          <w:sz w:val="32"/>
          <w:szCs w:val="32"/>
          <w:lang w:eastAsia="zh-Hans"/>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根据各乡镇、街道上报的工作天数比对，</w:t>
      </w:r>
      <w:r>
        <w:rPr>
          <w:rFonts w:hint="eastAsia" w:ascii="仿宋" w:hAnsi="仿宋" w:eastAsia="仿宋" w:cs="仿宋"/>
          <w:color w:val="auto"/>
          <w:sz w:val="32"/>
          <w:szCs w:val="32"/>
        </w:rPr>
        <w:t>与预期目标一致，根据评分标准，该指标</w:t>
      </w:r>
      <w:r>
        <w:rPr>
          <w:rFonts w:hint="eastAsia" w:ascii="仿宋" w:hAnsi="仿宋" w:eastAsia="仿宋" w:cs="仿宋"/>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资金使用合规率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补助发放表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补助发放</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资金安排到位率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eastAsia="zh-Hans"/>
        </w:rPr>
        <w:t>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辅助调查员补充补贴成本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18.4</w:t>
      </w:r>
      <w:r>
        <w:rPr>
          <w:rFonts w:hint="eastAsia" w:ascii="仿宋_GB2312" w:cs="仿宋_GB2312"/>
          <w:color w:val="auto"/>
          <w:sz w:val="32"/>
          <w:szCs w:val="32"/>
        </w:rPr>
        <w:t>万元</w:t>
      </w:r>
      <w:r>
        <w:rPr>
          <w:rFonts w:hint="eastAsia" w:ascii="仿宋_GB2312" w:cs="仿宋_GB2312"/>
          <w:color w:val="auto"/>
          <w:sz w:val="32"/>
          <w:szCs w:val="32"/>
          <w:lang w:eastAsia="zh-Hans"/>
        </w:rPr>
        <w:t>”，</w:t>
      </w:r>
      <w:r>
        <w:rPr>
          <w:rFonts w:hint="eastAsia" w:ascii="仿宋_GB2312" w:cs="仿宋_GB2312"/>
          <w:color w:val="auto"/>
          <w:sz w:val="32"/>
          <w:szCs w:val="32"/>
          <w:lang w:eastAsia="zh-CN"/>
        </w:rPr>
        <w:t>“</w:t>
      </w:r>
      <w:r>
        <w:rPr>
          <w:rFonts w:hint="eastAsia" w:ascii="仿宋_GB2312" w:cs="仿宋_GB2312"/>
          <w:color w:val="auto"/>
          <w:sz w:val="32"/>
          <w:szCs w:val="32"/>
        </w:rPr>
        <w:t>调查指导员补助成本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0.3</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18.4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30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统计数据及政策建议对党政决策有积极影响</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“积极推进”，</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3"/>
        <w:rPr>
          <w:rFonts w:hint="eastAsia"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hint="eastAsia"/>
          <w:color w:val="auto"/>
          <w:sz w:val="32"/>
          <w:szCs w:val="32"/>
        </w:rPr>
      </w:pPr>
      <w:r>
        <w:rPr>
          <w:rFonts w:hint="eastAsia" w:ascii="仿宋_GB2312"/>
          <w:color w:val="auto"/>
          <w:sz w:val="32"/>
          <w:szCs w:val="32"/>
          <w:lang w:eastAsia="zh-CN"/>
        </w:rPr>
        <w:t>“</w:t>
      </w:r>
      <w:r>
        <w:rPr>
          <w:rFonts w:hint="eastAsia" w:ascii="仿宋_GB2312"/>
          <w:color w:val="auto"/>
          <w:sz w:val="32"/>
          <w:szCs w:val="32"/>
        </w:rPr>
        <w:t>项目对提高统计统计能力建设、数据质量的价值</w:t>
      </w:r>
      <w:r>
        <w:rPr>
          <w:rFonts w:hint="eastAsia" w:ascii="仿宋_GB2312"/>
          <w:color w:val="auto"/>
          <w:sz w:val="32"/>
          <w:szCs w:val="32"/>
          <w:lang w:eastAsia="zh-CN"/>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“持续影响”，</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普查两员满意度”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val="en-US" w:eastAsia="zh-CN"/>
        </w:rPr>
        <w:t>电话访问两员</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以上</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hAnsi="仿宋_GB2312" w:cs="仿宋_GB2312"/>
          <w:color w:val="auto"/>
          <w:sz w:val="32"/>
          <w:szCs w:val="32"/>
          <w:lang w:val="en-US" w:eastAsia="zh-CN"/>
        </w:rPr>
        <w:t>2021年城镇化率调查经费</w:t>
      </w:r>
      <w:r>
        <w:rPr>
          <w:rFonts w:hint="eastAsia" w:ascii="仿宋_GB2312"/>
          <w:color w:val="auto"/>
          <w:sz w:val="32"/>
          <w:szCs w:val="32"/>
          <w:lang w:eastAsia="zh-Hans"/>
        </w:rPr>
        <w:t>项目预算金额</w:t>
      </w:r>
      <w:r>
        <w:rPr>
          <w:rFonts w:hint="eastAsia" w:ascii="仿宋_GB2312"/>
          <w:color w:val="auto"/>
          <w:sz w:val="32"/>
          <w:szCs w:val="32"/>
          <w:lang w:val="en-US" w:eastAsia="zh-CN"/>
        </w:rPr>
        <w:t>18.4</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18.4</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18.4</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hAnsi="仿宋_GB2312" w:cs="仿宋_GB2312"/>
          <w:color w:val="auto"/>
          <w:sz w:val="32"/>
          <w:szCs w:val="32"/>
          <w:lang w:val="en-US" w:eastAsia="zh-CN"/>
        </w:rPr>
        <w:t>2021年城镇化率调查经费</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bookmarkStart w:id="19" w:name="_GoBack"/>
      <w:bookmarkEnd w:id="19"/>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2010601030101010101"/>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8BC981C2"/>
    <w:multiLevelType w:val="singleLevel"/>
    <w:tmpl w:val="8BC981C2"/>
    <w:lvl w:ilvl="0" w:tentative="0">
      <w:start w:val="1"/>
      <w:numFmt w:val="decimal"/>
      <w:lvlText w:val="%1."/>
      <w:lvlJc w:val="left"/>
      <w:pPr>
        <w:tabs>
          <w:tab w:val="left" w:pos="312"/>
        </w:tabs>
      </w:pPr>
    </w:lvl>
  </w:abstractNum>
  <w:abstractNum w:abstractNumId="2">
    <w:nsid w:val="A02AEF92"/>
    <w:multiLevelType w:val="singleLevel"/>
    <w:tmpl w:val="A02AEF92"/>
    <w:lvl w:ilvl="0" w:tentative="0">
      <w:start w:val="1"/>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2"/>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ZmQwOTRiMmViOWE1YzJkYTQzMjdmZDNlZWUwNTQ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5DC6CEA"/>
    <w:rsid w:val="209B1BE3"/>
    <w:rsid w:val="214B0FAD"/>
    <w:rsid w:val="245E1E24"/>
    <w:rsid w:val="2E483E7E"/>
    <w:rsid w:val="33944516"/>
    <w:rsid w:val="3B816234"/>
    <w:rsid w:val="3C7B66FC"/>
    <w:rsid w:val="42184284"/>
    <w:rsid w:val="4B767E61"/>
    <w:rsid w:val="5630526E"/>
    <w:rsid w:val="5C6E4269"/>
    <w:rsid w:val="68291A1A"/>
    <w:rsid w:val="691B1594"/>
    <w:rsid w:val="6F0D6C22"/>
    <w:rsid w:val="73D9A77D"/>
    <w:rsid w:val="76D2301A"/>
    <w:rsid w:val="77861774"/>
    <w:rsid w:val="77978BBA"/>
    <w:rsid w:val="79300B45"/>
    <w:rsid w:val="7D741635"/>
    <w:rsid w:val="7D87580C"/>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7446</Words>
  <Characters>7789</Characters>
  <Lines>1</Lines>
  <Paragraphs>1</Paragraphs>
  <TotalTime>1</TotalTime>
  <ScaleCrop>false</ScaleCrop>
  <LinksUpToDate>false</LinksUpToDate>
  <CharactersWithSpaces>7810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画音汐</cp:lastModifiedBy>
  <cp:lastPrinted>2021-03-03T03:49:00Z</cp:lastPrinted>
  <dcterms:modified xsi:type="dcterms:W3CDTF">2023-04-22T13:45:40Z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2280CFD074704BD29E1DD0FFDA2741DD</vt:lpwstr>
  </property>
</Properties>
</file>