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CF9FBA" w14:textId="77777777" w:rsidR="00D46CB6" w:rsidRPr="00CE0BF7" w:rsidRDefault="00000000">
      <w:pPr>
        <w:spacing w:line="540" w:lineRule="exact"/>
        <w:jc w:val="left"/>
        <w:rPr>
          <w:rFonts w:ascii="仿宋" w:eastAsia="仿宋" w:hAnsi="仿宋" w:cs="宋体" w:hint="eastAsia"/>
          <w:kern w:val="0"/>
          <w:sz w:val="32"/>
          <w:szCs w:val="32"/>
        </w:rPr>
      </w:pPr>
      <w:r w:rsidRPr="00CE0BF7">
        <w:rPr>
          <w:rFonts w:ascii="仿宋" w:eastAsia="仿宋" w:hAnsi="仿宋" w:cs="宋体" w:hint="eastAsia"/>
          <w:kern w:val="0"/>
          <w:sz w:val="32"/>
          <w:szCs w:val="32"/>
        </w:rPr>
        <w:t>附件2：</w:t>
      </w:r>
    </w:p>
    <w:p w14:paraId="432F6A94" w14:textId="77777777" w:rsidR="00D46CB6" w:rsidRPr="00CE0BF7" w:rsidRDefault="00D46CB6">
      <w:pPr>
        <w:spacing w:line="540" w:lineRule="exact"/>
        <w:jc w:val="center"/>
        <w:rPr>
          <w:rFonts w:ascii="华文中宋" w:eastAsia="华文中宋" w:hAnsi="华文中宋" w:cs="宋体" w:hint="eastAsia"/>
          <w:b/>
          <w:kern w:val="0"/>
          <w:sz w:val="52"/>
          <w:szCs w:val="52"/>
        </w:rPr>
      </w:pPr>
    </w:p>
    <w:p w14:paraId="0D187899" w14:textId="77777777" w:rsidR="00D46CB6" w:rsidRPr="00CE0BF7" w:rsidRDefault="00D46CB6">
      <w:pPr>
        <w:spacing w:line="540" w:lineRule="exact"/>
        <w:jc w:val="center"/>
        <w:rPr>
          <w:rFonts w:ascii="华文中宋" w:eastAsia="华文中宋" w:hAnsi="华文中宋" w:cs="宋体" w:hint="eastAsia"/>
          <w:b/>
          <w:kern w:val="0"/>
          <w:sz w:val="52"/>
          <w:szCs w:val="52"/>
        </w:rPr>
      </w:pPr>
    </w:p>
    <w:p w14:paraId="7ED74E55" w14:textId="77777777" w:rsidR="00D46CB6" w:rsidRPr="00CE0BF7" w:rsidRDefault="00D46CB6">
      <w:pPr>
        <w:spacing w:line="540" w:lineRule="exact"/>
        <w:jc w:val="center"/>
        <w:rPr>
          <w:rFonts w:ascii="华文中宋" w:eastAsia="华文中宋" w:hAnsi="华文中宋" w:cs="宋体" w:hint="eastAsia"/>
          <w:b/>
          <w:kern w:val="0"/>
          <w:sz w:val="52"/>
          <w:szCs w:val="52"/>
        </w:rPr>
      </w:pPr>
    </w:p>
    <w:p w14:paraId="24E52165" w14:textId="77777777" w:rsidR="00D46CB6" w:rsidRPr="00CE0BF7" w:rsidRDefault="00D46CB6">
      <w:pPr>
        <w:spacing w:line="540" w:lineRule="exact"/>
        <w:jc w:val="center"/>
        <w:rPr>
          <w:rFonts w:ascii="华文中宋" w:eastAsia="华文中宋" w:hAnsi="华文中宋" w:cs="宋体" w:hint="eastAsia"/>
          <w:b/>
          <w:kern w:val="0"/>
          <w:sz w:val="52"/>
          <w:szCs w:val="52"/>
        </w:rPr>
      </w:pPr>
    </w:p>
    <w:p w14:paraId="053EE5C1" w14:textId="77777777" w:rsidR="00D46CB6" w:rsidRPr="00CE0BF7" w:rsidRDefault="00D46CB6">
      <w:pPr>
        <w:spacing w:line="540" w:lineRule="exact"/>
        <w:jc w:val="center"/>
        <w:rPr>
          <w:rFonts w:ascii="华文中宋" w:eastAsia="华文中宋" w:hAnsi="华文中宋" w:cs="宋体" w:hint="eastAsia"/>
          <w:b/>
          <w:kern w:val="0"/>
          <w:sz w:val="52"/>
          <w:szCs w:val="52"/>
        </w:rPr>
      </w:pPr>
    </w:p>
    <w:p w14:paraId="5900CA38" w14:textId="77777777" w:rsidR="00D46CB6" w:rsidRPr="00CE0BF7" w:rsidRDefault="00D46CB6">
      <w:pPr>
        <w:spacing w:line="540" w:lineRule="exact"/>
        <w:jc w:val="center"/>
        <w:rPr>
          <w:rFonts w:ascii="华文中宋" w:eastAsia="华文中宋" w:hAnsi="华文中宋" w:cs="宋体" w:hint="eastAsia"/>
          <w:b/>
          <w:kern w:val="0"/>
          <w:sz w:val="52"/>
          <w:szCs w:val="52"/>
        </w:rPr>
      </w:pPr>
    </w:p>
    <w:p w14:paraId="0E5AAD86" w14:textId="77777777" w:rsidR="00D46CB6" w:rsidRPr="00CE0BF7" w:rsidRDefault="00000000">
      <w:pPr>
        <w:spacing w:line="540" w:lineRule="exact"/>
        <w:jc w:val="center"/>
        <w:rPr>
          <w:rFonts w:ascii="方正小标宋_GBK" w:eastAsia="方正小标宋_GBK" w:hAnsi="华文中宋" w:cs="宋体" w:hint="eastAsia"/>
          <w:b/>
          <w:kern w:val="0"/>
          <w:sz w:val="48"/>
          <w:szCs w:val="48"/>
        </w:rPr>
      </w:pPr>
      <w:r w:rsidRPr="00CE0BF7">
        <w:rPr>
          <w:rFonts w:ascii="方正小标宋_GBK" w:eastAsia="方正小标宋_GBK" w:hAnsi="华文中宋" w:cs="宋体" w:hint="eastAsia"/>
          <w:b/>
          <w:kern w:val="0"/>
          <w:sz w:val="48"/>
          <w:szCs w:val="48"/>
        </w:rPr>
        <w:t>项目支出绩效自评报告</w:t>
      </w:r>
    </w:p>
    <w:p w14:paraId="47BFA5BA" w14:textId="77777777" w:rsidR="00D46CB6" w:rsidRPr="00CE0BF7" w:rsidRDefault="00D46CB6">
      <w:pPr>
        <w:spacing w:line="540" w:lineRule="exact"/>
        <w:jc w:val="center"/>
        <w:rPr>
          <w:rFonts w:ascii="华文中宋" w:eastAsia="华文中宋" w:hAnsi="华文中宋" w:cs="宋体" w:hint="eastAsia"/>
          <w:b/>
          <w:kern w:val="0"/>
          <w:sz w:val="52"/>
          <w:szCs w:val="52"/>
        </w:rPr>
      </w:pPr>
    </w:p>
    <w:p w14:paraId="1E45A551" w14:textId="77777777" w:rsidR="00D46CB6" w:rsidRPr="00CE0BF7" w:rsidRDefault="00000000">
      <w:pPr>
        <w:spacing w:line="540" w:lineRule="exact"/>
        <w:jc w:val="center"/>
        <w:rPr>
          <w:rFonts w:eastAsia="仿宋_GB2312" w:hAnsi="宋体" w:cs="宋体" w:hint="eastAsia"/>
          <w:kern w:val="0"/>
          <w:sz w:val="36"/>
          <w:szCs w:val="36"/>
        </w:rPr>
      </w:pPr>
      <w:r w:rsidRPr="00CE0BF7">
        <w:rPr>
          <w:rFonts w:eastAsia="仿宋_GB2312" w:hAnsi="宋体" w:cs="宋体" w:hint="eastAsia"/>
          <w:kern w:val="0"/>
          <w:sz w:val="36"/>
          <w:szCs w:val="36"/>
        </w:rPr>
        <w:t>（</w:t>
      </w:r>
      <w:r w:rsidRPr="00CE0BF7">
        <w:rPr>
          <w:rFonts w:eastAsia="仿宋_GB2312" w:hAnsi="宋体" w:cs="宋体" w:hint="eastAsia"/>
          <w:kern w:val="0"/>
          <w:sz w:val="36"/>
          <w:szCs w:val="36"/>
        </w:rPr>
        <w:t xml:space="preserve">   </w:t>
      </w:r>
      <w:r w:rsidRPr="00CE0BF7">
        <w:rPr>
          <w:rStyle w:val="ad"/>
          <w:rFonts w:ascii="楷体" w:eastAsia="楷体" w:hAnsi="楷体" w:hint="eastAsia"/>
          <w:spacing w:val="-4"/>
          <w:sz w:val="32"/>
          <w:szCs w:val="32"/>
        </w:rPr>
        <w:t>2023</w:t>
      </w:r>
      <w:r w:rsidRPr="00CE0BF7">
        <w:rPr>
          <w:rFonts w:eastAsia="仿宋_GB2312" w:hAnsi="宋体" w:cs="宋体" w:hint="eastAsia"/>
          <w:kern w:val="0"/>
          <w:sz w:val="36"/>
          <w:szCs w:val="36"/>
        </w:rPr>
        <w:t xml:space="preserve">  </w:t>
      </w:r>
      <w:r w:rsidRPr="00CE0BF7">
        <w:rPr>
          <w:rFonts w:eastAsia="仿宋_GB2312" w:hAnsi="宋体" w:cs="宋体" w:hint="eastAsia"/>
          <w:kern w:val="0"/>
          <w:sz w:val="36"/>
          <w:szCs w:val="36"/>
        </w:rPr>
        <w:t>年度）</w:t>
      </w:r>
    </w:p>
    <w:p w14:paraId="70E3D89C" w14:textId="77777777" w:rsidR="00D46CB6" w:rsidRPr="00CE0BF7" w:rsidRDefault="00D46CB6">
      <w:pPr>
        <w:spacing w:line="540" w:lineRule="exact"/>
        <w:jc w:val="center"/>
        <w:rPr>
          <w:rFonts w:eastAsia="仿宋_GB2312" w:hAnsi="宋体" w:cs="宋体" w:hint="eastAsia"/>
          <w:kern w:val="0"/>
          <w:sz w:val="30"/>
          <w:szCs w:val="30"/>
        </w:rPr>
      </w:pPr>
    </w:p>
    <w:p w14:paraId="6FF9BDBF" w14:textId="77777777" w:rsidR="00D46CB6" w:rsidRPr="00CE0BF7" w:rsidRDefault="00D46CB6">
      <w:pPr>
        <w:spacing w:line="540" w:lineRule="exact"/>
        <w:jc w:val="center"/>
        <w:rPr>
          <w:rFonts w:eastAsia="仿宋_GB2312" w:hAnsi="宋体" w:cs="宋体" w:hint="eastAsia"/>
          <w:kern w:val="0"/>
          <w:sz w:val="30"/>
          <w:szCs w:val="30"/>
        </w:rPr>
      </w:pPr>
    </w:p>
    <w:p w14:paraId="5AF149F0" w14:textId="77777777" w:rsidR="00D46CB6" w:rsidRPr="00CE0BF7" w:rsidRDefault="00D46CB6">
      <w:pPr>
        <w:spacing w:line="540" w:lineRule="exact"/>
        <w:jc w:val="center"/>
        <w:rPr>
          <w:rFonts w:eastAsia="仿宋_GB2312" w:hAnsi="宋体" w:cs="宋体" w:hint="eastAsia"/>
          <w:kern w:val="0"/>
          <w:sz w:val="30"/>
          <w:szCs w:val="30"/>
        </w:rPr>
      </w:pPr>
    </w:p>
    <w:p w14:paraId="75AE5845" w14:textId="77777777" w:rsidR="00D46CB6" w:rsidRPr="00CE0BF7" w:rsidRDefault="00D46CB6">
      <w:pPr>
        <w:spacing w:line="540" w:lineRule="exact"/>
        <w:jc w:val="center"/>
        <w:rPr>
          <w:rFonts w:eastAsia="仿宋_GB2312" w:hAnsi="宋体" w:cs="宋体" w:hint="eastAsia"/>
          <w:kern w:val="0"/>
          <w:sz w:val="30"/>
          <w:szCs w:val="30"/>
        </w:rPr>
      </w:pPr>
    </w:p>
    <w:p w14:paraId="3C7D5856" w14:textId="77777777" w:rsidR="00D46CB6" w:rsidRPr="00CE0BF7" w:rsidRDefault="00D46CB6">
      <w:pPr>
        <w:spacing w:line="540" w:lineRule="exact"/>
        <w:jc w:val="center"/>
        <w:rPr>
          <w:rFonts w:eastAsia="仿宋_GB2312" w:hAnsi="宋体" w:cs="宋体" w:hint="eastAsia"/>
          <w:kern w:val="0"/>
          <w:sz w:val="30"/>
          <w:szCs w:val="30"/>
        </w:rPr>
      </w:pPr>
    </w:p>
    <w:p w14:paraId="2FB2AC17" w14:textId="77777777" w:rsidR="00D46CB6" w:rsidRPr="00CE0BF7" w:rsidRDefault="00D46CB6">
      <w:pPr>
        <w:spacing w:line="540" w:lineRule="exact"/>
        <w:jc w:val="center"/>
        <w:rPr>
          <w:rFonts w:eastAsia="仿宋_GB2312" w:hAnsi="宋体" w:cs="宋体" w:hint="eastAsia"/>
          <w:kern w:val="0"/>
          <w:sz w:val="30"/>
          <w:szCs w:val="30"/>
        </w:rPr>
      </w:pPr>
    </w:p>
    <w:p w14:paraId="7480C7D1" w14:textId="77777777" w:rsidR="00D46CB6" w:rsidRPr="00CE0BF7" w:rsidRDefault="00D46CB6">
      <w:pPr>
        <w:spacing w:line="540" w:lineRule="exact"/>
        <w:rPr>
          <w:rFonts w:eastAsia="仿宋_GB2312" w:hAnsi="宋体" w:cs="宋体" w:hint="eastAsia"/>
          <w:kern w:val="0"/>
          <w:sz w:val="30"/>
          <w:szCs w:val="30"/>
        </w:rPr>
      </w:pPr>
    </w:p>
    <w:p w14:paraId="0B7E987C" w14:textId="77777777" w:rsidR="00D46CB6" w:rsidRPr="00CE0BF7" w:rsidRDefault="00000000">
      <w:pPr>
        <w:spacing w:line="700" w:lineRule="exact"/>
        <w:jc w:val="left"/>
        <w:rPr>
          <w:rFonts w:eastAsia="仿宋_GB2312" w:hAnsi="宋体" w:cs="宋体" w:hint="eastAsia"/>
          <w:kern w:val="0"/>
          <w:sz w:val="36"/>
          <w:szCs w:val="36"/>
        </w:rPr>
      </w:pPr>
      <w:r w:rsidRPr="00CE0BF7">
        <w:rPr>
          <w:rFonts w:eastAsia="仿宋_GB2312" w:hAnsi="宋体" w:cs="宋体" w:hint="eastAsia"/>
          <w:kern w:val="0"/>
          <w:sz w:val="36"/>
          <w:szCs w:val="36"/>
        </w:rPr>
        <w:t xml:space="preserve">     </w:t>
      </w:r>
    </w:p>
    <w:p w14:paraId="12AC94C2" w14:textId="77777777" w:rsidR="00D46CB6" w:rsidRPr="00CE0BF7" w:rsidRDefault="00000000">
      <w:pPr>
        <w:spacing w:line="700" w:lineRule="exact"/>
        <w:ind w:firstLineChars="250" w:firstLine="900"/>
        <w:jc w:val="left"/>
        <w:rPr>
          <w:rFonts w:eastAsia="仿宋_GB2312" w:hAnsi="宋体" w:cs="宋体" w:hint="eastAsia"/>
          <w:kern w:val="0"/>
          <w:sz w:val="36"/>
          <w:szCs w:val="36"/>
        </w:rPr>
      </w:pPr>
      <w:r w:rsidRPr="00CE0BF7">
        <w:rPr>
          <w:rFonts w:eastAsia="仿宋_GB2312" w:hAnsi="宋体" w:cs="宋体" w:hint="eastAsia"/>
          <w:kern w:val="0"/>
          <w:sz w:val="36"/>
          <w:szCs w:val="36"/>
        </w:rPr>
        <w:t>项目名称：</w:t>
      </w:r>
      <w:r w:rsidRPr="00CE0BF7">
        <w:rPr>
          <w:rStyle w:val="ad"/>
          <w:rFonts w:ascii="楷体" w:eastAsia="楷体" w:hAnsi="楷体" w:hint="eastAsia"/>
          <w:spacing w:val="-4"/>
          <w:sz w:val="32"/>
          <w:szCs w:val="32"/>
        </w:rPr>
        <w:t>2023年“为民办实事”驻村（社区）工作经费</w:t>
      </w:r>
    </w:p>
    <w:p w14:paraId="01D38370" w14:textId="77777777" w:rsidR="00D46CB6" w:rsidRPr="00CE0BF7" w:rsidRDefault="00000000">
      <w:pPr>
        <w:spacing w:line="540" w:lineRule="exact"/>
        <w:ind w:firstLine="567"/>
        <w:rPr>
          <w:rFonts w:ascii="楷体" w:eastAsia="楷体" w:hAnsi="楷体" w:hint="eastAsia"/>
          <w:b/>
          <w:bCs/>
          <w:spacing w:val="-4"/>
          <w:sz w:val="32"/>
          <w:szCs w:val="32"/>
        </w:rPr>
      </w:pPr>
      <w:r w:rsidRPr="00CE0BF7">
        <w:rPr>
          <w:rFonts w:eastAsia="仿宋_GB2312" w:hAnsi="宋体" w:cs="宋体" w:hint="eastAsia"/>
          <w:kern w:val="0"/>
          <w:sz w:val="36"/>
          <w:szCs w:val="36"/>
        </w:rPr>
        <w:t xml:space="preserve">  </w:t>
      </w:r>
      <w:r w:rsidRPr="00CE0BF7">
        <w:rPr>
          <w:rFonts w:eastAsia="仿宋_GB2312" w:hAnsi="宋体" w:cs="宋体" w:hint="eastAsia"/>
          <w:kern w:val="0"/>
          <w:sz w:val="36"/>
          <w:szCs w:val="36"/>
        </w:rPr>
        <w:t>实施单位（公章）：</w:t>
      </w:r>
      <w:r w:rsidRPr="00CE0BF7">
        <w:rPr>
          <w:rStyle w:val="ad"/>
          <w:rFonts w:ascii="楷体" w:eastAsia="楷体" w:hAnsi="楷体" w:hint="eastAsia"/>
          <w:spacing w:val="-4"/>
          <w:sz w:val="28"/>
          <w:szCs w:val="28"/>
        </w:rPr>
        <w:t>昌吉市农业机械化技术推广站</w:t>
      </w:r>
    </w:p>
    <w:p w14:paraId="2A661291" w14:textId="77777777" w:rsidR="00D46CB6" w:rsidRPr="00CE0BF7" w:rsidRDefault="00000000">
      <w:pPr>
        <w:spacing w:line="540" w:lineRule="exact"/>
        <w:ind w:firstLineChars="250" w:firstLine="900"/>
        <w:rPr>
          <w:rFonts w:ascii="楷体" w:eastAsia="楷体" w:hAnsi="楷体" w:hint="eastAsia"/>
          <w:b/>
          <w:bCs/>
          <w:spacing w:val="-4"/>
          <w:sz w:val="28"/>
          <w:szCs w:val="28"/>
        </w:rPr>
      </w:pPr>
      <w:r w:rsidRPr="00CE0BF7">
        <w:rPr>
          <w:rFonts w:eastAsia="仿宋_GB2312" w:hAnsi="宋体" w:cs="宋体" w:hint="eastAsia"/>
          <w:kern w:val="0"/>
          <w:sz w:val="36"/>
          <w:szCs w:val="36"/>
        </w:rPr>
        <w:t>主管部门（公章）：</w:t>
      </w:r>
      <w:r w:rsidRPr="00CE0BF7">
        <w:rPr>
          <w:rStyle w:val="ad"/>
          <w:rFonts w:ascii="楷体" w:eastAsia="楷体" w:hAnsi="楷体" w:hint="eastAsia"/>
          <w:spacing w:val="-4"/>
          <w:sz w:val="28"/>
          <w:szCs w:val="28"/>
        </w:rPr>
        <w:t>昌吉市农业机械化技术推广站</w:t>
      </w:r>
    </w:p>
    <w:p w14:paraId="28E304F8" w14:textId="77777777" w:rsidR="00D46CB6" w:rsidRPr="00CE0BF7" w:rsidRDefault="00000000">
      <w:pPr>
        <w:spacing w:line="540" w:lineRule="exact"/>
        <w:ind w:firstLineChars="250" w:firstLine="900"/>
        <w:rPr>
          <w:rFonts w:ascii="楷体" w:eastAsia="楷体" w:hAnsi="楷体" w:hint="eastAsia"/>
          <w:b/>
          <w:bCs/>
          <w:spacing w:val="-4"/>
          <w:sz w:val="32"/>
          <w:szCs w:val="32"/>
        </w:rPr>
      </w:pPr>
      <w:r w:rsidRPr="00CE0BF7">
        <w:rPr>
          <w:rFonts w:eastAsia="仿宋_GB2312" w:hAnsi="宋体" w:cs="宋体" w:hint="eastAsia"/>
          <w:kern w:val="0"/>
          <w:sz w:val="36"/>
          <w:szCs w:val="36"/>
        </w:rPr>
        <w:t>项目负责人（签章）：</w:t>
      </w:r>
      <w:r w:rsidRPr="00CE0BF7">
        <w:rPr>
          <w:rStyle w:val="ad"/>
          <w:rFonts w:ascii="楷体" w:eastAsia="楷体" w:hAnsi="楷体" w:hint="eastAsia"/>
          <w:spacing w:val="-4"/>
          <w:sz w:val="32"/>
          <w:szCs w:val="32"/>
        </w:rPr>
        <w:t>王多俊</w:t>
      </w:r>
    </w:p>
    <w:p w14:paraId="284262BB" w14:textId="77777777" w:rsidR="00D46CB6" w:rsidRPr="00CE0BF7" w:rsidRDefault="00000000">
      <w:pPr>
        <w:spacing w:line="540" w:lineRule="exact"/>
        <w:ind w:left="273" w:firstLine="567"/>
        <w:rPr>
          <w:rStyle w:val="ad"/>
          <w:rFonts w:ascii="楷体" w:eastAsia="楷体" w:hAnsi="楷体" w:hint="eastAsia"/>
          <w:spacing w:val="-4"/>
          <w:sz w:val="32"/>
          <w:szCs w:val="32"/>
        </w:rPr>
      </w:pPr>
      <w:r w:rsidRPr="00CE0BF7">
        <w:rPr>
          <w:rFonts w:eastAsia="仿宋_GB2312" w:hAnsi="宋体" w:cs="宋体" w:hint="eastAsia"/>
          <w:kern w:val="0"/>
          <w:sz w:val="36"/>
          <w:szCs w:val="36"/>
        </w:rPr>
        <w:t>填报时间：</w:t>
      </w:r>
      <w:r w:rsidRPr="00CE0BF7">
        <w:rPr>
          <w:rStyle w:val="ad"/>
          <w:rFonts w:ascii="楷体" w:eastAsia="楷体" w:hAnsi="楷体" w:hint="eastAsia"/>
          <w:spacing w:val="-4"/>
          <w:sz w:val="32"/>
          <w:szCs w:val="32"/>
        </w:rPr>
        <w:t>2024年04月17日</w:t>
      </w:r>
    </w:p>
    <w:p w14:paraId="15D26219" w14:textId="77777777" w:rsidR="00D46CB6" w:rsidRPr="00CE0BF7" w:rsidRDefault="00D46CB6">
      <w:pPr>
        <w:spacing w:line="700" w:lineRule="exact"/>
        <w:ind w:firstLineChars="236" w:firstLine="708"/>
        <w:jc w:val="left"/>
        <w:rPr>
          <w:rFonts w:eastAsia="仿宋_GB2312" w:hAnsi="宋体" w:cs="宋体" w:hint="eastAsia"/>
          <w:kern w:val="0"/>
          <w:sz w:val="30"/>
          <w:szCs w:val="30"/>
        </w:rPr>
      </w:pPr>
    </w:p>
    <w:p w14:paraId="430A1B78" w14:textId="77777777" w:rsidR="00D46CB6" w:rsidRPr="00CE0BF7" w:rsidRDefault="00D46CB6">
      <w:pPr>
        <w:spacing w:line="540" w:lineRule="exact"/>
        <w:rPr>
          <w:rStyle w:val="ad"/>
          <w:rFonts w:ascii="黑体" w:eastAsia="黑体" w:hAnsi="黑体" w:hint="eastAsia"/>
          <w:b w:val="0"/>
          <w:spacing w:val="-4"/>
          <w:sz w:val="32"/>
          <w:szCs w:val="32"/>
        </w:rPr>
      </w:pPr>
    </w:p>
    <w:p w14:paraId="75CCA1E2" w14:textId="77777777" w:rsidR="00D46CB6" w:rsidRPr="00CE0BF7" w:rsidRDefault="00000000">
      <w:pPr>
        <w:spacing w:line="540" w:lineRule="exact"/>
        <w:ind w:firstLine="640"/>
        <w:rPr>
          <w:rStyle w:val="ad"/>
          <w:rFonts w:ascii="黑体" w:eastAsia="黑体" w:hAnsi="黑体" w:hint="eastAsia"/>
          <w:b w:val="0"/>
          <w:spacing w:val="-4"/>
          <w:sz w:val="32"/>
          <w:szCs w:val="32"/>
        </w:rPr>
      </w:pPr>
      <w:r w:rsidRPr="00CE0BF7">
        <w:rPr>
          <w:rStyle w:val="ad"/>
          <w:rFonts w:ascii="黑体" w:eastAsia="黑体" w:hAnsi="黑体" w:hint="eastAsia"/>
          <w:b w:val="0"/>
          <w:spacing w:val="-4"/>
          <w:sz w:val="32"/>
          <w:szCs w:val="32"/>
        </w:rPr>
        <w:t>一、基本情况</w:t>
      </w:r>
    </w:p>
    <w:p w14:paraId="466B4C65" w14:textId="77777777" w:rsidR="00D46CB6" w:rsidRPr="00CE0BF7" w:rsidRDefault="00000000">
      <w:pPr>
        <w:spacing w:line="540" w:lineRule="exact"/>
        <w:ind w:firstLine="567"/>
        <w:rPr>
          <w:rStyle w:val="ad"/>
          <w:rFonts w:ascii="楷体" w:eastAsia="楷体" w:hAnsi="楷体" w:hint="eastAsia"/>
          <w:spacing w:val="-4"/>
          <w:sz w:val="32"/>
          <w:szCs w:val="32"/>
        </w:rPr>
      </w:pPr>
      <w:r w:rsidRPr="00CE0BF7">
        <w:rPr>
          <w:rStyle w:val="ad"/>
          <w:rFonts w:ascii="楷体" w:eastAsia="楷体" w:hAnsi="楷体" w:hint="eastAsia"/>
          <w:spacing w:val="-4"/>
          <w:sz w:val="32"/>
          <w:szCs w:val="32"/>
        </w:rPr>
        <w:t>（一）项目概况。</w:t>
      </w:r>
    </w:p>
    <w:p w14:paraId="1D5E8ABF" w14:textId="3C3BC667" w:rsidR="00D46CB6" w:rsidRPr="00CE0BF7" w:rsidRDefault="00000000">
      <w:pPr>
        <w:spacing w:line="540" w:lineRule="exact"/>
        <w:ind w:firstLine="567"/>
        <w:rPr>
          <w:rStyle w:val="ad"/>
          <w:rFonts w:ascii="楷体" w:eastAsia="楷体" w:hAnsi="楷体" w:hint="eastAsia"/>
          <w:b w:val="0"/>
          <w:bCs w:val="0"/>
          <w:spacing w:val="-4"/>
          <w:sz w:val="32"/>
          <w:szCs w:val="32"/>
        </w:rPr>
      </w:pPr>
      <w:r w:rsidRPr="00CE0BF7">
        <w:rPr>
          <w:rStyle w:val="ad"/>
          <w:rFonts w:ascii="楷体" w:eastAsia="楷体" w:hAnsi="楷体" w:hint="eastAsia"/>
          <w:b w:val="0"/>
          <w:bCs w:val="0"/>
          <w:spacing w:val="-4"/>
          <w:sz w:val="32"/>
          <w:szCs w:val="32"/>
        </w:rPr>
        <w:t>（一）项目概况</w:t>
      </w:r>
      <w:r w:rsidRPr="00CE0BF7">
        <w:rPr>
          <w:rStyle w:val="ad"/>
          <w:rFonts w:ascii="楷体" w:eastAsia="楷体" w:hAnsi="楷体" w:hint="eastAsia"/>
          <w:b w:val="0"/>
          <w:bCs w:val="0"/>
          <w:spacing w:val="-4"/>
          <w:sz w:val="32"/>
          <w:szCs w:val="32"/>
        </w:rPr>
        <w:br/>
        <w:t>1.项目背景</w:t>
      </w:r>
      <w:r w:rsidRPr="00CE0BF7">
        <w:rPr>
          <w:rStyle w:val="ad"/>
          <w:rFonts w:ascii="楷体" w:eastAsia="楷体" w:hAnsi="楷体" w:hint="eastAsia"/>
          <w:b w:val="0"/>
          <w:bCs w:val="0"/>
          <w:spacing w:val="-4"/>
          <w:sz w:val="32"/>
          <w:szCs w:val="32"/>
        </w:rPr>
        <w:br/>
        <w:t>昌吉市农业机械化技术</w:t>
      </w:r>
      <w:proofErr w:type="gramStart"/>
      <w:r w:rsidRPr="00CE0BF7">
        <w:rPr>
          <w:rStyle w:val="ad"/>
          <w:rFonts w:ascii="楷体" w:eastAsia="楷体" w:hAnsi="楷体" w:hint="eastAsia"/>
          <w:b w:val="0"/>
          <w:bCs w:val="0"/>
          <w:spacing w:val="-4"/>
          <w:sz w:val="32"/>
          <w:szCs w:val="32"/>
        </w:rPr>
        <w:t>推广站驻建国</w:t>
      </w:r>
      <w:proofErr w:type="gramEnd"/>
      <w:r w:rsidRPr="00CE0BF7">
        <w:rPr>
          <w:rStyle w:val="ad"/>
          <w:rFonts w:ascii="楷体" w:eastAsia="楷体" w:hAnsi="楷体" w:hint="eastAsia"/>
          <w:b w:val="0"/>
          <w:bCs w:val="0"/>
          <w:spacing w:val="-4"/>
          <w:sz w:val="32"/>
          <w:szCs w:val="32"/>
        </w:rPr>
        <w:t>路街道锦绣社区工作队，根据新民办发【2016】62号文件关于印发《自治区“访民情惠民生聚民心”驻村工作为民办实事工作经费使用管理办法（试行）》的通知执行，扎实推进“</w:t>
      </w:r>
      <w:r w:rsidR="00762628">
        <w:rPr>
          <w:rStyle w:val="ad"/>
          <w:rFonts w:ascii="楷体" w:eastAsia="楷体" w:hAnsi="楷体" w:hint="eastAsia"/>
          <w:b w:val="0"/>
          <w:bCs w:val="0"/>
          <w:spacing w:val="-4"/>
          <w:sz w:val="32"/>
          <w:szCs w:val="32"/>
        </w:rPr>
        <w:t>为民办实事</w:t>
      </w:r>
      <w:r w:rsidRPr="00CE0BF7">
        <w:rPr>
          <w:rStyle w:val="ad"/>
          <w:rFonts w:ascii="楷体" w:eastAsia="楷体" w:hAnsi="楷体" w:hint="eastAsia"/>
          <w:b w:val="0"/>
          <w:bCs w:val="0"/>
          <w:spacing w:val="-4"/>
          <w:sz w:val="32"/>
          <w:szCs w:val="32"/>
        </w:rPr>
        <w:t>”为民办实事好事工作。</w:t>
      </w:r>
      <w:r w:rsidRPr="00CE0BF7">
        <w:rPr>
          <w:rStyle w:val="ad"/>
          <w:rFonts w:ascii="楷体" w:eastAsia="楷体" w:hAnsi="楷体" w:hint="eastAsia"/>
          <w:b w:val="0"/>
          <w:bCs w:val="0"/>
          <w:spacing w:val="-4"/>
          <w:sz w:val="32"/>
          <w:szCs w:val="32"/>
        </w:rPr>
        <w:br/>
        <w:t>2.项目主要内容及实施情况</w:t>
      </w:r>
      <w:r w:rsidRPr="00CE0BF7">
        <w:rPr>
          <w:rStyle w:val="ad"/>
          <w:rFonts w:ascii="楷体" w:eastAsia="楷体" w:hAnsi="楷体" w:hint="eastAsia"/>
          <w:b w:val="0"/>
          <w:bCs w:val="0"/>
          <w:spacing w:val="-4"/>
          <w:sz w:val="32"/>
          <w:szCs w:val="32"/>
        </w:rPr>
        <w:br/>
        <w:t>本项目主要内容为：做好群众工作，送温暖、送爱心，访贫问苦，金秋助学，为社区居民办好事实事，慰问贫困群众及鳏寡孤独老人，改善社区办公设施，党内激励关怀帮扶，积极组织开展各类活动。打赢脱贫攻坚战，建设美丽社区。</w:t>
      </w:r>
      <w:r w:rsidRPr="00CE0BF7">
        <w:rPr>
          <w:rStyle w:val="ad"/>
          <w:rFonts w:ascii="楷体" w:eastAsia="楷体" w:hAnsi="楷体" w:hint="eastAsia"/>
          <w:b w:val="0"/>
          <w:bCs w:val="0"/>
          <w:spacing w:val="-4"/>
          <w:sz w:val="32"/>
          <w:szCs w:val="32"/>
        </w:rPr>
        <w:br/>
        <w:t>实施情况：扎实开展群众工作，慰问困难家庭学生20人，帮助困难家庭学生完成学业，为社区维修卷帘门，改善办公环境，为社区</w:t>
      </w:r>
      <w:proofErr w:type="gramStart"/>
      <w:r w:rsidRPr="00CE0BF7">
        <w:rPr>
          <w:rStyle w:val="ad"/>
          <w:rFonts w:ascii="楷体" w:eastAsia="楷体" w:hAnsi="楷体" w:hint="eastAsia"/>
          <w:b w:val="0"/>
          <w:bCs w:val="0"/>
          <w:spacing w:val="-4"/>
          <w:sz w:val="32"/>
          <w:szCs w:val="32"/>
        </w:rPr>
        <w:t>修建国</w:t>
      </w:r>
      <w:proofErr w:type="gramEnd"/>
      <w:r w:rsidRPr="00CE0BF7">
        <w:rPr>
          <w:rStyle w:val="ad"/>
          <w:rFonts w:ascii="楷体" w:eastAsia="楷体" w:hAnsi="楷体" w:hint="eastAsia"/>
          <w:b w:val="0"/>
          <w:bCs w:val="0"/>
          <w:spacing w:val="-4"/>
          <w:sz w:val="32"/>
          <w:szCs w:val="32"/>
        </w:rPr>
        <w:t>旗杆，提升居民爱国意识，以服务居民为中心，着力打造优秀工作队，在为民办实事好事方面成效显著，得到了社区居民的高度认可。</w:t>
      </w:r>
      <w:r w:rsidRPr="00CE0BF7">
        <w:rPr>
          <w:rStyle w:val="ad"/>
          <w:rFonts w:ascii="楷体" w:eastAsia="楷体" w:hAnsi="楷体" w:hint="eastAsia"/>
          <w:b w:val="0"/>
          <w:bCs w:val="0"/>
          <w:spacing w:val="-4"/>
          <w:sz w:val="32"/>
          <w:szCs w:val="32"/>
        </w:rPr>
        <w:br/>
        <w:t>3.项目实施主体</w:t>
      </w:r>
      <w:r w:rsidRPr="00CE0BF7">
        <w:rPr>
          <w:rStyle w:val="ad"/>
          <w:rFonts w:ascii="楷体" w:eastAsia="楷体" w:hAnsi="楷体" w:hint="eastAsia"/>
          <w:b w:val="0"/>
          <w:bCs w:val="0"/>
          <w:spacing w:val="-4"/>
          <w:sz w:val="32"/>
          <w:szCs w:val="32"/>
        </w:rPr>
        <w:br/>
        <w:t>为确保我单位该项目的顺利实施，我单位成立项目实施小组，组长为王多俊队长，成员为马晓蓓、郑文强、马刚、李瑞，其中：郑文强，负责政</w:t>
      </w:r>
      <w:proofErr w:type="gramStart"/>
      <w:r w:rsidRPr="00CE0BF7">
        <w:rPr>
          <w:rStyle w:val="ad"/>
          <w:rFonts w:ascii="楷体" w:eastAsia="楷体" w:hAnsi="楷体" w:hint="eastAsia"/>
          <w:b w:val="0"/>
          <w:bCs w:val="0"/>
          <w:spacing w:val="-4"/>
          <w:sz w:val="32"/>
          <w:szCs w:val="32"/>
        </w:rPr>
        <w:t>采云</w:t>
      </w:r>
      <w:proofErr w:type="gramEnd"/>
      <w:r w:rsidRPr="00CE0BF7">
        <w:rPr>
          <w:rStyle w:val="ad"/>
          <w:rFonts w:ascii="楷体" w:eastAsia="楷体" w:hAnsi="楷体" w:hint="eastAsia"/>
          <w:b w:val="0"/>
          <w:bCs w:val="0"/>
          <w:spacing w:val="-4"/>
          <w:sz w:val="32"/>
          <w:szCs w:val="32"/>
        </w:rPr>
        <w:t>采购工作；马刚、马晓</w:t>
      </w:r>
      <w:proofErr w:type="gramStart"/>
      <w:r w:rsidRPr="00CE0BF7">
        <w:rPr>
          <w:rStyle w:val="ad"/>
          <w:rFonts w:ascii="楷体" w:eastAsia="楷体" w:hAnsi="楷体" w:hint="eastAsia"/>
          <w:b w:val="0"/>
          <w:bCs w:val="0"/>
          <w:spacing w:val="-4"/>
          <w:sz w:val="32"/>
          <w:szCs w:val="32"/>
        </w:rPr>
        <w:t>蓓</w:t>
      </w:r>
      <w:proofErr w:type="gramEnd"/>
      <w:r w:rsidRPr="00CE0BF7">
        <w:rPr>
          <w:rStyle w:val="ad"/>
          <w:rFonts w:ascii="楷体" w:eastAsia="楷体" w:hAnsi="楷体" w:hint="eastAsia"/>
          <w:b w:val="0"/>
          <w:bCs w:val="0"/>
          <w:spacing w:val="-4"/>
          <w:sz w:val="32"/>
          <w:szCs w:val="32"/>
        </w:rPr>
        <w:t>，负责会议记录工作。</w:t>
      </w:r>
      <w:r w:rsidRPr="00CE0BF7">
        <w:rPr>
          <w:rStyle w:val="ad"/>
          <w:rFonts w:ascii="楷体" w:eastAsia="楷体" w:hAnsi="楷体" w:hint="eastAsia"/>
          <w:b w:val="0"/>
          <w:bCs w:val="0"/>
          <w:spacing w:val="-4"/>
          <w:sz w:val="32"/>
          <w:szCs w:val="32"/>
        </w:rPr>
        <w:br/>
      </w:r>
      <w:r w:rsidRPr="00CE0BF7">
        <w:rPr>
          <w:rStyle w:val="ad"/>
          <w:rFonts w:ascii="楷体" w:eastAsia="楷体" w:hAnsi="楷体" w:hint="eastAsia"/>
          <w:b w:val="0"/>
          <w:bCs w:val="0"/>
          <w:spacing w:val="-4"/>
          <w:sz w:val="32"/>
          <w:szCs w:val="32"/>
        </w:rPr>
        <w:lastRenderedPageBreak/>
        <w:t>4. 资金投入和使用情况</w:t>
      </w:r>
      <w:r w:rsidRPr="00CE0BF7">
        <w:rPr>
          <w:rStyle w:val="ad"/>
          <w:rFonts w:ascii="楷体" w:eastAsia="楷体" w:hAnsi="楷体" w:hint="eastAsia"/>
          <w:b w:val="0"/>
          <w:bCs w:val="0"/>
          <w:spacing w:val="-4"/>
          <w:sz w:val="32"/>
          <w:szCs w:val="32"/>
        </w:rPr>
        <w:br/>
        <w:t>（1）项目资金安排落实、总投入情况</w:t>
      </w:r>
      <w:r w:rsidRPr="00CE0BF7">
        <w:rPr>
          <w:rStyle w:val="ad"/>
          <w:rFonts w:ascii="楷体" w:eastAsia="楷体" w:hAnsi="楷体" w:hint="eastAsia"/>
          <w:b w:val="0"/>
          <w:bCs w:val="0"/>
          <w:spacing w:val="-4"/>
          <w:sz w:val="32"/>
          <w:szCs w:val="32"/>
        </w:rPr>
        <w:br/>
        <w:t>本项目年初预算安排资金总额13万元，其中财政资金13万元、其他资金0万元，全年预算数6.5万元，2023年实际收到预算资金6.5万元，预算资金到位率为100%。</w:t>
      </w:r>
      <w:r w:rsidRPr="00CE0BF7">
        <w:rPr>
          <w:rStyle w:val="ad"/>
          <w:rFonts w:ascii="楷体" w:eastAsia="楷体" w:hAnsi="楷体" w:hint="eastAsia"/>
          <w:b w:val="0"/>
          <w:bCs w:val="0"/>
          <w:spacing w:val="-4"/>
          <w:sz w:val="32"/>
          <w:szCs w:val="32"/>
        </w:rPr>
        <w:br/>
        <w:t>（2）项目资金实际使用情况</w:t>
      </w:r>
      <w:r w:rsidRPr="00CE0BF7">
        <w:rPr>
          <w:rStyle w:val="ad"/>
          <w:rFonts w:ascii="楷体" w:eastAsia="楷体" w:hAnsi="楷体" w:hint="eastAsia"/>
          <w:b w:val="0"/>
          <w:bCs w:val="0"/>
          <w:spacing w:val="-4"/>
          <w:sz w:val="32"/>
          <w:szCs w:val="32"/>
        </w:rPr>
        <w:br/>
        <w:t>截至2023年12月31日，本项目实际支付资金6.5万元，预算执行率100%。项目资金主要用于支付</w:t>
      </w:r>
      <w:proofErr w:type="gramStart"/>
      <w:r w:rsidRPr="00CE0BF7">
        <w:rPr>
          <w:rStyle w:val="ad"/>
          <w:rFonts w:ascii="楷体" w:eastAsia="楷体" w:hAnsi="楷体" w:hint="eastAsia"/>
          <w:b w:val="0"/>
          <w:bCs w:val="0"/>
          <w:spacing w:val="-4"/>
          <w:sz w:val="32"/>
          <w:szCs w:val="32"/>
        </w:rPr>
        <w:t>维修国</w:t>
      </w:r>
      <w:proofErr w:type="gramEnd"/>
      <w:r w:rsidRPr="00CE0BF7">
        <w:rPr>
          <w:rStyle w:val="ad"/>
          <w:rFonts w:ascii="楷体" w:eastAsia="楷体" w:hAnsi="楷体" w:hint="eastAsia"/>
          <w:b w:val="0"/>
          <w:bCs w:val="0"/>
          <w:spacing w:val="-4"/>
          <w:sz w:val="32"/>
          <w:szCs w:val="32"/>
        </w:rPr>
        <w:t>旗杆费用0.999万元、修缮卷帘门费用0.5万元、金秋助学2万元、为文艺队购买音响0.51万元、党建活动0.8535万元、</w:t>
      </w:r>
      <w:proofErr w:type="gramStart"/>
      <w:r w:rsidRPr="00CE0BF7">
        <w:rPr>
          <w:rStyle w:val="ad"/>
          <w:rFonts w:ascii="楷体" w:eastAsia="楷体" w:hAnsi="楷体" w:hint="eastAsia"/>
          <w:b w:val="0"/>
          <w:bCs w:val="0"/>
          <w:spacing w:val="-4"/>
          <w:sz w:val="32"/>
          <w:szCs w:val="32"/>
        </w:rPr>
        <w:t>创城购买</w:t>
      </w:r>
      <w:proofErr w:type="gramEnd"/>
      <w:r w:rsidRPr="00CE0BF7">
        <w:rPr>
          <w:rStyle w:val="ad"/>
          <w:rFonts w:ascii="楷体" w:eastAsia="楷体" w:hAnsi="楷体" w:hint="eastAsia"/>
          <w:b w:val="0"/>
          <w:bCs w:val="0"/>
          <w:spacing w:val="-4"/>
          <w:sz w:val="32"/>
          <w:szCs w:val="32"/>
        </w:rPr>
        <w:t>清洁用品0.999万元、办公用品0.5625万元、更换硒鼓墨盒0.076万元。</w:t>
      </w:r>
    </w:p>
    <w:p w14:paraId="4EFD82E0" w14:textId="77777777" w:rsidR="00D46CB6" w:rsidRPr="00CE0BF7" w:rsidRDefault="00000000">
      <w:pPr>
        <w:spacing w:line="540" w:lineRule="exact"/>
        <w:ind w:firstLine="567"/>
        <w:rPr>
          <w:rStyle w:val="ad"/>
          <w:rFonts w:ascii="楷体" w:eastAsia="楷体" w:hAnsi="楷体" w:hint="eastAsia"/>
          <w:spacing w:val="-4"/>
          <w:sz w:val="32"/>
          <w:szCs w:val="32"/>
        </w:rPr>
      </w:pPr>
      <w:r w:rsidRPr="00CE0BF7">
        <w:rPr>
          <w:rStyle w:val="ad"/>
          <w:rFonts w:ascii="楷体" w:eastAsia="楷体" w:hAnsi="楷体" w:hint="eastAsia"/>
          <w:spacing w:val="-4"/>
          <w:sz w:val="32"/>
          <w:szCs w:val="32"/>
        </w:rPr>
        <w:t>（二）项目绩效目标</w:t>
      </w:r>
    </w:p>
    <w:p w14:paraId="6E929BC5" w14:textId="4DFC28E3" w:rsidR="00D46CB6" w:rsidRPr="00CE0BF7" w:rsidRDefault="00000000">
      <w:pPr>
        <w:spacing w:line="540" w:lineRule="exact"/>
        <w:ind w:firstLine="567"/>
        <w:rPr>
          <w:rStyle w:val="ad"/>
          <w:rFonts w:ascii="楷体" w:eastAsia="楷体" w:hAnsi="楷体" w:hint="eastAsia"/>
          <w:b w:val="0"/>
          <w:bCs w:val="0"/>
          <w:spacing w:val="-4"/>
          <w:sz w:val="32"/>
          <w:szCs w:val="32"/>
        </w:rPr>
      </w:pPr>
      <w:r w:rsidRPr="00CE0BF7">
        <w:rPr>
          <w:rStyle w:val="ad"/>
          <w:rFonts w:ascii="楷体" w:eastAsia="楷体" w:hAnsi="楷体" w:hint="eastAsia"/>
          <w:b w:val="0"/>
          <w:bCs w:val="0"/>
          <w:spacing w:val="-4"/>
          <w:sz w:val="32"/>
          <w:szCs w:val="32"/>
        </w:rPr>
        <w:t>1.总体目标</w:t>
      </w:r>
      <w:r w:rsidRPr="00CE0BF7">
        <w:rPr>
          <w:rStyle w:val="ad"/>
          <w:rFonts w:ascii="楷体" w:eastAsia="楷体" w:hAnsi="楷体" w:hint="eastAsia"/>
          <w:b w:val="0"/>
          <w:bCs w:val="0"/>
          <w:spacing w:val="-4"/>
          <w:sz w:val="32"/>
          <w:szCs w:val="32"/>
        </w:rPr>
        <w:br/>
        <w:t>根据新民办发【2016】62号文件关于印发《自治区“访民情惠民生聚民心”驻村工作为民办实事工作经费使用管理办法（试行）》的通知执行，由市财政拨付项目资金6.5万元，主要用于为民办实事好事工作，把经费用在群众最需要的地方。</w:t>
      </w:r>
      <w:r w:rsidRPr="00CE0BF7">
        <w:rPr>
          <w:rStyle w:val="ad"/>
          <w:rFonts w:ascii="楷体" w:eastAsia="楷体" w:hAnsi="楷体" w:hint="eastAsia"/>
          <w:b w:val="0"/>
          <w:bCs w:val="0"/>
          <w:spacing w:val="-4"/>
          <w:sz w:val="32"/>
          <w:szCs w:val="32"/>
        </w:rPr>
        <w:br/>
        <w:t>2.阶段性目标</w:t>
      </w:r>
      <w:r w:rsidRPr="00CE0BF7">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农业机械化技术推广站单位的规章制度以及财务相关资料，评</w:t>
      </w:r>
      <w:r w:rsidRPr="00CE0BF7">
        <w:rPr>
          <w:rStyle w:val="ad"/>
          <w:rFonts w:ascii="楷体" w:eastAsia="楷体" w:hAnsi="楷体" w:hint="eastAsia"/>
          <w:b w:val="0"/>
          <w:bCs w:val="0"/>
          <w:spacing w:val="-4"/>
          <w:sz w:val="32"/>
          <w:szCs w:val="32"/>
        </w:rPr>
        <w:lastRenderedPageBreak/>
        <w:t>价小组对项目绩效目标进行了进一步的完善，完善后绩效目标如下：</w:t>
      </w:r>
      <w:r w:rsidRPr="00CE0BF7">
        <w:rPr>
          <w:rStyle w:val="ad"/>
          <w:rFonts w:ascii="楷体" w:eastAsia="楷体" w:hAnsi="楷体" w:hint="eastAsia"/>
          <w:b w:val="0"/>
          <w:bCs w:val="0"/>
          <w:spacing w:val="-4"/>
          <w:sz w:val="32"/>
          <w:szCs w:val="32"/>
        </w:rPr>
        <w:br/>
        <w:t>（1）项目产出目标</w:t>
      </w:r>
      <w:r w:rsidRPr="00CE0BF7">
        <w:rPr>
          <w:rStyle w:val="ad"/>
          <w:rFonts w:ascii="楷体" w:eastAsia="楷体" w:hAnsi="楷体" w:hint="eastAsia"/>
          <w:b w:val="0"/>
          <w:bCs w:val="0"/>
          <w:spacing w:val="-4"/>
          <w:sz w:val="32"/>
          <w:szCs w:val="32"/>
        </w:rPr>
        <w:br/>
        <w:t>①数量指标</w:t>
      </w:r>
      <w:r w:rsidRPr="00CE0BF7">
        <w:rPr>
          <w:rStyle w:val="ad"/>
          <w:rFonts w:ascii="楷体" w:eastAsia="楷体" w:hAnsi="楷体" w:hint="eastAsia"/>
          <w:b w:val="0"/>
          <w:bCs w:val="0"/>
          <w:spacing w:val="-4"/>
          <w:sz w:val="32"/>
          <w:szCs w:val="32"/>
        </w:rPr>
        <w:br/>
        <w:t>“金秋助学”指标，预期指标值为“=20人”；</w:t>
      </w:r>
      <w:r w:rsidRPr="00CE0BF7">
        <w:rPr>
          <w:rStyle w:val="ad"/>
          <w:rFonts w:ascii="楷体" w:eastAsia="楷体" w:hAnsi="楷体" w:hint="eastAsia"/>
          <w:b w:val="0"/>
          <w:bCs w:val="0"/>
          <w:spacing w:val="-4"/>
          <w:sz w:val="32"/>
          <w:szCs w:val="32"/>
        </w:rPr>
        <w:br/>
        <w:t>“为文艺队购买户外播放器”指标，预期指标值为“=6个”；</w:t>
      </w:r>
      <w:r w:rsidRPr="00CE0BF7">
        <w:rPr>
          <w:rStyle w:val="ad"/>
          <w:rFonts w:ascii="楷体" w:eastAsia="楷体" w:hAnsi="楷体" w:hint="eastAsia"/>
          <w:b w:val="0"/>
          <w:bCs w:val="0"/>
          <w:spacing w:val="-4"/>
          <w:sz w:val="32"/>
          <w:szCs w:val="32"/>
        </w:rPr>
        <w:br/>
        <w:t>②质量指标</w:t>
      </w:r>
      <w:r w:rsidRPr="00CE0BF7">
        <w:rPr>
          <w:rStyle w:val="ad"/>
          <w:rFonts w:ascii="楷体" w:eastAsia="楷体" w:hAnsi="楷体" w:hint="eastAsia"/>
          <w:b w:val="0"/>
          <w:bCs w:val="0"/>
          <w:spacing w:val="-4"/>
          <w:sz w:val="32"/>
          <w:szCs w:val="32"/>
        </w:rPr>
        <w:br/>
        <w:t>“修建国旗杆”指标，预期指标值为“=9990元”；</w:t>
      </w:r>
      <w:r w:rsidRPr="00CE0BF7">
        <w:rPr>
          <w:rStyle w:val="ad"/>
          <w:rFonts w:ascii="楷体" w:eastAsia="楷体" w:hAnsi="楷体" w:hint="eastAsia"/>
          <w:b w:val="0"/>
          <w:bCs w:val="0"/>
          <w:spacing w:val="-4"/>
          <w:sz w:val="32"/>
          <w:szCs w:val="32"/>
        </w:rPr>
        <w:br/>
        <w:t>③时效指标</w:t>
      </w:r>
      <w:r w:rsidRPr="00CE0BF7">
        <w:rPr>
          <w:rStyle w:val="ad"/>
          <w:rFonts w:ascii="楷体" w:eastAsia="楷体" w:hAnsi="楷体" w:hint="eastAsia"/>
          <w:b w:val="0"/>
          <w:bCs w:val="0"/>
          <w:spacing w:val="-4"/>
          <w:sz w:val="32"/>
          <w:szCs w:val="32"/>
        </w:rPr>
        <w:br/>
        <w:t>“金秋助学10月前完成”指标，预期指标值为“=10月”；</w:t>
      </w:r>
      <w:r w:rsidRPr="00CE0BF7">
        <w:rPr>
          <w:rStyle w:val="ad"/>
          <w:rFonts w:ascii="楷体" w:eastAsia="楷体" w:hAnsi="楷体" w:hint="eastAsia"/>
          <w:b w:val="0"/>
          <w:bCs w:val="0"/>
          <w:spacing w:val="-4"/>
          <w:sz w:val="32"/>
          <w:szCs w:val="32"/>
        </w:rPr>
        <w:br/>
        <w:t>（2）项目成本目标</w:t>
      </w:r>
      <w:r w:rsidRPr="00CE0BF7">
        <w:rPr>
          <w:rStyle w:val="ad"/>
          <w:rFonts w:ascii="楷体" w:eastAsia="楷体" w:hAnsi="楷体" w:hint="eastAsia"/>
          <w:b w:val="0"/>
          <w:bCs w:val="0"/>
          <w:spacing w:val="-4"/>
          <w:sz w:val="32"/>
          <w:szCs w:val="32"/>
        </w:rPr>
        <w:br/>
        <w:t>①经济成本指标</w:t>
      </w:r>
      <w:r w:rsidRPr="00CE0BF7">
        <w:rPr>
          <w:rStyle w:val="ad"/>
          <w:rFonts w:ascii="楷体" w:eastAsia="楷体" w:hAnsi="楷体" w:hint="eastAsia"/>
          <w:b w:val="0"/>
          <w:bCs w:val="0"/>
          <w:spacing w:val="-4"/>
          <w:sz w:val="32"/>
          <w:szCs w:val="32"/>
        </w:rPr>
        <w:br/>
        <w:t>“</w:t>
      </w:r>
      <w:r w:rsidR="00762628">
        <w:rPr>
          <w:rStyle w:val="ad"/>
          <w:rFonts w:ascii="楷体" w:eastAsia="楷体" w:hAnsi="楷体" w:hint="eastAsia"/>
          <w:b w:val="0"/>
          <w:bCs w:val="0"/>
          <w:spacing w:val="-4"/>
          <w:sz w:val="32"/>
          <w:szCs w:val="32"/>
        </w:rPr>
        <w:t>为民办实事</w:t>
      </w:r>
      <w:r w:rsidRPr="00CE0BF7">
        <w:rPr>
          <w:rStyle w:val="ad"/>
          <w:rFonts w:ascii="楷体" w:eastAsia="楷体" w:hAnsi="楷体" w:hint="eastAsia"/>
          <w:b w:val="0"/>
          <w:bCs w:val="0"/>
          <w:spacing w:val="-4"/>
          <w:sz w:val="32"/>
          <w:szCs w:val="32"/>
        </w:rPr>
        <w:t>为民办实事好事经费”指标，预期指标值为“=100000元”。</w:t>
      </w:r>
      <w:r w:rsidRPr="00CE0BF7">
        <w:rPr>
          <w:rStyle w:val="ad"/>
          <w:rFonts w:ascii="楷体" w:eastAsia="楷体" w:hAnsi="楷体" w:hint="eastAsia"/>
          <w:b w:val="0"/>
          <w:bCs w:val="0"/>
          <w:spacing w:val="-4"/>
          <w:sz w:val="32"/>
          <w:szCs w:val="32"/>
        </w:rPr>
        <w:br/>
        <w:t>“第一书记办实事经费”指标，预期指标值为“10000元”；</w:t>
      </w:r>
      <w:r w:rsidRPr="00CE0BF7">
        <w:rPr>
          <w:rStyle w:val="ad"/>
          <w:rFonts w:ascii="楷体" w:eastAsia="楷体" w:hAnsi="楷体" w:hint="eastAsia"/>
          <w:b w:val="0"/>
          <w:bCs w:val="0"/>
          <w:spacing w:val="-4"/>
          <w:sz w:val="32"/>
          <w:szCs w:val="32"/>
        </w:rPr>
        <w:br/>
        <w:t>“第一书记工作经费”指标，预期指标值为“20000元”。</w:t>
      </w:r>
      <w:r w:rsidRPr="00CE0BF7">
        <w:rPr>
          <w:rStyle w:val="ad"/>
          <w:rFonts w:ascii="楷体" w:eastAsia="楷体" w:hAnsi="楷体" w:hint="eastAsia"/>
          <w:b w:val="0"/>
          <w:bCs w:val="0"/>
          <w:spacing w:val="-4"/>
          <w:sz w:val="32"/>
          <w:szCs w:val="32"/>
        </w:rPr>
        <w:br/>
        <w:t>（3）项目效益目标</w:t>
      </w:r>
      <w:r w:rsidRPr="00CE0BF7">
        <w:rPr>
          <w:rStyle w:val="ad"/>
          <w:rFonts w:ascii="楷体" w:eastAsia="楷体" w:hAnsi="楷体" w:hint="eastAsia"/>
          <w:b w:val="0"/>
          <w:bCs w:val="0"/>
          <w:spacing w:val="-4"/>
          <w:sz w:val="32"/>
          <w:szCs w:val="32"/>
        </w:rPr>
        <w:br/>
        <w:t>①社会效益指标</w:t>
      </w:r>
      <w:r w:rsidRPr="00CE0BF7">
        <w:rPr>
          <w:rStyle w:val="ad"/>
          <w:rFonts w:ascii="楷体" w:eastAsia="楷体" w:hAnsi="楷体" w:hint="eastAsia"/>
          <w:b w:val="0"/>
          <w:bCs w:val="0"/>
          <w:spacing w:val="-4"/>
          <w:sz w:val="32"/>
          <w:szCs w:val="32"/>
        </w:rPr>
        <w:br/>
        <w:t>“提升居民幸福感”指标，预期指标值为“有效提升”；</w:t>
      </w:r>
      <w:r w:rsidRPr="00CE0BF7">
        <w:rPr>
          <w:rStyle w:val="ad"/>
          <w:rFonts w:ascii="楷体" w:eastAsia="楷体" w:hAnsi="楷体" w:hint="eastAsia"/>
          <w:b w:val="0"/>
          <w:bCs w:val="0"/>
          <w:spacing w:val="-4"/>
          <w:sz w:val="32"/>
          <w:szCs w:val="32"/>
        </w:rPr>
        <w:br/>
        <w:t>（4）相关满意</w:t>
      </w:r>
      <w:proofErr w:type="gramStart"/>
      <w:r w:rsidRPr="00CE0BF7">
        <w:rPr>
          <w:rStyle w:val="ad"/>
          <w:rFonts w:ascii="楷体" w:eastAsia="楷体" w:hAnsi="楷体" w:hint="eastAsia"/>
          <w:b w:val="0"/>
          <w:bCs w:val="0"/>
          <w:spacing w:val="-4"/>
          <w:sz w:val="32"/>
          <w:szCs w:val="32"/>
        </w:rPr>
        <w:t>度目标</w:t>
      </w:r>
      <w:proofErr w:type="gramEnd"/>
      <w:r w:rsidRPr="00CE0BF7">
        <w:rPr>
          <w:rStyle w:val="ad"/>
          <w:rFonts w:ascii="楷体" w:eastAsia="楷体" w:hAnsi="楷体" w:hint="eastAsia"/>
          <w:b w:val="0"/>
          <w:bCs w:val="0"/>
          <w:spacing w:val="-4"/>
          <w:sz w:val="32"/>
          <w:szCs w:val="32"/>
        </w:rPr>
        <w:br/>
        <w:t>“提升居民满意度”指标，预期指标值为“=90%”。</w:t>
      </w:r>
    </w:p>
    <w:p w14:paraId="096ED0F3" w14:textId="77777777" w:rsidR="00D46CB6" w:rsidRPr="00CE0BF7" w:rsidRDefault="00000000">
      <w:pPr>
        <w:spacing w:line="540" w:lineRule="exact"/>
        <w:ind w:firstLine="640"/>
        <w:rPr>
          <w:rStyle w:val="ad"/>
          <w:rFonts w:ascii="黑体" w:eastAsia="黑体" w:hAnsi="黑体" w:hint="eastAsia"/>
          <w:b w:val="0"/>
          <w:spacing w:val="-4"/>
          <w:sz w:val="32"/>
          <w:szCs w:val="32"/>
        </w:rPr>
      </w:pPr>
      <w:r w:rsidRPr="00CE0BF7">
        <w:rPr>
          <w:rStyle w:val="ad"/>
          <w:rFonts w:ascii="黑体" w:eastAsia="黑体" w:hAnsi="黑体" w:hint="eastAsia"/>
          <w:b w:val="0"/>
          <w:spacing w:val="-4"/>
          <w:sz w:val="32"/>
          <w:szCs w:val="32"/>
        </w:rPr>
        <w:t>二、绩效评价工作开展情况</w:t>
      </w:r>
    </w:p>
    <w:p w14:paraId="7B52C1D5" w14:textId="77777777" w:rsidR="00D46CB6" w:rsidRPr="00CE0BF7" w:rsidRDefault="00000000">
      <w:pPr>
        <w:spacing w:line="540" w:lineRule="exact"/>
        <w:ind w:firstLineChars="181" w:firstLine="567"/>
        <w:rPr>
          <w:rStyle w:val="ad"/>
          <w:rFonts w:ascii="楷体" w:eastAsia="楷体" w:hAnsi="楷体" w:hint="eastAsia"/>
          <w:spacing w:val="-4"/>
          <w:sz w:val="32"/>
          <w:szCs w:val="32"/>
        </w:rPr>
      </w:pPr>
      <w:r w:rsidRPr="00CE0BF7">
        <w:rPr>
          <w:rStyle w:val="ad"/>
          <w:rFonts w:ascii="楷体" w:eastAsia="楷体" w:hAnsi="楷体" w:hint="eastAsia"/>
          <w:spacing w:val="-4"/>
          <w:sz w:val="32"/>
          <w:szCs w:val="32"/>
        </w:rPr>
        <w:t>（一）绩效评价目的、对象和范围</w:t>
      </w:r>
    </w:p>
    <w:p w14:paraId="30E2F421" w14:textId="11E2437F" w:rsidR="00D46CB6" w:rsidRPr="00CE0BF7" w:rsidRDefault="00000000">
      <w:pPr>
        <w:spacing w:line="540" w:lineRule="exact"/>
        <w:ind w:firstLine="567"/>
        <w:rPr>
          <w:rStyle w:val="ad"/>
          <w:rFonts w:ascii="楷体" w:eastAsia="楷体" w:hAnsi="楷体" w:hint="eastAsia"/>
          <w:b w:val="0"/>
          <w:bCs w:val="0"/>
          <w:spacing w:val="-4"/>
          <w:sz w:val="32"/>
          <w:szCs w:val="32"/>
        </w:rPr>
      </w:pPr>
      <w:r w:rsidRPr="00CE0BF7">
        <w:rPr>
          <w:rStyle w:val="ad"/>
          <w:rFonts w:ascii="楷体" w:eastAsia="楷体" w:hAnsi="楷体" w:hint="eastAsia"/>
          <w:b w:val="0"/>
          <w:bCs w:val="0"/>
          <w:spacing w:val="-4"/>
          <w:sz w:val="32"/>
          <w:szCs w:val="32"/>
        </w:rPr>
        <w:t>（一）绩效评价的目的、对象和范围</w:t>
      </w:r>
      <w:r w:rsidRPr="00CE0BF7">
        <w:rPr>
          <w:rStyle w:val="ad"/>
          <w:rFonts w:ascii="楷体" w:eastAsia="楷体" w:hAnsi="楷体" w:hint="eastAsia"/>
          <w:b w:val="0"/>
          <w:bCs w:val="0"/>
          <w:spacing w:val="-4"/>
          <w:sz w:val="32"/>
          <w:szCs w:val="32"/>
        </w:rPr>
        <w:br/>
        <w:t>1.绩效评价的目的</w:t>
      </w:r>
      <w:r w:rsidRPr="00CE0BF7">
        <w:rPr>
          <w:rStyle w:val="ad"/>
          <w:rFonts w:ascii="楷体" w:eastAsia="楷体" w:hAnsi="楷体" w:hint="eastAsia"/>
          <w:b w:val="0"/>
          <w:bCs w:val="0"/>
          <w:spacing w:val="-4"/>
          <w:sz w:val="32"/>
          <w:szCs w:val="32"/>
        </w:rPr>
        <w:br/>
      </w:r>
      <w:r w:rsidRPr="00CE0BF7">
        <w:rPr>
          <w:rStyle w:val="ad"/>
          <w:rFonts w:ascii="楷体" w:eastAsia="楷体" w:hAnsi="楷体" w:hint="eastAsia"/>
          <w:b w:val="0"/>
          <w:bCs w:val="0"/>
          <w:spacing w:val="-4"/>
          <w:sz w:val="32"/>
          <w:szCs w:val="32"/>
        </w:rPr>
        <w:lastRenderedPageBreak/>
        <w:t>本次绩效评价目的在于通过对昌吉市农业机械化技术推广站2023年“</w:t>
      </w:r>
      <w:r w:rsidR="00762628">
        <w:rPr>
          <w:rStyle w:val="ad"/>
          <w:rFonts w:ascii="楷体" w:eastAsia="楷体" w:hAnsi="楷体" w:hint="eastAsia"/>
          <w:b w:val="0"/>
          <w:bCs w:val="0"/>
          <w:spacing w:val="-4"/>
          <w:sz w:val="32"/>
          <w:szCs w:val="32"/>
        </w:rPr>
        <w:t>为民办实事</w:t>
      </w:r>
      <w:r w:rsidRPr="00CE0BF7">
        <w:rPr>
          <w:rStyle w:val="ad"/>
          <w:rFonts w:ascii="楷体" w:eastAsia="楷体" w:hAnsi="楷体" w:hint="eastAsia"/>
          <w:b w:val="0"/>
          <w:bCs w:val="0"/>
          <w:spacing w:val="-4"/>
          <w:sz w:val="32"/>
          <w:szCs w:val="32"/>
        </w:rPr>
        <w:t>”为民办实事经费项目实施情况的调查，以及项目资金使用情况的核查，从项目相关制度建设及执行方面，项目投入产出的成效方面，项目能力建设和项目影响力等方面进行全维度绩效评价，全面了解本项目资金的使用效率和效果，总结经验，发现问题，提出项目今后实施改进意见和建议。</w:t>
      </w:r>
      <w:r w:rsidRPr="00CE0BF7">
        <w:rPr>
          <w:rStyle w:val="ad"/>
          <w:rFonts w:ascii="楷体" w:eastAsia="楷体" w:hAnsi="楷体" w:hint="eastAsia"/>
          <w:b w:val="0"/>
          <w:bCs w:val="0"/>
          <w:spacing w:val="-4"/>
          <w:sz w:val="32"/>
          <w:szCs w:val="32"/>
        </w:rPr>
        <w:br/>
        <w:t>2.绩效评价的对象和范围</w:t>
      </w:r>
      <w:r w:rsidRPr="00CE0BF7">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w:t>
      </w:r>
      <w:r w:rsidR="00762628">
        <w:rPr>
          <w:rStyle w:val="ad"/>
          <w:rFonts w:ascii="楷体" w:eastAsia="楷体" w:hAnsi="楷体" w:hint="eastAsia"/>
          <w:b w:val="0"/>
          <w:bCs w:val="0"/>
          <w:spacing w:val="-4"/>
          <w:sz w:val="32"/>
          <w:szCs w:val="32"/>
        </w:rPr>
        <w:t>为民办实事</w:t>
      </w:r>
      <w:r w:rsidRPr="00CE0BF7">
        <w:rPr>
          <w:rStyle w:val="ad"/>
          <w:rFonts w:ascii="楷体" w:eastAsia="楷体" w:hAnsi="楷体" w:hint="eastAsia"/>
          <w:b w:val="0"/>
          <w:bCs w:val="0"/>
          <w:spacing w:val="-4"/>
          <w:sz w:val="32"/>
          <w:szCs w:val="32"/>
        </w:rPr>
        <w:t>”驻村（社区）工作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0DBC5143" w14:textId="77777777" w:rsidR="00D46CB6" w:rsidRPr="00CE0BF7" w:rsidRDefault="00000000">
      <w:pPr>
        <w:spacing w:line="540" w:lineRule="exact"/>
        <w:ind w:firstLine="567"/>
        <w:rPr>
          <w:rStyle w:val="ad"/>
          <w:rFonts w:ascii="楷体" w:eastAsia="楷体" w:hAnsi="楷体" w:hint="eastAsia"/>
          <w:spacing w:val="-4"/>
          <w:sz w:val="32"/>
          <w:szCs w:val="32"/>
        </w:rPr>
      </w:pPr>
      <w:r w:rsidRPr="00CE0BF7">
        <w:rPr>
          <w:rStyle w:val="ad"/>
          <w:rFonts w:ascii="楷体" w:eastAsia="楷体" w:hAnsi="楷体" w:hint="eastAsia"/>
          <w:spacing w:val="-4"/>
          <w:sz w:val="32"/>
          <w:szCs w:val="32"/>
        </w:rPr>
        <w:t>（二）绩效评价原则、评价指标体系、评价方法、评价标准</w:t>
      </w:r>
    </w:p>
    <w:p w14:paraId="0C861E75" w14:textId="3F319B35" w:rsidR="00D46CB6" w:rsidRPr="00CE0BF7" w:rsidRDefault="00000000">
      <w:pPr>
        <w:spacing w:line="540" w:lineRule="exact"/>
        <w:ind w:firstLine="567"/>
        <w:rPr>
          <w:rStyle w:val="ad"/>
          <w:rFonts w:ascii="楷体" w:eastAsia="楷体" w:hAnsi="楷体" w:hint="eastAsia"/>
          <w:b w:val="0"/>
          <w:bCs w:val="0"/>
          <w:spacing w:val="-4"/>
          <w:sz w:val="32"/>
          <w:szCs w:val="32"/>
        </w:rPr>
      </w:pPr>
      <w:r w:rsidRPr="00CE0BF7">
        <w:rPr>
          <w:rStyle w:val="ad"/>
          <w:rFonts w:ascii="楷体" w:eastAsia="楷体" w:hAnsi="楷体" w:hint="eastAsia"/>
          <w:b w:val="0"/>
          <w:bCs w:val="0"/>
          <w:spacing w:val="-4"/>
          <w:sz w:val="32"/>
          <w:szCs w:val="32"/>
        </w:rPr>
        <w:t>1.绩效评价原则</w:t>
      </w:r>
      <w:r w:rsidRPr="00CE0BF7">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w:t>
      </w:r>
      <w:r w:rsidR="00762628">
        <w:rPr>
          <w:rStyle w:val="ad"/>
          <w:rFonts w:ascii="楷体" w:eastAsia="楷体" w:hAnsi="楷体" w:hint="eastAsia"/>
          <w:b w:val="0"/>
          <w:bCs w:val="0"/>
          <w:spacing w:val="-4"/>
          <w:sz w:val="32"/>
          <w:szCs w:val="32"/>
        </w:rPr>
        <w:t>为民办实事</w:t>
      </w:r>
      <w:r w:rsidRPr="00CE0BF7">
        <w:rPr>
          <w:rStyle w:val="ad"/>
          <w:rFonts w:ascii="楷体" w:eastAsia="楷体" w:hAnsi="楷体" w:hint="eastAsia"/>
          <w:b w:val="0"/>
          <w:bCs w:val="0"/>
          <w:spacing w:val="-4"/>
          <w:sz w:val="32"/>
          <w:szCs w:val="32"/>
        </w:rPr>
        <w:t>”驻村（社区）工作经费项目实际开展情况，运用定量和定性分析相结合的方法，总结经验做法，反思项目实施和管理中的问题，以切实提升财政资金管理的科学化、规范化和精细化水平。</w:t>
      </w:r>
      <w:r w:rsidRPr="00CE0BF7">
        <w:rPr>
          <w:rStyle w:val="ad"/>
          <w:rFonts w:ascii="楷体" w:eastAsia="楷体" w:hAnsi="楷体" w:hint="eastAsia"/>
          <w:b w:val="0"/>
          <w:bCs w:val="0"/>
          <w:spacing w:val="-4"/>
          <w:sz w:val="32"/>
          <w:szCs w:val="32"/>
        </w:rPr>
        <w:br/>
      </w:r>
      <w:r w:rsidRPr="00CE0BF7">
        <w:rPr>
          <w:rStyle w:val="ad"/>
          <w:rFonts w:ascii="楷体" w:eastAsia="楷体" w:hAnsi="楷体" w:hint="eastAsia"/>
          <w:b w:val="0"/>
          <w:bCs w:val="0"/>
          <w:spacing w:val="-4"/>
          <w:sz w:val="32"/>
          <w:szCs w:val="32"/>
        </w:rPr>
        <w:lastRenderedPageBreak/>
        <w:t>根据以上原则，绩效评价遵循如下具体要求：</w:t>
      </w:r>
      <w:r w:rsidRPr="00CE0BF7">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CE0BF7">
        <w:rPr>
          <w:rStyle w:val="ad"/>
          <w:rFonts w:ascii="楷体" w:eastAsia="楷体" w:hAnsi="楷体" w:hint="eastAsia"/>
          <w:b w:val="0"/>
          <w:bCs w:val="0"/>
          <w:spacing w:val="-4"/>
          <w:sz w:val="32"/>
          <w:szCs w:val="32"/>
        </w:rPr>
        <w:br/>
        <w:t>（2）保证评价结果的真实性、公正性，提高评价报告的公信力。</w:t>
      </w:r>
      <w:r w:rsidRPr="00CE0BF7">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CE0BF7">
        <w:rPr>
          <w:rStyle w:val="ad"/>
          <w:rFonts w:ascii="楷体" w:eastAsia="楷体" w:hAnsi="楷体" w:hint="eastAsia"/>
          <w:b w:val="0"/>
          <w:bCs w:val="0"/>
          <w:spacing w:val="-4"/>
          <w:sz w:val="32"/>
          <w:szCs w:val="32"/>
        </w:rPr>
        <w:br/>
        <w:t>2.绩效评价指标体系及绩效评价标准</w:t>
      </w:r>
      <w:r w:rsidRPr="00CE0BF7">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CE0BF7">
        <w:rPr>
          <w:rStyle w:val="ad"/>
          <w:rFonts w:ascii="楷体" w:eastAsia="楷体" w:hAnsi="楷体" w:hint="eastAsia"/>
          <w:b w:val="0"/>
          <w:bCs w:val="0"/>
          <w:spacing w:val="-4"/>
          <w:sz w:val="32"/>
          <w:szCs w:val="32"/>
        </w:rPr>
        <w:br/>
        <w:t>一级指标为：决策、过程、产出、效益。</w:t>
      </w:r>
      <w:r w:rsidRPr="00CE0BF7">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CE0BF7">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CE0BF7">
        <w:rPr>
          <w:rStyle w:val="ad"/>
          <w:rFonts w:ascii="楷体" w:eastAsia="楷体" w:hAnsi="楷体" w:hint="eastAsia"/>
          <w:b w:val="0"/>
          <w:bCs w:val="0"/>
          <w:spacing w:val="-4"/>
          <w:sz w:val="32"/>
          <w:szCs w:val="32"/>
        </w:rPr>
        <w:t>规</w:t>
      </w:r>
      <w:proofErr w:type="gramEnd"/>
      <w:r w:rsidRPr="00CE0BF7">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CE0BF7">
        <w:rPr>
          <w:rStyle w:val="ad"/>
          <w:rFonts w:ascii="楷体" w:eastAsia="楷体" w:hAnsi="楷体" w:hint="eastAsia"/>
          <w:b w:val="0"/>
          <w:bCs w:val="0"/>
          <w:spacing w:val="-4"/>
          <w:sz w:val="32"/>
          <w:szCs w:val="32"/>
        </w:rPr>
        <w:br/>
        <w:t>3.评价方法</w:t>
      </w:r>
      <w:r w:rsidRPr="00CE0BF7">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CE0BF7">
        <w:rPr>
          <w:rStyle w:val="ad"/>
          <w:rFonts w:ascii="楷体" w:eastAsia="楷体" w:hAnsi="楷体" w:hint="eastAsia"/>
          <w:b w:val="0"/>
          <w:bCs w:val="0"/>
          <w:spacing w:val="-4"/>
          <w:sz w:val="32"/>
          <w:szCs w:val="32"/>
        </w:rPr>
        <w:br/>
      </w:r>
      <w:r w:rsidRPr="00CE0BF7">
        <w:rPr>
          <w:rStyle w:val="ad"/>
          <w:rFonts w:ascii="楷体" w:eastAsia="楷体" w:hAnsi="楷体" w:hint="eastAsia"/>
          <w:b w:val="0"/>
          <w:bCs w:val="0"/>
          <w:spacing w:val="-4"/>
          <w:sz w:val="32"/>
          <w:szCs w:val="32"/>
        </w:rPr>
        <w:lastRenderedPageBreak/>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CE0BF7">
        <w:rPr>
          <w:rStyle w:val="ad"/>
          <w:rFonts w:ascii="楷体" w:eastAsia="楷体" w:hAnsi="楷体" w:hint="eastAsia"/>
          <w:b w:val="0"/>
          <w:bCs w:val="0"/>
          <w:spacing w:val="-4"/>
          <w:sz w:val="32"/>
          <w:szCs w:val="32"/>
        </w:rPr>
        <w:br/>
        <w:t>公众评判法：</w:t>
      </w:r>
      <w:proofErr w:type="gramStart"/>
      <w:r w:rsidRPr="00CE0BF7">
        <w:rPr>
          <w:rStyle w:val="ad"/>
          <w:rFonts w:ascii="楷体" w:eastAsia="楷体" w:hAnsi="楷体" w:hint="eastAsia"/>
          <w:b w:val="0"/>
          <w:bCs w:val="0"/>
          <w:spacing w:val="-4"/>
          <w:sz w:val="32"/>
          <w:szCs w:val="32"/>
        </w:rPr>
        <w:t>评价组</w:t>
      </w:r>
      <w:proofErr w:type="gramEnd"/>
      <w:r w:rsidRPr="00CE0BF7">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CE0BF7">
        <w:rPr>
          <w:rStyle w:val="ad"/>
          <w:rFonts w:ascii="楷体" w:eastAsia="楷体" w:hAnsi="楷体" w:hint="eastAsia"/>
          <w:b w:val="0"/>
          <w:bCs w:val="0"/>
          <w:spacing w:val="-4"/>
          <w:sz w:val="32"/>
          <w:szCs w:val="32"/>
        </w:rPr>
        <w:br/>
        <w:t>4.评价标准</w:t>
      </w:r>
      <w:r w:rsidRPr="00CE0BF7">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104B1AF1" w14:textId="77777777" w:rsidR="00D46CB6" w:rsidRPr="00CE0BF7" w:rsidRDefault="00000000">
      <w:pPr>
        <w:spacing w:line="540" w:lineRule="exact"/>
        <w:ind w:firstLineChars="181" w:firstLine="567"/>
        <w:rPr>
          <w:rStyle w:val="ad"/>
          <w:rFonts w:ascii="楷体" w:eastAsia="楷体" w:hAnsi="楷体" w:hint="eastAsia"/>
          <w:spacing w:val="-4"/>
          <w:sz w:val="32"/>
          <w:szCs w:val="32"/>
        </w:rPr>
      </w:pPr>
      <w:r w:rsidRPr="00CE0BF7">
        <w:rPr>
          <w:rStyle w:val="ad"/>
          <w:rFonts w:ascii="楷体" w:eastAsia="楷体" w:hAnsi="楷体" w:hint="eastAsia"/>
          <w:spacing w:val="-4"/>
          <w:sz w:val="32"/>
          <w:szCs w:val="32"/>
        </w:rPr>
        <w:t>（三）绩效评价工作过程</w:t>
      </w:r>
    </w:p>
    <w:p w14:paraId="2C553803" w14:textId="77777777" w:rsidR="00D46CB6" w:rsidRPr="00CE0BF7" w:rsidRDefault="00000000">
      <w:pPr>
        <w:spacing w:line="540" w:lineRule="exact"/>
        <w:ind w:firstLine="567"/>
        <w:rPr>
          <w:rStyle w:val="ad"/>
          <w:rFonts w:ascii="楷体" w:eastAsia="楷体" w:hAnsi="楷体" w:hint="eastAsia"/>
          <w:b w:val="0"/>
          <w:bCs w:val="0"/>
          <w:spacing w:val="-4"/>
          <w:sz w:val="32"/>
          <w:szCs w:val="32"/>
        </w:rPr>
      </w:pPr>
      <w:r w:rsidRPr="00CE0BF7">
        <w:rPr>
          <w:rStyle w:val="ad"/>
          <w:rFonts w:ascii="楷体" w:eastAsia="楷体" w:hAnsi="楷体" w:hint="eastAsia"/>
          <w:b w:val="0"/>
          <w:bCs w:val="0"/>
          <w:spacing w:val="-4"/>
          <w:sz w:val="32"/>
          <w:szCs w:val="32"/>
        </w:rPr>
        <w:t>第一阶段：前期准备。</w:t>
      </w:r>
      <w:r w:rsidRPr="00CE0BF7">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CE0BF7">
        <w:rPr>
          <w:rStyle w:val="ad"/>
          <w:rFonts w:ascii="楷体" w:eastAsia="楷体" w:hAnsi="楷体" w:hint="eastAsia"/>
          <w:b w:val="0"/>
          <w:bCs w:val="0"/>
          <w:spacing w:val="-4"/>
          <w:sz w:val="32"/>
          <w:szCs w:val="32"/>
        </w:rPr>
        <w:br/>
        <w:t>昌吉市农业机械化技术推广站分管领导王多俊</w:t>
      </w:r>
      <w:proofErr w:type="gramStart"/>
      <w:r w:rsidRPr="00CE0BF7">
        <w:rPr>
          <w:rStyle w:val="ad"/>
          <w:rFonts w:ascii="楷体" w:eastAsia="楷体" w:hAnsi="楷体" w:hint="eastAsia"/>
          <w:b w:val="0"/>
          <w:bCs w:val="0"/>
          <w:spacing w:val="-4"/>
          <w:sz w:val="32"/>
          <w:szCs w:val="32"/>
        </w:rPr>
        <w:t>任评价组</w:t>
      </w:r>
      <w:proofErr w:type="gramEnd"/>
      <w:r w:rsidRPr="00CE0BF7">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CE0BF7">
        <w:rPr>
          <w:rStyle w:val="ad"/>
          <w:rFonts w:ascii="楷体" w:eastAsia="楷体" w:hAnsi="楷体" w:hint="eastAsia"/>
          <w:b w:val="0"/>
          <w:bCs w:val="0"/>
          <w:spacing w:val="-4"/>
          <w:sz w:val="32"/>
          <w:szCs w:val="32"/>
        </w:rPr>
        <w:br/>
        <w:t>昌吉市农业机械化技术推广站科室负责人郑文强</w:t>
      </w:r>
      <w:proofErr w:type="gramStart"/>
      <w:r w:rsidRPr="00CE0BF7">
        <w:rPr>
          <w:rStyle w:val="ad"/>
          <w:rFonts w:ascii="楷体" w:eastAsia="楷体" w:hAnsi="楷体" w:hint="eastAsia"/>
          <w:b w:val="0"/>
          <w:bCs w:val="0"/>
          <w:spacing w:val="-4"/>
          <w:sz w:val="32"/>
          <w:szCs w:val="32"/>
        </w:rPr>
        <w:t>任评价组</w:t>
      </w:r>
      <w:proofErr w:type="gramEnd"/>
      <w:r w:rsidRPr="00CE0BF7">
        <w:rPr>
          <w:rStyle w:val="ad"/>
          <w:rFonts w:ascii="楷体" w:eastAsia="楷体" w:hAnsi="楷体" w:hint="eastAsia"/>
          <w:b w:val="0"/>
          <w:bCs w:val="0"/>
          <w:spacing w:val="-4"/>
          <w:sz w:val="32"/>
          <w:szCs w:val="32"/>
        </w:rPr>
        <w:t>副组长，绩效评价工作职责为组织和协调项目工作人员采取实地调查、</w:t>
      </w:r>
      <w:r w:rsidRPr="00CE0BF7">
        <w:rPr>
          <w:rStyle w:val="ad"/>
          <w:rFonts w:ascii="楷体" w:eastAsia="楷体" w:hAnsi="楷体" w:hint="eastAsia"/>
          <w:b w:val="0"/>
          <w:bCs w:val="0"/>
          <w:spacing w:val="-4"/>
          <w:sz w:val="32"/>
          <w:szCs w:val="32"/>
        </w:rPr>
        <w:lastRenderedPageBreak/>
        <w:t>资料检查等方式，核实项目绩效指标完成情况；组织受益对象对项目工作进行评价等。</w:t>
      </w:r>
      <w:r w:rsidRPr="00CE0BF7">
        <w:rPr>
          <w:rStyle w:val="ad"/>
          <w:rFonts w:ascii="楷体" w:eastAsia="楷体" w:hAnsi="楷体" w:hint="eastAsia"/>
          <w:b w:val="0"/>
          <w:bCs w:val="0"/>
          <w:spacing w:val="-4"/>
          <w:sz w:val="32"/>
          <w:szCs w:val="32"/>
        </w:rPr>
        <w:br/>
        <w:t>昌吉市农业机械化技术推广站科室经办人员马晓</w:t>
      </w:r>
      <w:proofErr w:type="gramStart"/>
      <w:r w:rsidRPr="00CE0BF7">
        <w:rPr>
          <w:rStyle w:val="ad"/>
          <w:rFonts w:ascii="楷体" w:eastAsia="楷体" w:hAnsi="楷体" w:hint="eastAsia"/>
          <w:b w:val="0"/>
          <w:bCs w:val="0"/>
          <w:spacing w:val="-4"/>
          <w:sz w:val="32"/>
          <w:szCs w:val="32"/>
        </w:rPr>
        <w:t>蓓任评价组</w:t>
      </w:r>
      <w:proofErr w:type="gramEnd"/>
      <w:r w:rsidRPr="00CE0BF7">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CE0BF7">
        <w:rPr>
          <w:rStyle w:val="ad"/>
          <w:rFonts w:ascii="楷体" w:eastAsia="楷体" w:hAnsi="楷体" w:hint="eastAsia"/>
          <w:b w:val="0"/>
          <w:bCs w:val="0"/>
          <w:spacing w:val="-4"/>
          <w:sz w:val="32"/>
          <w:szCs w:val="32"/>
        </w:rPr>
        <w:br/>
        <w:t>第二阶段：组织实施。</w:t>
      </w:r>
      <w:r w:rsidRPr="00CE0BF7">
        <w:rPr>
          <w:rStyle w:val="ad"/>
          <w:rFonts w:ascii="楷体" w:eastAsia="楷体" w:hAnsi="楷体" w:hint="eastAsia"/>
          <w:b w:val="0"/>
          <w:bCs w:val="0"/>
          <w:spacing w:val="-4"/>
          <w:sz w:val="32"/>
          <w:szCs w:val="32"/>
        </w:rPr>
        <w:br/>
        <w:t>经</w:t>
      </w:r>
      <w:proofErr w:type="gramStart"/>
      <w:r w:rsidRPr="00CE0BF7">
        <w:rPr>
          <w:rStyle w:val="ad"/>
          <w:rFonts w:ascii="楷体" w:eastAsia="楷体" w:hAnsi="楷体" w:hint="eastAsia"/>
          <w:b w:val="0"/>
          <w:bCs w:val="0"/>
          <w:spacing w:val="-4"/>
          <w:sz w:val="32"/>
          <w:szCs w:val="32"/>
        </w:rPr>
        <w:t>评价组</w:t>
      </w:r>
      <w:proofErr w:type="gramEnd"/>
      <w:r w:rsidRPr="00CE0BF7">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CE0BF7">
        <w:rPr>
          <w:rStyle w:val="ad"/>
          <w:rFonts w:ascii="楷体" w:eastAsia="楷体" w:hAnsi="楷体" w:hint="eastAsia"/>
          <w:b w:val="0"/>
          <w:bCs w:val="0"/>
          <w:spacing w:val="-4"/>
          <w:sz w:val="32"/>
          <w:szCs w:val="32"/>
        </w:rPr>
        <w:br/>
        <w:t>第三阶段：分析评价。</w:t>
      </w:r>
      <w:r w:rsidRPr="00CE0BF7">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CE0BF7">
        <w:rPr>
          <w:rStyle w:val="ad"/>
          <w:rFonts w:ascii="楷体" w:eastAsia="楷体" w:hAnsi="楷体" w:hint="eastAsia"/>
          <w:b w:val="0"/>
          <w:bCs w:val="0"/>
          <w:spacing w:val="-4"/>
          <w:sz w:val="32"/>
          <w:szCs w:val="32"/>
        </w:rPr>
        <w:br/>
        <w:t>第四阶段：撰写与提交评价报告</w:t>
      </w:r>
      <w:r w:rsidRPr="00CE0BF7">
        <w:rPr>
          <w:rStyle w:val="ad"/>
          <w:rFonts w:ascii="楷体" w:eastAsia="楷体" w:hAnsi="楷体" w:hint="eastAsia"/>
          <w:b w:val="0"/>
          <w:bCs w:val="0"/>
          <w:spacing w:val="-4"/>
          <w:sz w:val="32"/>
          <w:szCs w:val="32"/>
        </w:rPr>
        <w:br/>
        <w:t>项目撰写绩效评价报告，按照财政单位大平台绩效系统中统</w:t>
      </w:r>
      <w:proofErr w:type="gramStart"/>
      <w:r w:rsidRPr="00CE0BF7">
        <w:rPr>
          <w:rStyle w:val="ad"/>
          <w:rFonts w:ascii="楷体" w:eastAsia="楷体" w:hAnsi="楷体" w:hint="eastAsia"/>
          <w:b w:val="0"/>
          <w:bCs w:val="0"/>
          <w:spacing w:val="-4"/>
          <w:sz w:val="32"/>
          <w:szCs w:val="32"/>
        </w:rPr>
        <w:t>一</w:t>
      </w:r>
      <w:proofErr w:type="gramEnd"/>
      <w:r w:rsidRPr="00CE0BF7">
        <w:rPr>
          <w:rStyle w:val="ad"/>
          <w:rFonts w:ascii="楷体" w:eastAsia="楷体" w:hAnsi="楷体" w:hint="eastAsia"/>
          <w:b w:val="0"/>
          <w:bCs w:val="0"/>
          <w:spacing w:val="-4"/>
          <w:sz w:val="32"/>
          <w:szCs w:val="32"/>
        </w:rPr>
        <w:t>格式和文本框架撰写绩效评价报告。</w:t>
      </w:r>
      <w:r w:rsidRPr="00CE0BF7">
        <w:rPr>
          <w:rStyle w:val="ad"/>
          <w:rFonts w:ascii="楷体" w:eastAsia="楷体" w:hAnsi="楷体" w:hint="eastAsia"/>
          <w:b w:val="0"/>
          <w:bCs w:val="0"/>
          <w:spacing w:val="-4"/>
          <w:sz w:val="32"/>
          <w:szCs w:val="32"/>
        </w:rPr>
        <w:br/>
        <w:t>第五阶段：归集档案</w:t>
      </w:r>
      <w:r w:rsidRPr="00CE0BF7">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5C52A839" w14:textId="77777777" w:rsidR="00D46CB6" w:rsidRPr="00CE0BF7" w:rsidRDefault="00000000">
      <w:pPr>
        <w:spacing w:line="540" w:lineRule="exact"/>
        <w:ind w:firstLine="640"/>
        <w:rPr>
          <w:rStyle w:val="ad"/>
          <w:rFonts w:ascii="黑体" w:eastAsia="黑体" w:hAnsi="黑体" w:hint="eastAsia"/>
          <w:b w:val="0"/>
          <w:spacing w:val="-4"/>
          <w:sz w:val="32"/>
          <w:szCs w:val="32"/>
        </w:rPr>
      </w:pPr>
      <w:r w:rsidRPr="00CE0BF7">
        <w:rPr>
          <w:rStyle w:val="ad"/>
          <w:rFonts w:ascii="黑体" w:eastAsia="黑体" w:hAnsi="黑体" w:hint="eastAsia"/>
          <w:b w:val="0"/>
          <w:spacing w:val="-4"/>
          <w:sz w:val="32"/>
          <w:szCs w:val="32"/>
        </w:rPr>
        <w:t>三、综合评价情况及评价结论</w:t>
      </w:r>
    </w:p>
    <w:p w14:paraId="6A0C8A71" w14:textId="00C6E69E" w:rsidR="00D46CB6" w:rsidRPr="00CE0BF7" w:rsidRDefault="00000000">
      <w:pPr>
        <w:spacing w:line="540" w:lineRule="exact"/>
        <w:ind w:firstLine="567"/>
        <w:rPr>
          <w:rStyle w:val="ad"/>
          <w:rFonts w:ascii="楷体" w:eastAsia="楷体" w:hAnsi="楷体" w:hint="eastAsia"/>
          <w:b w:val="0"/>
          <w:bCs w:val="0"/>
          <w:spacing w:val="-4"/>
          <w:sz w:val="32"/>
          <w:szCs w:val="32"/>
        </w:rPr>
      </w:pPr>
      <w:r w:rsidRPr="00CE0BF7">
        <w:rPr>
          <w:rStyle w:val="ad"/>
          <w:rFonts w:ascii="楷体" w:eastAsia="楷体" w:hAnsi="楷体" w:hint="eastAsia"/>
          <w:b w:val="0"/>
          <w:bCs w:val="0"/>
          <w:spacing w:val="-4"/>
          <w:sz w:val="32"/>
          <w:szCs w:val="32"/>
        </w:rPr>
        <w:t>（一）综合评价情况</w:t>
      </w:r>
      <w:r w:rsidRPr="00CE0BF7">
        <w:rPr>
          <w:rStyle w:val="ad"/>
          <w:rFonts w:ascii="楷体" w:eastAsia="楷体" w:hAnsi="楷体" w:hint="eastAsia"/>
          <w:b w:val="0"/>
          <w:bCs w:val="0"/>
          <w:spacing w:val="-4"/>
          <w:sz w:val="32"/>
          <w:szCs w:val="32"/>
        </w:rPr>
        <w:br/>
        <w:t>通过2023年“</w:t>
      </w:r>
      <w:r w:rsidR="00762628">
        <w:rPr>
          <w:rStyle w:val="ad"/>
          <w:rFonts w:ascii="楷体" w:eastAsia="楷体" w:hAnsi="楷体" w:hint="eastAsia"/>
          <w:b w:val="0"/>
          <w:bCs w:val="0"/>
          <w:spacing w:val="-4"/>
          <w:sz w:val="32"/>
          <w:szCs w:val="32"/>
        </w:rPr>
        <w:t>为民办实事</w:t>
      </w:r>
      <w:r w:rsidRPr="00CE0BF7">
        <w:rPr>
          <w:rStyle w:val="ad"/>
          <w:rFonts w:ascii="楷体" w:eastAsia="楷体" w:hAnsi="楷体" w:hint="eastAsia"/>
          <w:b w:val="0"/>
          <w:bCs w:val="0"/>
          <w:spacing w:val="-4"/>
          <w:sz w:val="32"/>
          <w:szCs w:val="32"/>
        </w:rPr>
        <w:t>”驻村（社区）项目的实施，解决了贫困家庭学生上学，社区办公环境差的问题，实现了社区社工工作水平提升的效益，该项目预算执行率达100%，项目预期绩效</w:t>
      </w:r>
      <w:r w:rsidRPr="00CE0BF7">
        <w:rPr>
          <w:rStyle w:val="ad"/>
          <w:rFonts w:ascii="楷体" w:eastAsia="楷体" w:hAnsi="楷体" w:hint="eastAsia"/>
          <w:b w:val="0"/>
          <w:bCs w:val="0"/>
          <w:spacing w:val="-4"/>
          <w:sz w:val="32"/>
          <w:szCs w:val="32"/>
        </w:rPr>
        <w:lastRenderedPageBreak/>
        <w:t>目标及各项具体指标均已全部达成。因下半年</w:t>
      </w:r>
      <w:r w:rsidR="00762628">
        <w:rPr>
          <w:rStyle w:val="ad"/>
          <w:rFonts w:ascii="楷体" w:eastAsia="楷体" w:hAnsi="楷体" w:hint="eastAsia"/>
          <w:b w:val="0"/>
          <w:bCs w:val="0"/>
          <w:spacing w:val="-4"/>
          <w:sz w:val="32"/>
          <w:szCs w:val="32"/>
        </w:rPr>
        <w:t>为民办实事</w:t>
      </w:r>
      <w:r w:rsidRPr="00CE0BF7">
        <w:rPr>
          <w:rStyle w:val="ad"/>
          <w:rFonts w:ascii="楷体" w:eastAsia="楷体" w:hAnsi="楷体" w:hint="eastAsia"/>
          <w:b w:val="0"/>
          <w:bCs w:val="0"/>
          <w:spacing w:val="-4"/>
          <w:sz w:val="32"/>
          <w:szCs w:val="32"/>
        </w:rPr>
        <w:t>工作队撤回，我单位未收到下半年</w:t>
      </w:r>
      <w:r w:rsidR="00762628">
        <w:rPr>
          <w:rStyle w:val="ad"/>
          <w:rFonts w:ascii="楷体" w:eastAsia="楷体" w:hAnsi="楷体" w:hint="eastAsia"/>
          <w:b w:val="0"/>
          <w:bCs w:val="0"/>
          <w:spacing w:val="-4"/>
          <w:sz w:val="32"/>
          <w:szCs w:val="32"/>
        </w:rPr>
        <w:t>为民办实事</w:t>
      </w:r>
      <w:r w:rsidRPr="00CE0BF7">
        <w:rPr>
          <w:rStyle w:val="ad"/>
          <w:rFonts w:ascii="楷体" w:eastAsia="楷体" w:hAnsi="楷体" w:hint="eastAsia"/>
          <w:b w:val="0"/>
          <w:bCs w:val="0"/>
          <w:spacing w:val="-4"/>
          <w:sz w:val="32"/>
          <w:szCs w:val="32"/>
        </w:rPr>
        <w:t>工作经费。</w:t>
      </w:r>
      <w:r w:rsidRPr="00CE0BF7">
        <w:rPr>
          <w:rStyle w:val="ad"/>
          <w:rFonts w:ascii="楷体" w:eastAsia="楷体" w:hAnsi="楷体" w:hint="eastAsia"/>
          <w:b w:val="0"/>
          <w:bCs w:val="0"/>
          <w:spacing w:val="-4"/>
          <w:sz w:val="32"/>
          <w:szCs w:val="32"/>
        </w:rPr>
        <w:br/>
        <w:t>（二）综合评价结论</w:t>
      </w:r>
      <w:r w:rsidRPr="00CE0BF7">
        <w:rPr>
          <w:rStyle w:val="ad"/>
          <w:rFonts w:ascii="楷体" w:eastAsia="楷体" w:hAnsi="楷体" w:hint="eastAsia"/>
          <w:b w:val="0"/>
          <w:bCs w:val="0"/>
          <w:spacing w:val="-4"/>
          <w:sz w:val="32"/>
          <w:szCs w:val="32"/>
        </w:rPr>
        <w:br/>
        <w:t>本次评价采取定量与定性评价相结合的方式，对2023年“</w:t>
      </w:r>
      <w:r w:rsidR="00762628">
        <w:rPr>
          <w:rStyle w:val="ad"/>
          <w:rFonts w:ascii="楷体" w:eastAsia="楷体" w:hAnsi="楷体" w:hint="eastAsia"/>
          <w:b w:val="0"/>
          <w:bCs w:val="0"/>
          <w:spacing w:val="-4"/>
          <w:sz w:val="32"/>
          <w:szCs w:val="32"/>
        </w:rPr>
        <w:t>为民办实事</w:t>
      </w:r>
      <w:r w:rsidRPr="00CE0BF7">
        <w:rPr>
          <w:rStyle w:val="ad"/>
          <w:rFonts w:ascii="楷体" w:eastAsia="楷体" w:hAnsi="楷体" w:hint="eastAsia"/>
          <w:b w:val="0"/>
          <w:bCs w:val="0"/>
          <w:spacing w:val="-4"/>
          <w:sz w:val="32"/>
          <w:szCs w:val="32"/>
        </w:rPr>
        <w:t>”驻村（社区）项目的绩效目标和各项具体绩效指标实现情况进行了客观评价，最终评分为100分。绩效评级为“优”，具体得分情况为：项目决策20分、项目过程20分、项目产出30分、项目效益30分。</w:t>
      </w:r>
    </w:p>
    <w:p w14:paraId="7E27F4ED" w14:textId="77777777" w:rsidR="00D46CB6" w:rsidRPr="00CE0BF7" w:rsidRDefault="00000000">
      <w:pPr>
        <w:spacing w:line="540" w:lineRule="exact"/>
        <w:ind w:firstLine="640"/>
        <w:rPr>
          <w:rStyle w:val="ad"/>
          <w:rFonts w:ascii="黑体" w:eastAsia="黑体" w:hAnsi="黑体" w:hint="eastAsia"/>
        </w:rPr>
      </w:pPr>
      <w:r w:rsidRPr="00CE0BF7">
        <w:rPr>
          <w:rStyle w:val="ad"/>
          <w:rFonts w:ascii="黑体" w:eastAsia="黑体" w:hAnsi="黑体" w:hint="eastAsia"/>
          <w:b w:val="0"/>
          <w:spacing w:val="-4"/>
          <w:sz w:val="32"/>
          <w:szCs w:val="32"/>
        </w:rPr>
        <w:t>四、绩效评价指标分析</w:t>
      </w:r>
      <w:r w:rsidRPr="00CE0BF7">
        <w:rPr>
          <w:rStyle w:val="ad"/>
          <w:rFonts w:ascii="黑体" w:eastAsia="黑体" w:hAnsi="黑体" w:hint="eastAsia"/>
        </w:rPr>
        <w:t xml:space="preserve"> </w:t>
      </w:r>
    </w:p>
    <w:p w14:paraId="5DEC2D2B" w14:textId="77777777" w:rsidR="00D46CB6" w:rsidRPr="00CE0BF7" w:rsidRDefault="00000000">
      <w:pPr>
        <w:spacing w:line="540" w:lineRule="exact"/>
        <w:ind w:firstLineChars="181" w:firstLine="567"/>
        <w:rPr>
          <w:rFonts w:ascii="楷体" w:eastAsia="楷体" w:hAnsi="楷体" w:hint="eastAsia"/>
          <w:b/>
          <w:spacing w:val="-4"/>
          <w:sz w:val="32"/>
          <w:szCs w:val="32"/>
        </w:rPr>
      </w:pPr>
      <w:r w:rsidRPr="00CE0BF7">
        <w:rPr>
          <w:rFonts w:ascii="楷体" w:eastAsia="楷体" w:hAnsi="楷体" w:hint="eastAsia"/>
          <w:b/>
          <w:spacing w:val="-4"/>
          <w:sz w:val="32"/>
          <w:szCs w:val="32"/>
        </w:rPr>
        <w:t>（一）</w:t>
      </w:r>
      <w:r w:rsidRPr="00CE0BF7">
        <w:rPr>
          <w:rStyle w:val="ad"/>
          <w:rFonts w:ascii="楷体" w:eastAsia="楷体" w:hAnsi="楷体" w:hint="eastAsia"/>
          <w:spacing w:val="-4"/>
          <w:sz w:val="32"/>
          <w:szCs w:val="32"/>
        </w:rPr>
        <w:t>项目决策情况</w:t>
      </w:r>
    </w:p>
    <w:p w14:paraId="488DBB3D" w14:textId="77777777" w:rsidR="00D46CB6" w:rsidRPr="00CE0BF7"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CE0BF7">
        <w:rPr>
          <w:rStyle w:val="ad"/>
          <w:rFonts w:ascii="楷体" w:eastAsia="楷体" w:hAnsi="楷体" w:hint="eastAsia"/>
          <w:b w:val="0"/>
          <w:bCs w:val="0"/>
          <w:spacing w:val="-4"/>
          <w:sz w:val="32"/>
          <w:szCs w:val="32"/>
        </w:rPr>
        <w:t>项目决策情况</w:t>
      </w:r>
      <w:r w:rsidRPr="00CE0BF7">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分，本项目实际得分20分，得分率为100%。具体各项指标得分如下：</w:t>
      </w:r>
      <w:r w:rsidRPr="00CE0BF7">
        <w:rPr>
          <w:rStyle w:val="ad"/>
          <w:rFonts w:ascii="楷体" w:eastAsia="楷体" w:hAnsi="楷体" w:hint="eastAsia"/>
          <w:b w:val="0"/>
          <w:bCs w:val="0"/>
          <w:spacing w:val="-4"/>
          <w:sz w:val="32"/>
          <w:szCs w:val="32"/>
        </w:rPr>
        <w:br/>
        <w:t>1.立项依据充分性：项目立项符合国家法律法规、自治区和地区行业发展规划和政策要求，属于本部门履职所需。根据评分标准，该指标5分，得5分。</w:t>
      </w:r>
      <w:r w:rsidRPr="00CE0BF7">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CE0BF7">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CE0BF7">
        <w:rPr>
          <w:rStyle w:val="ad"/>
          <w:rFonts w:ascii="楷体" w:eastAsia="楷体" w:hAnsi="楷体" w:hint="eastAsia"/>
          <w:b w:val="0"/>
          <w:bCs w:val="0"/>
          <w:spacing w:val="-4"/>
          <w:sz w:val="32"/>
          <w:szCs w:val="32"/>
        </w:rPr>
        <w:br/>
        <w:t>4.绩效指标明确性：本项目已将项目绩效目标细化分解为具体的</w:t>
      </w:r>
      <w:r w:rsidRPr="00CE0BF7">
        <w:rPr>
          <w:rStyle w:val="ad"/>
          <w:rFonts w:ascii="楷体" w:eastAsia="楷体" w:hAnsi="楷体" w:hint="eastAsia"/>
          <w:b w:val="0"/>
          <w:bCs w:val="0"/>
          <w:spacing w:val="-4"/>
          <w:sz w:val="32"/>
          <w:szCs w:val="32"/>
        </w:rPr>
        <w:lastRenderedPageBreak/>
        <w:t>绩效指标，并通过清晰、可衡量的指标</w:t>
      </w:r>
      <w:proofErr w:type="gramStart"/>
      <w:r w:rsidRPr="00CE0BF7">
        <w:rPr>
          <w:rStyle w:val="ad"/>
          <w:rFonts w:ascii="楷体" w:eastAsia="楷体" w:hAnsi="楷体" w:hint="eastAsia"/>
          <w:b w:val="0"/>
          <w:bCs w:val="0"/>
          <w:spacing w:val="-4"/>
          <w:sz w:val="32"/>
          <w:szCs w:val="32"/>
        </w:rPr>
        <w:t>值予以</w:t>
      </w:r>
      <w:proofErr w:type="gramEnd"/>
      <w:r w:rsidRPr="00CE0BF7">
        <w:rPr>
          <w:rStyle w:val="ad"/>
          <w:rFonts w:ascii="楷体" w:eastAsia="楷体" w:hAnsi="楷体" w:hint="eastAsia"/>
          <w:b w:val="0"/>
          <w:bCs w:val="0"/>
          <w:spacing w:val="-4"/>
          <w:sz w:val="32"/>
          <w:szCs w:val="32"/>
        </w:rPr>
        <w:t>体现，与项目目标任务数或计划数相对应。根据评分标准，该指标2分，得2分。</w:t>
      </w:r>
      <w:r w:rsidRPr="00CE0BF7">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CE0BF7">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CE0BF7">
        <w:rPr>
          <w:rStyle w:val="ad"/>
          <w:rFonts w:ascii="楷体" w:eastAsia="楷体" w:hAnsi="楷体" w:hint="eastAsia"/>
          <w:b w:val="0"/>
          <w:bCs w:val="0"/>
          <w:spacing w:val="-4"/>
          <w:sz w:val="32"/>
          <w:szCs w:val="32"/>
        </w:rPr>
        <w:tab/>
      </w:r>
    </w:p>
    <w:p w14:paraId="0054ED3A" w14:textId="77777777" w:rsidR="00D46CB6" w:rsidRPr="00CE0BF7" w:rsidRDefault="00000000">
      <w:pPr>
        <w:spacing w:line="540" w:lineRule="exact"/>
        <w:ind w:firstLineChars="181" w:firstLine="567"/>
        <w:rPr>
          <w:rStyle w:val="ad"/>
          <w:rFonts w:ascii="楷体" w:eastAsia="楷体" w:hAnsi="楷体" w:hint="eastAsia"/>
          <w:spacing w:val="-4"/>
          <w:sz w:val="32"/>
          <w:szCs w:val="32"/>
        </w:rPr>
      </w:pPr>
      <w:r w:rsidRPr="00CE0BF7">
        <w:rPr>
          <w:rFonts w:ascii="楷体" w:eastAsia="楷体" w:hAnsi="楷体" w:hint="eastAsia"/>
          <w:b/>
          <w:spacing w:val="-4"/>
          <w:sz w:val="32"/>
          <w:szCs w:val="32"/>
        </w:rPr>
        <w:t>（二）</w:t>
      </w:r>
      <w:r w:rsidRPr="00CE0BF7">
        <w:rPr>
          <w:rStyle w:val="ad"/>
          <w:rFonts w:ascii="楷体" w:eastAsia="楷体" w:hAnsi="楷体" w:hint="eastAsia"/>
          <w:spacing w:val="-4"/>
          <w:sz w:val="32"/>
          <w:szCs w:val="32"/>
        </w:rPr>
        <w:t>项目过程情况</w:t>
      </w:r>
    </w:p>
    <w:p w14:paraId="551D8A48" w14:textId="16BAA2E0" w:rsidR="00D46CB6" w:rsidRPr="00CE0BF7" w:rsidRDefault="00000000">
      <w:pPr>
        <w:spacing w:line="540" w:lineRule="exact"/>
        <w:ind w:firstLine="567"/>
        <w:rPr>
          <w:rStyle w:val="ad"/>
          <w:rFonts w:ascii="楷体" w:eastAsia="楷体" w:hAnsi="楷体" w:hint="eastAsia"/>
          <w:b w:val="0"/>
          <w:bCs w:val="0"/>
          <w:spacing w:val="-4"/>
          <w:sz w:val="32"/>
          <w:szCs w:val="32"/>
        </w:rPr>
      </w:pPr>
      <w:r w:rsidRPr="00CE0BF7">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分，本项目实际得分20分，得分率为100%。具体各项指标得分如下：</w:t>
      </w:r>
      <w:r w:rsidRPr="00CE0BF7">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CE0BF7">
        <w:rPr>
          <w:rStyle w:val="ad"/>
          <w:rFonts w:ascii="楷体" w:eastAsia="楷体" w:hAnsi="楷体" w:hint="eastAsia"/>
          <w:b w:val="0"/>
          <w:bCs w:val="0"/>
          <w:spacing w:val="-4"/>
          <w:sz w:val="32"/>
          <w:szCs w:val="32"/>
        </w:rPr>
        <w:br/>
        <w:t>2.预算执行率：本项目预算编制较为详细，预算资金13万元，下半年</w:t>
      </w:r>
      <w:r w:rsidR="00762628">
        <w:rPr>
          <w:rStyle w:val="ad"/>
          <w:rFonts w:ascii="楷体" w:eastAsia="楷体" w:hAnsi="楷体" w:hint="eastAsia"/>
          <w:b w:val="0"/>
          <w:bCs w:val="0"/>
          <w:spacing w:val="-4"/>
          <w:sz w:val="32"/>
          <w:szCs w:val="32"/>
        </w:rPr>
        <w:t>为民办实事</w:t>
      </w:r>
      <w:r w:rsidRPr="00CE0BF7">
        <w:rPr>
          <w:rStyle w:val="ad"/>
          <w:rFonts w:ascii="楷体" w:eastAsia="楷体" w:hAnsi="楷体" w:hint="eastAsia"/>
          <w:b w:val="0"/>
          <w:bCs w:val="0"/>
          <w:spacing w:val="-4"/>
          <w:sz w:val="32"/>
          <w:szCs w:val="32"/>
        </w:rPr>
        <w:t>工作队撤回，财政调减6.5万元，实际执行6.5万元，预算执行率为100%，，根据评分标准，该指标5分，得5分。</w:t>
      </w:r>
      <w:r w:rsidRPr="00CE0BF7">
        <w:rPr>
          <w:rStyle w:val="ad"/>
          <w:rFonts w:ascii="楷体" w:eastAsia="楷体" w:hAnsi="楷体" w:hint="eastAsia"/>
          <w:b w:val="0"/>
          <w:bCs w:val="0"/>
          <w:spacing w:val="-4"/>
          <w:sz w:val="32"/>
          <w:szCs w:val="32"/>
        </w:rPr>
        <w:br/>
        <w:t>3.资金使用合</w:t>
      </w:r>
      <w:proofErr w:type="gramStart"/>
      <w:r w:rsidRPr="00CE0BF7">
        <w:rPr>
          <w:rStyle w:val="ad"/>
          <w:rFonts w:ascii="楷体" w:eastAsia="楷体" w:hAnsi="楷体" w:hint="eastAsia"/>
          <w:b w:val="0"/>
          <w:bCs w:val="0"/>
          <w:spacing w:val="-4"/>
          <w:sz w:val="32"/>
          <w:szCs w:val="32"/>
        </w:rPr>
        <w:t>规</w:t>
      </w:r>
      <w:proofErr w:type="gramEnd"/>
      <w:r w:rsidRPr="00CE0BF7">
        <w:rPr>
          <w:rStyle w:val="ad"/>
          <w:rFonts w:ascii="楷体" w:eastAsia="楷体" w:hAnsi="楷体" w:hint="eastAsia"/>
          <w:b w:val="0"/>
          <w:bCs w:val="0"/>
          <w:spacing w:val="-4"/>
          <w:sz w:val="32"/>
          <w:szCs w:val="32"/>
        </w:rPr>
        <w:t>性：项目任务下达后，我单位制定了会计财务制度和管理规定对经费使用进行规范管理，财务制度健全、执行严格，根据评分标准，该指标5分，得5分。</w:t>
      </w:r>
      <w:r w:rsidRPr="00CE0BF7">
        <w:rPr>
          <w:rStyle w:val="ad"/>
          <w:rFonts w:ascii="楷体" w:eastAsia="楷体" w:hAnsi="楷体" w:hint="eastAsia"/>
          <w:b w:val="0"/>
          <w:bCs w:val="0"/>
          <w:spacing w:val="-4"/>
          <w:sz w:val="32"/>
          <w:szCs w:val="32"/>
        </w:rPr>
        <w:br/>
        <w:t>4.管理制度健全性：我单位制定了</w:t>
      </w:r>
      <w:r w:rsidR="00762628">
        <w:rPr>
          <w:rStyle w:val="ad"/>
          <w:rFonts w:ascii="楷体" w:eastAsia="楷体" w:hAnsi="楷体" w:hint="eastAsia"/>
          <w:b w:val="0"/>
          <w:bCs w:val="0"/>
          <w:spacing w:val="-4"/>
          <w:sz w:val="32"/>
          <w:szCs w:val="32"/>
        </w:rPr>
        <w:t>为民办实事</w:t>
      </w:r>
      <w:r w:rsidRPr="00CE0BF7">
        <w:rPr>
          <w:rStyle w:val="ad"/>
          <w:rFonts w:ascii="楷体" w:eastAsia="楷体" w:hAnsi="楷体" w:hint="eastAsia"/>
          <w:b w:val="0"/>
          <w:bCs w:val="0"/>
          <w:spacing w:val="-4"/>
          <w:sz w:val="32"/>
          <w:szCs w:val="32"/>
        </w:rPr>
        <w:t>项目管理办法，同时对财政专项资金进行严格管理，基本做到了专款专用，根据评分标准，该指标4分，得4分。</w:t>
      </w:r>
      <w:r w:rsidRPr="00CE0BF7">
        <w:rPr>
          <w:rStyle w:val="ad"/>
          <w:rFonts w:ascii="楷体" w:eastAsia="楷体" w:hAnsi="楷体" w:hint="eastAsia"/>
          <w:b w:val="0"/>
          <w:bCs w:val="0"/>
          <w:spacing w:val="-4"/>
          <w:sz w:val="32"/>
          <w:szCs w:val="32"/>
        </w:rPr>
        <w:br/>
      </w:r>
      <w:r w:rsidRPr="00CE0BF7">
        <w:rPr>
          <w:rStyle w:val="ad"/>
          <w:rFonts w:ascii="楷体" w:eastAsia="楷体" w:hAnsi="楷体" w:hint="eastAsia"/>
          <w:b w:val="0"/>
          <w:bCs w:val="0"/>
          <w:spacing w:val="-4"/>
          <w:sz w:val="32"/>
          <w:szCs w:val="32"/>
        </w:rPr>
        <w:lastRenderedPageBreak/>
        <w:t>5.制度执行有效性：由部门提出经费预算支出可行性方案，经过与市政府分管领导沟通后，报党委会议研究执行，财务对资金的使用合法合</w:t>
      </w:r>
      <w:proofErr w:type="gramStart"/>
      <w:r w:rsidRPr="00CE0BF7">
        <w:rPr>
          <w:rStyle w:val="ad"/>
          <w:rFonts w:ascii="楷体" w:eastAsia="楷体" w:hAnsi="楷体" w:hint="eastAsia"/>
          <w:b w:val="0"/>
          <w:bCs w:val="0"/>
          <w:spacing w:val="-4"/>
          <w:sz w:val="32"/>
          <w:szCs w:val="32"/>
        </w:rPr>
        <w:t>规</w:t>
      </w:r>
      <w:proofErr w:type="gramEnd"/>
      <w:r w:rsidRPr="00CE0BF7">
        <w:rPr>
          <w:rStyle w:val="ad"/>
          <w:rFonts w:ascii="楷体" w:eastAsia="楷体" w:hAnsi="楷体" w:hint="eastAsia"/>
          <w:b w:val="0"/>
          <w:bCs w:val="0"/>
          <w:spacing w:val="-4"/>
          <w:sz w:val="32"/>
          <w:szCs w:val="32"/>
        </w:rPr>
        <w:t>性进行监督，年底对资金使用效果进行自评，根据评分标准，该指标4分，得4分。</w:t>
      </w:r>
    </w:p>
    <w:p w14:paraId="694EDF8C" w14:textId="77777777" w:rsidR="00D46CB6" w:rsidRPr="00CE0BF7" w:rsidRDefault="00000000">
      <w:pPr>
        <w:spacing w:line="540" w:lineRule="exact"/>
        <w:ind w:firstLineChars="181" w:firstLine="567"/>
        <w:rPr>
          <w:rFonts w:ascii="楷体" w:eastAsia="楷体" w:hAnsi="楷体" w:hint="eastAsia"/>
          <w:b/>
          <w:spacing w:val="-4"/>
          <w:sz w:val="32"/>
          <w:szCs w:val="32"/>
        </w:rPr>
      </w:pPr>
      <w:r w:rsidRPr="00CE0BF7">
        <w:rPr>
          <w:rFonts w:ascii="楷体" w:eastAsia="楷体" w:hAnsi="楷体" w:hint="eastAsia"/>
          <w:b/>
          <w:spacing w:val="-4"/>
          <w:sz w:val="32"/>
          <w:szCs w:val="32"/>
        </w:rPr>
        <w:t>（三）</w:t>
      </w:r>
      <w:r w:rsidRPr="00CE0BF7">
        <w:rPr>
          <w:rStyle w:val="ad"/>
          <w:rFonts w:ascii="楷体" w:eastAsia="楷体" w:hAnsi="楷体" w:hint="eastAsia"/>
          <w:spacing w:val="-4"/>
          <w:sz w:val="32"/>
          <w:szCs w:val="32"/>
        </w:rPr>
        <w:t>项目产出情况</w:t>
      </w:r>
    </w:p>
    <w:p w14:paraId="11E2DB99" w14:textId="59D29BE2" w:rsidR="00D46CB6" w:rsidRPr="00CE0BF7" w:rsidRDefault="00000000">
      <w:pPr>
        <w:spacing w:line="540" w:lineRule="exact"/>
        <w:ind w:firstLine="567"/>
        <w:rPr>
          <w:rStyle w:val="ad"/>
          <w:rFonts w:ascii="楷体" w:eastAsia="楷体" w:hAnsi="楷体" w:hint="eastAsia"/>
          <w:b w:val="0"/>
          <w:bCs w:val="0"/>
          <w:spacing w:val="-4"/>
          <w:sz w:val="32"/>
          <w:szCs w:val="32"/>
        </w:rPr>
      </w:pPr>
      <w:r w:rsidRPr="00CE0BF7">
        <w:rPr>
          <w:rStyle w:val="ad"/>
          <w:rFonts w:ascii="楷体" w:eastAsia="楷体" w:hAnsi="楷体" w:hint="eastAsia"/>
          <w:b w:val="0"/>
          <w:bCs w:val="0"/>
          <w:spacing w:val="-4"/>
          <w:sz w:val="32"/>
          <w:szCs w:val="32"/>
        </w:rPr>
        <w:t>项目产出类指标包括产出数量、产出质量、产出时效、产出成本共四方面的内容，由7个三级指标构成，权重分为30分，本项目实际得分30分，得分率为100%。具体各项指标得分如下：</w:t>
      </w:r>
      <w:r w:rsidRPr="00CE0BF7">
        <w:rPr>
          <w:rStyle w:val="ad"/>
          <w:rFonts w:ascii="楷体" w:eastAsia="楷体" w:hAnsi="楷体" w:hint="eastAsia"/>
          <w:b w:val="0"/>
          <w:bCs w:val="0"/>
          <w:spacing w:val="-4"/>
          <w:sz w:val="32"/>
          <w:szCs w:val="32"/>
        </w:rPr>
        <w:br/>
        <w:t>1. 产出数量</w:t>
      </w:r>
      <w:r w:rsidRPr="00CE0BF7">
        <w:rPr>
          <w:rStyle w:val="ad"/>
          <w:rFonts w:ascii="楷体" w:eastAsia="楷体" w:hAnsi="楷体" w:hint="eastAsia"/>
          <w:b w:val="0"/>
          <w:bCs w:val="0"/>
          <w:spacing w:val="-4"/>
          <w:sz w:val="32"/>
          <w:szCs w:val="32"/>
        </w:rPr>
        <w:br/>
        <w:t>“金秋助学”指标，预期指标值为“=20人”，根据</w:t>
      </w:r>
      <w:r w:rsidR="00762628">
        <w:rPr>
          <w:rStyle w:val="ad"/>
          <w:rFonts w:ascii="楷体" w:eastAsia="楷体" w:hAnsi="楷体" w:hint="eastAsia"/>
          <w:b w:val="0"/>
          <w:bCs w:val="0"/>
          <w:spacing w:val="-4"/>
          <w:sz w:val="32"/>
          <w:szCs w:val="32"/>
        </w:rPr>
        <w:t>为民办实事</w:t>
      </w:r>
      <w:r w:rsidRPr="00CE0BF7">
        <w:rPr>
          <w:rStyle w:val="ad"/>
          <w:rFonts w:ascii="楷体" w:eastAsia="楷体" w:hAnsi="楷体" w:hint="eastAsia"/>
          <w:b w:val="0"/>
          <w:bCs w:val="0"/>
          <w:spacing w:val="-4"/>
          <w:sz w:val="32"/>
          <w:szCs w:val="32"/>
        </w:rPr>
        <w:t>助学人员名单及银行打款记录可知，实际慰问人数为20人，与预期目标一致。该指标满分4分，得分4分。</w:t>
      </w:r>
      <w:r w:rsidRPr="00CE0BF7">
        <w:rPr>
          <w:rStyle w:val="ad"/>
          <w:rFonts w:ascii="楷体" w:eastAsia="楷体" w:hAnsi="楷体" w:hint="eastAsia"/>
          <w:b w:val="0"/>
          <w:bCs w:val="0"/>
          <w:spacing w:val="-4"/>
          <w:sz w:val="32"/>
          <w:szCs w:val="32"/>
        </w:rPr>
        <w:br/>
        <w:t>“为文艺队购买户外播放器”指标，预期指标值为“=6个”，根据购买发票和单位打款记录可知，实际购买6个，与预期目标一致。该指标满分4分，得分4分。</w:t>
      </w:r>
      <w:r w:rsidRPr="00CE0BF7">
        <w:rPr>
          <w:rStyle w:val="ad"/>
          <w:rFonts w:ascii="楷体" w:eastAsia="楷体" w:hAnsi="楷体" w:hint="eastAsia"/>
          <w:b w:val="0"/>
          <w:bCs w:val="0"/>
          <w:spacing w:val="-4"/>
          <w:sz w:val="32"/>
          <w:szCs w:val="32"/>
        </w:rPr>
        <w:br/>
        <w:t>综上所述，产出数量指标合计得8分。</w:t>
      </w:r>
      <w:r w:rsidRPr="00CE0BF7">
        <w:rPr>
          <w:rStyle w:val="ad"/>
          <w:rFonts w:ascii="楷体" w:eastAsia="楷体" w:hAnsi="楷体" w:hint="eastAsia"/>
          <w:b w:val="0"/>
          <w:bCs w:val="0"/>
          <w:spacing w:val="-4"/>
          <w:sz w:val="32"/>
          <w:szCs w:val="32"/>
        </w:rPr>
        <w:br/>
        <w:t>2.产出质量</w:t>
      </w:r>
      <w:r w:rsidRPr="00CE0BF7">
        <w:rPr>
          <w:rStyle w:val="ad"/>
          <w:rFonts w:ascii="楷体" w:eastAsia="楷体" w:hAnsi="楷体" w:hint="eastAsia"/>
          <w:b w:val="0"/>
          <w:bCs w:val="0"/>
          <w:spacing w:val="-4"/>
          <w:sz w:val="32"/>
          <w:szCs w:val="32"/>
        </w:rPr>
        <w:br/>
        <w:t>“修建国旗杆”指标，预期指标值为“=9990元”，</w:t>
      </w:r>
      <w:proofErr w:type="gramStart"/>
      <w:r w:rsidRPr="00CE0BF7">
        <w:rPr>
          <w:rStyle w:val="ad"/>
          <w:rFonts w:ascii="楷体" w:eastAsia="楷体" w:hAnsi="楷体" w:hint="eastAsia"/>
          <w:b w:val="0"/>
          <w:bCs w:val="0"/>
          <w:spacing w:val="-4"/>
          <w:sz w:val="32"/>
          <w:szCs w:val="32"/>
        </w:rPr>
        <w:t>根据根据</w:t>
      </w:r>
      <w:proofErr w:type="gramEnd"/>
      <w:r w:rsidRPr="00CE0BF7">
        <w:rPr>
          <w:rStyle w:val="ad"/>
          <w:rFonts w:ascii="楷体" w:eastAsia="楷体" w:hAnsi="楷体" w:hint="eastAsia"/>
          <w:b w:val="0"/>
          <w:bCs w:val="0"/>
          <w:spacing w:val="-4"/>
          <w:sz w:val="32"/>
          <w:szCs w:val="32"/>
        </w:rPr>
        <w:t>购买发票和单位打款记录可知，实际支付国旗杆费用9990元，与预期目标一致。该指标满分8分，得分8分。</w:t>
      </w:r>
      <w:r w:rsidRPr="00CE0BF7">
        <w:rPr>
          <w:rStyle w:val="ad"/>
          <w:rFonts w:ascii="楷体" w:eastAsia="楷体" w:hAnsi="楷体" w:hint="eastAsia"/>
          <w:b w:val="0"/>
          <w:bCs w:val="0"/>
          <w:spacing w:val="-4"/>
          <w:sz w:val="32"/>
          <w:szCs w:val="32"/>
        </w:rPr>
        <w:br/>
        <w:t>3.产出时效</w:t>
      </w:r>
      <w:r w:rsidRPr="00CE0BF7">
        <w:rPr>
          <w:rStyle w:val="ad"/>
          <w:rFonts w:ascii="楷体" w:eastAsia="楷体" w:hAnsi="楷体" w:hint="eastAsia"/>
          <w:b w:val="0"/>
          <w:bCs w:val="0"/>
          <w:spacing w:val="-4"/>
          <w:sz w:val="32"/>
          <w:szCs w:val="32"/>
        </w:rPr>
        <w:br/>
        <w:t>“金秋助学10月前完成”指标，预期指标值为“=10月”；根据资金支付凭证显示，该款项于2023年10月前打款完成，与预期目标指标一致，根据评分标准，该指标6分，得6分。</w:t>
      </w:r>
      <w:r w:rsidRPr="00CE0BF7">
        <w:rPr>
          <w:rStyle w:val="ad"/>
          <w:rFonts w:ascii="楷体" w:eastAsia="楷体" w:hAnsi="楷体" w:hint="eastAsia"/>
          <w:b w:val="0"/>
          <w:bCs w:val="0"/>
          <w:spacing w:val="-4"/>
          <w:sz w:val="32"/>
          <w:szCs w:val="32"/>
        </w:rPr>
        <w:br/>
        <w:t>4.产出成本</w:t>
      </w:r>
      <w:r w:rsidRPr="00CE0BF7">
        <w:rPr>
          <w:rStyle w:val="ad"/>
          <w:rFonts w:ascii="楷体" w:eastAsia="楷体" w:hAnsi="楷体" w:hint="eastAsia"/>
          <w:b w:val="0"/>
          <w:bCs w:val="0"/>
          <w:spacing w:val="-4"/>
          <w:sz w:val="32"/>
          <w:szCs w:val="32"/>
        </w:rPr>
        <w:br/>
      </w:r>
      <w:r w:rsidRPr="00CE0BF7">
        <w:rPr>
          <w:rStyle w:val="ad"/>
          <w:rFonts w:ascii="楷体" w:eastAsia="楷体" w:hAnsi="楷体" w:hint="eastAsia"/>
          <w:b w:val="0"/>
          <w:bCs w:val="0"/>
          <w:spacing w:val="-4"/>
          <w:sz w:val="32"/>
          <w:szCs w:val="32"/>
        </w:rPr>
        <w:lastRenderedPageBreak/>
        <w:t>“为民办实事好事经费”指标，预期指标值为“≤10万元”，根据项目合同和资金支付凭证显示，本项目2023年共计支付3.501万元，经费支出能够控制在绩效目标范围内，根据评分标准，该指标6分，得6分。</w:t>
      </w:r>
      <w:r w:rsidRPr="00CE0BF7">
        <w:rPr>
          <w:rStyle w:val="ad"/>
          <w:rFonts w:ascii="楷体" w:eastAsia="楷体" w:hAnsi="楷体" w:hint="eastAsia"/>
          <w:b w:val="0"/>
          <w:bCs w:val="0"/>
          <w:spacing w:val="-4"/>
          <w:sz w:val="32"/>
          <w:szCs w:val="32"/>
        </w:rPr>
        <w:br/>
        <w:t>“为民办实事好事经费”指标，预期指标值为“≤1万元”，根据项目合同和资金支付凭证显示，本项目2023年共计支付1万元，经费支出能够控制在绩效目标范围内，根据评分标准，该指标1分，得1分。</w:t>
      </w:r>
      <w:r w:rsidRPr="00CE0BF7">
        <w:rPr>
          <w:rStyle w:val="ad"/>
          <w:rFonts w:ascii="楷体" w:eastAsia="楷体" w:hAnsi="楷体" w:hint="eastAsia"/>
          <w:b w:val="0"/>
          <w:bCs w:val="0"/>
          <w:spacing w:val="-4"/>
          <w:sz w:val="32"/>
          <w:szCs w:val="32"/>
        </w:rPr>
        <w:br/>
        <w:t>“第一书记工作经费”指标，预期指标值为“≤2万元”，根据项目合同和资金支付凭证显示，本项目2023年共计支付2万元，经费支出能够控制在绩效目标范围内，根据评分标准，该指标1分，得1分。</w:t>
      </w:r>
      <w:r w:rsidRPr="00CE0BF7">
        <w:rPr>
          <w:rStyle w:val="ad"/>
          <w:rFonts w:ascii="楷体" w:eastAsia="楷体" w:hAnsi="楷体" w:hint="eastAsia"/>
          <w:b w:val="0"/>
          <w:bCs w:val="0"/>
          <w:spacing w:val="-4"/>
          <w:sz w:val="32"/>
          <w:szCs w:val="32"/>
        </w:rPr>
        <w:br/>
        <w:t>综上所述，产出成本指标合计得8分。</w:t>
      </w:r>
    </w:p>
    <w:p w14:paraId="470F38F9" w14:textId="77777777" w:rsidR="00D46CB6" w:rsidRPr="00CE0BF7" w:rsidRDefault="00000000">
      <w:pPr>
        <w:spacing w:line="540" w:lineRule="exact"/>
        <w:ind w:firstLineChars="181" w:firstLine="567"/>
        <w:rPr>
          <w:rFonts w:ascii="楷体" w:eastAsia="楷体" w:hAnsi="楷体" w:hint="eastAsia"/>
          <w:b/>
          <w:spacing w:val="-4"/>
          <w:sz w:val="32"/>
          <w:szCs w:val="32"/>
        </w:rPr>
      </w:pPr>
      <w:r w:rsidRPr="00CE0BF7">
        <w:rPr>
          <w:rFonts w:ascii="楷体" w:eastAsia="楷体" w:hAnsi="楷体" w:hint="eastAsia"/>
          <w:b/>
          <w:spacing w:val="-4"/>
          <w:sz w:val="32"/>
          <w:szCs w:val="32"/>
        </w:rPr>
        <w:t>（四）</w:t>
      </w:r>
      <w:r w:rsidRPr="00CE0BF7">
        <w:rPr>
          <w:rStyle w:val="ad"/>
          <w:rFonts w:ascii="楷体" w:eastAsia="楷体" w:hAnsi="楷体" w:hint="eastAsia"/>
          <w:spacing w:val="-4"/>
          <w:sz w:val="32"/>
          <w:szCs w:val="32"/>
        </w:rPr>
        <w:t>项目效益情况</w:t>
      </w:r>
    </w:p>
    <w:p w14:paraId="2E0991BC" w14:textId="77777777" w:rsidR="00D46CB6" w:rsidRPr="00CE0BF7" w:rsidRDefault="00000000">
      <w:pPr>
        <w:spacing w:line="540" w:lineRule="exact"/>
        <w:ind w:firstLine="567"/>
        <w:rPr>
          <w:rStyle w:val="ad"/>
          <w:rFonts w:ascii="楷体" w:eastAsia="楷体" w:hAnsi="楷体" w:hint="eastAsia"/>
          <w:b w:val="0"/>
          <w:bCs w:val="0"/>
          <w:spacing w:val="-4"/>
          <w:sz w:val="32"/>
          <w:szCs w:val="32"/>
        </w:rPr>
      </w:pPr>
      <w:r w:rsidRPr="00CE0BF7">
        <w:rPr>
          <w:rStyle w:val="ad"/>
          <w:rFonts w:ascii="楷体" w:eastAsia="楷体" w:hAnsi="楷体" w:hint="eastAsia"/>
          <w:b w:val="0"/>
          <w:bCs w:val="0"/>
          <w:spacing w:val="-4"/>
          <w:sz w:val="32"/>
          <w:szCs w:val="32"/>
        </w:rPr>
        <w:t>项目效益类指标由2个二级指标和2个三级指标构成，权重分为30分，本项目实际得分30分，得分率为100%。具体各项指标得分如下：</w:t>
      </w:r>
      <w:r w:rsidRPr="00CE0BF7">
        <w:rPr>
          <w:rStyle w:val="ad"/>
          <w:rFonts w:ascii="楷体" w:eastAsia="楷体" w:hAnsi="楷体" w:hint="eastAsia"/>
          <w:b w:val="0"/>
          <w:bCs w:val="0"/>
          <w:spacing w:val="-4"/>
          <w:sz w:val="32"/>
          <w:szCs w:val="32"/>
        </w:rPr>
        <w:br/>
        <w:t>1.实施效益指标</w:t>
      </w:r>
      <w:r w:rsidRPr="00CE0BF7">
        <w:rPr>
          <w:rStyle w:val="ad"/>
          <w:rFonts w:ascii="楷体" w:eastAsia="楷体" w:hAnsi="楷体" w:hint="eastAsia"/>
          <w:b w:val="0"/>
          <w:bCs w:val="0"/>
          <w:spacing w:val="-4"/>
          <w:sz w:val="32"/>
          <w:szCs w:val="32"/>
        </w:rPr>
        <w:br/>
        <w:t>（1）社会效益指标</w:t>
      </w:r>
      <w:r w:rsidRPr="00CE0BF7">
        <w:rPr>
          <w:rStyle w:val="ad"/>
          <w:rFonts w:ascii="楷体" w:eastAsia="楷体" w:hAnsi="楷体" w:hint="eastAsia"/>
          <w:b w:val="0"/>
          <w:bCs w:val="0"/>
          <w:spacing w:val="-4"/>
          <w:sz w:val="32"/>
          <w:szCs w:val="32"/>
        </w:rPr>
        <w:br/>
        <w:t>“提升居民幸福感”指标，预期指标值为“有效提升”，根据本单位年度考核情况可知，实际完成值为“好”，根据评分标准，该指标20分，得20分。</w:t>
      </w:r>
      <w:r w:rsidRPr="00CE0BF7">
        <w:rPr>
          <w:rStyle w:val="ad"/>
          <w:rFonts w:ascii="楷体" w:eastAsia="楷体" w:hAnsi="楷体" w:hint="eastAsia"/>
          <w:b w:val="0"/>
          <w:bCs w:val="0"/>
          <w:spacing w:val="-4"/>
          <w:sz w:val="32"/>
          <w:szCs w:val="32"/>
        </w:rPr>
        <w:br/>
        <w:t>（3）可持续影响指标</w:t>
      </w:r>
      <w:r w:rsidRPr="00CE0BF7">
        <w:rPr>
          <w:rStyle w:val="ad"/>
          <w:rFonts w:ascii="楷体" w:eastAsia="楷体" w:hAnsi="楷体" w:hint="eastAsia"/>
          <w:b w:val="0"/>
          <w:bCs w:val="0"/>
          <w:spacing w:val="-4"/>
          <w:sz w:val="32"/>
          <w:szCs w:val="32"/>
        </w:rPr>
        <w:br/>
        <w:t>本项目无该项指标。</w:t>
      </w:r>
      <w:r w:rsidRPr="00CE0BF7">
        <w:rPr>
          <w:rStyle w:val="ad"/>
          <w:rFonts w:ascii="楷体" w:eastAsia="楷体" w:hAnsi="楷体" w:hint="eastAsia"/>
          <w:b w:val="0"/>
          <w:bCs w:val="0"/>
          <w:spacing w:val="-4"/>
          <w:sz w:val="32"/>
          <w:szCs w:val="32"/>
        </w:rPr>
        <w:br/>
        <w:t>（3）经济效益指标</w:t>
      </w:r>
      <w:r w:rsidRPr="00CE0BF7">
        <w:rPr>
          <w:rStyle w:val="ad"/>
          <w:rFonts w:ascii="楷体" w:eastAsia="楷体" w:hAnsi="楷体" w:hint="eastAsia"/>
          <w:b w:val="0"/>
          <w:bCs w:val="0"/>
          <w:spacing w:val="-4"/>
          <w:sz w:val="32"/>
          <w:szCs w:val="32"/>
        </w:rPr>
        <w:br/>
      </w:r>
      <w:r w:rsidRPr="00CE0BF7">
        <w:rPr>
          <w:rStyle w:val="ad"/>
          <w:rFonts w:ascii="楷体" w:eastAsia="楷体" w:hAnsi="楷体" w:hint="eastAsia"/>
          <w:b w:val="0"/>
          <w:bCs w:val="0"/>
          <w:spacing w:val="-4"/>
          <w:sz w:val="32"/>
          <w:szCs w:val="32"/>
        </w:rPr>
        <w:lastRenderedPageBreak/>
        <w:t>本项目无该项指标。</w:t>
      </w:r>
      <w:r w:rsidRPr="00CE0BF7">
        <w:rPr>
          <w:rStyle w:val="ad"/>
          <w:rFonts w:ascii="楷体" w:eastAsia="楷体" w:hAnsi="楷体" w:hint="eastAsia"/>
          <w:b w:val="0"/>
          <w:bCs w:val="0"/>
          <w:spacing w:val="-4"/>
          <w:sz w:val="32"/>
          <w:szCs w:val="32"/>
        </w:rPr>
        <w:br/>
        <w:t>（4）生态效益指标</w:t>
      </w:r>
      <w:r w:rsidRPr="00CE0BF7">
        <w:rPr>
          <w:rStyle w:val="ad"/>
          <w:rFonts w:ascii="楷体" w:eastAsia="楷体" w:hAnsi="楷体" w:hint="eastAsia"/>
          <w:b w:val="0"/>
          <w:bCs w:val="0"/>
          <w:spacing w:val="-4"/>
          <w:sz w:val="32"/>
          <w:szCs w:val="32"/>
        </w:rPr>
        <w:br/>
        <w:t>本项目无该项指标。</w:t>
      </w:r>
      <w:r w:rsidRPr="00CE0BF7">
        <w:rPr>
          <w:rStyle w:val="ad"/>
          <w:rFonts w:ascii="楷体" w:eastAsia="楷体" w:hAnsi="楷体" w:hint="eastAsia"/>
          <w:b w:val="0"/>
          <w:bCs w:val="0"/>
          <w:spacing w:val="-4"/>
          <w:sz w:val="32"/>
          <w:szCs w:val="32"/>
        </w:rPr>
        <w:br/>
        <w:t>2.满意度指标</w:t>
      </w:r>
      <w:r w:rsidRPr="00CE0BF7">
        <w:rPr>
          <w:rStyle w:val="ad"/>
          <w:rFonts w:ascii="楷体" w:eastAsia="楷体" w:hAnsi="楷体" w:hint="eastAsia"/>
          <w:b w:val="0"/>
          <w:bCs w:val="0"/>
          <w:spacing w:val="-4"/>
          <w:sz w:val="32"/>
          <w:szCs w:val="32"/>
        </w:rPr>
        <w:br/>
        <w:t>“提升居民满意度”指标，预期指标值为“≥90%”，根据年度工作总结90%，根据评分标准，该指标10分,得10分。</w:t>
      </w:r>
    </w:p>
    <w:p w14:paraId="402894A4" w14:textId="77777777" w:rsidR="00D46CB6" w:rsidRPr="00CE0BF7" w:rsidRDefault="00D46CB6">
      <w:pPr>
        <w:spacing w:line="540" w:lineRule="exact"/>
        <w:ind w:firstLine="567"/>
        <w:rPr>
          <w:rStyle w:val="ad"/>
          <w:rFonts w:ascii="楷体" w:eastAsia="楷体" w:hAnsi="楷体" w:hint="eastAsia"/>
          <w:spacing w:val="-4"/>
          <w:sz w:val="32"/>
          <w:szCs w:val="32"/>
        </w:rPr>
      </w:pPr>
    </w:p>
    <w:p w14:paraId="6FDB2C05" w14:textId="77777777" w:rsidR="00D46CB6" w:rsidRPr="00CE0BF7" w:rsidRDefault="00000000">
      <w:pPr>
        <w:numPr>
          <w:ilvl w:val="0"/>
          <w:numId w:val="1"/>
        </w:numPr>
        <w:spacing w:line="540" w:lineRule="exact"/>
        <w:ind w:firstLine="640"/>
        <w:rPr>
          <w:rStyle w:val="ad"/>
          <w:rFonts w:ascii="黑体" w:eastAsia="黑体" w:hAnsi="黑体" w:hint="eastAsia"/>
          <w:b w:val="0"/>
          <w:spacing w:val="-4"/>
          <w:sz w:val="32"/>
          <w:szCs w:val="32"/>
        </w:rPr>
      </w:pPr>
      <w:r w:rsidRPr="00CE0BF7">
        <w:rPr>
          <w:rStyle w:val="ad"/>
          <w:rFonts w:ascii="黑体" w:eastAsia="黑体" w:hAnsi="黑体" w:hint="eastAsia"/>
          <w:b w:val="0"/>
          <w:spacing w:val="-4"/>
          <w:sz w:val="32"/>
          <w:szCs w:val="32"/>
        </w:rPr>
        <w:t>预算执行进度与绩效指标偏差</w:t>
      </w:r>
    </w:p>
    <w:p w14:paraId="4634B0DB" w14:textId="735F7983" w:rsidR="00D46CB6" w:rsidRPr="00CE0BF7" w:rsidRDefault="00000000">
      <w:pPr>
        <w:spacing w:line="540" w:lineRule="exact"/>
        <w:ind w:firstLine="567"/>
        <w:rPr>
          <w:rStyle w:val="ad"/>
          <w:rFonts w:ascii="黑体" w:eastAsia="黑体" w:hAnsi="黑体" w:hint="eastAsia"/>
          <w:b w:val="0"/>
          <w:spacing w:val="-4"/>
          <w:sz w:val="32"/>
          <w:szCs w:val="32"/>
        </w:rPr>
      </w:pPr>
      <w:r w:rsidRPr="00CE0BF7">
        <w:rPr>
          <w:rStyle w:val="ad"/>
          <w:rFonts w:ascii="楷体" w:eastAsia="楷体" w:hAnsi="楷体" w:hint="eastAsia"/>
          <w:b w:val="0"/>
          <w:bCs w:val="0"/>
          <w:spacing w:val="-4"/>
          <w:sz w:val="32"/>
          <w:szCs w:val="32"/>
        </w:rPr>
        <w:t>（一）预算执行进度</w:t>
      </w:r>
      <w:r w:rsidRPr="00CE0BF7">
        <w:rPr>
          <w:rStyle w:val="ad"/>
          <w:rFonts w:ascii="楷体" w:eastAsia="楷体" w:hAnsi="楷体" w:hint="eastAsia"/>
          <w:b w:val="0"/>
          <w:bCs w:val="0"/>
          <w:spacing w:val="-4"/>
          <w:sz w:val="32"/>
          <w:szCs w:val="32"/>
        </w:rPr>
        <w:br/>
        <w:t>2023年“</w:t>
      </w:r>
      <w:r w:rsidR="00762628">
        <w:rPr>
          <w:rStyle w:val="ad"/>
          <w:rFonts w:ascii="楷体" w:eastAsia="楷体" w:hAnsi="楷体" w:hint="eastAsia"/>
          <w:b w:val="0"/>
          <w:bCs w:val="0"/>
          <w:spacing w:val="-4"/>
          <w:sz w:val="32"/>
          <w:szCs w:val="32"/>
        </w:rPr>
        <w:t>为民办实事</w:t>
      </w:r>
      <w:r w:rsidRPr="00CE0BF7">
        <w:rPr>
          <w:rStyle w:val="ad"/>
          <w:rFonts w:ascii="楷体" w:eastAsia="楷体" w:hAnsi="楷体" w:hint="eastAsia"/>
          <w:b w:val="0"/>
          <w:bCs w:val="0"/>
          <w:spacing w:val="-4"/>
          <w:sz w:val="32"/>
          <w:szCs w:val="32"/>
        </w:rPr>
        <w:t>”驻村（社区）工作经费项目全年预算金额6.5万元，实际到位6.5万元，实际支出6.5万元，预算执行率为100%，项目绩效指标总体完成率为100%，偏差率为0%,无偏差。</w:t>
      </w:r>
      <w:r w:rsidRPr="00CE0BF7">
        <w:rPr>
          <w:rStyle w:val="ad"/>
          <w:rFonts w:ascii="楷体" w:eastAsia="楷体" w:hAnsi="楷体" w:hint="eastAsia"/>
          <w:b w:val="0"/>
          <w:bCs w:val="0"/>
          <w:spacing w:val="-4"/>
          <w:sz w:val="32"/>
          <w:szCs w:val="32"/>
        </w:rPr>
        <w:br/>
        <w:t>（二）绩效指标偏差情况</w:t>
      </w:r>
      <w:r w:rsidRPr="00CE0BF7">
        <w:rPr>
          <w:rStyle w:val="ad"/>
          <w:rFonts w:ascii="楷体" w:eastAsia="楷体" w:hAnsi="楷体" w:hint="eastAsia"/>
          <w:b w:val="0"/>
          <w:bCs w:val="0"/>
          <w:spacing w:val="-4"/>
          <w:sz w:val="32"/>
          <w:szCs w:val="32"/>
        </w:rPr>
        <w:br/>
        <w:t>2023年本单位负责实施的“</w:t>
      </w:r>
      <w:r w:rsidR="00762628">
        <w:rPr>
          <w:rStyle w:val="ad"/>
          <w:rFonts w:ascii="楷体" w:eastAsia="楷体" w:hAnsi="楷体" w:hint="eastAsia"/>
          <w:b w:val="0"/>
          <w:bCs w:val="0"/>
          <w:spacing w:val="-4"/>
          <w:sz w:val="32"/>
          <w:szCs w:val="32"/>
        </w:rPr>
        <w:t>为民办实事</w:t>
      </w:r>
      <w:r w:rsidRPr="00CE0BF7">
        <w:rPr>
          <w:rStyle w:val="ad"/>
          <w:rFonts w:ascii="楷体" w:eastAsia="楷体" w:hAnsi="楷体" w:hint="eastAsia"/>
          <w:b w:val="0"/>
          <w:bCs w:val="0"/>
          <w:spacing w:val="-4"/>
          <w:sz w:val="32"/>
          <w:szCs w:val="32"/>
        </w:rPr>
        <w:t>”驻村（社区）工作经费项目已全部完成，不存在偏差。</w:t>
      </w:r>
    </w:p>
    <w:p w14:paraId="6E7190E8" w14:textId="77777777" w:rsidR="00D46CB6" w:rsidRPr="00CE0BF7" w:rsidRDefault="00000000">
      <w:pPr>
        <w:numPr>
          <w:ilvl w:val="0"/>
          <w:numId w:val="1"/>
        </w:numPr>
        <w:spacing w:line="540" w:lineRule="exact"/>
        <w:ind w:firstLine="640"/>
        <w:rPr>
          <w:rStyle w:val="ad"/>
          <w:rFonts w:ascii="黑体" w:eastAsia="黑体" w:hAnsi="黑体" w:hint="eastAsia"/>
          <w:b w:val="0"/>
          <w:spacing w:val="-4"/>
          <w:sz w:val="32"/>
          <w:szCs w:val="32"/>
        </w:rPr>
      </w:pPr>
      <w:r w:rsidRPr="00CE0BF7">
        <w:rPr>
          <w:rStyle w:val="ad"/>
          <w:rFonts w:ascii="黑体" w:eastAsia="黑体" w:hAnsi="黑体" w:hint="eastAsia"/>
          <w:b w:val="0"/>
          <w:spacing w:val="-4"/>
          <w:sz w:val="32"/>
          <w:szCs w:val="32"/>
        </w:rPr>
        <w:t>主要经验及做法、存在的问题及原因分析</w:t>
      </w:r>
    </w:p>
    <w:p w14:paraId="15D0FBD6" w14:textId="1962790B" w:rsidR="00D46CB6" w:rsidRPr="00CE0BF7" w:rsidRDefault="00000000">
      <w:pPr>
        <w:spacing w:line="540" w:lineRule="exact"/>
        <w:ind w:firstLine="567"/>
        <w:rPr>
          <w:rFonts w:ascii="仿宋_GB2312" w:eastAsia="仿宋_GB2312"/>
          <w:spacing w:val="-4"/>
          <w:sz w:val="32"/>
          <w:szCs w:val="32"/>
        </w:rPr>
      </w:pPr>
      <w:r w:rsidRPr="00CE0BF7">
        <w:rPr>
          <w:rStyle w:val="ad"/>
          <w:rFonts w:ascii="楷体" w:eastAsia="楷体" w:hAnsi="楷体" w:hint="eastAsia"/>
          <w:b w:val="0"/>
          <w:bCs w:val="0"/>
          <w:spacing w:val="-4"/>
          <w:sz w:val="32"/>
          <w:szCs w:val="32"/>
        </w:rPr>
        <w:t>（一）主要经验及做法</w:t>
      </w:r>
      <w:r w:rsidRPr="00CE0BF7">
        <w:rPr>
          <w:rStyle w:val="ad"/>
          <w:rFonts w:ascii="楷体" w:eastAsia="楷体" w:hAnsi="楷体" w:hint="eastAsia"/>
          <w:b w:val="0"/>
          <w:bCs w:val="0"/>
          <w:spacing w:val="-4"/>
          <w:sz w:val="32"/>
          <w:szCs w:val="32"/>
        </w:rPr>
        <w:br/>
        <w:t>1.聚焦重点任务，推动项目工作落地落实</w:t>
      </w:r>
      <w:r w:rsidRPr="00CE0BF7">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2023年锦绣社区的重点任务，仔细谋划、紧抓落实，理顺内部分工和工作流程，明确责任和时间节点，一项一项抓好具体落实，确保了2023年“</w:t>
      </w:r>
      <w:r w:rsidR="00762628">
        <w:rPr>
          <w:rStyle w:val="ad"/>
          <w:rFonts w:ascii="楷体" w:eastAsia="楷体" w:hAnsi="楷体" w:hint="eastAsia"/>
          <w:b w:val="0"/>
          <w:bCs w:val="0"/>
          <w:spacing w:val="-4"/>
          <w:sz w:val="32"/>
          <w:szCs w:val="32"/>
        </w:rPr>
        <w:t>为民办实事</w:t>
      </w:r>
      <w:r w:rsidRPr="00CE0BF7">
        <w:rPr>
          <w:rStyle w:val="ad"/>
          <w:rFonts w:ascii="楷体" w:eastAsia="楷体" w:hAnsi="楷体" w:hint="eastAsia"/>
          <w:b w:val="0"/>
          <w:bCs w:val="0"/>
          <w:spacing w:val="-4"/>
          <w:sz w:val="32"/>
          <w:szCs w:val="32"/>
        </w:rPr>
        <w:t>”驻村（社区）工作经费项目按时保质完成，保障了项目效益发挥。</w:t>
      </w:r>
      <w:r w:rsidRPr="00CE0BF7">
        <w:rPr>
          <w:rStyle w:val="ad"/>
          <w:rFonts w:ascii="楷体" w:eastAsia="楷体" w:hAnsi="楷体" w:hint="eastAsia"/>
          <w:b w:val="0"/>
          <w:bCs w:val="0"/>
          <w:spacing w:val="-4"/>
          <w:sz w:val="32"/>
          <w:szCs w:val="32"/>
        </w:rPr>
        <w:br/>
      </w:r>
      <w:r w:rsidRPr="00CE0BF7">
        <w:rPr>
          <w:rStyle w:val="ad"/>
          <w:rFonts w:ascii="楷体" w:eastAsia="楷体" w:hAnsi="楷体" w:hint="eastAsia"/>
          <w:b w:val="0"/>
          <w:bCs w:val="0"/>
          <w:spacing w:val="-4"/>
          <w:sz w:val="32"/>
          <w:szCs w:val="32"/>
        </w:rPr>
        <w:lastRenderedPageBreak/>
        <w:t>2.坚持问题导向，加强执行监控，提高资金效益</w:t>
      </w:r>
      <w:r w:rsidRPr="00CE0BF7">
        <w:rPr>
          <w:rStyle w:val="ad"/>
          <w:rFonts w:ascii="楷体" w:eastAsia="楷体" w:hAnsi="楷体" w:hint="eastAsia"/>
          <w:b w:val="0"/>
          <w:bCs w:val="0"/>
          <w:spacing w:val="-4"/>
          <w:sz w:val="32"/>
          <w:szCs w:val="32"/>
        </w:rPr>
        <w:br/>
        <w:t>紧抓预算执行动态监控，提高资金使用效益。坚持以问题为导向，以财政部门的绩效监控为契机，通过单位财经领导小组对资金执行进度及绩效目标实现程度开展审核，对绩效监控中发现的问题及时整改，强化资金使用过程管理，有效了降低资金偏离政策目标的风险，提高了资金使用效益。</w:t>
      </w:r>
      <w:r w:rsidRPr="00CE0BF7">
        <w:rPr>
          <w:rStyle w:val="ad"/>
          <w:rFonts w:ascii="楷体" w:eastAsia="楷体" w:hAnsi="楷体" w:hint="eastAsia"/>
          <w:b w:val="0"/>
          <w:bCs w:val="0"/>
          <w:spacing w:val="-4"/>
          <w:sz w:val="32"/>
          <w:szCs w:val="32"/>
        </w:rPr>
        <w:br/>
        <w:t>3.强化绩效目标刚性约束，及时对项目进行跟踪问效</w:t>
      </w:r>
      <w:r w:rsidRPr="00CE0BF7">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CE0BF7">
        <w:rPr>
          <w:rStyle w:val="ad"/>
          <w:rFonts w:ascii="楷体" w:eastAsia="楷体" w:hAnsi="楷体" w:hint="eastAsia"/>
          <w:b w:val="0"/>
          <w:bCs w:val="0"/>
          <w:spacing w:val="-4"/>
          <w:sz w:val="32"/>
          <w:szCs w:val="32"/>
        </w:rPr>
        <w:br/>
        <w:t>（二）存在问题及原因分析</w:t>
      </w:r>
      <w:r w:rsidRPr="00CE0BF7">
        <w:rPr>
          <w:rStyle w:val="ad"/>
          <w:rFonts w:ascii="楷体" w:eastAsia="楷体" w:hAnsi="楷体" w:hint="eastAsia"/>
          <w:b w:val="0"/>
          <w:bCs w:val="0"/>
          <w:spacing w:val="-4"/>
          <w:sz w:val="32"/>
          <w:szCs w:val="32"/>
        </w:rPr>
        <w:br/>
        <w:t>1.绩效预算认识不够充分，绩效理念有待进一步强化</w:t>
      </w:r>
      <w:r w:rsidRPr="00CE0BF7">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部门绩效管理理念尚未牢固树立，绩效管理专业人员匮乏。单位对全面实施绩效管理认识不够，绩效水平不高，单位内部绩效管理工作力量薄弱，多数以财务人员牵头开展绩效管理，工作队对</w:t>
      </w:r>
      <w:r w:rsidR="00762628">
        <w:rPr>
          <w:rStyle w:val="ad"/>
          <w:rFonts w:ascii="楷体" w:eastAsia="楷体" w:hAnsi="楷体" w:hint="eastAsia"/>
          <w:b w:val="0"/>
          <w:bCs w:val="0"/>
          <w:spacing w:val="-4"/>
          <w:sz w:val="32"/>
          <w:szCs w:val="32"/>
        </w:rPr>
        <w:t>为民办实事</w:t>
      </w:r>
      <w:r w:rsidRPr="00CE0BF7">
        <w:rPr>
          <w:rStyle w:val="ad"/>
          <w:rFonts w:ascii="楷体" w:eastAsia="楷体" w:hAnsi="楷体" w:hint="eastAsia"/>
          <w:b w:val="0"/>
          <w:bCs w:val="0"/>
          <w:spacing w:val="-4"/>
          <w:sz w:val="32"/>
          <w:szCs w:val="32"/>
        </w:rPr>
        <w:t>项目绩效还有待进一步提升。</w:t>
      </w:r>
      <w:r w:rsidRPr="00CE0BF7">
        <w:rPr>
          <w:rStyle w:val="ad"/>
          <w:rFonts w:ascii="楷体" w:eastAsia="楷体" w:hAnsi="楷体" w:hint="eastAsia"/>
          <w:b w:val="0"/>
          <w:bCs w:val="0"/>
          <w:spacing w:val="-4"/>
          <w:sz w:val="32"/>
          <w:szCs w:val="32"/>
        </w:rPr>
        <w:br/>
        <w:t>2.绩效档案归档工作有待提高</w:t>
      </w:r>
      <w:r w:rsidRPr="00CE0BF7">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CE0BF7">
        <w:rPr>
          <w:rStyle w:val="ad"/>
          <w:rFonts w:ascii="楷体" w:eastAsia="楷体" w:hAnsi="楷体" w:hint="eastAsia"/>
          <w:b w:val="0"/>
          <w:bCs w:val="0"/>
          <w:spacing w:val="-4"/>
          <w:sz w:val="32"/>
          <w:szCs w:val="32"/>
        </w:rPr>
        <w:br/>
        <w:t>3.项目支出绩效评价存在单位限性，客观性有待加强</w:t>
      </w:r>
      <w:r w:rsidRPr="00CE0BF7">
        <w:rPr>
          <w:rStyle w:val="ad"/>
          <w:rFonts w:ascii="楷体" w:eastAsia="楷体" w:hAnsi="楷体" w:hint="eastAsia"/>
          <w:b w:val="0"/>
          <w:bCs w:val="0"/>
          <w:spacing w:val="-4"/>
          <w:sz w:val="32"/>
          <w:szCs w:val="32"/>
        </w:rPr>
        <w:br/>
      </w:r>
      <w:r w:rsidRPr="00CE0BF7">
        <w:rPr>
          <w:rStyle w:val="ad"/>
          <w:rFonts w:ascii="楷体" w:eastAsia="楷体" w:hAnsi="楷体" w:hint="eastAsia"/>
          <w:b w:val="0"/>
          <w:bCs w:val="0"/>
          <w:spacing w:val="-4"/>
          <w:sz w:val="32"/>
          <w:szCs w:val="32"/>
        </w:rPr>
        <w:lastRenderedPageBreak/>
        <w:t>项目支出绩效评价工作还存在自我审定的单位限性，项目支出绩效工作有较大弹性，评价报告多限于描述项目实施情况，对问题避重就轻，对项目的打分松紧不一，会影响评价质量，在客观性和公正性上说服力不强。</w:t>
      </w:r>
    </w:p>
    <w:p w14:paraId="0D59F56C" w14:textId="77777777" w:rsidR="00D46CB6" w:rsidRPr="00CE0BF7" w:rsidRDefault="00000000">
      <w:pPr>
        <w:spacing w:line="540" w:lineRule="exact"/>
        <w:ind w:firstLine="640"/>
        <w:rPr>
          <w:rStyle w:val="ad"/>
          <w:rFonts w:ascii="黑体" w:eastAsia="黑体" w:hAnsi="黑体" w:hint="eastAsia"/>
          <w:b w:val="0"/>
          <w:spacing w:val="-4"/>
          <w:sz w:val="32"/>
          <w:szCs w:val="32"/>
        </w:rPr>
      </w:pPr>
      <w:r w:rsidRPr="00CE0BF7">
        <w:rPr>
          <w:rStyle w:val="ad"/>
          <w:rFonts w:ascii="黑体" w:eastAsia="黑体" w:hAnsi="黑体" w:hint="eastAsia"/>
          <w:b w:val="0"/>
          <w:spacing w:val="-4"/>
          <w:sz w:val="32"/>
          <w:szCs w:val="32"/>
        </w:rPr>
        <w:t>七、有关建议</w:t>
      </w:r>
    </w:p>
    <w:p w14:paraId="4F28D7F2" w14:textId="77777777" w:rsidR="00D46CB6" w:rsidRPr="00CE0BF7" w:rsidRDefault="00000000">
      <w:pPr>
        <w:spacing w:line="540" w:lineRule="exact"/>
        <w:ind w:firstLine="567"/>
        <w:rPr>
          <w:rStyle w:val="ad"/>
          <w:rFonts w:ascii="楷体" w:eastAsia="楷体" w:hAnsi="楷体" w:hint="eastAsia"/>
          <w:spacing w:val="-4"/>
          <w:sz w:val="32"/>
          <w:szCs w:val="32"/>
        </w:rPr>
      </w:pPr>
      <w:r w:rsidRPr="00CE0BF7">
        <w:rPr>
          <w:rStyle w:val="ad"/>
          <w:rFonts w:ascii="楷体" w:eastAsia="楷体" w:hAnsi="楷体" w:hint="eastAsia"/>
          <w:b w:val="0"/>
          <w:bCs w:val="0"/>
          <w:spacing w:val="-4"/>
          <w:sz w:val="32"/>
          <w:szCs w:val="32"/>
        </w:rPr>
        <w:t>1.加强培训，提高相关人员工作水平</w:t>
      </w:r>
      <w:r w:rsidRPr="00CE0BF7">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CE0BF7">
        <w:rPr>
          <w:rStyle w:val="ad"/>
          <w:rFonts w:ascii="楷体" w:eastAsia="楷体" w:hAnsi="楷体" w:hint="eastAsia"/>
          <w:b w:val="0"/>
          <w:bCs w:val="0"/>
          <w:spacing w:val="-4"/>
          <w:sz w:val="32"/>
          <w:szCs w:val="32"/>
        </w:rPr>
        <w:br/>
        <w:t>2.扎实推进档案规范化建设，提升档案管理水平</w:t>
      </w:r>
      <w:r w:rsidRPr="00CE0BF7">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CE0BF7">
        <w:rPr>
          <w:rStyle w:val="ad"/>
          <w:rFonts w:ascii="楷体" w:eastAsia="楷体" w:hAnsi="楷体" w:hint="eastAsia"/>
          <w:b w:val="0"/>
          <w:bCs w:val="0"/>
          <w:spacing w:val="-4"/>
          <w:sz w:val="32"/>
          <w:szCs w:val="32"/>
        </w:rPr>
        <w:br/>
        <w:t>3. 高度重视，加强领导</w:t>
      </w:r>
      <w:r w:rsidRPr="00CE0BF7">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CF14317" w14:textId="77777777" w:rsidR="00D46CB6" w:rsidRPr="00CE0BF7" w:rsidRDefault="00000000">
      <w:pPr>
        <w:spacing w:line="540" w:lineRule="exact"/>
        <w:ind w:firstLine="640"/>
        <w:rPr>
          <w:rStyle w:val="ad"/>
          <w:rFonts w:ascii="黑体" w:eastAsia="黑体" w:hAnsi="黑体" w:hint="eastAsia"/>
          <w:b w:val="0"/>
          <w:spacing w:val="-4"/>
          <w:sz w:val="32"/>
          <w:szCs w:val="32"/>
        </w:rPr>
      </w:pPr>
      <w:r w:rsidRPr="00CE0BF7">
        <w:rPr>
          <w:rStyle w:val="ad"/>
          <w:rFonts w:ascii="黑体" w:eastAsia="黑体" w:hAnsi="黑体" w:hint="eastAsia"/>
          <w:b w:val="0"/>
          <w:spacing w:val="-4"/>
          <w:sz w:val="32"/>
          <w:szCs w:val="32"/>
        </w:rPr>
        <w:t>八、其他需要说明的问题</w:t>
      </w:r>
    </w:p>
    <w:p w14:paraId="7EA7C3EF" w14:textId="77777777" w:rsidR="00D46CB6" w:rsidRPr="00CE0BF7" w:rsidRDefault="00000000">
      <w:pPr>
        <w:spacing w:line="540" w:lineRule="exact"/>
        <w:ind w:firstLine="567"/>
        <w:rPr>
          <w:rStyle w:val="ad"/>
          <w:rFonts w:ascii="楷体" w:eastAsia="楷体" w:hAnsi="楷体" w:hint="eastAsia"/>
          <w:b w:val="0"/>
          <w:bCs w:val="0"/>
          <w:spacing w:val="-4"/>
          <w:sz w:val="32"/>
          <w:szCs w:val="32"/>
        </w:rPr>
      </w:pPr>
      <w:r w:rsidRPr="00CE0BF7">
        <w:rPr>
          <w:rStyle w:val="ad"/>
          <w:rFonts w:ascii="楷体" w:eastAsia="楷体" w:hAnsi="楷体" w:hint="eastAsia"/>
          <w:b w:val="0"/>
          <w:bCs w:val="0"/>
          <w:spacing w:val="-4"/>
          <w:sz w:val="32"/>
          <w:szCs w:val="32"/>
        </w:rPr>
        <w:t>无其他说明内容。</w:t>
      </w:r>
    </w:p>
    <w:p w14:paraId="0514AE53" w14:textId="77777777" w:rsidR="00D46CB6" w:rsidRPr="00CE0BF7" w:rsidRDefault="00D46CB6">
      <w:pPr>
        <w:spacing w:line="540" w:lineRule="exact"/>
        <w:ind w:firstLine="567"/>
        <w:rPr>
          <w:rStyle w:val="ad"/>
          <w:rFonts w:ascii="仿宋" w:eastAsia="仿宋" w:hAnsi="仿宋" w:hint="eastAsia"/>
          <w:b w:val="0"/>
          <w:spacing w:val="-4"/>
          <w:sz w:val="32"/>
          <w:szCs w:val="32"/>
        </w:rPr>
      </w:pPr>
    </w:p>
    <w:p w14:paraId="05705B6E" w14:textId="77777777" w:rsidR="00D46CB6" w:rsidRPr="00CE0BF7" w:rsidRDefault="00D46CB6">
      <w:pPr>
        <w:spacing w:line="540" w:lineRule="exact"/>
        <w:ind w:firstLine="567"/>
        <w:rPr>
          <w:rStyle w:val="ad"/>
          <w:rFonts w:ascii="仿宋" w:eastAsia="仿宋" w:hAnsi="仿宋" w:hint="eastAsia"/>
          <w:b w:val="0"/>
          <w:spacing w:val="-4"/>
          <w:sz w:val="32"/>
          <w:szCs w:val="32"/>
        </w:rPr>
      </w:pPr>
    </w:p>
    <w:p w14:paraId="4270440E" w14:textId="77777777" w:rsidR="00D46CB6" w:rsidRPr="00CE0BF7" w:rsidRDefault="00D46CB6">
      <w:pPr>
        <w:spacing w:line="540" w:lineRule="exact"/>
        <w:ind w:firstLine="567"/>
        <w:rPr>
          <w:rStyle w:val="ad"/>
          <w:rFonts w:ascii="仿宋" w:eastAsia="仿宋" w:hAnsi="仿宋" w:hint="eastAsia"/>
          <w:b w:val="0"/>
          <w:spacing w:val="-4"/>
          <w:sz w:val="32"/>
          <w:szCs w:val="32"/>
        </w:rPr>
      </w:pPr>
    </w:p>
    <w:p w14:paraId="67EFB6A8" w14:textId="77777777" w:rsidR="00D46CB6" w:rsidRPr="00CE0BF7" w:rsidRDefault="00D46CB6">
      <w:pPr>
        <w:spacing w:line="540" w:lineRule="exact"/>
        <w:ind w:firstLine="567"/>
        <w:rPr>
          <w:rStyle w:val="ad"/>
          <w:rFonts w:ascii="仿宋" w:eastAsia="仿宋" w:hAnsi="仿宋" w:hint="eastAsia"/>
          <w:b w:val="0"/>
          <w:spacing w:val="-4"/>
          <w:sz w:val="32"/>
          <w:szCs w:val="32"/>
        </w:rPr>
      </w:pPr>
    </w:p>
    <w:p w14:paraId="723F489C" w14:textId="77777777" w:rsidR="00D46CB6" w:rsidRPr="00CE0BF7" w:rsidRDefault="00D46CB6">
      <w:pPr>
        <w:spacing w:line="540" w:lineRule="exact"/>
        <w:ind w:firstLine="567"/>
        <w:rPr>
          <w:rStyle w:val="ad"/>
          <w:rFonts w:ascii="仿宋" w:eastAsia="仿宋" w:hAnsi="仿宋" w:hint="eastAsia"/>
          <w:b w:val="0"/>
          <w:spacing w:val="-4"/>
          <w:sz w:val="32"/>
          <w:szCs w:val="32"/>
        </w:rPr>
      </w:pPr>
    </w:p>
    <w:sectPr w:rsidR="00D46CB6" w:rsidRPr="00CE0BF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C6A0F7" w14:textId="77777777" w:rsidR="00CB2563" w:rsidRDefault="00CB2563">
      <w:r>
        <w:separator/>
      </w:r>
    </w:p>
  </w:endnote>
  <w:endnote w:type="continuationSeparator" w:id="0">
    <w:p w14:paraId="67C110AD" w14:textId="77777777" w:rsidR="00CB2563" w:rsidRDefault="00CB2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3794CB0" w14:textId="77777777" w:rsidR="00D46CB6" w:rsidRDefault="00000000">
        <w:pPr>
          <w:pStyle w:val="a5"/>
          <w:jc w:val="center"/>
        </w:pPr>
        <w:r>
          <w:fldChar w:fldCharType="begin"/>
        </w:r>
        <w:r>
          <w:instrText>PAGE   \* MERGEFORMAT</w:instrText>
        </w:r>
        <w:r>
          <w:fldChar w:fldCharType="separate"/>
        </w:r>
        <w:r>
          <w:rPr>
            <w:lang w:val="zh-CN"/>
          </w:rPr>
          <w:t>2</w:t>
        </w:r>
        <w:r>
          <w:fldChar w:fldCharType="end"/>
        </w:r>
      </w:p>
    </w:sdtContent>
  </w:sdt>
  <w:p w14:paraId="7F7FC571" w14:textId="77777777" w:rsidR="00D46CB6" w:rsidRDefault="00D46CB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C433B" w14:textId="77777777" w:rsidR="00CB2563" w:rsidRDefault="00CB2563">
      <w:r>
        <w:separator/>
      </w:r>
    </w:p>
  </w:footnote>
  <w:footnote w:type="continuationSeparator" w:id="0">
    <w:p w14:paraId="3B0F4D04" w14:textId="77777777" w:rsidR="00CB2563" w:rsidRDefault="00CB25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036195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56EC2"/>
    <w:rsid w:val="001B3A40"/>
    <w:rsid w:val="00291BC0"/>
    <w:rsid w:val="00311DBE"/>
    <w:rsid w:val="003375D5"/>
    <w:rsid w:val="004366A8"/>
    <w:rsid w:val="004A459F"/>
    <w:rsid w:val="00502BA7"/>
    <w:rsid w:val="005162F1"/>
    <w:rsid w:val="00535153"/>
    <w:rsid w:val="00554F82"/>
    <w:rsid w:val="0056390D"/>
    <w:rsid w:val="005719B0"/>
    <w:rsid w:val="005D10D6"/>
    <w:rsid w:val="00762628"/>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B2563"/>
    <w:rsid w:val="00CE0BF7"/>
    <w:rsid w:val="00CE2FD9"/>
    <w:rsid w:val="00D17F2E"/>
    <w:rsid w:val="00D30354"/>
    <w:rsid w:val="00D46CB6"/>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818DD"/>
  <w15:docId w15:val="{3CDCA38F-70CA-4FD3-9AE5-B040DA9E6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1167</Words>
  <Characters>6653</Characters>
  <Application>Microsoft Office Word</Application>
  <DocSecurity>0</DocSecurity>
  <Lines>55</Lines>
  <Paragraphs>15</Paragraphs>
  <ScaleCrop>false</ScaleCrop>
  <Company/>
  <LinksUpToDate>false</LinksUpToDate>
  <CharactersWithSpaces>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22</cp:revision>
  <cp:lastPrinted>2018-12-31T10:56:00Z</cp:lastPrinted>
  <dcterms:created xsi:type="dcterms:W3CDTF">2018-08-15T02:06:00Z</dcterms:created>
  <dcterms:modified xsi:type="dcterms:W3CDTF">2024-09-20T04:34:00Z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