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521EC" w14:textId="77777777" w:rsidR="00F04D3B" w:rsidRDefault="00F04D3B">
      <w:pPr>
        <w:rPr>
          <w:rFonts w:ascii="黑体" w:eastAsia="黑体" w:hAnsi="黑体" w:hint="eastAsia"/>
          <w:sz w:val="32"/>
          <w:szCs w:val="32"/>
        </w:rPr>
      </w:pPr>
    </w:p>
    <w:p w14:paraId="000357CB" w14:textId="77777777" w:rsidR="00F04D3B" w:rsidRDefault="00F04D3B">
      <w:pPr>
        <w:jc w:val="center"/>
        <w:rPr>
          <w:rFonts w:ascii="方正小标宋_GBK" w:eastAsia="方正小标宋_GBK" w:hAnsi="宋体" w:hint="eastAsia"/>
          <w:sz w:val="44"/>
          <w:szCs w:val="44"/>
        </w:rPr>
      </w:pPr>
    </w:p>
    <w:p w14:paraId="1B4BC05E" w14:textId="77777777" w:rsidR="00F04D3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昌吉市财政国库支付中心</w:t>
      </w:r>
    </w:p>
    <w:p w14:paraId="441FA3C7" w14:textId="77777777" w:rsidR="00F04D3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CDAD17D" w14:textId="77777777" w:rsidR="00F04D3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1A36F71" w14:textId="77777777" w:rsidR="00F04D3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5F72362" w14:textId="77777777" w:rsidR="00F04D3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5153E91" w14:textId="77777777" w:rsidR="00F04D3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04D3B">
          <w:rPr>
            <w:rFonts w:ascii="仿宋_GB2312" w:eastAsia="仿宋_GB2312" w:hAnsi="仿宋_GB2312" w:cs="仿宋_GB2312" w:hint="eastAsia"/>
            <w:b/>
            <w:bCs/>
            <w:sz w:val="32"/>
            <w:szCs w:val="32"/>
          </w:rPr>
          <w:t>第一部分 单位概况</w:t>
        </w:r>
      </w:hyperlink>
    </w:p>
    <w:p w14:paraId="7B0E23F4"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8863B54"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09EF0BE" w14:textId="77777777" w:rsidR="00F04D3B" w:rsidRDefault="00F04D3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C8659B9"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92D10F4"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0F06B08"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246FEA1"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8A32F77"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760E549"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B49016E"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AC89F9D"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DA05540" w14:textId="77777777" w:rsidR="00F04D3B" w:rsidRDefault="00F04D3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AF364F9"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6756D83" w14:textId="77777777" w:rsidR="00F04D3B" w:rsidRDefault="00F04D3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1F71840" w14:textId="77777777" w:rsidR="00F04D3B" w:rsidRDefault="00F04D3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F6A2B0A" w14:textId="77777777" w:rsidR="00F04D3B" w:rsidRDefault="00F04D3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701E5A9"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ED48C18" w14:textId="77777777" w:rsidR="00F04D3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B0F2665" w14:textId="77777777" w:rsidR="00F04D3B" w:rsidRDefault="00F04D3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F40DAF0" w14:textId="77777777" w:rsidR="00F04D3B" w:rsidRDefault="00F04D3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61C18C2"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EEE8FCA"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10EEC88"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495076D"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44AE1A1"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7BE88E0"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395B360" w14:textId="77777777" w:rsidR="00F04D3B" w:rsidRDefault="00F04D3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10F0D9E" w14:textId="77777777" w:rsidR="00F04D3B" w:rsidRDefault="00F04D3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98A3286" w14:textId="77777777" w:rsidR="00F04D3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5C12D80" w14:textId="77777777" w:rsidR="00F04D3B" w:rsidRDefault="00000000">
      <w:r>
        <w:rPr>
          <w:rFonts w:ascii="仿宋_GB2312" w:eastAsia="仿宋_GB2312" w:hAnsi="仿宋_GB2312" w:cs="仿宋_GB2312" w:hint="eastAsia"/>
          <w:sz w:val="32"/>
          <w:szCs w:val="32"/>
        </w:rPr>
        <w:fldChar w:fldCharType="end"/>
      </w:r>
    </w:p>
    <w:p w14:paraId="7EFB53C6" w14:textId="77777777" w:rsidR="00F04D3B" w:rsidRDefault="00000000">
      <w:pPr>
        <w:rPr>
          <w:rFonts w:ascii="仿宋_GB2312" w:eastAsia="仿宋_GB2312"/>
          <w:sz w:val="32"/>
          <w:szCs w:val="32"/>
        </w:rPr>
      </w:pPr>
      <w:r>
        <w:rPr>
          <w:rFonts w:ascii="仿宋_GB2312" w:eastAsia="仿宋_GB2312" w:hint="eastAsia"/>
          <w:sz w:val="32"/>
          <w:szCs w:val="32"/>
        </w:rPr>
        <w:br w:type="page"/>
      </w:r>
    </w:p>
    <w:p w14:paraId="0AC9CFB0" w14:textId="77777777" w:rsidR="00F04D3B"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B31570B" w14:textId="77777777" w:rsidR="00F04D3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8ABDA6B" w14:textId="23E717A2" w:rsidR="005746BA" w:rsidRDefault="000E6D8D">
      <w:pPr>
        <w:ind w:firstLineChars="200" w:firstLine="640"/>
        <w:jc w:val="left"/>
        <w:rPr>
          <w:rFonts w:ascii="仿宋_GB2312" w:eastAsia="仿宋_GB2312"/>
          <w:sz w:val="32"/>
          <w:szCs w:val="32"/>
        </w:rPr>
      </w:pPr>
      <w:r w:rsidRPr="000E6D8D">
        <w:rPr>
          <w:rFonts w:ascii="仿宋_GB2312" w:eastAsia="仿宋_GB2312" w:hint="eastAsia"/>
          <w:sz w:val="32"/>
          <w:szCs w:val="32"/>
        </w:rPr>
        <w:t>1.配合财政国库管理部门管理和使用财政零余额账户</w:t>
      </w:r>
      <w:r w:rsidR="005746BA">
        <w:rPr>
          <w:rFonts w:ascii="仿宋_GB2312" w:eastAsia="仿宋_GB2312" w:hint="eastAsia"/>
          <w:sz w:val="32"/>
          <w:szCs w:val="32"/>
        </w:rPr>
        <w:t>。</w:t>
      </w:r>
    </w:p>
    <w:p w14:paraId="6F124F81" w14:textId="77777777" w:rsidR="005746BA" w:rsidRDefault="000E6D8D">
      <w:pPr>
        <w:ind w:firstLineChars="200" w:firstLine="640"/>
        <w:jc w:val="left"/>
        <w:rPr>
          <w:rFonts w:ascii="仿宋_GB2312" w:eastAsia="仿宋_GB2312"/>
          <w:sz w:val="32"/>
          <w:szCs w:val="32"/>
        </w:rPr>
      </w:pPr>
      <w:r w:rsidRPr="000E6D8D">
        <w:rPr>
          <w:rFonts w:ascii="仿宋_GB2312" w:eastAsia="仿宋_GB2312" w:hint="eastAsia"/>
          <w:sz w:val="32"/>
          <w:szCs w:val="32"/>
        </w:rPr>
        <w:t>2.根据国库股批复的预算单位用款计划，审核预算单位的直接支付申请，及时办理单位财政直接支付业务。</w:t>
      </w:r>
    </w:p>
    <w:p w14:paraId="6D9240BF" w14:textId="77777777" w:rsidR="005746BA" w:rsidRDefault="000E6D8D">
      <w:pPr>
        <w:ind w:firstLineChars="200" w:firstLine="640"/>
        <w:jc w:val="left"/>
        <w:rPr>
          <w:rFonts w:ascii="仿宋_GB2312" w:eastAsia="仿宋_GB2312"/>
          <w:sz w:val="32"/>
          <w:szCs w:val="32"/>
        </w:rPr>
      </w:pPr>
      <w:r w:rsidRPr="000E6D8D">
        <w:rPr>
          <w:rFonts w:ascii="仿宋_GB2312" w:eastAsia="仿宋_GB2312" w:hint="eastAsia"/>
          <w:sz w:val="32"/>
          <w:szCs w:val="32"/>
        </w:rPr>
        <w:t>3.按照国库股批复的单位授权支付用款计划，单位录入授权支付申请后，及时向代理银行发送用款额度，每日清算授权支付资金。</w:t>
      </w:r>
    </w:p>
    <w:p w14:paraId="67359E15" w14:textId="77777777" w:rsidR="005746BA" w:rsidRDefault="000E6D8D">
      <w:pPr>
        <w:ind w:firstLineChars="200" w:firstLine="640"/>
        <w:jc w:val="left"/>
        <w:rPr>
          <w:rFonts w:ascii="仿宋_GB2312" w:eastAsia="仿宋_GB2312"/>
          <w:sz w:val="32"/>
          <w:szCs w:val="32"/>
        </w:rPr>
      </w:pPr>
      <w:r w:rsidRPr="000E6D8D">
        <w:rPr>
          <w:rFonts w:ascii="仿宋_GB2312" w:eastAsia="仿宋_GB2312" w:hint="eastAsia"/>
          <w:sz w:val="32"/>
          <w:szCs w:val="32"/>
        </w:rPr>
        <w:t>4.对录入工资基础信息的单位每月工资的汇总、发放工作。</w:t>
      </w:r>
    </w:p>
    <w:p w14:paraId="52730826" w14:textId="77777777" w:rsidR="005746BA" w:rsidRDefault="000E6D8D">
      <w:pPr>
        <w:ind w:firstLineChars="200" w:firstLine="640"/>
        <w:jc w:val="left"/>
        <w:rPr>
          <w:rFonts w:ascii="仿宋_GB2312" w:eastAsia="仿宋_GB2312"/>
          <w:sz w:val="32"/>
          <w:szCs w:val="32"/>
        </w:rPr>
      </w:pPr>
      <w:r w:rsidRPr="000E6D8D">
        <w:rPr>
          <w:rFonts w:ascii="仿宋_GB2312" w:eastAsia="仿宋_GB2312" w:hint="eastAsia"/>
          <w:sz w:val="32"/>
          <w:szCs w:val="32"/>
        </w:rPr>
        <w:t>5.负责财政国库支付的财务核算，定期与国库股、代理银行对帐。</w:t>
      </w:r>
    </w:p>
    <w:p w14:paraId="564C899E" w14:textId="77777777" w:rsidR="005746BA" w:rsidRDefault="000E6D8D">
      <w:pPr>
        <w:ind w:firstLineChars="200" w:firstLine="640"/>
        <w:jc w:val="left"/>
        <w:rPr>
          <w:rFonts w:ascii="仿宋_GB2312" w:eastAsia="仿宋_GB2312"/>
          <w:sz w:val="32"/>
          <w:szCs w:val="32"/>
        </w:rPr>
      </w:pPr>
      <w:r w:rsidRPr="000E6D8D">
        <w:rPr>
          <w:rFonts w:ascii="仿宋_GB2312" w:eastAsia="仿宋_GB2312" w:hint="eastAsia"/>
          <w:sz w:val="32"/>
          <w:szCs w:val="32"/>
        </w:rPr>
        <w:t>6.负责财政零余额账户，预算单位零余额账户的资金清算工作。</w:t>
      </w:r>
    </w:p>
    <w:p w14:paraId="2EE54578" w14:textId="220C8B66" w:rsidR="00F04D3B" w:rsidRDefault="000E6D8D">
      <w:pPr>
        <w:ind w:firstLineChars="200" w:firstLine="640"/>
        <w:jc w:val="left"/>
        <w:rPr>
          <w:rFonts w:ascii="仿宋_GB2312" w:eastAsia="仿宋_GB2312"/>
          <w:sz w:val="32"/>
          <w:szCs w:val="32"/>
        </w:rPr>
      </w:pPr>
      <w:r w:rsidRPr="000E6D8D">
        <w:rPr>
          <w:rFonts w:ascii="仿宋_GB2312" w:eastAsia="仿宋_GB2312" w:hint="eastAsia"/>
          <w:sz w:val="32"/>
          <w:szCs w:val="32"/>
        </w:rPr>
        <w:t>7.负责国库支付业务培训和指导</w:t>
      </w:r>
      <w:r>
        <w:rPr>
          <w:rFonts w:ascii="仿宋_GB2312" w:eastAsia="仿宋_GB2312" w:hint="eastAsia"/>
          <w:sz w:val="32"/>
          <w:szCs w:val="32"/>
        </w:rPr>
        <w:t>。</w:t>
      </w:r>
    </w:p>
    <w:p w14:paraId="2CA6EBD4" w14:textId="77777777" w:rsidR="00F04D3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AB1F8B0" w14:textId="77777777" w:rsidR="00F04D3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昌吉市财政国库支付中心2023年度，实有人数</w:t>
      </w:r>
      <w:r>
        <w:rPr>
          <w:rFonts w:ascii="仿宋_GB2312" w:eastAsia="仿宋_GB2312" w:hint="eastAsia"/>
          <w:sz w:val="32"/>
          <w:szCs w:val="32"/>
          <w:lang w:val="zh-CN"/>
        </w:rPr>
        <w:t>23</w:t>
      </w:r>
      <w:r>
        <w:rPr>
          <w:rFonts w:ascii="仿宋_GB2312" w:eastAsia="仿宋_GB2312" w:hint="eastAsia"/>
          <w:sz w:val="32"/>
          <w:szCs w:val="32"/>
        </w:rPr>
        <w:t>人，其中：在职人员</w:t>
      </w:r>
      <w:r>
        <w:rPr>
          <w:rFonts w:ascii="仿宋_GB2312" w:eastAsia="仿宋_GB2312" w:hint="eastAsia"/>
          <w:sz w:val="32"/>
          <w:szCs w:val="32"/>
          <w:lang w:val="zh-CN"/>
        </w:rPr>
        <w:t>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098E8CDF" w14:textId="55B69C48" w:rsidR="00F04D3B" w:rsidRDefault="00000000">
      <w:pPr>
        <w:ind w:firstLineChars="200" w:firstLine="640"/>
        <w:rPr>
          <w:rFonts w:ascii="仿宋_GB2312" w:eastAsia="仿宋_GB2312" w:hAnsi="宋体" w:cs="宋体" w:hint="eastAsia"/>
          <w:kern w:val="0"/>
          <w:sz w:val="32"/>
          <w:szCs w:val="32"/>
        </w:rPr>
        <w:sectPr w:rsidR="00F04D3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E6D8D">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0E6D8D">
        <w:rPr>
          <w:rFonts w:ascii="仿宋_GB2312" w:eastAsia="仿宋_GB2312" w:hAnsi="黑体" w:hint="eastAsia"/>
          <w:kern w:val="0"/>
          <w:sz w:val="32"/>
        </w:rPr>
        <w:t>审核股、支付股、综合股</w:t>
      </w:r>
      <w:r>
        <w:rPr>
          <w:rFonts w:ascii="仿宋_GB2312" w:eastAsia="仿宋_GB2312" w:hAnsi="宋体" w:cs="宋体" w:hint="eastAsia"/>
          <w:kern w:val="0"/>
          <w:sz w:val="32"/>
          <w:szCs w:val="32"/>
        </w:rPr>
        <w:t>。</w:t>
      </w:r>
    </w:p>
    <w:p w14:paraId="3CBEEDE6" w14:textId="77777777" w:rsidR="00F04D3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3B974D0" w14:textId="77777777" w:rsidR="00F04D3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CC30462" w14:textId="77777777"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2023年度收入总计274.96万元，其中：本年收入合计271.62万元，使用非财政拨款结余0.00万元，年初结转和结余3.34万元。</w:t>
      </w:r>
    </w:p>
    <w:p w14:paraId="608C25FA" w14:textId="77777777"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2023年度支出总计274.96万元，其中：本年支出合计274.96万元，结余分配0.00万元，年末结转和结余0.00万元。</w:t>
      </w:r>
    </w:p>
    <w:p w14:paraId="7B99C3C1" w14:textId="0DA380DF"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减少6.92万元</w:t>
      </w:r>
      <w:r>
        <w:rPr>
          <w:rFonts w:ascii="仿宋_GB2312" w:eastAsia="仿宋_GB2312" w:hint="eastAsia"/>
          <w:sz w:val="32"/>
          <w:szCs w:val="32"/>
        </w:rPr>
        <w:t>，下降2.45%，主要原因是：</w:t>
      </w:r>
      <w:r w:rsidR="000E6D8D">
        <w:rPr>
          <w:rFonts w:ascii="仿宋_GB2312" w:eastAsia="仿宋_GB2312" w:hint="eastAsia"/>
          <w:sz w:val="32"/>
          <w:szCs w:val="32"/>
        </w:rPr>
        <w:t>单位人员职级变动，人员工资、津补贴等经费较上年减少</w:t>
      </w:r>
      <w:r>
        <w:rPr>
          <w:rFonts w:ascii="仿宋_GB2312" w:eastAsia="仿宋_GB2312" w:hint="eastAsia"/>
          <w:sz w:val="32"/>
          <w:szCs w:val="32"/>
        </w:rPr>
        <w:t>。</w:t>
      </w:r>
    </w:p>
    <w:p w14:paraId="54F7BE72" w14:textId="77777777" w:rsidR="00F04D3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F51F4A7" w14:textId="77777777"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本年收入271.62万元，其中：财政拨款收入</w:t>
      </w:r>
      <w:r>
        <w:rPr>
          <w:rFonts w:ascii="仿宋_GB2312" w:eastAsia="仿宋_GB2312" w:hint="eastAsia"/>
          <w:sz w:val="32"/>
          <w:szCs w:val="32"/>
          <w:lang w:val="zh-CN"/>
        </w:rPr>
        <w:t>271.62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6239152" w14:textId="77777777" w:rsidR="00F04D3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D8ACAC8" w14:textId="77777777" w:rsidR="00F04D3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本年支出274.96万元，其中：基本支出274.96万元，占100.00%；项目支出0.00万元，占0.00%；上缴上级支出0.00万元，占0.00%；经营支出0.00万元，占0.00%；对附属单位补助支出0.00万元，占0.00%。</w:t>
      </w:r>
    </w:p>
    <w:p w14:paraId="30924C40" w14:textId="77777777" w:rsidR="00F04D3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783F4CF" w14:textId="77777777"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274.96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3.34</w:t>
      </w:r>
      <w:r>
        <w:rPr>
          <w:rFonts w:ascii="仿宋_GB2312" w:eastAsia="仿宋_GB2312" w:hint="eastAsia"/>
          <w:sz w:val="32"/>
          <w:szCs w:val="32"/>
        </w:rPr>
        <w:t>万元，本年财政拨款收入</w:t>
      </w:r>
      <w:r>
        <w:rPr>
          <w:rFonts w:ascii="仿宋_GB2312" w:eastAsia="仿宋_GB2312" w:hint="eastAsia"/>
          <w:sz w:val="32"/>
          <w:szCs w:val="32"/>
          <w:lang w:val="zh-CN"/>
        </w:rPr>
        <w:t>271.62</w:t>
      </w:r>
      <w:r>
        <w:rPr>
          <w:rFonts w:ascii="仿宋_GB2312" w:eastAsia="仿宋_GB2312" w:hint="eastAsia"/>
          <w:sz w:val="32"/>
          <w:szCs w:val="32"/>
        </w:rPr>
        <w:t>万元。财政拨款支出总计</w:t>
      </w:r>
      <w:r>
        <w:rPr>
          <w:rFonts w:ascii="仿宋_GB2312" w:eastAsia="仿宋_GB2312" w:hint="eastAsia"/>
          <w:sz w:val="32"/>
          <w:szCs w:val="32"/>
          <w:lang w:val="zh-CN"/>
        </w:rPr>
        <w:t>274.96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274.96</w:t>
      </w:r>
      <w:r>
        <w:rPr>
          <w:rFonts w:ascii="仿宋_GB2312" w:eastAsia="仿宋_GB2312" w:hint="eastAsia"/>
          <w:sz w:val="32"/>
          <w:szCs w:val="32"/>
        </w:rPr>
        <w:t>万元。</w:t>
      </w:r>
    </w:p>
    <w:p w14:paraId="1C53A6EE" w14:textId="0227DFE9"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减少6.92万元</w:t>
      </w:r>
      <w:r>
        <w:rPr>
          <w:rFonts w:ascii="仿宋_GB2312" w:eastAsia="仿宋_GB2312" w:hint="eastAsia"/>
          <w:sz w:val="32"/>
          <w:szCs w:val="32"/>
        </w:rPr>
        <w:t>，下降2.45%,主要原因是：</w:t>
      </w:r>
      <w:r w:rsidR="000E6D8D">
        <w:rPr>
          <w:rFonts w:ascii="仿宋_GB2312" w:eastAsia="仿宋_GB2312" w:hint="eastAsia"/>
          <w:sz w:val="32"/>
          <w:szCs w:val="32"/>
        </w:rPr>
        <w:t>单位人员职级变动，人员工资、津补贴等经费较上年减少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233.32</w:t>
      </w:r>
      <w:r>
        <w:rPr>
          <w:rFonts w:ascii="仿宋_GB2312" w:eastAsia="仿宋_GB2312" w:hint="eastAsia"/>
          <w:sz w:val="32"/>
          <w:szCs w:val="32"/>
        </w:rPr>
        <w:t>万元，决算数</w:t>
      </w:r>
      <w:r>
        <w:rPr>
          <w:rFonts w:ascii="仿宋_GB2312" w:eastAsia="仿宋_GB2312" w:hint="eastAsia"/>
          <w:sz w:val="32"/>
          <w:szCs w:val="32"/>
          <w:lang w:val="zh-CN"/>
        </w:rPr>
        <w:t>274.96</w:t>
      </w:r>
      <w:r>
        <w:rPr>
          <w:rFonts w:ascii="仿宋_GB2312" w:eastAsia="仿宋_GB2312" w:hint="eastAsia"/>
          <w:sz w:val="32"/>
          <w:szCs w:val="32"/>
        </w:rPr>
        <w:t>万元，预决算差异率17.85%，主要原因是：</w:t>
      </w:r>
      <w:r w:rsidR="000E6D8D">
        <w:rPr>
          <w:rFonts w:ascii="仿宋_GB2312" w:eastAsia="仿宋_GB2312" w:hint="eastAsia"/>
          <w:sz w:val="32"/>
          <w:szCs w:val="32"/>
        </w:rPr>
        <w:t>年中追加人员工资、基础绩效奖金等</w:t>
      </w:r>
      <w:r w:rsidR="004904D2">
        <w:rPr>
          <w:rFonts w:ascii="仿宋_GB2312" w:eastAsia="仿宋_GB2312" w:hint="eastAsia"/>
          <w:sz w:val="32"/>
          <w:szCs w:val="32"/>
        </w:rPr>
        <w:t>相关人员经费</w:t>
      </w:r>
      <w:r>
        <w:rPr>
          <w:rFonts w:ascii="仿宋_GB2312" w:eastAsia="仿宋_GB2312" w:hint="eastAsia"/>
          <w:sz w:val="32"/>
          <w:szCs w:val="32"/>
        </w:rPr>
        <w:t>。</w:t>
      </w:r>
    </w:p>
    <w:p w14:paraId="5037CA82" w14:textId="77777777" w:rsidR="00F04D3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760B319" w14:textId="77777777" w:rsidR="00F04D3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3C37FB4" w14:textId="6C9384C9" w:rsidR="00F04D3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2023年度一般公共预算财政拨款支出274.96万元，占本年支出合计的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减少3.57万元</w:t>
      </w:r>
      <w:r>
        <w:rPr>
          <w:rFonts w:ascii="仿宋_GB2312" w:eastAsia="仿宋_GB2312" w:hint="eastAsia"/>
          <w:sz w:val="32"/>
          <w:szCs w:val="32"/>
        </w:rPr>
        <w:t>，下降1.28%,主要原因是：</w:t>
      </w:r>
      <w:r w:rsidR="000E6D8D">
        <w:rPr>
          <w:rFonts w:ascii="仿宋_GB2312" w:eastAsia="仿宋_GB2312" w:hint="eastAsia"/>
          <w:sz w:val="32"/>
          <w:szCs w:val="32"/>
        </w:rPr>
        <w:t>单位人员职级变动，人员工资、津补贴等经费较上年减少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233.32</w:t>
      </w:r>
      <w:r>
        <w:rPr>
          <w:rFonts w:ascii="仿宋_GB2312" w:eastAsia="仿宋_GB2312" w:hint="eastAsia"/>
          <w:sz w:val="32"/>
          <w:szCs w:val="32"/>
        </w:rPr>
        <w:t>万元，决算数</w:t>
      </w:r>
      <w:r>
        <w:rPr>
          <w:rFonts w:ascii="仿宋_GB2312" w:eastAsia="仿宋_GB2312" w:hint="eastAsia"/>
          <w:sz w:val="32"/>
          <w:szCs w:val="32"/>
          <w:lang w:val="zh-CN"/>
        </w:rPr>
        <w:t>274.96</w:t>
      </w:r>
      <w:r>
        <w:rPr>
          <w:rFonts w:ascii="仿宋_GB2312" w:eastAsia="仿宋_GB2312" w:hint="eastAsia"/>
          <w:sz w:val="32"/>
          <w:szCs w:val="32"/>
        </w:rPr>
        <w:t>万元，预决算差异率</w:t>
      </w:r>
      <w:r>
        <w:rPr>
          <w:rFonts w:ascii="仿宋_GB2312" w:eastAsia="仿宋_GB2312" w:hint="eastAsia"/>
          <w:sz w:val="32"/>
          <w:szCs w:val="32"/>
          <w:lang w:val="zh-CN"/>
        </w:rPr>
        <w:t>17.85%</w:t>
      </w:r>
      <w:r>
        <w:rPr>
          <w:rFonts w:ascii="仿宋_GB2312" w:eastAsia="仿宋_GB2312" w:hint="eastAsia"/>
          <w:sz w:val="32"/>
          <w:szCs w:val="32"/>
        </w:rPr>
        <w:t>，主要原因是：</w:t>
      </w:r>
      <w:r w:rsidR="004904D2">
        <w:rPr>
          <w:rFonts w:ascii="仿宋_GB2312" w:eastAsia="仿宋_GB2312" w:hint="eastAsia"/>
          <w:sz w:val="32"/>
          <w:szCs w:val="32"/>
        </w:rPr>
        <w:t>年中追加人员工资、基础绩效奖金等相关人员经费</w:t>
      </w:r>
      <w:r>
        <w:rPr>
          <w:rFonts w:ascii="仿宋_GB2312" w:eastAsia="仿宋_GB2312" w:hint="eastAsia"/>
          <w:sz w:val="32"/>
          <w:szCs w:val="32"/>
        </w:rPr>
        <w:t>。</w:t>
      </w:r>
    </w:p>
    <w:p w14:paraId="1E06EA05" w14:textId="77777777" w:rsidR="00F04D3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A4C7C30" w14:textId="77777777" w:rsidR="00F04D3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196.27</w:t>
      </w:r>
      <w:r>
        <w:rPr>
          <w:rFonts w:ascii="仿宋_GB2312" w:eastAsia="仿宋_GB2312"/>
          <w:kern w:val="2"/>
          <w:sz w:val="32"/>
          <w:szCs w:val="32"/>
          <w:lang w:val="zh-CN"/>
        </w:rPr>
        <w:t>万元，占</w:t>
      </w:r>
      <w:r>
        <w:rPr>
          <w:rFonts w:ascii="仿宋_GB2312" w:eastAsia="仿宋_GB2312" w:hint="eastAsia"/>
          <w:kern w:val="2"/>
          <w:sz w:val="32"/>
          <w:szCs w:val="32"/>
          <w:lang w:val="zh-CN"/>
        </w:rPr>
        <w:t>71.38%</w:t>
      </w:r>
      <w:r>
        <w:rPr>
          <w:rFonts w:ascii="仿宋_GB2312" w:eastAsia="仿宋_GB2312"/>
          <w:kern w:val="2"/>
          <w:sz w:val="32"/>
          <w:szCs w:val="32"/>
          <w:lang w:val="zh-CN"/>
        </w:rPr>
        <w:t>；</w:t>
      </w:r>
    </w:p>
    <w:p w14:paraId="6C8A167B" w14:textId="69EFEBAF" w:rsidR="00F04D3B" w:rsidRDefault="000E6D8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39.95</w:t>
      </w:r>
      <w:r>
        <w:rPr>
          <w:rFonts w:ascii="仿宋_GB2312" w:eastAsia="仿宋_GB2312"/>
          <w:kern w:val="2"/>
          <w:sz w:val="32"/>
          <w:szCs w:val="32"/>
          <w:lang w:val="zh-CN"/>
        </w:rPr>
        <w:t>万元，占</w:t>
      </w:r>
      <w:r>
        <w:rPr>
          <w:rFonts w:ascii="仿宋_GB2312" w:eastAsia="仿宋_GB2312" w:hint="eastAsia"/>
          <w:kern w:val="2"/>
          <w:sz w:val="32"/>
          <w:szCs w:val="32"/>
          <w:lang w:val="zh-CN"/>
        </w:rPr>
        <w:t>14.53%</w:t>
      </w:r>
      <w:r>
        <w:rPr>
          <w:rFonts w:ascii="仿宋_GB2312" w:eastAsia="仿宋_GB2312"/>
          <w:kern w:val="2"/>
          <w:sz w:val="32"/>
          <w:szCs w:val="32"/>
          <w:lang w:val="zh-CN"/>
        </w:rPr>
        <w:t>；</w:t>
      </w:r>
    </w:p>
    <w:p w14:paraId="088D65FF" w14:textId="6D23A2F2" w:rsidR="00F04D3B" w:rsidRDefault="000E6D8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18.18</w:t>
      </w:r>
      <w:r>
        <w:rPr>
          <w:rFonts w:ascii="仿宋_GB2312" w:eastAsia="仿宋_GB2312"/>
          <w:kern w:val="2"/>
          <w:sz w:val="32"/>
          <w:szCs w:val="32"/>
          <w:lang w:val="zh-CN"/>
        </w:rPr>
        <w:t>万元，占</w:t>
      </w:r>
      <w:r>
        <w:rPr>
          <w:rFonts w:ascii="仿宋_GB2312" w:eastAsia="仿宋_GB2312" w:hint="eastAsia"/>
          <w:kern w:val="2"/>
          <w:sz w:val="32"/>
          <w:szCs w:val="32"/>
          <w:lang w:val="zh-CN"/>
        </w:rPr>
        <w:t>6.61%</w:t>
      </w:r>
      <w:r>
        <w:rPr>
          <w:rFonts w:ascii="仿宋_GB2312" w:eastAsia="仿宋_GB2312"/>
          <w:kern w:val="2"/>
          <w:sz w:val="32"/>
          <w:szCs w:val="32"/>
          <w:lang w:val="zh-CN"/>
        </w:rPr>
        <w:t>；</w:t>
      </w:r>
    </w:p>
    <w:p w14:paraId="65FF71D3" w14:textId="6FBF8C1B" w:rsidR="00F04D3B" w:rsidRDefault="000E6D8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20.56</w:t>
      </w:r>
      <w:r>
        <w:rPr>
          <w:rFonts w:ascii="仿宋_GB2312" w:eastAsia="仿宋_GB2312"/>
          <w:kern w:val="2"/>
          <w:sz w:val="32"/>
          <w:szCs w:val="32"/>
          <w:lang w:val="zh-CN"/>
        </w:rPr>
        <w:t>万元，占</w:t>
      </w:r>
      <w:r>
        <w:rPr>
          <w:rFonts w:ascii="仿宋_GB2312" w:eastAsia="仿宋_GB2312" w:hint="eastAsia"/>
          <w:kern w:val="2"/>
          <w:sz w:val="32"/>
          <w:szCs w:val="32"/>
          <w:lang w:val="zh-CN"/>
        </w:rPr>
        <w:t>7.48%。</w:t>
      </w:r>
    </w:p>
    <w:p w14:paraId="09983B9C" w14:textId="77777777" w:rsidR="00F04D3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0337477" w14:textId="7B48EE4E" w:rsidR="00F04D3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1.卫生健康支出（类）行政事业单位医疗（款）其他行政事业单位医疗支出（项）:支出决算数为0.14万元，比上年决算增加0.04万元，增长</w:t>
      </w:r>
      <w:r w:rsidR="00611302" w:rsidRPr="00611302">
        <w:rPr>
          <w:rFonts w:ascii="仿宋_GB2312" w:eastAsia="仿宋_GB2312" w:hAnsi="仿宋_GB2312" w:cs="仿宋_GB2312"/>
          <w:sz w:val="32"/>
          <w:szCs w:val="32"/>
        </w:rPr>
        <w:t>40.00%</w:t>
      </w:r>
      <w:r>
        <w:rPr>
          <w:rFonts w:ascii="仿宋_GB2312" w:eastAsia="仿宋_GB2312" w:hAnsi="仿宋_GB2312" w:cs="仿宋_GB2312" w:hint="eastAsia"/>
          <w:sz w:val="32"/>
          <w:szCs w:val="32"/>
        </w:rPr>
        <w:t>，主要原因是：</w:t>
      </w:r>
      <w:r w:rsidR="000E6D8D">
        <w:rPr>
          <w:rFonts w:ascii="仿宋_GB2312" w:eastAsia="仿宋_GB2312" w:hAnsi="仿宋_GB2312" w:cs="仿宋_GB2312" w:hint="eastAsia"/>
          <w:sz w:val="32"/>
          <w:szCs w:val="32"/>
          <w:lang w:val="zh-CN"/>
        </w:rPr>
        <w:t>单位</w:t>
      </w:r>
      <w:r w:rsidR="004904D2">
        <w:rPr>
          <w:rFonts w:ascii="仿宋_GB2312" w:eastAsia="仿宋_GB2312" w:hAnsi="仿宋_GB2312" w:cs="仿宋_GB2312" w:hint="eastAsia"/>
          <w:sz w:val="32"/>
          <w:szCs w:val="32"/>
          <w:lang w:val="zh-CN"/>
        </w:rPr>
        <w:t>本年</w:t>
      </w:r>
      <w:r w:rsidR="000E6D8D">
        <w:rPr>
          <w:rFonts w:ascii="仿宋_GB2312" w:eastAsia="仿宋_GB2312" w:hAnsi="仿宋_GB2312" w:cs="仿宋_GB2312" w:hint="eastAsia"/>
          <w:sz w:val="32"/>
          <w:szCs w:val="32"/>
          <w:lang w:val="zh-CN"/>
        </w:rPr>
        <w:t>人员大病医疗补助缴费较上年增加</w:t>
      </w:r>
      <w:r>
        <w:rPr>
          <w:rFonts w:ascii="仿宋_GB2312" w:eastAsia="仿宋_GB2312" w:hAnsi="仿宋_GB2312" w:cs="仿宋_GB2312" w:hint="eastAsia"/>
          <w:sz w:val="32"/>
          <w:szCs w:val="32"/>
          <w:lang w:val="zh-CN"/>
        </w:rPr>
        <w:t>。</w:t>
      </w:r>
    </w:p>
    <w:p w14:paraId="4107B3D3" w14:textId="59D59CC6" w:rsidR="00F04D3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2.卫生健康支出（类）行政事业单位医疗（款）行政单位医疗（项）:支出决算数为16.84万元，比上年决算增加2.80万元，增长</w:t>
      </w:r>
      <w:r w:rsidR="00611302" w:rsidRPr="00611302">
        <w:rPr>
          <w:rFonts w:ascii="仿宋_GB2312" w:eastAsia="仿宋_GB2312" w:hAnsi="仿宋_GB2312" w:cs="仿宋_GB2312"/>
          <w:sz w:val="32"/>
          <w:szCs w:val="32"/>
        </w:rPr>
        <w:t>19.94%</w:t>
      </w:r>
      <w:r>
        <w:rPr>
          <w:rFonts w:ascii="仿宋_GB2312" w:eastAsia="仿宋_GB2312" w:hAnsi="仿宋_GB2312" w:cs="仿宋_GB2312" w:hint="eastAsia"/>
          <w:sz w:val="32"/>
          <w:szCs w:val="32"/>
        </w:rPr>
        <w:t>，主要原因是：</w:t>
      </w:r>
      <w:r w:rsidR="004904D2">
        <w:rPr>
          <w:rFonts w:ascii="仿宋_GB2312" w:eastAsia="仿宋_GB2312" w:hAnsi="仿宋_GB2312" w:cs="仿宋_GB2312" w:hint="eastAsia"/>
          <w:sz w:val="32"/>
          <w:szCs w:val="32"/>
        </w:rPr>
        <w:t>单位本年</w:t>
      </w:r>
      <w:r w:rsidR="000E6D8D">
        <w:rPr>
          <w:rFonts w:ascii="仿宋_GB2312" w:eastAsia="仿宋_GB2312" w:hAnsi="仿宋_GB2312" w:cs="仿宋_GB2312" w:hint="eastAsia"/>
          <w:sz w:val="32"/>
          <w:szCs w:val="32"/>
          <w:lang w:val="zh-CN"/>
        </w:rPr>
        <w:t>人员</w:t>
      </w:r>
      <w:r w:rsidR="004904D2">
        <w:rPr>
          <w:rFonts w:ascii="仿宋_GB2312" w:eastAsia="仿宋_GB2312" w:hAnsi="仿宋_GB2312" w:cs="仿宋_GB2312" w:hint="eastAsia"/>
          <w:sz w:val="32"/>
          <w:szCs w:val="32"/>
          <w:lang w:val="zh-CN"/>
        </w:rPr>
        <w:t>工资调增，</w:t>
      </w:r>
      <w:r w:rsidR="000E6D8D" w:rsidRPr="000E6D8D">
        <w:rPr>
          <w:rFonts w:ascii="仿宋_GB2312" w:eastAsia="仿宋_GB2312" w:hAnsi="仿宋_GB2312" w:cs="仿宋_GB2312" w:hint="eastAsia"/>
          <w:sz w:val="32"/>
          <w:szCs w:val="32"/>
          <w:lang w:val="zh-CN"/>
        </w:rPr>
        <w:t>职工医疗保险缴费</w:t>
      </w:r>
      <w:r w:rsidR="000E6D8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F8A8123" w14:textId="48793019" w:rsidR="00F04D3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3.一般公共服务支出（类）财政事务（款）行政运行（项）:支出决算数为196.27万元，比上年决算减少10.02万元，下降4.86%，主要原因是：</w:t>
      </w:r>
      <w:r w:rsidR="000E6D8D">
        <w:rPr>
          <w:rFonts w:ascii="仿宋_GB2312" w:eastAsia="仿宋_GB2312" w:hint="eastAsia"/>
          <w:sz w:val="32"/>
          <w:szCs w:val="32"/>
        </w:rPr>
        <w:t>单位</w:t>
      </w:r>
      <w:r w:rsidR="004904D2">
        <w:rPr>
          <w:rFonts w:ascii="仿宋_GB2312" w:eastAsia="仿宋_GB2312" w:hint="eastAsia"/>
          <w:sz w:val="32"/>
          <w:szCs w:val="32"/>
        </w:rPr>
        <w:t>本年人员绩效工资补助经费</w:t>
      </w:r>
      <w:r w:rsidR="000E6D8D">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5F891399" w14:textId="22F3A86F" w:rsidR="00F04D3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4.卫生健康支出（类）行政事业单位医疗（款）公务员医疗补助（项）:支出决算数为1.21万元，比上年决算减少</w:t>
      </w:r>
      <w:r w:rsidR="00611302">
        <w:rPr>
          <w:rFonts w:ascii="仿宋_GB2312" w:eastAsia="仿宋_GB2312" w:hAnsi="仿宋_GB2312" w:cs="仿宋_GB2312" w:hint="eastAsia"/>
          <w:sz w:val="32"/>
          <w:szCs w:val="32"/>
        </w:rPr>
        <w:t>3.22</w:t>
      </w:r>
      <w:r>
        <w:rPr>
          <w:rFonts w:ascii="仿宋_GB2312" w:eastAsia="仿宋_GB2312" w:hAnsi="仿宋_GB2312" w:cs="仿宋_GB2312" w:hint="eastAsia"/>
          <w:sz w:val="32"/>
          <w:szCs w:val="32"/>
        </w:rPr>
        <w:t>万元，下降</w:t>
      </w:r>
      <w:r w:rsidR="00611302">
        <w:rPr>
          <w:rFonts w:ascii="仿宋_GB2312" w:eastAsia="仿宋_GB2312" w:hAnsi="仿宋_GB2312" w:cs="仿宋_GB2312" w:hint="eastAsia"/>
          <w:sz w:val="32"/>
          <w:szCs w:val="32"/>
        </w:rPr>
        <w:t>72.69%</w:t>
      </w:r>
      <w:r>
        <w:rPr>
          <w:rFonts w:ascii="仿宋_GB2312" w:eastAsia="仿宋_GB2312" w:hAnsi="仿宋_GB2312" w:cs="仿宋_GB2312" w:hint="eastAsia"/>
          <w:sz w:val="32"/>
          <w:szCs w:val="32"/>
        </w:rPr>
        <w:t>，主要原因是：</w:t>
      </w:r>
      <w:r w:rsidR="004904D2" w:rsidRPr="004904D2">
        <w:rPr>
          <w:rFonts w:ascii="仿宋_GB2312" w:eastAsia="仿宋_GB2312" w:hAnsi="仿宋_GB2312" w:cs="仿宋_GB2312" w:hint="eastAsia"/>
          <w:sz w:val="32"/>
          <w:szCs w:val="32"/>
          <w:lang w:val="zh-CN"/>
        </w:rPr>
        <w:t>退休人员不缴纳医疗费补助，相应公务员医疗补助缴费减少</w:t>
      </w:r>
      <w:r>
        <w:rPr>
          <w:rFonts w:ascii="仿宋_GB2312" w:eastAsia="仿宋_GB2312" w:hAnsi="仿宋_GB2312" w:cs="仿宋_GB2312" w:hint="eastAsia"/>
          <w:sz w:val="32"/>
          <w:szCs w:val="32"/>
          <w:lang w:val="zh-CN"/>
        </w:rPr>
        <w:t>。</w:t>
      </w:r>
    </w:p>
    <w:p w14:paraId="28C1C666" w14:textId="5966A1CC" w:rsidR="00F04D3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5.住房保障支出（类）住房改革支出（款）住房公积金（项）:支出决算数为20.56万元，比上年决算增加2.65万元，增长</w:t>
      </w:r>
      <w:r w:rsidR="00611302">
        <w:rPr>
          <w:rFonts w:ascii="仿宋_GB2312" w:eastAsia="仿宋_GB2312" w:hAnsi="仿宋_GB2312" w:cs="仿宋_GB2312" w:hint="eastAsia"/>
          <w:sz w:val="32"/>
          <w:szCs w:val="32"/>
        </w:rPr>
        <w:t>14.80%</w:t>
      </w:r>
      <w:r>
        <w:rPr>
          <w:rFonts w:ascii="仿宋_GB2312" w:eastAsia="仿宋_GB2312" w:hAnsi="仿宋_GB2312" w:cs="仿宋_GB2312" w:hint="eastAsia"/>
          <w:sz w:val="32"/>
          <w:szCs w:val="32"/>
        </w:rPr>
        <w:t>，主要原因是：</w:t>
      </w:r>
      <w:r w:rsidR="004904D2">
        <w:rPr>
          <w:rFonts w:ascii="仿宋_GB2312" w:eastAsia="仿宋_GB2312" w:hAnsi="仿宋_GB2312" w:cs="仿宋_GB2312" w:hint="eastAsia"/>
          <w:sz w:val="32"/>
          <w:szCs w:val="32"/>
        </w:rPr>
        <w:t>单位本年</w:t>
      </w:r>
      <w:r w:rsidR="004904D2">
        <w:rPr>
          <w:rFonts w:ascii="仿宋_GB2312" w:eastAsia="仿宋_GB2312" w:hAnsi="仿宋_GB2312" w:cs="仿宋_GB2312" w:hint="eastAsia"/>
          <w:sz w:val="32"/>
          <w:szCs w:val="32"/>
          <w:lang w:val="zh-CN"/>
        </w:rPr>
        <w:t>人员工资调增</w:t>
      </w:r>
      <w:r w:rsidR="004904D2">
        <w:rPr>
          <w:rFonts w:ascii="仿宋_GB2312" w:eastAsia="仿宋_GB2312" w:hAnsi="仿宋_GB2312" w:cs="仿宋_GB2312" w:hint="eastAsia"/>
          <w:sz w:val="32"/>
          <w:szCs w:val="32"/>
          <w:lang w:val="zh-CN"/>
        </w:rPr>
        <w:t>，</w:t>
      </w:r>
      <w:r w:rsidR="00890189" w:rsidRPr="00890189">
        <w:rPr>
          <w:rFonts w:ascii="仿宋_GB2312" w:eastAsia="仿宋_GB2312" w:hAnsi="仿宋_GB2312" w:cs="仿宋_GB2312" w:hint="eastAsia"/>
          <w:sz w:val="32"/>
          <w:szCs w:val="32"/>
          <w:lang w:val="zh-CN"/>
        </w:rPr>
        <w:t>人员公积金缴费增加</w:t>
      </w:r>
      <w:r>
        <w:rPr>
          <w:rFonts w:ascii="仿宋_GB2312" w:eastAsia="仿宋_GB2312" w:hAnsi="仿宋_GB2312" w:cs="仿宋_GB2312" w:hint="eastAsia"/>
          <w:sz w:val="32"/>
          <w:szCs w:val="32"/>
          <w:lang w:val="zh-CN"/>
        </w:rPr>
        <w:t>。</w:t>
      </w:r>
    </w:p>
    <w:p w14:paraId="2CE50D86" w14:textId="5657BCD2" w:rsidR="00F04D3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6.社会保障和就业支出（类）行政事业单位养老支出（款）机关事业单位职业年金缴费支出（项）:支出决算数为12.78万元，比上年决算增加</w:t>
      </w:r>
      <w:r w:rsidR="00611302">
        <w:rPr>
          <w:rFonts w:ascii="仿宋_GB2312" w:eastAsia="仿宋_GB2312" w:hAnsi="仿宋_GB2312" w:cs="仿宋_GB2312" w:hint="eastAsia"/>
          <w:sz w:val="32"/>
          <w:szCs w:val="32"/>
        </w:rPr>
        <w:t>1.09</w:t>
      </w:r>
      <w:r>
        <w:rPr>
          <w:rFonts w:ascii="仿宋_GB2312" w:eastAsia="仿宋_GB2312" w:hAnsi="仿宋_GB2312" w:cs="仿宋_GB2312" w:hint="eastAsia"/>
          <w:sz w:val="32"/>
          <w:szCs w:val="32"/>
        </w:rPr>
        <w:t>万元，增长</w:t>
      </w:r>
      <w:r w:rsidR="00611302">
        <w:rPr>
          <w:rFonts w:ascii="仿宋_GB2312" w:eastAsia="仿宋_GB2312" w:hAnsi="仿宋_GB2312" w:cs="仿宋_GB2312" w:hint="eastAsia"/>
          <w:sz w:val="32"/>
          <w:szCs w:val="32"/>
        </w:rPr>
        <w:t>9.32%</w:t>
      </w:r>
      <w:r>
        <w:rPr>
          <w:rFonts w:ascii="仿宋_GB2312" w:eastAsia="仿宋_GB2312" w:hAnsi="仿宋_GB2312" w:cs="仿宋_GB2312" w:hint="eastAsia"/>
          <w:sz w:val="32"/>
          <w:szCs w:val="32"/>
        </w:rPr>
        <w:t>，主要原因是：</w:t>
      </w:r>
      <w:r w:rsidR="00890189">
        <w:rPr>
          <w:rFonts w:ascii="仿宋_GB2312" w:eastAsia="仿宋_GB2312" w:hAnsi="仿宋_GB2312" w:cs="仿宋_GB2312" w:hint="eastAsia"/>
          <w:sz w:val="32"/>
          <w:szCs w:val="32"/>
          <w:lang w:val="zh-CN"/>
        </w:rPr>
        <w:t>单位退休人员增加，退休人员</w:t>
      </w:r>
      <w:r w:rsidR="00890189">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6A4498AE" w14:textId="042A62D9" w:rsidR="00F04D3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7.社会保障和就业支出（类）行政事业单位养老支出（款）机关事业单位基本养老保险缴费支出（项）:支出决算数为27.17万元，比上年决算增加3.53万元，增长</w:t>
      </w:r>
      <w:r w:rsidR="00611302">
        <w:rPr>
          <w:rFonts w:ascii="仿宋_GB2312" w:eastAsia="仿宋_GB2312" w:hAnsi="仿宋_GB2312" w:cs="仿宋_GB2312" w:hint="eastAsia"/>
          <w:sz w:val="32"/>
          <w:szCs w:val="32"/>
        </w:rPr>
        <w:t>14.93%</w:t>
      </w:r>
      <w:r>
        <w:rPr>
          <w:rFonts w:ascii="仿宋_GB2312" w:eastAsia="仿宋_GB2312" w:hAnsi="仿宋_GB2312" w:cs="仿宋_GB2312" w:hint="eastAsia"/>
          <w:sz w:val="32"/>
          <w:szCs w:val="32"/>
        </w:rPr>
        <w:t>，主要原因是：</w:t>
      </w:r>
      <w:r w:rsidR="004904D2">
        <w:rPr>
          <w:rFonts w:ascii="仿宋_GB2312" w:eastAsia="仿宋_GB2312" w:hAnsi="仿宋_GB2312" w:cs="仿宋_GB2312" w:hint="eastAsia"/>
          <w:sz w:val="32"/>
          <w:szCs w:val="32"/>
        </w:rPr>
        <w:t>单位本年</w:t>
      </w:r>
      <w:r w:rsidR="004904D2">
        <w:rPr>
          <w:rFonts w:ascii="仿宋_GB2312" w:eastAsia="仿宋_GB2312" w:hAnsi="仿宋_GB2312" w:cs="仿宋_GB2312" w:hint="eastAsia"/>
          <w:sz w:val="32"/>
          <w:szCs w:val="32"/>
          <w:lang w:val="zh-CN"/>
        </w:rPr>
        <w:t>人员工资调增</w:t>
      </w:r>
      <w:r w:rsidR="00890189" w:rsidRPr="00890189">
        <w:rPr>
          <w:rFonts w:ascii="仿宋_GB2312" w:eastAsia="仿宋_GB2312" w:hAnsi="仿宋_GB2312" w:cs="仿宋_GB2312" w:hint="eastAsia"/>
          <w:sz w:val="32"/>
          <w:szCs w:val="32"/>
          <w:lang w:val="zh-CN"/>
        </w:rPr>
        <w:t>，人员养老保险缴费增加</w:t>
      </w:r>
      <w:r>
        <w:rPr>
          <w:rFonts w:ascii="仿宋_GB2312" w:eastAsia="仿宋_GB2312" w:hAnsi="仿宋_GB2312" w:cs="仿宋_GB2312" w:hint="eastAsia"/>
          <w:sz w:val="32"/>
          <w:szCs w:val="32"/>
          <w:lang w:val="zh-CN"/>
        </w:rPr>
        <w:t>。</w:t>
      </w:r>
    </w:p>
    <w:p w14:paraId="64A24498" w14:textId="25D7D689" w:rsidR="00F04D3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8.社会保障和就业支出（类）行政事业单位养老支出（款）行政单位离退休（项）:支出决算数为0.00万元，比上年决算减少0.44万元，下降100%，主要原因是：</w:t>
      </w:r>
      <w:r w:rsidR="004904D2" w:rsidRPr="004904D2">
        <w:rPr>
          <w:rFonts w:ascii="仿宋_GB2312" w:eastAsia="仿宋_GB2312" w:hint="eastAsia"/>
          <w:sz w:val="32"/>
          <w:szCs w:val="32"/>
          <w:lang w:val="zh-CN"/>
        </w:rPr>
        <w:t>单位本年功能科目调整，此科目本年</w:t>
      </w:r>
      <w:proofErr w:type="gramStart"/>
      <w:r w:rsidR="004904D2" w:rsidRPr="004904D2">
        <w:rPr>
          <w:rFonts w:ascii="仿宋_GB2312" w:eastAsia="仿宋_GB2312" w:hint="eastAsia"/>
          <w:sz w:val="32"/>
          <w:szCs w:val="32"/>
          <w:lang w:val="zh-CN"/>
        </w:rPr>
        <w:t>合并至主款</w:t>
      </w:r>
      <w:proofErr w:type="gramEnd"/>
      <w:r w:rsidR="004904D2" w:rsidRPr="004904D2">
        <w:rPr>
          <w:rFonts w:ascii="仿宋_GB2312" w:eastAsia="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402E5EF3" w14:textId="77777777" w:rsidR="00F04D3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DFD610D" w14:textId="441081EB"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274.96万元，其中：人员经费264.59万元，包括：基本工资、津贴补贴、奖金、机关事业单位基本养老保险缴费、职业年金缴费、职工基本医疗保险缴费、公务员医疗补助缴费、其他社会保障缴费、住房公积金、医疗费、退休费。</w:t>
      </w:r>
    </w:p>
    <w:p w14:paraId="0C810239" w14:textId="7F3D4886"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公用经费10.37万元，包括：办公费、印刷费、咨询费、手续费、水费、电费、邮电费、物业管理费、差旅费、公务</w:t>
      </w:r>
      <w:r>
        <w:rPr>
          <w:rFonts w:ascii="仿宋_GB2312" w:eastAsia="仿宋_GB2312" w:hint="eastAsia"/>
          <w:sz w:val="32"/>
          <w:szCs w:val="32"/>
        </w:rPr>
        <w:lastRenderedPageBreak/>
        <w:t>用车运行维护费、其他交通费用</w:t>
      </w:r>
      <w:r w:rsidR="00890189">
        <w:rPr>
          <w:rFonts w:ascii="仿宋_GB2312" w:eastAsia="仿宋_GB2312" w:hint="eastAsia"/>
          <w:sz w:val="32"/>
          <w:szCs w:val="32"/>
        </w:rPr>
        <w:t>。</w:t>
      </w:r>
    </w:p>
    <w:p w14:paraId="26AFD5A7" w14:textId="77777777" w:rsidR="00F04D3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2A4378B" w14:textId="7F8FB7D0" w:rsidR="00F04D3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“三公”经费支出1.80万元，</w:t>
      </w:r>
      <w:r>
        <w:rPr>
          <w:rFonts w:ascii="仿宋_GB2312" w:eastAsia="仿宋_GB2312" w:hint="eastAsia"/>
          <w:sz w:val="32"/>
          <w:szCs w:val="32"/>
        </w:rPr>
        <w:t>比上年</w:t>
      </w:r>
      <w:r>
        <w:rPr>
          <w:rFonts w:ascii="仿宋_GB2312" w:eastAsia="仿宋_GB2312" w:hint="eastAsia"/>
          <w:sz w:val="32"/>
          <w:szCs w:val="32"/>
          <w:lang w:val="zh-CN"/>
        </w:rPr>
        <w:t>增加0.52万元，</w:t>
      </w:r>
      <w:r>
        <w:rPr>
          <w:rFonts w:ascii="仿宋_GB2312" w:eastAsia="仿宋_GB2312" w:hint="eastAsia"/>
          <w:sz w:val="32"/>
          <w:szCs w:val="32"/>
        </w:rPr>
        <w:t>增长40.63%,</w:t>
      </w:r>
      <w:r>
        <w:rPr>
          <w:rFonts w:ascii="仿宋_GB2312" w:eastAsia="仿宋_GB2312" w:hint="eastAsia"/>
          <w:sz w:val="32"/>
          <w:szCs w:val="32"/>
          <w:lang w:val="zh-CN"/>
        </w:rPr>
        <w:t>主要原因是：</w:t>
      </w:r>
      <w:r w:rsidR="00890189" w:rsidRPr="00890189">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890189">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；公务用车购置及运行维护费支出1.80万元，占100.00%，比上年增加0.52万元，</w:t>
      </w:r>
      <w:r>
        <w:rPr>
          <w:rFonts w:ascii="仿宋_GB2312" w:eastAsia="仿宋_GB2312" w:hint="eastAsia"/>
          <w:sz w:val="32"/>
          <w:szCs w:val="32"/>
        </w:rPr>
        <w:t>增长40.63%,</w:t>
      </w:r>
      <w:r>
        <w:rPr>
          <w:rFonts w:ascii="仿宋_GB2312" w:eastAsia="仿宋_GB2312" w:hint="eastAsia"/>
          <w:sz w:val="32"/>
          <w:szCs w:val="32"/>
          <w:lang w:val="zh-CN"/>
        </w:rPr>
        <w:t>主要原因是：</w:t>
      </w:r>
      <w:r w:rsidR="00890189" w:rsidRPr="00890189">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90189">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0F39B1A" w14:textId="77777777" w:rsidR="00F04D3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C91F27D" w14:textId="6CF2F875" w:rsidR="00F04D3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90189">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5610682C" w14:textId="70037597"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公务用车购置及运行维护费1.80万元，其中：公务用车购置费0.00万元，公务用车运行维护费1.80万元。公务用车运行维护费开支内容包括</w:t>
      </w:r>
      <w:bookmarkStart w:id="19" w:name="_Hlk176442988"/>
      <w:r w:rsidR="00890189"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904D2" w:rsidRPr="004904D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E7933C1" w14:textId="036EC5C7" w:rsidR="00F04D3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w:t>
      </w:r>
      <w:r w:rsidR="00890189">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AC34FCD" w14:textId="0F92BB44" w:rsidR="00F04D3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预算数1.80万元，决算数1.80万元，预决算差异率0.00%，主要原因是：</w:t>
      </w:r>
      <w:r w:rsidR="00890189" w:rsidRPr="00890189">
        <w:rPr>
          <w:rFonts w:ascii="仿宋_GB2312" w:eastAsia="仿宋_GB2312" w:hint="eastAsia"/>
          <w:sz w:val="32"/>
          <w:szCs w:val="32"/>
          <w:lang w:val="zh-CN"/>
        </w:rPr>
        <w:t>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890189">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90189">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预算数1.80万元，决算数1.80万元，预决算差异率0.00%，主要原因是：</w:t>
      </w:r>
      <w:r w:rsidR="00890189" w:rsidRPr="00890189">
        <w:rPr>
          <w:rFonts w:ascii="仿宋_GB2312" w:eastAsia="仿宋_GB2312" w:hint="eastAsia"/>
          <w:sz w:val="32"/>
          <w:szCs w:val="32"/>
          <w:lang w:val="zh-CN"/>
        </w:rPr>
        <w:t>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90189">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1D93966" w14:textId="77777777" w:rsidR="00F04D3B"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4A8C4412" w14:textId="77777777"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FB91E52" w14:textId="77777777" w:rsidR="00F04D3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07C1F41" w14:textId="77777777"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C3F4087" w14:textId="77777777" w:rsidR="00F04D3B"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419B4539" w14:textId="77777777" w:rsidR="00F04D3B"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lastRenderedPageBreak/>
        <w:t>（一）机关运行经费支出情况</w:t>
      </w:r>
      <w:bookmarkEnd w:id="24"/>
      <w:bookmarkEnd w:id="25"/>
    </w:p>
    <w:p w14:paraId="7CBB6ECD" w14:textId="57CAB47C" w:rsidR="00F04D3B"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昌吉市财政国库支付中心（行政单位和参照公务员法管理事业单位）机关运行经费支出10.37万元，</w:t>
      </w:r>
      <w:r>
        <w:rPr>
          <w:rFonts w:ascii="仿宋_GB2312" w:eastAsia="仿宋_GB2312" w:hAnsi="仿宋_GB2312" w:cs="仿宋_GB2312" w:hint="eastAsia"/>
          <w:sz w:val="32"/>
          <w:szCs w:val="32"/>
          <w:lang w:val="zh-CN"/>
        </w:rPr>
        <w:t>比上年增加3.09万元，增长42.45%，主要原因是：</w:t>
      </w:r>
      <w:r w:rsidR="00890189">
        <w:rPr>
          <w:rFonts w:ascii="仿宋_GB2312" w:eastAsia="仿宋_GB2312" w:hAnsi="仿宋_GB2312" w:cs="仿宋_GB2312" w:hint="eastAsia"/>
          <w:sz w:val="32"/>
          <w:szCs w:val="32"/>
          <w:lang w:val="zh-CN"/>
        </w:rPr>
        <w:t>本年单位办公费、</w:t>
      </w:r>
      <w:r w:rsidR="004904D2">
        <w:rPr>
          <w:rFonts w:ascii="仿宋_GB2312" w:eastAsia="仿宋_GB2312" w:hint="eastAsia"/>
          <w:sz w:val="32"/>
          <w:szCs w:val="32"/>
        </w:rPr>
        <w:t>印刷费、咨询费、</w:t>
      </w:r>
      <w:r w:rsidR="00890189">
        <w:rPr>
          <w:rFonts w:ascii="仿宋_GB2312" w:eastAsia="仿宋_GB2312" w:hAnsi="仿宋_GB2312" w:cs="仿宋_GB2312" w:hint="eastAsia"/>
          <w:sz w:val="32"/>
          <w:szCs w:val="32"/>
          <w:lang w:val="zh-CN"/>
        </w:rPr>
        <w:t>车辆运行维护费增加</w:t>
      </w:r>
      <w:r>
        <w:rPr>
          <w:rFonts w:ascii="仿宋_GB2312" w:eastAsia="仿宋_GB2312" w:hAnsi="仿宋_GB2312" w:cs="仿宋_GB2312" w:hint="eastAsia"/>
          <w:sz w:val="32"/>
          <w:szCs w:val="32"/>
          <w:lang w:val="zh-CN"/>
        </w:rPr>
        <w:t>。</w:t>
      </w:r>
    </w:p>
    <w:p w14:paraId="557EF9A3" w14:textId="77777777" w:rsidR="00F04D3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033BB517" w14:textId="77777777" w:rsidR="00F04D3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2023年度政府采购支出总额2.29万元，其中：政府采购货物支出0.50万元、政府采购工程支出0.00万元、政府采购服务支出1.78万元。</w:t>
      </w:r>
    </w:p>
    <w:p w14:paraId="249EE2C9" w14:textId="77777777" w:rsidR="00F04D3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授予中小企业合同金额2.29万元，占政府采购支出总额的100.00%，其中：授予小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合同金额2.29万元，占政府采购支出总额的100.00%</w:t>
      </w:r>
      <w:r>
        <w:rPr>
          <w:rFonts w:ascii="仿宋_GB2312" w:eastAsia="仿宋_GB2312" w:hAnsi="仿宋_GB2312" w:cs="仿宋_GB2312" w:hint="eastAsia"/>
          <w:sz w:val="32"/>
          <w:szCs w:val="32"/>
        </w:rPr>
        <w:t>。</w:t>
      </w:r>
    </w:p>
    <w:p w14:paraId="7E6F1208" w14:textId="77777777" w:rsidR="00F04D3B" w:rsidRPr="00890189" w:rsidRDefault="00000000">
      <w:pPr>
        <w:ind w:firstLineChars="200" w:firstLine="640"/>
        <w:jc w:val="left"/>
        <w:rPr>
          <w:rFonts w:eastAsia="黑体"/>
          <w:sz w:val="32"/>
          <w:szCs w:val="30"/>
          <w:lang w:val="zh-CN"/>
        </w:rPr>
      </w:pPr>
      <w:bookmarkStart w:id="28" w:name="_Toc4591"/>
      <w:bookmarkStart w:id="29" w:name="_Toc8391"/>
      <w:r w:rsidRPr="00890189">
        <w:rPr>
          <w:rFonts w:eastAsia="黑体" w:hint="eastAsia"/>
          <w:sz w:val="32"/>
          <w:szCs w:val="30"/>
          <w:lang w:val="zh-CN"/>
        </w:rPr>
        <w:t>（三）国有资产占用情况说明</w:t>
      </w:r>
      <w:bookmarkEnd w:id="28"/>
      <w:bookmarkEnd w:id="29"/>
    </w:p>
    <w:p w14:paraId="0613CC06" w14:textId="4565C432" w:rsidR="00F04D3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38.42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屋0.00平方米，价值0.00万元。车辆1辆，价值15.93万元，其中：副部（省）级及以上领导用车0辆、主要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890189">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086B342" w14:textId="77777777" w:rsidR="00F04D3B"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0A97C3D8" w14:textId="18007858" w:rsidR="00F04D3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90189" w:rsidRPr="00890189">
        <w:rPr>
          <w:rFonts w:ascii="仿宋_GB2312" w:eastAsia="仿宋_GB2312"/>
          <w:sz w:val="32"/>
          <w:szCs w:val="32"/>
        </w:rPr>
        <w:t>274.96</w:t>
      </w:r>
      <w:r>
        <w:rPr>
          <w:rFonts w:ascii="仿宋_GB2312" w:eastAsia="仿宋_GB2312" w:hint="eastAsia"/>
          <w:sz w:val="32"/>
          <w:szCs w:val="32"/>
        </w:rPr>
        <w:t>万元，实际执行总额</w:t>
      </w:r>
      <w:r w:rsidR="00890189" w:rsidRPr="00890189">
        <w:rPr>
          <w:rFonts w:ascii="仿宋_GB2312" w:eastAsia="仿宋_GB2312"/>
          <w:sz w:val="32"/>
          <w:szCs w:val="32"/>
        </w:rPr>
        <w:t>274.96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90189">
        <w:rPr>
          <w:rFonts w:ascii="仿宋_GB2312" w:eastAsia="仿宋_GB2312" w:hint="eastAsia"/>
          <w:sz w:val="32"/>
          <w:szCs w:val="32"/>
        </w:rPr>
        <w:t>0</w:t>
      </w:r>
      <w:r>
        <w:rPr>
          <w:rFonts w:ascii="仿宋_GB2312" w:eastAsia="仿宋_GB2312" w:hint="eastAsia"/>
          <w:sz w:val="32"/>
          <w:szCs w:val="32"/>
        </w:rPr>
        <w:t>个，全年预算数</w:t>
      </w:r>
      <w:r w:rsidR="00890189">
        <w:rPr>
          <w:rFonts w:ascii="仿宋_GB2312" w:eastAsia="仿宋_GB2312" w:hint="eastAsia"/>
          <w:sz w:val="32"/>
          <w:szCs w:val="32"/>
        </w:rPr>
        <w:t>0.00</w:t>
      </w:r>
      <w:r>
        <w:rPr>
          <w:rFonts w:ascii="仿宋_GB2312" w:eastAsia="仿宋_GB2312" w:hint="eastAsia"/>
          <w:sz w:val="32"/>
          <w:szCs w:val="32"/>
        </w:rPr>
        <w:t>万元，全年执行数</w:t>
      </w:r>
      <w:r w:rsidR="00890189">
        <w:rPr>
          <w:rFonts w:ascii="仿宋_GB2312" w:eastAsia="仿宋_GB2312" w:hint="eastAsia"/>
          <w:sz w:val="32"/>
          <w:szCs w:val="32"/>
        </w:rPr>
        <w:t>0.00</w:t>
      </w:r>
      <w:r>
        <w:rPr>
          <w:rFonts w:ascii="仿宋_GB2312" w:eastAsia="仿宋_GB2312" w:hint="eastAsia"/>
          <w:sz w:val="32"/>
          <w:szCs w:val="32"/>
        </w:rPr>
        <w:t>万元。</w:t>
      </w:r>
      <w:r w:rsidR="00890189" w:rsidRPr="00890189">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w:t>
      </w:r>
      <w:proofErr w:type="gramStart"/>
      <w:r w:rsidR="00890189" w:rsidRPr="00890189">
        <w:rPr>
          <w:rFonts w:ascii="仿宋_GB2312" w:eastAsia="仿宋_GB2312" w:hint="eastAsia"/>
          <w:sz w:val="32"/>
          <w:szCs w:val="32"/>
        </w:rPr>
        <w:t>且人员</w:t>
      </w:r>
      <w:proofErr w:type="gramEnd"/>
      <w:r w:rsidR="00890189" w:rsidRPr="00890189">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1F4797AB" w14:textId="77777777" w:rsidR="00890189" w:rsidRPr="008A51CD" w:rsidRDefault="00890189" w:rsidP="00890189">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1892412F" w14:textId="77777777" w:rsidR="00890189" w:rsidRPr="008A51CD" w:rsidRDefault="00890189" w:rsidP="00890189">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890189" w:rsidRPr="008A51CD" w14:paraId="63DC8C1E" w14:textId="77777777" w:rsidTr="00BD1B1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B552E"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25FACE4" w14:textId="77777777" w:rsidR="00890189" w:rsidRDefault="00890189" w:rsidP="00BD1B17">
            <w:pPr>
              <w:jc w:val="center"/>
            </w:pPr>
            <w:r>
              <w:rPr>
                <w:rFonts w:ascii="宋体" w:hAnsi="宋体"/>
                <w:sz w:val="18"/>
              </w:rPr>
              <w:t>昌吉市财政国库支付中心</w:t>
            </w:r>
          </w:p>
        </w:tc>
        <w:tc>
          <w:tcPr>
            <w:tcW w:w="284" w:type="dxa"/>
            <w:tcBorders>
              <w:top w:val="nil"/>
              <w:left w:val="nil"/>
              <w:bottom w:val="nil"/>
              <w:right w:val="nil"/>
            </w:tcBorders>
            <w:shd w:val="clear" w:color="auto" w:fill="auto"/>
            <w:noWrap/>
            <w:vAlign w:val="center"/>
            <w:hideMark/>
          </w:tcPr>
          <w:p w14:paraId="4B785EE0" w14:textId="77777777" w:rsidR="00890189" w:rsidRPr="008A51CD" w:rsidRDefault="00890189" w:rsidP="00BD1B17">
            <w:pPr>
              <w:widowControl/>
              <w:jc w:val="left"/>
              <w:rPr>
                <w:rFonts w:ascii="宋体" w:hAnsi="宋体" w:cs="宋体" w:hint="eastAsia"/>
                <w:b/>
                <w:bCs/>
                <w:kern w:val="0"/>
                <w:sz w:val="18"/>
                <w:szCs w:val="18"/>
              </w:rPr>
            </w:pPr>
          </w:p>
        </w:tc>
      </w:tr>
      <w:tr w:rsidR="00890189" w:rsidRPr="008A51CD" w14:paraId="185CADE3" w14:textId="77777777" w:rsidTr="00BD1B1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84573"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58D0B7E"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EFEBBE2"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0D7AC883"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3A6B035C"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366CBBFC"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4748B0B"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606C5F8"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CE56B92" w14:textId="77777777" w:rsidR="00890189" w:rsidRPr="008A51CD" w:rsidRDefault="00890189" w:rsidP="00BD1B17">
            <w:pPr>
              <w:widowControl/>
              <w:jc w:val="center"/>
              <w:rPr>
                <w:rFonts w:ascii="宋体" w:hAnsi="宋体" w:cs="宋体" w:hint="eastAsia"/>
                <w:b/>
                <w:bCs/>
                <w:kern w:val="0"/>
                <w:sz w:val="18"/>
                <w:szCs w:val="18"/>
              </w:rPr>
            </w:pPr>
          </w:p>
        </w:tc>
      </w:tr>
      <w:tr w:rsidR="00890189" w:rsidRPr="008A51CD" w14:paraId="6F422CF1" w14:textId="77777777" w:rsidTr="00BD1B1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879BE2" w14:textId="77777777" w:rsidR="00890189" w:rsidRPr="008A51CD" w:rsidRDefault="0089018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B73EC58" w14:textId="77777777" w:rsidR="00890189" w:rsidRPr="00083AA1" w:rsidRDefault="0089018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93EAB21" w14:textId="77777777" w:rsidR="00890189" w:rsidRDefault="00890189"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43815E9" w14:textId="77777777" w:rsidR="00890189" w:rsidRDefault="00890189"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6AD6E7A" w14:textId="77777777" w:rsidR="00890189" w:rsidRDefault="00890189"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6740846" w14:textId="77777777" w:rsidR="00890189" w:rsidRDefault="00890189"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C6E49FD" w14:textId="77777777" w:rsidR="00890189" w:rsidRDefault="00890189"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E19193E" w14:textId="77777777" w:rsidR="00890189" w:rsidRDefault="00890189"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3EA516B" w14:textId="77777777" w:rsidR="00890189" w:rsidRPr="008A51CD" w:rsidRDefault="00890189" w:rsidP="00BD1B17">
            <w:pPr>
              <w:widowControl/>
              <w:jc w:val="center"/>
              <w:rPr>
                <w:rFonts w:ascii="宋体" w:hAnsi="宋体" w:cs="宋体" w:hint="eastAsia"/>
                <w:b/>
                <w:bCs/>
                <w:kern w:val="0"/>
                <w:sz w:val="18"/>
                <w:szCs w:val="18"/>
              </w:rPr>
            </w:pPr>
          </w:p>
        </w:tc>
      </w:tr>
      <w:tr w:rsidR="00890189" w:rsidRPr="008A51CD" w14:paraId="023B171B" w14:textId="77777777" w:rsidTr="00BD1B1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8C306CC" w14:textId="77777777" w:rsidR="00890189" w:rsidRPr="008A51CD" w:rsidRDefault="0089018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CE893A7" w14:textId="77777777" w:rsidR="00890189" w:rsidRPr="008A51CD" w:rsidRDefault="0089018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1755BD1" w14:textId="77777777" w:rsidR="00890189" w:rsidRDefault="00890189"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E5014D9" w14:textId="77777777" w:rsidR="00890189" w:rsidRDefault="00890189"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13CC450" w14:textId="77777777" w:rsidR="00890189" w:rsidRDefault="00890189"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3441817"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65CFAD3"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80F7400"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3E20DE0" w14:textId="77777777" w:rsidR="00890189" w:rsidRPr="008A51CD" w:rsidRDefault="00890189" w:rsidP="00BD1B17">
            <w:pPr>
              <w:widowControl/>
              <w:jc w:val="center"/>
              <w:rPr>
                <w:rFonts w:ascii="宋体" w:hAnsi="宋体" w:cs="宋体" w:hint="eastAsia"/>
                <w:kern w:val="0"/>
                <w:sz w:val="18"/>
                <w:szCs w:val="18"/>
              </w:rPr>
            </w:pPr>
          </w:p>
        </w:tc>
      </w:tr>
      <w:tr w:rsidR="00890189" w:rsidRPr="008A51CD" w14:paraId="739FE1B6" w14:textId="77777777" w:rsidTr="00BD1B1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FF21A49" w14:textId="77777777" w:rsidR="00890189" w:rsidRPr="008A51CD" w:rsidRDefault="0089018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5E73431" w14:textId="77777777" w:rsidR="00890189" w:rsidRPr="008A51CD" w:rsidRDefault="0089018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1CA2C32" w14:textId="77777777" w:rsidR="00890189" w:rsidRDefault="00890189"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40E3F54" w14:textId="77777777" w:rsidR="00890189" w:rsidRDefault="00890189"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1A01FBB" w14:textId="77777777" w:rsidR="00890189" w:rsidRDefault="00890189"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6EE14D5"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6A22FA8"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70B18AC"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FBE53C0" w14:textId="77777777" w:rsidR="00890189" w:rsidRPr="008A51CD" w:rsidRDefault="00890189" w:rsidP="00BD1B17">
            <w:pPr>
              <w:widowControl/>
              <w:jc w:val="center"/>
              <w:rPr>
                <w:rFonts w:ascii="宋体" w:hAnsi="宋体" w:cs="宋体" w:hint="eastAsia"/>
                <w:kern w:val="0"/>
                <w:sz w:val="18"/>
                <w:szCs w:val="18"/>
              </w:rPr>
            </w:pPr>
          </w:p>
        </w:tc>
      </w:tr>
      <w:tr w:rsidR="00890189" w:rsidRPr="008A51CD" w14:paraId="7B75F278" w14:textId="77777777" w:rsidTr="00BD1B1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7A2F1C9" w14:textId="77777777" w:rsidR="00890189" w:rsidRPr="008A51CD" w:rsidRDefault="0089018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12290CD" w14:textId="77777777" w:rsidR="00890189" w:rsidRPr="008A51CD" w:rsidRDefault="0089018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619C7B6" w14:textId="77777777" w:rsidR="00890189" w:rsidRDefault="00890189" w:rsidP="00BD1B17">
            <w:pPr>
              <w:jc w:val="center"/>
            </w:pPr>
            <w:r>
              <w:rPr>
                <w:rFonts w:ascii="宋体" w:hAnsi="宋体"/>
                <w:sz w:val="18"/>
              </w:rPr>
              <w:t>233.32</w:t>
            </w:r>
          </w:p>
        </w:tc>
        <w:tc>
          <w:tcPr>
            <w:tcW w:w="1276" w:type="dxa"/>
            <w:tcBorders>
              <w:top w:val="nil"/>
              <w:left w:val="nil"/>
              <w:bottom w:val="single" w:sz="4" w:space="0" w:color="auto"/>
              <w:right w:val="single" w:sz="4" w:space="0" w:color="auto"/>
            </w:tcBorders>
            <w:shd w:val="clear" w:color="auto" w:fill="auto"/>
            <w:vAlign w:val="center"/>
          </w:tcPr>
          <w:p w14:paraId="660F76A5" w14:textId="7019A89C" w:rsidR="00890189" w:rsidRDefault="00890189" w:rsidP="00BD1B17">
            <w:pPr>
              <w:jc w:val="center"/>
            </w:pPr>
            <w:r w:rsidRPr="00890189">
              <w:rPr>
                <w:rFonts w:ascii="宋体" w:hAnsi="宋体"/>
                <w:sz w:val="18"/>
              </w:rPr>
              <w:t>274.96</w:t>
            </w:r>
          </w:p>
        </w:tc>
        <w:tc>
          <w:tcPr>
            <w:tcW w:w="1842" w:type="dxa"/>
            <w:tcBorders>
              <w:top w:val="nil"/>
              <w:left w:val="nil"/>
              <w:bottom w:val="single" w:sz="4" w:space="0" w:color="auto"/>
              <w:right w:val="single" w:sz="4" w:space="0" w:color="auto"/>
            </w:tcBorders>
            <w:shd w:val="clear" w:color="auto" w:fill="auto"/>
            <w:vAlign w:val="center"/>
          </w:tcPr>
          <w:p w14:paraId="7A47767F" w14:textId="2FAC028F" w:rsidR="00890189" w:rsidRDefault="00890189" w:rsidP="00BD1B17">
            <w:pPr>
              <w:jc w:val="center"/>
            </w:pPr>
            <w:r w:rsidRPr="00890189">
              <w:rPr>
                <w:rFonts w:ascii="宋体" w:hAnsi="宋体"/>
                <w:sz w:val="18"/>
              </w:rPr>
              <w:t>274.96</w:t>
            </w:r>
          </w:p>
        </w:tc>
        <w:tc>
          <w:tcPr>
            <w:tcW w:w="993" w:type="dxa"/>
            <w:tcBorders>
              <w:top w:val="nil"/>
              <w:left w:val="nil"/>
              <w:bottom w:val="single" w:sz="4" w:space="0" w:color="auto"/>
              <w:right w:val="single" w:sz="4" w:space="0" w:color="auto"/>
            </w:tcBorders>
            <w:shd w:val="clear" w:color="auto" w:fill="auto"/>
            <w:vAlign w:val="center"/>
            <w:hideMark/>
          </w:tcPr>
          <w:p w14:paraId="2299EF2F"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6799A18"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2195128"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04B151E" w14:textId="77777777" w:rsidR="00890189" w:rsidRPr="008A51CD" w:rsidRDefault="00890189" w:rsidP="00BD1B17">
            <w:pPr>
              <w:widowControl/>
              <w:jc w:val="center"/>
              <w:rPr>
                <w:rFonts w:ascii="宋体" w:hAnsi="宋体" w:cs="宋体" w:hint="eastAsia"/>
                <w:kern w:val="0"/>
                <w:sz w:val="18"/>
                <w:szCs w:val="18"/>
              </w:rPr>
            </w:pPr>
          </w:p>
        </w:tc>
      </w:tr>
      <w:tr w:rsidR="00890189" w:rsidRPr="008A51CD" w14:paraId="507E49A2" w14:textId="77777777" w:rsidTr="00BD1B1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E3DCE0" w14:textId="77777777" w:rsidR="00890189" w:rsidRPr="008A51CD" w:rsidRDefault="0089018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E9D842C" w14:textId="77777777" w:rsidR="00890189" w:rsidRPr="008A51CD" w:rsidRDefault="0089018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BE45D22" w14:textId="77777777" w:rsidR="00890189" w:rsidRDefault="00890189"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2D5B054" w14:textId="77777777" w:rsidR="00890189" w:rsidRDefault="00890189"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ADA4B39" w14:textId="77777777" w:rsidR="00890189" w:rsidRDefault="00890189"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2384B934"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5C1BE28"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4A8DC32" w14:textId="77777777" w:rsidR="00890189" w:rsidRPr="008A51CD" w:rsidRDefault="0089018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D1457EF" w14:textId="77777777" w:rsidR="00890189" w:rsidRPr="008A51CD" w:rsidRDefault="00890189" w:rsidP="00BD1B17">
            <w:pPr>
              <w:widowControl/>
              <w:jc w:val="center"/>
              <w:rPr>
                <w:rFonts w:ascii="宋体" w:hAnsi="宋体" w:cs="宋体" w:hint="eastAsia"/>
                <w:kern w:val="0"/>
                <w:sz w:val="18"/>
                <w:szCs w:val="18"/>
              </w:rPr>
            </w:pPr>
          </w:p>
        </w:tc>
      </w:tr>
      <w:tr w:rsidR="00890189" w:rsidRPr="008A51CD" w14:paraId="43C08042" w14:textId="77777777" w:rsidTr="00BD1B1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7DBB594" w14:textId="77777777" w:rsidR="00890189" w:rsidRPr="008A51CD" w:rsidRDefault="00890189" w:rsidP="0089018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2D1AD8E" w14:textId="77777777" w:rsidR="00890189" w:rsidRPr="00083AA1" w:rsidRDefault="00890189" w:rsidP="00890189">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0FC02AB" w14:textId="77777777" w:rsidR="00890189" w:rsidRDefault="00890189" w:rsidP="00890189">
            <w:pPr>
              <w:jc w:val="center"/>
            </w:pPr>
            <w:r>
              <w:rPr>
                <w:rFonts w:ascii="宋体" w:hAnsi="宋体"/>
                <w:sz w:val="18"/>
              </w:rPr>
              <w:t>233.32</w:t>
            </w:r>
          </w:p>
        </w:tc>
        <w:tc>
          <w:tcPr>
            <w:tcW w:w="1276" w:type="dxa"/>
            <w:tcBorders>
              <w:top w:val="nil"/>
              <w:left w:val="nil"/>
              <w:bottom w:val="single" w:sz="4" w:space="0" w:color="auto"/>
              <w:right w:val="single" w:sz="4" w:space="0" w:color="auto"/>
            </w:tcBorders>
            <w:shd w:val="clear" w:color="auto" w:fill="auto"/>
            <w:vAlign w:val="center"/>
          </w:tcPr>
          <w:p w14:paraId="7EFF2B0A" w14:textId="4C8868DF" w:rsidR="00890189" w:rsidRDefault="00890189" w:rsidP="00890189">
            <w:pPr>
              <w:jc w:val="center"/>
            </w:pPr>
            <w:r w:rsidRPr="00890189">
              <w:rPr>
                <w:rFonts w:ascii="宋体" w:hAnsi="宋体"/>
                <w:sz w:val="18"/>
              </w:rPr>
              <w:t>274.96</w:t>
            </w:r>
          </w:p>
        </w:tc>
        <w:tc>
          <w:tcPr>
            <w:tcW w:w="1842" w:type="dxa"/>
            <w:tcBorders>
              <w:top w:val="nil"/>
              <w:left w:val="nil"/>
              <w:bottom w:val="single" w:sz="4" w:space="0" w:color="auto"/>
              <w:right w:val="single" w:sz="4" w:space="0" w:color="auto"/>
            </w:tcBorders>
            <w:shd w:val="clear" w:color="auto" w:fill="auto"/>
            <w:vAlign w:val="center"/>
          </w:tcPr>
          <w:p w14:paraId="1E23256E" w14:textId="3D93F1C1" w:rsidR="00890189" w:rsidRDefault="00890189" w:rsidP="00890189">
            <w:pPr>
              <w:jc w:val="center"/>
            </w:pPr>
            <w:r w:rsidRPr="00890189">
              <w:rPr>
                <w:rFonts w:ascii="宋体" w:hAnsi="宋体"/>
                <w:sz w:val="18"/>
              </w:rPr>
              <w:t>274.96</w:t>
            </w:r>
          </w:p>
        </w:tc>
        <w:tc>
          <w:tcPr>
            <w:tcW w:w="993" w:type="dxa"/>
            <w:tcBorders>
              <w:top w:val="nil"/>
              <w:left w:val="nil"/>
              <w:bottom w:val="single" w:sz="4" w:space="0" w:color="auto"/>
              <w:right w:val="single" w:sz="4" w:space="0" w:color="auto"/>
            </w:tcBorders>
            <w:shd w:val="clear" w:color="auto" w:fill="auto"/>
            <w:vAlign w:val="center"/>
            <w:hideMark/>
          </w:tcPr>
          <w:p w14:paraId="455FBE1C" w14:textId="77777777" w:rsidR="00890189" w:rsidRPr="008A51CD" w:rsidRDefault="00890189" w:rsidP="0089018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50D0726" w14:textId="77777777" w:rsidR="00890189" w:rsidRPr="008A51CD" w:rsidRDefault="00890189" w:rsidP="0089018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D80183" w14:textId="77777777" w:rsidR="00890189" w:rsidRPr="008A51CD" w:rsidRDefault="00890189" w:rsidP="0089018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CBEEE14" w14:textId="77777777" w:rsidR="00890189" w:rsidRPr="008A51CD" w:rsidRDefault="00890189" w:rsidP="00890189">
            <w:pPr>
              <w:widowControl/>
              <w:jc w:val="center"/>
              <w:rPr>
                <w:rFonts w:ascii="宋体" w:hAnsi="宋体" w:cs="宋体" w:hint="eastAsia"/>
                <w:kern w:val="0"/>
                <w:sz w:val="18"/>
                <w:szCs w:val="18"/>
              </w:rPr>
            </w:pPr>
          </w:p>
        </w:tc>
      </w:tr>
      <w:tr w:rsidR="00890189" w:rsidRPr="008A51CD" w14:paraId="7C834EFE" w14:textId="77777777" w:rsidTr="00BD1B1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53BB8"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D0D039"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FD0CE09"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87CF301" w14:textId="77777777" w:rsidR="00890189" w:rsidRPr="008A51CD" w:rsidRDefault="00890189" w:rsidP="00BD1B17">
            <w:pPr>
              <w:widowControl/>
              <w:jc w:val="left"/>
              <w:rPr>
                <w:rFonts w:ascii="宋体" w:hAnsi="宋体" w:cs="宋体" w:hint="eastAsia"/>
                <w:b/>
                <w:bCs/>
                <w:kern w:val="0"/>
                <w:sz w:val="18"/>
                <w:szCs w:val="18"/>
              </w:rPr>
            </w:pPr>
          </w:p>
        </w:tc>
      </w:tr>
      <w:tr w:rsidR="00890189" w:rsidRPr="008A51CD" w14:paraId="14B09E91" w14:textId="77777777" w:rsidTr="00BD1B1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7A5A1D" w14:textId="77777777" w:rsidR="00890189" w:rsidRPr="008A51CD" w:rsidRDefault="00890189" w:rsidP="00BD1B1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4DFDD7A" w14:textId="77777777" w:rsidR="00890189" w:rsidRDefault="00890189" w:rsidP="00BD1B17">
            <w:pPr>
              <w:jc w:val="left"/>
            </w:pPr>
            <w:r>
              <w:rPr>
                <w:rFonts w:ascii="宋体" w:hAnsi="宋体"/>
                <w:sz w:val="18"/>
              </w:rPr>
              <w:t>保障部门单位人员14人，发放工资福利218.80万元，运转支出分为办公经费与业务经费，其中办公经费14.52万元，使业务保障能力有效提升；目标2：保障覆盖昌吉市行政事业单位（统发工资）数量163个，按时足额发放工资，保障办公人员的工作效率和工作积极性。目标3：对录入工资基础信息的单位每月工资的汇总、发放，保障工作进行。</w:t>
            </w:r>
          </w:p>
        </w:tc>
        <w:tc>
          <w:tcPr>
            <w:tcW w:w="4547" w:type="dxa"/>
            <w:gridSpan w:val="4"/>
            <w:tcBorders>
              <w:top w:val="single" w:sz="4" w:space="0" w:color="auto"/>
              <w:left w:val="nil"/>
              <w:bottom w:val="single" w:sz="4" w:space="0" w:color="auto"/>
              <w:right w:val="single" w:sz="4" w:space="0" w:color="auto"/>
            </w:tcBorders>
            <w:shd w:val="clear" w:color="auto" w:fill="auto"/>
          </w:tcPr>
          <w:p w14:paraId="4B409472" w14:textId="77777777" w:rsidR="00890189" w:rsidRDefault="00890189" w:rsidP="00BD1B17">
            <w:pPr>
              <w:jc w:val="left"/>
            </w:pPr>
            <w:r>
              <w:rPr>
                <w:rFonts w:ascii="宋体" w:hAnsi="宋体"/>
                <w:sz w:val="18"/>
              </w:rPr>
              <w:t>昌吉市财政国库支付中心基本支出271.62万元其中人员经费264.59公用经费7.03万元。保障覆盖昌吉市行政事业单位（统发工资）数量163个，按时足额发放工资，保障办公人员的工作效率和工作积极性。目标3：对录入工资基础信息的单位每月工资的汇总、发放，保障工作进行。</w:t>
            </w:r>
          </w:p>
        </w:tc>
        <w:tc>
          <w:tcPr>
            <w:tcW w:w="284" w:type="dxa"/>
            <w:tcBorders>
              <w:top w:val="nil"/>
              <w:left w:val="nil"/>
              <w:bottom w:val="nil"/>
              <w:right w:val="nil"/>
            </w:tcBorders>
            <w:shd w:val="clear" w:color="auto" w:fill="auto"/>
            <w:noWrap/>
            <w:vAlign w:val="center"/>
            <w:hideMark/>
          </w:tcPr>
          <w:p w14:paraId="078BAE76" w14:textId="77777777" w:rsidR="00890189" w:rsidRPr="008A51CD" w:rsidRDefault="00890189" w:rsidP="00BD1B17">
            <w:pPr>
              <w:widowControl/>
              <w:jc w:val="left"/>
              <w:rPr>
                <w:rFonts w:ascii="宋体" w:hAnsi="宋体" w:cs="宋体" w:hint="eastAsia"/>
                <w:kern w:val="0"/>
                <w:sz w:val="18"/>
                <w:szCs w:val="18"/>
              </w:rPr>
            </w:pPr>
          </w:p>
        </w:tc>
      </w:tr>
      <w:tr w:rsidR="00890189" w:rsidRPr="008A51CD" w14:paraId="1C5FC742" w14:textId="77777777" w:rsidTr="00BD1B1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FCEE8"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77176E5"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6EAF625"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2EF1EA2B"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11B14FDC"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5A517566"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211B907"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CF3F564" w14:textId="77777777" w:rsidR="00890189" w:rsidRPr="008A51CD" w:rsidRDefault="0089018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619F1D8" w14:textId="77777777" w:rsidR="00890189" w:rsidRPr="008A51CD" w:rsidRDefault="00890189" w:rsidP="00BD1B17">
            <w:pPr>
              <w:widowControl/>
              <w:jc w:val="left"/>
              <w:rPr>
                <w:rFonts w:ascii="宋体" w:hAnsi="宋体" w:cs="宋体" w:hint="eastAsia"/>
                <w:b/>
                <w:bCs/>
                <w:kern w:val="0"/>
                <w:sz w:val="18"/>
                <w:szCs w:val="18"/>
              </w:rPr>
            </w:pPr>
          </w:p>
        </w:tc>
      </w:tr>
      <w:tr w:rsidR="00890189" w:rsidRPr="008A51CD" w14:paraId="06A08F9B" w14:textId="77777777"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16BF603" w14:textId="77777777" w:rsidR="00890189" w:rsidRDefault="00890189"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5C98C0F" w14:textId="77777777" w:rsidR="00890189" w:rsidRDefault="00890189"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00EF36A" w14:textId="77777777" w:rsidR="00890189" w:rsidRDefault="00890189"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89D0CCA" w14:textId="77777777" w:rsidR="00890189" w:rsidRDefault="00890189" w:rsidP="00BD1B17">
            <w:pPr>
              <w:jc w:val="center"/>
            </w:pPr>
            <w:r>
              <w:rPr>
                <w:rFonts w:ascii="宋体" w:hAnsi="宋体"/>
                <w:sz w:val="18"/>
              </w:rPr>
              <w:t>&gt;=14人</w:t>
            </w:r>
          </w:p>
        </w:tc>
        <w:tc>
          <w:tcPr>
            <w:tcW w:w="1842" w:type="dxa"/>
            <w:tcBorders>
              <w:top w:val="nil"/>
              <w:left w:val="nil"/>
              <w:bottom w:val="single" w:sz="4" w:space="0" w:color="auto"/>
              <w:right w:val="single" w:sz="4" w:space="0" w:color="auto"/>
            </w:tcBorders>
            <w:shd w:val="clear" w:color="auto" w:fill="auto"/>
            <w:noWrap/>
            <w:vAlign w:val="center"/>
          </w:tcPr>
          <w:p w14:paraId="7C006EB5" w14:textId="77777777" w:rsidR="00890189" w:rsidRDefault="00890189" w:rsidP="00BD1B17">
            <w:pPr>
              <w:jc w:val="center"/>
            </w:pPr>
            <w:r>
              <w:rPr>
                <w:rFonts w:ascii="宋体" w:hAnsi="宋体"/>
                <w:sz w:val="18"/>
              </w:rPr>
              <w:t>工资表</w:t>
            </w:r>
          </w:p>
        </w:tc>
        <w:tc>
          <w:tcPr>
            <w:tcW w:w="993" w:type="dxa"/>
            <w:tcBorders>
              <w:top w:val="nil"/>
              <w:left w:val="nil"/>
              <w:bottom w:val="single" w:sz="4" w:space="0" w:color="auto"/>
              <w:right w:val="single" w:sz="4" w:space="0" w:color="auto"/>
            </w:tcBorders>
            <w:shd w:val="clear" w:color="auto" w:fill="auto"/>
            <w:noWrap/>
            <w:vAlign w:val="center"/>
          </w:tcPr>
          <w:p w14:paraId="37A400FA" w14:textId="77777777" w:rsidR="00890189" w:rsidRDefault="00890189" w:rsidP="00BD1B17">
            <w:pPr>
              <w:jc w:val="center"/>
            </w:pPr>
            <w:r>
              <w:rPr>
                <w:rFonts w:ascii="宋体" w:hAnsi="宋体"/>
                <w:sz w:val="18"/>
              </w:rPr>
              <w:t>22</w:t>
            </w:r>
          </w:p>
        </w:tc>
        <w:tc>
          <w:tcPr>
            <w:tcW w:w="992" w:type="dxa"/>
            <w:tcBorders>
              <w:top w:val="nil"/>
              <w:left w:val="nil"/>
              <w:bottom w:val="single" w:sz="4" w:space="0" w:color="auto"/>
              <w:right w:val="single" w:sz="4" w:space="0" w:color="auto"/>
            </w:tcBorders>
            <w:shd w:val="clear" w:color="auto" w:fill="auto"/>
            <w:noWrap/>
            <w:vAlign w:val="center"/>
          </w:tcPr>
          <w:p w14:paraId="29C64DF7" w14:textId="77777777" w:rsidR="00890189" w:rsidRDefault="00890189" w:rsidP="00BD1B17">
            <w:pPr>
              <w:jc w:val="center"/>
            </w:pPr>
            <w:r>
              <w:rPr>
                <w:rFonts w:ascii="宋体" w:hAnsi="宋体"/>
                <w:sz w:val="18"/>
              </w:rPr>
              <w:t>14人</w:t>
            </w:r>
          </w:p>
        </w:tc>
        <w:tc>
          <w:tcPr>
            <w:tcW w:w="720" w:type="dxa"/>
            <w:tcBorders>
              <w:top w:val="nil"/>
              <w:left w:val="nil"/>
              <w:bottom w:val="single" w:sz="4" w:space="0" w:color="auto"/>
              <w:right w:val="single" w:sz="4" w:space="0" w:color="auto"/>
            </w:tcBorders>
            <w:shd w:val="clear" w:color="auto" w:fill="auto"/>
            <w:noWrap/>
            <w:vAlign w:val="center"/>
          </w:tcPr>
          <w:p w14:paraId="37A9B9B9" w14:textId="77777777" w:rsidR="00890189" w:rsidRDefault="00890189" w:rsidP="00BD1B17">
            <w:pPr>
              <w:jc w:val="center"/>
            </w:pPr>
            <w:r>
              <w:rPr>
                <w:rFonts w:ascii="宋体" w:hAnsi="宋体"/>
                <w:sz w:val="18"/>
              </w:rPr>
              <w:t>22</w:t>
            </w:r>
          </w:p>
        </w:tc>
        <w:tc>
          <w:tcPr>
            <w:tcW w:w="284" w:type="dxa"/>
            <w:tcBorders>
              <w:top w:val="nil"/>
              <w:left w:val="nil"/>
              <w:bottom w:val="nil"/>
              <w:right w:val="nil"/>
            </w:tcBorders>
            <w:shd w:val="clear" w:color="auto" w:fill="auto"/>
            <w:noWrap/>
            <w:vAlign w:val="center"/>
            <w:hideMark/>
          </w:tcPr>
          <w:p w14:paraId="0546C281" w14:textId="77777777" w:rsidR="00890189" w:rsidRPr="008A51CD" w:rsidRDefault="00890189" w:rsidP="00BD1B17">
            <w:pPr>
              <w:widowControl/>
              <w:jc w:val="center"/>
              <w:rPr>
                <w:rFonts w:ascii="宋体" w:hAnsi="宋体" w:cs="宋体" w:hint="eastAsia"/>
                <w:kern w:val="0"/>
                <w:sz w:val="18"/>
                <w:szCs w:val="18"/>
              </w:rPr>
            </w:pPr>
          </w:p>
        </w:tc>
      </w:tr>
      <w:tr w:rsidR="00890189" w:rsidRPr="008A51CD" w14:paraId="1F59DF9C"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B1DE63" w14:textId="77777777" w:rsidR="00890189" w:rsidRPr="008A51CD" w:rsidRDefault="00890189"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AAD54D5" w14:textId="77777777" w:rsidR="00890189" w:rsidRPr="008A51CD" w:rsidRDefault="00890189"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69C3331" w14:textId="77777777" w:rsidR="00890189" w:rsidRDefault="00890189"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5164A109" w14:textId="77777777" w:rsidR="00890189" w:rsidRDefault="00890189" w:rsidP="00BD1B17">
            <w:pPr>
              <w:jc w:val="center"/>
            </w:pPr>
            <w:r>
              <w:rPr>
                <w:rFonts w:ascii="宋体" w:hAnsi="宋体"/>
                <w:sz w:val="18"/>
              </w:rPr>
              <w:t>&gt;=1辆</w:t>
            </w:r>
          </w:p>
        </w:tc>
        <w:tc>
          <w:tcPr>
            <w:tcW w:w="1842" w:type="dxa"/>
            <w:tcBorders>
              <w:top w:val="nil"/>
              <w:left w:val="nil"/>
              <w:bottom w:val="single" w:sz="4" w:space="0" w:color="auto"/>
              <w:right w:val="single" w:sz="4" w:space="0" w:color="auto"/>
            </w:tcBorders>
            <w:shd w:val="clear" w:color="auto" w:fill="auto"/>
            <w:noWrap/>
            <w:vAlign w:val="center"/>
          </w:tcPr>
          <w:p w14:paraId="1C82C5FD" w14:textId="77777777" w:rsidR="00890189" w:rsidRDefault="00890189" w:rsidP="00BD1B17">
            <w:pPr>
              <w:jc w:val="center"/>
            </w:pPr>
            <w:r>
              <w:rPr>
                <w:rFonts w:ascii="宋体" w:hAnsi="宋体"/>
                <w:sz w:val="18"/>
              </w:rPr>
              <w:t>决算报告</w:t>
            </w:r>
          </w:p>
        </w:tc>
        <w:tc>
          <w:tcPr>
            <w:tcW w:w="993" w:type="dxa"/>
            <w:tcBorders>
              <w:top w:val="nil"/>
              <w:left w:val="nil"/>
              <w:bottom w:val="single" w:sz="4" w:space="0" w:color="auto"/>
              <w:right w:val="single" w:sz="4" w:space="0" w:color="auto"/>
            </w:tcBorders>
            <w:shd w:val="clear" w:color="auto" w:fill="auto"/>
            <w:noWrap/>
            <w:vAlign w:val="center"/>
          </w:tcPr>
          <w:p w14:paraId="5FF24E14" w14:textId="77777777" w:rsidR="00890189" w:rsidRDefault="00890189" w:rsidP="00BD1B17">
            <w:pPr>
              <w:jc w:val="center"/>
            </w:pPr>
            <w:r>
              <w:rPr>
                <w:rFonts w:ascii="宋体" w:hAnsi="宋体"/>
                <w:sz w:val="18"/>
              </w:rPr>
              <w:t>22</w:t>
            </w:r>
          </w:p>
        </w:tc>
        <w:tc>
          <w:tcPr>
            <w:tcW w:w="992" w:type="dxa"/>
            <w:tcBorders>
              <w:top w:val="nil"/>
              <w:left w:val="nil"/>
              <w:bottom w:val="single" w:sz="4" w:space="0" w:color="auto"/>
              <w:right w:val="single" w:sz="4" w:space="0" w:color="auto"/>
            </w:tcBorders>
            <w:shd w:val="clear" w:color="auto" w:fill="auto"/>
            <w:noWrap/>
            <w:vAlign w:val="center"/>
          </w:tcPr>
          <w:p w14:paraId="6DAA46EE" w14:textId="77777777" w:rsidR="00890189" w:rsidRDefault="00890189" w:rsidP="00BD1B17">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3870075B" w14:textId="77777777" w:rsidR="00890189" w:rsidRDefault="00890189" w:rsidP="00BD1B17">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3CD7014E" w14:textId="77777777" w:rsidR="00890189" w:rsidRPr="008A51CD" w:rsidRDefault="00890189" w:rsidP="00BD1B17">
            <w:pPr>
              <w:widowControl/>
              <w:jc w:val="center"/>
              <w:rPr>
                <w:rFonts w:ascii="宋体" w:hAnsi="宋体" w:cs="宋体" w:hint="eastAsia"/>
                <w:kern w:val="0"/>
                <w:sz w:val="18"/>
                <w:szCs w:val="18"/>
              </w:rPr>
            </w:pPr>
          </w:p>
        </w:tc>
      </w:tr>
      <w:tr w:rsidR="00890189" w:rsidRPr="008A51CD" w14:paraId="0C098D0C"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42815" w14:textId="77777777" w:rsidR="00890189" w:rsidRDefault="00890189" w:rsidP="00BD1B17">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2CE28140" w14:textId="77777777" w:rsidR="00890189" w:rsidRDefault="00890189"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8854301" w14:textId="77777777" w:rsidR="00890189" w:rsidRDefault="00890189" w:rsidP="00BD1B17">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76" w:type="dxa"/>
            <w:tcBorders>
              <w:top w:val="nil"/>
              <w:left w:val="nil"/>
              <w:bottom w:val="single" w:sz="4" w:space="0" w:color="auto"/>
              <w:right w:val="single" w:sz="4" w:space="0" w:color="auto"/>
            </w:tcBorders>
            <w:shd w:val="clear" w:color="auto" w:fill="auto"/>
            <w:noWrap/>
            <w:vAlign w:val="center"/>
          </w:tcPr>
          <w:p w14:paraId="7B682D2A" w14:textId="77777777" w:rsidR="00890189" w:rsidRDefault="00890189" w:rsidP="00BD1B17">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6699A01D" w14:textId="77777777" w:rsidR="00890189" w:rsidRDefault="00890189" w:rsidP="00BD1B17">
            <w:pPr>
              <w:jc w:val="center"/>
            </w:pPr>
            <w:r>
              <w:rPr>
                <w:rFonts w:ascii="宋体" w:hAnsi="宋体"/>
                <w:sz w:val="18"/>
              </w:rPr>
              <w:t>财政局资金管理办法</w:t>
            </w:r>
          </w:p>
        </w:tc>
        <w:tc>
          <w:tcPr>
            <w:tcW w:w="993" w:type="dxa"/>
            <w:tcBorders>
              <w:top w:val="nil"/>
              <w:left w:val="nil"/>
              <w:bottom w:val="single" w:sz="4" w:space="0" w:color="auto"/>
              <w:right w:val="single" w:sz="4" w:space="0" w:color="auto"/>
            </w:tcBorders>
            <w:shd w:val="clear" w:color="auto" w:fill="auto"/>
            <w:noWrap/>
            <w:vAlign w:val="center"/>
          </w:tcPr>
          <w:p w14:paraId="2EA05C1E" w14:textId="77777777" w:rsidR="00890189" w:rsidRDefault="00890189" w:rsidP="00BD1B17">
            <w:pPr>
              <w:jc w:val="center"/>
            </w:pPr>
            <w:r>
              <w:rPr>
                <w:rFonts w:ascii="宋体" w:hAnsi="宋体"/>
                <w:sz w:val="18"/>
              </w:rPr>
              <w:t>23</w:t>
            </w:r>
          </w:p>
        </w:tc>
        <w:tc>
          <w:tcPr>
            <w:tcW w:w="992" w:type="dxa"/>
            <w:tcBorders>
              <w:top w:val="nil"/>
              <w:left w:val="nil"/>
              <w:bottom w:val="single" w:sz="4" w:space="0" w:color="auto"/>
              <w:right w:val="single" w:sz="4" w:space="0" w:color="auto"/>
            </w:tcBorders>
            <w:shd w:val="clear" w:color="auto" w:fill="auto"/>
            <w:noWrap/>
            <w:vAlign w:val="center"/>
          </w:tcPr>
          <w:p w14:paraId="58FAADBC" w14:textId="77777777" w:rsidR="00890189" w:rsidRDefault="00890189"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3E7E009" w14:textId="77777777" w:rsidR="00890189" w:rsidRDefault="00890189" w:rsidP="00BD1B17">
            <w:pPr>
              <w:jc w:val="center"/>
            </w:pPr>
            <w:r>
              <w:rPr>
                <w:rFonts w:ascii="宋体" w:hAnsi="宋体"/>
                <w:sz w:val="18"/>
              </w:rPr>
              <w:t>23</w:t>
            </w:r>
          </w:p>
        </w:tc>
        <w:tc>
          <w:tcPr>
            <w:tcW w:w="284" w:type="dxa"/>
            <w:tcBorders>
              <w:top w:val="nil"/>
              <w:left w:val="nil"/>
              <w:bottom w:val="nil"/>
              <w:right w:val="nil"/>
            </w:tcBorders>
            <w:shd w:val="clear" w:color="auto" w:fill="auto"/>
            <w:noWrap/>
            <w:vAlign w:val="center"/>
          </w:tcPr>
          <w:p w14:paraId="118A91D7" w14:textId="77777777" w:rsidR="00890189" w:rsidRPr="008A51CD" w:rsidRDefault="00890189" w:rsidP="00BD1B17">
            <w:pPr>
              <w:widowControl/>
              <w:jc w:val="center"/>
              <w:rPr>
                <w:rFonts w:ascii="宋体" w:hAnsi="宋体" w:cs="宋体" w:hint="eastAsia"/>
                <w:kern w:val="0"/>
                <w:sz w:val="18"/>
                <w:szCs w:val="18"/>
              </w:rPr>
            </w:pPr>
          </w:p>
        </w:tc>
      </w:tr>
      <w:tr w:rsidR="00890189" w:rsidRPr="008A51CD" w14:paraId="6EFCC400"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4B1B7" w14:textId="77777777" w:rsidR="00890189" w:rsidRDefault="00890189" w:rsidP="00BD1B17">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48D2A7B3" w14:textId="77777777" w:rsidR="00890189" w:rsidRDefault="00890189"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4785F49" w14:textId="77777777" w:rsidR="00890189" w:rsidRDefault="00890189" w:rsidP="00BD1B17">
            <w:pPr>
              <w:jc w:val="center"/>
            </w:pPr>
            <w:r>
              <w:rPr>
                <w:rFonts w:ascii="宋体" w:hAnsi="宋体"/>
                <w:sz w:val="18"/>
              </w:rPr>
              <w:t>覆盖昌吉市行政事业单位（统发工资）数量</w:t>
            </w:r>
          </w:p>
        </w:tc>
        <w:tc>
          <w:tcPr>
            <w:tcW w:w="1276" w:type="dxa"/>
            <w:tcBorders>
              <w:top w:val="nil"/>
              <w:left w:val="nil"/>
              <w:bottom w:val="single" w:sz="4" w:space="0" w:color="auto"/>
              <w:right w:val="single" w:sz="4" w:space="0" w:color="auto"/>
            </w:tcBorders>
            <w:shd w:val="clear" w:color="auto" w:fill="auto"/>
            <w:noWrap/>
            <w:vAlign w:val="center"/>
          </w:tcPr>
          <w:p w14:paraId="28EC4485" w14:textId="77777777" w:rsidR="00890189" w:rsidRDefault="00890189" w:rsidP="00BD1B17">
            <w:pPr>
              <w:jc w:val="center"/>
            </w:pPr>
            <w:r>
              <w:rPr>
                <w:rFonts w:ascii="宋体" w:hAnsi="宋体"/>
                <w:sz w:val="18"/>
              </w:rPr>
              <w:t>&gt;=163个</w:t>
            </w:r>
          </w:p>
        </w:tc>
        <w:tc>
          <w:tcPr>
            <w:tcW w:w="1842" w:type="dxa"/>
            <w:tcBorders>
              <w:top w:val="nil"/>
              <w:left w:val="nil"/>
              <w:bottom w:val="single" w:sz="4" w:space="0" w:color="auto"/>
              <w:right w:val="single" w:sz="4" w:space="0" w:color="auto"/>
            </w:tcBorders>
            <w:shd w:val="clear" w:color="auto" w:fill="auto"/>
            <w:noWrap/>
            <w:vAlign w:val="center"/>
          </w:tcPr>
          <w:p w14:paraId="0B0D635C" w14:textId="77777777" w:rsidR="00890189" w:rsidRDefault="00890189" w:rsidP="00BD1B17">
            <w:pPr>
              <w:jc w:val="center"/>
            </w:pPr>
            <w:r>
              <w:rPr>
                <w:rFonts w:ascii="宋体" w:hAnsi="宋体"/>
                <w:sz w:val="18"/>
              </w:rPr>
              <w:t>统发工资列表、情况说明</w:t>
            </w:r>
          </w:p>
        </w:tc>
        <w:tc>
          <w:tcPr>
            <w:tcW w:w="993" w:type="dxa"/>
            <w:tcBorders>
              <w:top w:val="nil"/>
              <w:left w:val="nil"/>
              <w:bottom w:val="single" w:sz="4" w:space="0" w:color="auto"/>
              <w:right w:val="single" w:sz="4" w:space="0" w:color="auto"/>
            </w:tcBorders>
            <w:shd w:val="clear" w:color="auto" w:fill="auto"/>
            <w:noWrap/>
            <w:vAlign w:val="center"/>
          </w:tcPr>
          <w:p w14:paraId="1BA96703" w14:textId="77777777" w:rsidR="00890189" w:rsidRDefault="00890189" w:rsidP="00BD1B17">
            <w:pPr>
              <w:jc w:val="center"/>
            </w:pPr>
            <w:r>
              <w:rPr>
                <w:rFonts w:ascii="宋体" w:hAnsi="宋体"/>
                <w:sz w:val="18"/>
              </w:rPr>
              <w:t>23</w:t>
            </w:r>
          </w:p>
        </w:tc>
        <w:tc>
          <w:tcPr>
            <w:tcW w:w="992" w:type="dxa"/>
            <w:tcBorders>
              <w:top w:val="nil"/>
              <w:left w:val="nil"/>
              <w:bottom w:val="single" w:sz="4" w:space="0" w:color="auto"/>
              <w:right w:val="single" w:sz="4" w:space="0" w:color="auto"/>
            </w:tcBorders>
            <w:shd w:val="clear" w:color="auto" w:fill="auto"/>
            <w:noWrap/>
            <w:vAlign w:val="center"/>
          </w:tcPr>
          <w:p w14:paraId="4CE1A678" w14:textId="77777777" w:rsidR="00890189" w:rsidRDefault="00890189" w:rsidP="00BD1B17">
            <w:pPr>
              <w:jc w:val="center"/>
            </w:pPr>
            <w:r>
              <w:rPr>
                <w:rFonts w:ascii="宋体" w:hAnsi="宋体"/>
                <w:sz w:val="18"/>
              </w:rPr>
              <w:t>163个</w:t>
            </w:r>
          </w:p>
        </w:tc>
        <w:tc>
          <w:tcPr>
            <w:tcW w:w="720" w:type="dxa"/>
            <w:tcBorders>
              <w:top w:val="nil"/>
              <w:left w:val="nil"/>
              <w:bottom w:val="single" w:sz="4" w:space="0" w:color="auto"/>
              <w:right w:val="single" w:sz="4" w:space="0" w:color="auto"/>
            </w:tcBorders>
            <w:shd w:val="clear" w:color="auto" w:fill="auto"/>
            <w:noWrap/>
            <w:vAlign w:val="center"/>
          </w:tcPr>
          <w:p w14:paraId="07BC3545" w14:textId="77777777" w:rsidR="00890189" w:rsidRDefault="00890189" w:rsidP="00BD1B17">
            <w:pPr>
              <w:jc w:val="center"/>
            </w:pPr>
            <w:r>
              <w:rPr>
                <w:rFonts w:ascii="宋体" w:hAnsi="宋体"/>
                <w:sz w:val="18"/>
              </w:rPr>
              <w:t>23</w:t>
            </w:r>
          </w:p>
        </w:tc>
        <w:tc>
          <w:tcPr>
            <w:tcW w:w="284" w:type="dxa"/>
            <w:tcBorders>
              <w:top w:val="nil"/>
              <w:left w:val="nil"/>
              <w:bottom w:val="nil"/>
              <w:right w:val="nil"/>
            </w:tcBorders>
            <w:shd w:val="clear" w:color="auto" w:fill="auto"/>
            <w:noWrap/>
            <w:vAlign w:val="center"/>
          </w:tcPr>
          <w:p w14:paraId="5A544C37" w14:textId="77777777" w:rsidR="00890189" w:rsidRPr="008A51CD" w:rsidRDefault="00890189" w:rsidP="00BD1B17">
            <w:pPr>
              <w:widowControl/>
              <w:jc w:val="center"/>
              <w:rPr>
                <w:rFonts w:ascii="宋体" w:hAnsi="宋体" w:cs="宋体" w:hint="eastAsia"/>
                <w:kern w:val="0"/>
                <w:sz w:val="18"/>
                <w:szCs w:val="18"/>
              </w:rPr>
            </w:pPr>
          </w:p>
        </w:tc>
      </w:tr>
    </w:tbl>
    <w:p w14:paraId="3CD9437B" w14:textId="77777777" w:rsidR="00890189" w:rsidRDefault="00890189">
      <w:pPr>
        <w:ind w:firstLineChars="200" w:firstLine="640"/>
        <w:jc w:val="left"/>
        <w:rPr>
          <w:rFonts w:ascii="黑体" w:eastAsia="黑体" w:hAnsi="黑体" w:cs="宋体" w:hint="eastAsia"/>
          <w:bCs/>
          <w:kern w:val="0"/>
          <w:sz w:val="32"/>
          <w:szCs w:val="32"/>
        </w:rPr>
      </w:pPr>
    </w:p>
    <w:p w14:paraId="06A80166" w14:textId="19C1DA1D" w:rsidR="00F04D3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64A490B" w14:textId="6FAE5606" w:rsidR="00F04D3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890189">
        <w:rPr>
          <w:rFonts w:ascii="仿宋_GB2312" w:eastAsia="仿宋_GB2312" w:hAnsi="仿宋_GB2312" w:cs="仿宋_GB2312" w:hint="eastAsia"/>
          <w:kern w:val="0"/>
          <w:sz w:val="32"/>
          <w:szCs w:val="32"/>
        </w:rPr>
        <w:t>。</w:t>
      </w:r>
    </w:p>
    <w:p w14:paraId="4A4340DC" w14:textId="77777777" w:rsidR="00F04D3B"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111C0E64"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C60DD54"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B17D8E7"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CE8D349"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AFE684B"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CF3D7BE"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1A86D57"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57769DC"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251328"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65CD77F" w14:textId="77777777" w:rsidR="00F04D3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2C4078B" w14:textId="77777777" w:rsidR="00F04D3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5622243" w14:textId="77777777" w:rsidR="00F04D3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0C911C0" w14:textId="77777777" w:rsidR="00F04D3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CBAA912" w14:textId="77777777" w:rsidR="00F04D3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FF50BD3" w14:textId="77777777" w:rsidR="00F04D3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6D39A41" w14:textId="77777777" w:rsidR="00F04D3B"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2ED1B284" w14:textId="77777777" w:rsidR="00F04D3B"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3DBA3204" w14:textId="77777777" w:rsidR="00F04D3B"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2B1DA8E8" w14:textId="77777777" w:rsidR="00F04D3B"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2BE5A3E0" w14:textId="77777777" w:rsidR="00F04D3B"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23CC88D1" w14:textId="77777777" w:rsidR="00F04D3B"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78A9757E" w14:textId="77777777" w:rsidR="00F04D3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180D4C20" w14:textId="77777777" w:rsidR="00F04D3B"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512E2A16" w14:textId="77777777" w:rsidR="00F04D3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3116C40" w14:textId="77777777" w:rsidR="00F04D3B" w:rsidRDefault="00F04D3B">
      <w:pPr>
        <w:ind w:firstLineChars="200" w:firstLine="640"/>
        <w:rPr>
          <w:rFonts w:ascii="仿宋_GB2312" w:eastAsia="仿宋_GB2312"/>
          <w:sz w:val="32"/>
          <w:szCs w:val="32"/>
        </w:rPr>
      </w:pPr>
    </w:p>
    <w:p w14:paraId="7E72C06B" w14:textId="77777777" w:rsidR="00F04D3B" w:rsidRDefault="00F04D3B">
      <w:pPr>
        <w:ind w:firstLineChars="200" w:firstLine="640"/>
        <w:outlineLvl w:val="1"/>
        <w:rPr>
          <w:rFonts w:ascii="黑体" w:eastAsia="黑体" w:hAnsi="黑体" w:cs="宋体" w:hint="eastAsia"/>
          <w:bCs/>
          <w:kern w:val="0"/>
          <w:sz w:val="32"/>
          <w:szCs w:val="32"/>
        </w:rPr>
      </w:pPr>
    </w:p>
    <w:sectPr w:rsidR="00F04D3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93DA4" w14:textId="77777777" w:rsidR="00505252" w:rsidRDefault="00505252">
      <w:r>
        <w:separator/>
      </w:r>
    </w:p>
  </w:endnote>
  <w:endnote w:type="continuationSeparator" w:id="0">
    <w:p w14:paraId="192743AF" w14:textId="77777777" w:rsidR="00505252" w:rsidRDefault="0050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F77A5" w14:textId="77777777" w:rsidR="00F04D3B" w:rsidRDefault="00000000">
    <w:pPr>
      <w:pStyle w:val="a4"/>
    </w:pPr>
    <w:r>
      <w:rPr>
        <w:noProof/>
      </w:rPr>
      <mc:AlternateContent>
        <mc:Choice Requires="wps">
          <w:drawing>
            <wp:anchor distT="0" distB="0" distL="114300" distR="114300" simplePos="0" relativeHeight="251659264" behindDoc="0" locked="0" layoutInCell="1" allowOverlap="1" wp14:anchorId="72A496DF" wp14:editId="2F3CEED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A34B1A" w14:textId="77777777" w:rsidR="00F04D3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2A496D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FA34B1A" w14:textId="77777777" w:rsidR="00F04D3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66C55" w14:textId="77777777" w:rsidR="00505252" w:rsidRDefault="00505252">
      <w:r>
        <w:separator/>
      </w:r>
    </w:p>
  </w:footnote>
  <w:footnote w:type="continuationSeparator" w:id="0">
    <w:p w14:paraId="059AD5E4" w14:textId="77777777" w:rsidR="00505252" w:rsidRDefault="005052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76014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04D3B"/>
    <w:rsid w:val="00000F05"/>
    <w:rsid w:val="00071A44"/>
    <w:rsid w:val="000E6D8D"/>
    <w:rsid w:val="00213C59"/>
    <w:rsid w:val="00314373"/>
    <w:rsid w:val="003210CE"/>
    <w:rsid w:val="004904D2"/>
    <w:rsid w:val="00505252"/>
    <w:rsid w:val="005746BA"/>
    <w:rsid w:val="00611302"/>
    <w:rsid w:val="00692F25"/>
    <w:rsid w:val="007D6265"/>
    <w:rsid w:val="007E2C9B"/>
    <w:rsid w:val="00890189"/>
    <w:rsid w:val="00897DA5"/>
    <w:rsid w:val="009D5D1A"/>
    <w:rsid w:val="00A11C0A"/>
    <w:rsid w:val="00B33453"/>
    <w:rsid w:val="00B70D59"/>
    <w:rsid w:val="00B73DAB"/>
    <w:rsid w:val="00BE0574"/>
    <w:rsid w:val="00C32972"/>
    <w:rsid w:val="00C64A37"/>
    <w:rsid w:val="00D70ADF"/>
    <w:rsid w:val="00DE3A09"/>
    <w:rsid w:val="00DF13F0"/>
    <w:rsid w:val="00F04D3B"/>
    <w:rsid w:val="00F52A8D"/>
    <w:rsid w:val="00FF103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D89A6"/>
  <w15:docId w15:val="{BABBD7CE-B939-47F5-8842-BE65438E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1155</Words>
  <Characters>6586</Characters>
  <Application>Microsoft Office Word</Application>
  <DocSecurity>0</DocSecurity>
  <Lines>54</Lines>
  <Paragraphs>15</Paragraphs>
  <ScaleCrop>false</ScaleCrop>
  <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