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4FC89" w14:textId="77777777" w:rsidR="000B14EA" w:rsidRDefault="000B14EA">
      <w:pPr>
        <w:rPr>
          <w:rFonts w:ascii="黑体" w:eastAsia="黑体" w:hAnsi="黑体" w:hint="eastAsia"/>
          <w:sz w:val="32"/>
          <w:szCs w:val="32"/>
        </w:rPr>
      </w:pPr>
    </w:p>
    <w:p w14:paraId="0B58F4BB" w14:textId="77777777" w:rsidR="000B14EA" w:rsidRDefault="000B14EA">
      <w:pPr>
        <w:ind w:firstLine="880"/>
        <w:jc w:val="center"/>
        <w:rPr>
          <w:rFonts w:ascii="方正小标宋_GBK" w:eastAsia="方正小标宋_GBK" w:hAnsi="宋体" w:hint="eastAsia"/>
          <w:sz w:val="44"/>
          <w:szCs w:val="44"/>
        </w:rPr>
      </w:pPr>
    </w:p>
    <w:p w14:paraId="0D89F16D" w14:textId="77777777" w:rsidR="00A36461" w:rsidRDefault="00000000" w:rsidP="00A36461">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昌吉市第三中学2023年度部门决算</w:t>
      </w:r>
    </w:p>
    <w:p w14:paraId="697182E8" w14:textId="6551C89C" w:rsidR="000B14EA" w:rsidRDefault="00000000" w:rsidP="00A36461">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2B7FB1D" w14:textId="77777777" w:rsidR="000B14EA" w:rsidRDefault="00000000">
      <w:pPr>
        <w:ind w:firstLine="880"/>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729528A" w14:textId="77777777" w:rsidR="000B14EA" w:rsidRDefault="00000000">
      <w:pPr>
        <w:ind w:firstLine="723"/>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7504B26" w14:textId="77777777" w:rsidR="000B14E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B14EA">
          <w:rPr>
            <w:rFonts w:ascii="仿宋_GB2312" w:eastAsia="仿宋_GB2312" w:hAnsi="仿宋_GB2312" w:cs="仿宋_GB2312" w:hint="eastAsia"/>
            <w:b/>
            <w:bCs/>
            <w:sz w:val="32"/>
            <w:szCs w:val="32"/>
          </w:rPr>
          <w:t>第一部分 单位概况</w:t>
        </w:r>
      </w:hyperlink>
    </w:p>
    <w:p w14:paraId="5E5FFAE5"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291A68"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AE6BAE1" w14:textId="77777777" w:rsidR="000B14EA" w:rsidRDefault="000B14EA">
      <w:pPr>
        <w:pStyle w:val="TOC1"/>
        <w:tabs>
          <w:tab w:val="right" w:pos="8306"/>
        </w:tabs>
        <w:ind w:firstLine="643"/>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09C454D"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1B3C52"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DE5C2BF"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26CFE1F"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A5DD8F5"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D5905D9"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B421D51"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26B6AD7"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DEE9FB4" w14:textId="77777777" w:rsidR="000B14EA" w:rsidRDefault="000B14E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671C848"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61D50CB" w14:textId="77777777" w:rsidR="000B14EA" w:rsidRDefault="000B14E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B13F07" w14:textId="77777777" w:rsidR="000B14EA" w:rsidRDefault="000B14E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3CBF418" w14:textId="77777777" w:rsidR="000B14EA" w:rsidRDefault="000B14E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25FFCA3"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76BAA5F" w14:textId="77777777" w:rsidR="000B14E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873B7FB" w14:textId="77777777" w:rsidR="000B14EA" w:rsidRDefault="000B14EA">
      <w:pPr>
        <w:pStyle w:val="TOC1"/>
        <w:tabs>
          <w:tab w:val="right" w:pos="8306"/>
        </w:tabs>
        <w:ind w:firstLine="643"/>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A65FE3D" w14:textId="77777777" w:rsidR="000B14EA" w:rsidRDefault="000B14EA">
      <w:pPr>
        <w:pStyle w:val="TOC1"/>
        <w:tabs>
          <w:tab w:val="right" w:pos="8306"/>
        </w:tabs>
        <w:ind w:firstLine="643"/>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5D72CC5"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ADD6DC3"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BC8B6C4"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E1870BE"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AAA064F"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7C0E401"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DF7FC5D" w14:textId="77777777" w:rsidR="000B14EA" w:rsidRDefault="000B14E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D995B51" w14:textId="77777777" w:rsidR="000B14EA" w:rsidRDefault="000B14E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F5122F8" w14:textId="77777777" w:rsidR="000B14E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6B75757" w14:textId="77777777" w:rsidR="000B14EA" w:rsidRDefault="00000000">
      <w:r>
        <w:rPr>
          <w:rFonts w:ascii="仿宋_GB2312" w:eastAsia="仿宋_GB2312" w:hAnsi="仿宋_GB2312" w:cs="仿宋_GB2312" w:hint="eastAsia"/>
          <w:sz w:val="32"/>
          <w:szCs w:val="32"/>
        </w:rPr>
        <w:fldChar w:fldCharType="end"/>
      </w:r>
    </w:p>
    <w:p w14:paraId="529E76E0" w14:textId="77777777" w:rsidR="000B14EA" w:rsidRDefault="00000000">
      <w:pPr>
        <w:rPr>
          <w:rFonts w:ascii="仿宋_GB2312" w:eastAsia="仿宋_GB2312"/>
          <w:sz w:val="32"/>
          <w:szCs w:val="32"/>
        </w:rPr>
      </w:pPr>
      <w:r>
        <w:rPr>
          <w:rFonts w:ascii="仿宋_GB2312" w:eastAsia="仿宋_GB2312" w:hint="eastAsia"/>
          <w:sz w:val="32"/>
          <w:szCs w:val="32"/>
        </w:rPr>
        <w:br w:type="page"/>
      </w:r>
    </w:p>
    <w:p w14:paraId="24435A26" w14:textId="77777777" w:rsidR="000B14E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6E6376D" w14:textId="77777777" w:rsidR="000B14E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8E91F5A" w14:textId="77777777" w:rsidR="000B14EA"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72646F7F"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121656FF"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7E1431DA"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67C96164" w14:textId="77777777" w:rsidR="000B14EA"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AA3A6E" w14:textId="77777777" w:rsidR="000B14E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昌吉市第三中学2023年度，实有人数</w:t>
      </w:r>
      <w:r>
        <w:rPr>
          <w:rFonts w:ascii="仿宋_GB2312" w:eastAsia="仿宋_GB2312" w:hint="eastAsia"/>
          <w:sz w:val="32"/>
          <w:szCs w:val="32"/>
          <w:lang w:val="zh-CN"/>
        </w:rPr>
        <w:t>224</w:t>
      </w:r>
      <w:r>
        <w:rPr>
          <w:rFonts w:ascii="仿宋_GB2312" w:eastAsia="仿宋_GB2312" w:hint="eastAsia"/>
          <w:sz w:val="32"/>
          <w:szCs w:val="32"/>
        </w:rPr>
        <w:t>人，其中：在职人员</w:t>
      </w:r>
      <w:r>
        <w:rPr>
          <w:rFonts w:ascii="仿宋_GB2312" w:eastAsia="仿宋_GB2312" w:hint="eastAsia"/>
          <w:sz w:val="32"/>
          <w:szCs w:val="32"/>
          <w:lang w:val="zh-CN"/>
        </w:rPr>
        <w:t>137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87</w:t>
      </w:r>
      <w:r>
        <w:rPr>
          <w:rFonts w:ascii="仿宋_GB2312" w:eastAsia="仿宋_GB2312" w:hint="eastAsia"/>
          <w:sz w:val="32"/>
          <w:szCs w:val="32"/>
        </w:rPr>
        <w:t>人。</w:t>
      </w:r>
    </w:p>
    <w:p w14:paraId="24906687" w14:textId="77777777" w:rsidR="000B14EA" w:rsidRDefault="00000000">
      <w:pPr>
        <w:ind w:firstLineChars="200" w:firstLine="640"/>
        <w:rPr>
          <w:rFonts w:ascii="仿宋_GB2312" w:eastAsia="仿宋_GB2312" w:hAnsi="宋体" w:cs="宋体" w:hint="eastAsia"/>
          <w:kern w:val="0"/>
          <w:sz w:val="32"/>
          <w:szCs w:val="32"/>
        </w:rPr>
        <w:sectPr w:rsidR="000B14E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int="eastAsia"/>
          <w:sz w:val="32"/>
          <w:szCs w:val="32"/>
        </w:rPr>
        <w:t>下设7个处室，分别是：教务处、德育处、教研室、总务处、综合办公室、</w:t>
      </w:r>
      <w:proofErr w:type="gramStart"/>
      <w:r>
        <w:rPr>
          <w:rFonts w:ascii="仿宋_GB2312" w:eastAsia="仿宋_GB2312" w:hint="eastAsia"/>
          <w:sz w:val="32"/>
          <w:szCs w:val="32"/>
        </w:rPr>
        <w:t>宿管处</w:t>
      </w:r>
      <w:proofErr w:type="gramEnd"/>
      <w:r>
        <w:rPr>
          <w:rFonts w:ascii="仿宋_GB2312" w:eastAsia="仿宋_GB2312" w:hint="eastAsia"/>
          <w:sz w:val="32"/>
          <w:szCs w:val="32"/>
        </w:rPr>
        <w:t>、校办</w:t>
      </w:r>
      <w:r>
        <w:rPr>
          <w:rFonts w:ascii="仿宋_GB2312" w:eastAsia="仿宋_GB2312" w:hAnsi="宋体" w:cs="宋体" w:hint="eastAsia"/>
          <w:kern w:val="0"/>
          <w:sz w:val="32"/>
          <w:szCs w:val="32"/>
        </w:rPr>
        <w:t>。</w:t>
      </w:r>
    </w:p>
    <w:p w14:paraId="52BA1758" w14:textId="77777777" w:rsidR="000B14EA"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81E5DB0" w14:textId="77777777" w:rsidR="000B14E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FFD1728" w14:textId="77777777" w:rsidR="000B14EA" w:rsidRDefault="00000000" w:rsidP="00CF5345">
      <w:pPr>
        <w:ind w:firstLineChars="200" w:firstLine="640"/>
        <w:rPr>
          <w:rFonts w:ascii="仿宋_GB2312" w:eastAsia="仿宋_GB2312"/>
          <w:sz w:val="32"/>
          <w:szCs w:val="32"/>
        </w:rPr>
      </w:pPr>
      <w:r>
        <w:rPr>
          <w:rFonts w:ascii="仿宋_GB2312" w:eastAsia="仿宋_GB2312" w:hint="eastAsia"/>
          <w:sz w:val="32"/>
          <w:szCs w:val="32"/>
        </w:rPr>
        <w:t>2023年度收入总计3,286.20万元，其中：本年收入合计3,284.84万元，使用非财政拨款结余0.00万元，年初结转和结余1.36万元。</w:t>
      </w:r>
    </w:p>
    <w:p w14:paraId="3B6E3ACA" w14:textId="77777777" w:rsidR="000B14EA" w:rsidRDefault="00000000" w:rsidP="00CF5345">
      <w:pPr>
        <w:ind w:firstLineChars="200" w:firstLine="640"/>
        <w:rPr>
          <w:rFonts w:ascii="仿宋_GB2312" w:eastAsia="仿宋_GB2312"/>
          <w:sz w:val="32"/>
          <w:szCs w:val="32"/>
        </w:rPr>
      </w:pPr>
      <w:r>
        <w:rPr>
          <w:rFonts w:ascii="仿宋_GB2312" w:eastAsia="仿宋_GB2312" w:hint="eastAsia"/>
          <w:sz w:val="32"/>
          <w:szCs w:val="32"/>
        </w:rPr>
        <w:t>2023年度支出总计3,286.20万元，其中：本年支出合计3,260.12万元，结余分配0.00万元，年末结转和结余26.08万元。</w:t>
      </w:r>
    </w:p>
    <w:p w14:paraId="0ED22862" w14:textId="0ACB6CFA" w:rsidR="000B14EA" w:rsidRDefault="00000000" w:rsidP="00CF534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减少44.11万元</w:t>
      </w:r>
      <w:r>
        <w:rPr>
          <w:rFonts w:ascii="仿宋_GB2312" w:eastAsia="仿宋_GB2312" w:hint="eastAsia"/>
          <w:sz w:val="32"/>
          <w:szCs w:val="32"/>
        </w:rPr>
        <w:t>，下降1.32%，主要原因是：本年单位减少城乡义务教育购</w:t>
      </w:r>
      <w:r w:rsidR="00A36461">
        <w:rPr>
          <w:rFonts w:ascii="仿宋_GB2312" w:eastAsia="仿宋_GB2312" w:hint="eastAsia"/>
          <w:sz w:val="32"/>
          <w:szCs w:val="32"/>
        </w:rPr>
        <w:t>买</w:t>
      </w:r>
      <w:r>
        <w:rPr>
          <w:rFonts w:ascii="仿宋_GB2312" w:eastAsia="仿宋_GB2312" w:hint="eastAsia"/>
          <w:sz w:val="32"/>
          <w:szCs w:val="32"/>
        </w:rPr>
        <w:t>固定资产项目</w:t>
      </w:r>
      <w:r w:rsidR="00CF5345">
        <w:rPr>
          <w:rFonts w:ascii="仿宋_GB2312" w:eastAsia="仿宋_GB2312" w:hint="eastAsia"/>
          <w:sz w:val="32"/>
          <w:szCs w:val="32"/>
        </w:rPr>
        <w:t>经费</w:t>
      </w:r>
      <w:r>
        <w:rPr>
          <w:rFonts w:ascii="仿宋_GB2312" w:eastAsia="仿宋_GB2312" w:hint="eastAsia"/>
          <w:sz w:val="32"/>
          <w:szCs w:val="32"/>
        </w:rPr>
        <w:t>、校舍安全保障资金屋面防水</w:t>
      </w:r>
      <w:proofErr w:type="gramStart"/>
      <w:r>
        <w:rPr>
          <w:rFonts w:ascii="仿宋_GB2312" w:eastAsia="仿宋_GB2312" w:hint="eastAsia"/>
          <w:sz w:val="32"/>
          <w:szCs w:val="32"/>
        </w:rPr>
        <w:t>零星项目</w:t>
      </w:r>
      <w:proofErr w:type="gramEnd"/>
      <w:r w:rsidR="00CF5345">
        <w:rPr>
          <w:rFonts w:ascii="仿宋_GB2312" w:eastAsia="仿宋_GB2312" w:hint="eastAsia"/>
          <w:sz w:val="32"/>
          <w:szCs w:val="32"/>
        </w:rPr>
        <w:t>经费</w:t>
      </w:r>
      <w:r>
        <w:rPr>
          <w:rFonts w:ascii="仿宋_GB2312" w:eastAsia="仿宋_GB2312" w:hAnsi="仿宋_GB2312" w:cs="仿宋_GB2312" w:hint="eastAsia"/>
          <w:sz w:val="32"/>
          <w:szCs w:val="32"/>
          <w:lang w:val="zh-CN"/>
        </w:rPr>
        <w:t>。</w:t>
      </w:r>
    </w:p>
    <w:p w14:paraId="2F63F8A4" w14:textId="77777777" w:rsidR="000B14E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9467888"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本年收入3,284.84万元，其中：财政拨款收入</w:t>
      </w:r>
      <w:r>
        <w:rPr>
          <w:rFonts w:ascii="仿宋_GB2312" w:eastAsia="仿宋_GB2312" w:hint="eastAsia"/>
          <w:sz w:val="32"/>
          <w:szCs w:val="32"/>
          <w:lang w:val="zh-CN"/>
        </w:rPr>
        <w:t>3,206.82</w:t>
      </w:r>
      <w:r>
        <w:rPr>
          <w:rFonts w:ascii="仿宋_GB2312" w:eastAsia="仿宋_GB2312" w:hint="eastAsia"/>
          <w:sz w:val="32"/>
          <w:szCs w:val="32"/>
        </w:rPr>
        <w:t>万元，占</w:t>
      </w:r>
      <w:r>
        <w:rPr>
          <w:rFonts w:ascii="仿宋_GB2312" w:eastAsia="仿宋_GB2312" w:hint="eastAsia"/>
          <w:sz w:val="32"/>
          <w:szCs w:val="32"/>
          <w:lang w:val="zh-CN"/>
        </w:rPr>
        <w:t>97.62%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78.02</w:t>
      </w:r>
      <w:r>
        <w:rPr>
          <w:rFonts w:ascii="仿宋_GB2312" w:eastAsia="仿宋_GB2312" w:hint="eastAsia"/>
          <w:sz w:val="32"/>
          <w:szCs w:val="32"/>
        </w:rPr>
        <w:t>万元，占</w:t>
      </w:r>
      <w:r>
        <w:rPr>
          <w:rFonts w:ascii="仿宋_GB2312" w:eastAsia="仿宋_GB2312" w:hint="eastAsia"/>
          <w:sz w:val="32"/>
          <w:szCs w:val="32"/>
          <w:lang w:val="zh-CN"/>
        </w:rPr>
        <w:t>2.38%</w:t>
      </w:r>
      <w:r>
        <w:rPr>
          <w:rFonts w:ascii="仿宋_GB2312" w:eastAsia="仿宋_GB2312" w:hint="eastAsia"/>
          <w:sz w:val="32"/>
          <w:szCs w:val="32"/>
        </w:rPr>
        <w:t>。</w:t>
      </w:r>
    </w:p>
    <w:p w14:paraId="0F8AC1CA" w14:textId="77777777" w:rsidR="000B14EA"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93927B1" w14:textId="77777777" w:rsidR="000B14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本年支出3,260.12万元，其中：基本支出3,230.12万元，占99.08%；项目支出30.00万元，占0.92%；上缴上级支出0.00万元，占0.00%；经营支出0.00万元，占0.00%；对附属单位补助支出0.00万元，占0.00%。</w:t>
      </w:r>
    </w:p>
    <w:p w14:paraId="00B48BD1" w14:textId="77777777" w:rsidR="000B14E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9649496"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3,208.18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1.36</w:t>
      </w:r>
      <w:r>
        <w:rPr>
          <w:rFonts w:ascii="仿宋_GB2312" w:eastAsia="仿宋_GB2312" w:hint="eastAsia"/>
          <w:sz w:val="32"/>
          <w:szCs w:val="32"/>
        </w:rPr>
        <w:t>万元，本年财政拨款收入</w:t>
      </w:r>
      <w:r>
        <w:rPr>
          <w:rFonts w:ascii="仿宋_GB2312" w:eastAsia="仿宋_GB2312" w:hint="eastAsia"/>
          <w:sz w:val="32"/>
          <w:szCs w:val="32"/>
          <w:lang w:val="zh-CN"/>
        </w:rPr>
        <w:t>3,206.82</w:t>
      </w:r>
      <w:r>
        <w:rPr>
          <w:rFonts w:ascii="仿宋_GB2312" w:eastAsia="仿宋_GB2312" w:hint="eastAsia"/>
          <w:sz w:val="32"/>
          <w:szCs w:val="32"/>
        </w:rPr>
        <w:t>万元。财政拨款支出总计</w:t>
      </w:r>
      <w:r>
        <w:rPr>
          <w:rFonts w:ascii="仿宋_GB2312" w:eastAsia="仿宋_GB2312" w:hint="eastAsia"/>
          <w:sz w:val="32"/>
          <w:szCs w:val="32"/>
          <w:lang w:val="zh-CN"/>
        </w:rPr>
        <w:t>3,208.18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13.25</w:t>
      </w:r>
      <w:r>
        <w:rPr>
          <w:rFonts w:ascii="仿宋_GB2312" w:eastAsia="仿宋_GB2312" w:hint="eastAsia"/>
          <w:sz w:val="32"/>
          <w:szCs w:val="32"/>
        </w:rPr>
        <w:t>万元，本年财政拨款支出</w:t>
      </w:r>
      <w:r>
        <w:rPr>
          <w:rFonts w:ascii="仿宋_GB2312" w:eastAsia="仿宋_GB2312" w:hint="eastAsia"/>
          <w:sz w:val="32"/>
          <w:szCs w:val="32"/>
          <w:lang w:val="zh-CN"/>
        </w:rPr>
        <w:t>3,194.94</w:t>
      </w:r>
      <w:r>
        <w:rPr>
          <w:rFonts w:ascii="仿宋_GB2312" w:eastAsia="仿宋_GB2312" w:hint="eastAsia"/>
          <w:sz w:val="32"/>
          <w:szCs w:val="32"/>
        </w:rPr>
        <w:t>万元。</w:t>
      </w:r>
    </w:p>
    <w:p w14:paraId="12A51929" w14:textId="1696D26A"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减少122.13万元</w:t>
      </w:r>
      <w:r>
        <w:rPr>
          <w:rFonts w:ascii="仿宋_GB2312" w:eastAsia="仿宋_GB2312" w:hint="eastAsia"/>
          <w:sz w:val="32"/>
          <w:szCs w:val="32"/>
        </w:rPr>
        <w:t>，下降3.67%,主要原因是：</w:t>
      </w:r>
      <w:r w:rsidR="00A36461">
        <w:rPr>
          <w:rFonts w:ascii="仿宋_GB2312" w:eastAsia="仿宋_GB2312" w:hint="eastAsia"/>
          <w:sz w:val="32"/>
          <w:szCs w:val="32"/>
        </w:rPr>
        <w:t>本年单位减少城乡义务教育购买固定资产项目经费、校舍安全保障资金屋面防水</w:t>
      </w:r>
      <w:proofErr w:type="gramStart"/>
      <w:r w:rsidR="00A36461">
        <w:rPr>
          <w:rFonts w:ascii="仿宋_GB2312" w:eastAsia="仿宋_GB2312" w:hint="eastAsia"/>
          <w:sz w:val="32"/>
          <w:szCs w:val="32"/>
        </w:rPr>
        <w:t>零星项目</w:t>
      </w:r>
      <w:proofErr w:type="gramEnd"/>
      <w:r w:rsidR="00A36461">
        <w:rPr>
          <w:rFonts w:ascii="仿宋_GB2312" w:eastAsia="仿宋_GB2312" w:hint="eastAsia"/>
          <w:sz w:val="32"/>
          <w:szCs w:val="32"/>
        </w:rPr>
        <w:t>经费</w:t>
      </w:r>
      <w:r>
        <w:rPr>
          <w:rFonts w:ascii="仿宋_GB2312" w:eastAsia="仿宋_GB2312" w:hint="eastAsia"/>
          <w:sz w:val="32"/>
          <w:szCs w:val="32"/>
        </w:rPr>
        <w:t>。与年初预算相比，年初预算数</w:t>
      </w:r>
      <w:r>
        <w:rPr>
          <w:rFonts w:ascii="仿宋_GB2312" w:eastAsia="仿宋_GB2312" w:hint="eastAsia"/>
          <w:sz w:val="32"/>
          <w:szCs w:val="32"/>
          <w:lang w:val="zh-CN"/>
        </w:rPr>
        <w:t>2,671.46</w:t>
      </w:r>
      <w:r>
        <w:rPr>
          <w:rFonts w:ascii="仿宋_GB2312" w:eastAsia="仿宋_GB2312" w:hint="eastAsia"/>
          <w:sz w:val="32"/>
          <w:szCs w:val="32"/>
        </w:rPr>
        <w:t>万元，决算数</w:t>
      </w:r>
      <w:r>
        <w:rPr>
          <w:rFonts w:ascii="仿宋_GB2312" w:eastAsia="仿宋_GB2312" w:hint="eastAsia"/>
          <w:sz w:val="32"/>
          <w:szCs w:val="32"/>
          <w:lang w:val="zh-CN"/>
        </w:rPr>
        <w:t>3,208.18</w:t>
      </w:r>
      <w:r>
        <w:rPr>
          <w:rFonts w:ascii="仿宋_GB2312" w:eastAsia="仿宋_GB2312" w:hint="eastAsia"/>
          <w:sz w:val="32"/>
          <w:szCs w:val="32"/>
        </w:rPr>
        <w:t>万元，预决算差异率20.09%，主要原因是：</w:t>
      </w:r>
      <w:r w:rsidR="00A36461">
        <w:rPr>
          <w:rFonts w:ascii="仿宋_GB2312" w:eastAsia="仿宋_GB2312" w:hint="eastAsia"/>
          <w:sz w:val="32"/>
          <w:szCs w:val="32"/>
        </w:rPr>
        <w:t>单位本年人员增加，年中追加工资、</w:t>
      </w:r>
      <w:r w:rsidR="00A36461">
        <w:rPr>
          <w:rFonts w:ascii="仿宋_GB2312" w:eastAsia="仿宋_GB2312" w:hAnsi="仿宋_GB2312" w:cs="仿宋_GB2312" w:hint="eastAsia"/>
          <w:sz w:val="32"/>
          <w:szCs w:val="32"/>
        </w:rPr>
        <w:t>津贴补贴、奖金等相关人员经费</w:t>
      </w:r>
      <w:r>
        <w:rPr>
          <w:rFonts w:ascii="仿宋_GB2312" w:eastAsia="仿宋_GB2312" w:hint="eastAsia"/>
          <w:sz w:val="32"/>
          <w:szCs w:val="32"/>
        </w:rPr>
        <w:t>。</w:t>
      </w:r>
    </w:p>
    <w:p w14:paraId="62C2F0A1" w14:textId="77777777" w:rsidR="000B14EA"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B96318E" w14:textId="77777777" w:rsidR="000B14E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BF80DAB" w14:textId="280359E5" w:rsidR="000B14EA" w:rsidRDefault="00000000" w:rsidP="00CF534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2023年度一般公共预算财政拨款支出3,194.94万元，占本年支出合计的</w:t>
      </w:r>
      <w:r>
        <w:rPr>
          <w:rFonts w:ascii="仿宋_GB2312" w:eastAsia="仿宋_GB2312" w:hint="eastAsia"/>
          <w:sz w:val="32"/>
          <w:szCs w:val="32"/>
          <w:lang w:val="zh-CN"/>
        </w:rPr>
        <w:t>98.00%</w:t>
      </w:r>
      <w:r>
        <w:rPr>
          <w:rFonts w:ascii="仿宋_GB2312" w:eastAsia="仿宋_GB2312" w:hint="eastAsia"/>
          <w:sz w:val="32"/>
          <w:szCs w:val="32"/>
        </w:rPr>
        <w:t>。与上年相比，</w:t>
      </w:r>
      <w:r>
        <w:rPr>
          <w:rFonts w:ascii="仿宋_GB2312" w:eastAsia="仿宋_GB2312" w:hint="eastAsia"/>
          <w:sz w:val="32"/>
          <w:szCs w:val="32"/>
          <w:lang w:val="zh-CN"/>
        </w:rPr>
        <w:t>增加29.88万元</w:t>
      </w:r>
      <w:r>
        <w:rPr>
          <w:rFonts w:ascii="仿宋_GB2312" w:eastAsia="仿宋_GB2312" w:hint="eastAsia"/>
          <w:sz w:val="32"/>
          <w:szCs w:val="32"/>
        </w:rPr>
        <w:t>，增长0.94%,主要原因是：单位本年人员增加，工资、</w:t>
      </w:r>
      <w:r w:rsidR="00CF5345">
        <w:rPr>
          <w:rFonts w:ascii="仿宋_GB2312" w:eastAsia="仿宋_GB2312" w:hAnsi="仿宋_GB2312" w:cs="仿宋_GB2312" w:hint="eastAsia"/>
          <w:sz w:val="32"/>
          <w:szCs w:val="32"/>
        </w:rPr>
        <w:t>津贴补贴、奖金</w:t>
      </w:r>
      <w:r>
        <w:rPr>
          <w:rFonts w:ascii="仿宋_GB2312" w:eastAsia="仿宋_GB2312" w:hAnsi="仿宋_GB2312" w:cs="仿宋_GB2312" w:hint="eastAsia"/>
          <w:sz w:val="32"/>
          <w:szCs w:val="32"/>
        </w:rPr>
        <w:t>等</w:t>
      </w:r>
      <w:r w:rsidR="00A36461">
        <w:rPr>
          <w:rFonts w:ascii="仿宋_GB2312" w:eastAsia="仿宋_GB2312" w:hAnsi="仿宋_GB2312" w:cs="仿宋_GB2312" w:hint="eastAsia"/>
          <w:sz w:val="32"/>
          <w:szCs w:val="32"/>
        </w:rPr>
        <w:t>相关人员经费</w:t>
      </w:r>
      <w:r>
        <w:rPr>
          <w:rFonts w:ascii="仿宋_GB2312" w:eastAsia="仿宋_GB2312" w:hAnsi="仿宋_GB2312" w:cs="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2,671.46</w:t>
      </w:r>
      <w:r>
        <w:rPr>
          <w:rFonts w:ascii="仿宋_GB2312" w:eastAsia="仿宋_GB2312" w:hint="eastAsia"/>
          <w:sz w:val="32"/>
          <w:szCs w:val="32"/>
        </w:rPr>
        <w:t>万元，决算数</w:t>
      </w:r>
      <w:r>
        <w:rPr>
          <w:rFonts w:ascii="仿宋_GB2312" w:eastAsia="仿宋_GB2312" w:hint="eastAsia"/>
          <w:sz w:val="32"/>
          <w:szCs w:val="32"/>
          <w:lang w:val="zh-CN"/>
        </w:rPr>
        <w:t>3,194.94</w:t>
      </w:r>
      <w:r>
        <w:rPr>
          <w:rFonts w:ascii="仿宋_GB2312" w:eastAsia="仿宋_GB2312" w:hint="eastAsia"/>
          <w:sz w:val="32"/>
          <w:szCs w:val="32"/>
        </w:rPr>
        <w:t>万元，预决算差异率</w:t>
      </w:r>
      <w:r>
        <w:rPr>
          <w:rFonts w:ascii="仿宋_GB2312" w:eastAsia="仿宋_GB2312" w:hint="eastAsia"/>
          <w:sz w:val="32"/>
          <w:szCs w:val="32"/>
          <w:lang w:val="zh-CN"/>
        </w:rPr>
        <w:t>19.60%</w:t>
      </w:r>
      <w:r>
        <w:rPr>
          <w:rFonts w:ascii="仿宋_GB2312" w:eastAsia="仿宋_GB2312" w:hint="eastAsia"/>
          <w:sz w:val="32"/>
          <w:szCs w:val="32"/>
        </w:rPr>
        <w:t>，主要原因是：</w:t>
      </w:r>
      <w:r w:rsidR="00CF5345">
        <w:rPr>
          <w:rFonts w:ascii="仿宋_GB2312" w:eastAsia="仿宋_GB2312" w:hint="eastAsia"/>
          <w:sz w:val="32"/>
          <w:szCs w:val="32"/>
        </w:rPr>
        <w:t>单位本年人员增加，年中追加工资、</w:t>
      </w:r>
      <w:r w:rsidR="00CF5345">
        <w:rPr>
          <w:rFonts w:ascii="仿宋_GB2312" w:eastAsia="仿宋_GB2312" w:hAnsi="仿宋_GB2312" w:cs="仿宋_GB2312" w:hint="eastAsia"/>
          <w:sz w:val="32"/>
          <w:szCs w:val="32"/>
        </w:rPr>
        <w:t>津贴补贴、奖金等</w:t>
      </w:r>
      <w:r w:rsidR="00A36461">
        <w:rPr>
          <w:rFonts w:ascii="仿宋_GB2312" w:eastAsia="仿宋_GB2312" w:hAnsi="仿宋_GB2312" w:cs="仿宋_GB2312" w:hint="eastAsia"/>
          <w:sz w:val="32"/>
          <w:szCs w:val="32"/>
        </w:rPr>
        <w:t>相关</w:t>
      </w:r>
      <w:r w:rsidR="00CF5345">
        <w:rPr>
          <w:rFonts w:ascii="仿宋_GB2312" w:eastAsia="仿宋_GB2312" w:hAnsi="仿宋_GB2312" w:cs="仿宋_GB2312" w:hint="eastAsia"/>
          <w:sz w:val="32"/>
          <w:szCs w:val="32"/>
        </w:rPr>
        <w:t>人员经费</w:t>
      </w:r>
      <w:r>
        <w:rPr>
          <w:rFonts w:ascii="仿宋_GB2312" w:eastAsia="仿宋_GB2312" w:hAnsi="仿宋_GB2312" w:cs="仿宋_GB2312" w:hint="eastAsia"/>
          <w:sz w:val="32"/>
          <w:szCs w:val="32"/>
          <w:lang w:val="zh-CN"/>
        </w:rPr>
        <w:t>。</w:t>
      </w:r>
    </w:p>
    <w:p w14:paraId="76314756" w14:textId="77777777" w:rsidR="000B14E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5B8AB5F0" w14:textId="77777777" w:rsidR="000B14E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3,151.79</w:t>
      </w:r>
      <w:r>
        <w:rPr>
          <w:rFonts w:ascii="仿宋_GB2312" w:eastAsia="仿宋_GB2312"/>
          <w:kern w:val="2"/>
          <w:sz w:val="32"/>
          <w:szCs w:val="32"/>
          <w:lang w:val="zh-CN"/>
        </w:rPr>
        <w:t>万元，占</w:t>
      </w:r>
      <w:r>
        <w:rPr>
          <w:rFonts w:ascii="仿宋_GB2312" w:eastAsia="仿宋_GB2312" w:hint="eastAsia"/>
          <w:kern w:val="2"/>
          <w:sz w:val="32"/>
          <w:szCs w:val="32"/>
          <w:lang w:val="zh-CN"/>
        </w:rPr>
        <w:t>98.65%</w:t>
      </w:r>
      <w:r>
        <w:rPr>
          <w:rFonts w:ascii="仿宋_GB2312" w:eastAsia="仿宋_GB2312"/>
          <w:kern w:val="2"/>
          <w:sz w:val="32"/>
          <w:szCs w:val="32"/>
          <w:lang w:val="zh-CN"/>
        </w:rPr>
        <w:t>；</w:t>
      </w:r>
    </w:p>
    <w:p w14:paraId="7372903A" w14:textId="77777777" w:rsidR="000B14E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43.15</w:t>
      </w:r>
      <w:r>
        <w:rPr>
          <w:rFonts w:ascii="仿宋_GB2312" w:eastAsia="仿宋_GB2312"/>
          <w:kern w:val="2"/>
          <w:sz w:val="32"/>
          <w:szCs w:val="32"/>
          <w:lang w:val="zh-CN"/>
        </w:rPr>
        <w:t>万元，占</w:t>
      </w:r>
      <w:r>
        <w:rPr>
          <w:rFonts w:ascii="仿宋_GB2312" w:eastAsia="仿宋_GB2312" w:hint="eastAsia"/>
          <w:kern w:val="2"/>
          <w:sz w:val="32"/>
          <w:szCs w:val="32"/>
          <w:lang w:val="zh-CN"/>
        </w:rPr>
        <w:t>1.35%。</w:t>
      </w:r>
    </w:p>
    <w:p w14:paraId="0D13EB52" w14:textId="77777777" w:rsidR="000B14E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0377225" w14:textId="06BE0AAF" w:rsidR="000B14E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1.教育支出（类）普通教育（款）初中教育（项）:支出决算数为3,151.79万元，比上年决算增加44.21万元，增长1.42%，主要原因是：单位本年在职人员工资调增，工资、</w:t>
      </w:r>
      <w:r w:rsidR="00CF5345">
        <w:rPr>
          <w:rFonts w:ascii="仿宋_GB2312" w:eastAsia="仿宋_GB2312" w:hAnsi="仿宋_GB2312" w:cs="仿宋_GB2312" w:hint="eastAsia"/>
          <w:sz w:val="32"/>
          <w:szCs w:val="32"/>
        </w:rPr>
        <w:t>津贴补贴、奖金</w:t>
      </w:r>
      <w:r>
        <w:rPr>
          <w:rFonts w:ascii="仿宋_GB2312" w:eastAsia="仿宋_GB2312" w:hAnsi="仿宋_GB2312" w:cs="仿宋_GB2312" w:hint="eastAsia"/>
          <w:sz w:val="32"/>
          <w:szCs w:val="32"/>
        </w:rPr>
        <w:t>等</w:t>
      </w:r>
      <w:r w:rsidR="00CF5345">
        <w:rPr>
          <w:rFonts w:ascii="仿宋_GB2312" w:eastAsia="仿宋_GB2312" w:hAnsi="仿宋_GB2312" w:cs="仿宋_GB2312" w:hint="eastAsia"/>
          <w:sz w:val="32"/>
          <w:szCs w:val="32"/>
        </w:rPr>
        <w:t>人员经费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7A22C89C" w14:textId="77777777" w:rsidR="000B14E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43.15万元，比上年决算减少5.36万元，下降11.05%，主要原因是：单位本年退休人员减少，职业年金缴费相应减少</w:t>
      </w:r>
      <w:r>
        <w:rPr>
          <w:rFonts w:ascii="仿宋_GB2312" w:eastAsia="仿宋_GB2312" w:hAnsi="仿宋_GB2312" w:cs="仿宋_GB2312" w:hint="eastAsia"/>
          <w:sz w:val="32"/>
          <w:szCs w:val="32"/>
          <w:lang w:val="zh-CN"/>
        </w:rPr>
        <w:t>。</w:t>
      </w:r>
    </w:p>
    <w:p w14:paraId="2376FA57" w14:textId="5511A454" w:rsidR="000B14E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3.社会保障和就业支出（类）行政事业单位养老支出（款）事业单位离退休（项）:支出决算数为0.00万元，比上年决算减少8.98万元，下降100%，主要原因是：</w:t>
      </w:r>
      <w:r w:rsidR="00A36461" w:rsidRPr="00A36461">
        <w:rPr>
          <w:rFonts w:ascii="仿宋_GB2312" w:eastAsia="仿宋_GB2312" w:hAnsi="仿宋_GB2312" w:cs="仿宋_GB2312" w:hint="eastAsia"/>
          <w:sz w:val="32"/>
          <w:szCs w:val="32"/>
        </w:rPr>
        <w:t>单位本年功能科目调整，此科目本年</w:t>
      </w:r>
      <w:proofErr w:type="gramStart"/>
      <w:r w:rsidR="00A36461" w:rsidRPr="00A36461">
        <w:rPr>
          <w:rFonts w:ascii="仿宋_GB2312" w:eastAsia="仿宋_GB2312" w:hAnsi="仿宋_GB2312" w:cs="仿宋_GB2312" w:hint="eastAsia"/>
          <w:sz w:val="32"/>
          <w:szCs w:val="32"/>
        </w:rPr>
        <w:t>合并至主款</w:t>
      </w:r>
      <w:proofErr w:type="gramEnd"/>
      <w:r w:rsidR="00A36461" w:rsidRPr="00A36461">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266EA436" w14:textId="77777777" w:rsidR="000B14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D9E85D4"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2023年度一般公共预算财政拨款基本支出3,164.94万元，其中：人员经费2,867.09万元，包括：基本工资、津贴补贴、奖金、绩效工资、机关事业单位基本养老保险缴费、</w:t>
      </w:r>
      <w:r>
        <w:rPr>
          <w:rFonts w:ascii="仿宋_GB2312" w:eastAsia="仿宋_GB2312" w:hint="eastAsia"/>
          <w:sz w:val="32"/>
          <w:szCs w:val="32"/>
        </w:rPr>
        <w:lastRenderedPageBreak/>
        <w:t>职业年金缴费、职工基本医疗保险缴费、其他社会保障缴费、住房公积金、其他工资福利支出、退休费、抚恤金、助学金、奖励金。</w:t>
      </w:r>
    </w:p>
    <w:p w14:paraId="45810A87"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公用经费297.85万元，包括：办公费、水费、电费、邮电费、取暖费、物业管理费、维修（护）费、专用材料费、劳务费、公务用车运行维护费、其他交通费用、办公设备购置。</w:t>
      </w:r>
    </w:p>
    <w:p w14:paraId="027DC845" w14:textId="77777777" w:rsidR="000B14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E78AFC5" w14:textId="3BAFD5F3" w:rsidR="000B14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“三公”经费支出1.26万元，</w:t>
      </w:r>
      <w:r>
        <w:rPr>
          <w:rFonts w:ascii="仿宋_GB2312" w:eastAsia="仿宋_GB2312" w:hint="eastAsia"/>
          <w:sz w:val="32"/>
          <w:szCs w:val="32"/>
        </w:rPr>
        <w:t>比上年</w:t>
      </w:r>
      <w:r>
        <w:rPr>
          <w:rFonts w:ascii="仿宋_GB2312" w:eastAsia="仿宋_GB2312" w:hint="eastAsia"/>
          <w:sz w:val="32"/>
          <w:szCs w:val="32"/>
          <w:lang w:val="zh-CN"/>
        </w:rPr>
        <w:t>减少0.00万元，</w:t>
      </w:r>
      <w:r>
        <w:rPr>
          <w:rFonts w:ascii="仿宋_GB2312" w:eastAsia="仿宋_GB2312" w:hint="eastAsia"/>
          <w:sz w:val="32"/>
          <w:szCs w:val="32"/>
        </w:rPr>
        <w:t>下降0.00%,</w:t>
      </w:r>
      <w:r>
        <w:rPr>
          <w:rFonts w:ascii="仿宋_GB2312" w:eastAsia="仿宋_GB2312" w:hint="eastAsia"/>
          <w:sz w:val="32"/>
          <w:szCs w:val="32"/>
          <w:lang w:val="zh-CN"/>
        </w:rPr>
        <w:t>主要原因是：</w:t>
      </w:r>
      <w:r w:rsidR="00CF5345">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；公务用车购置及运行维护费支出1.26万元，占100.00%，比上年减少0.00万元，</w:t>
      </w:r>
      <w:r>
        <w:rPr>
          <w:rFonts w:ascii="仿宋_GB2312" w:eastAsia="仿宋_GB2312" w:hint="eastAsia"/>
          <w:sz w:val="32"/>
          <w:szCs w:val="32"/>
        </w:rPr>
        <w:t>下降0.00%,</w:t>
      </w:r>
      <w:r>
        <w:rPr>
          <w:rFonts w:ascii="仿宋_GB2312" w:eastAsia="仿宋_GB2312" w:hint="eastAsia"/>
          <w:sz w:val="32"/>
          <w:szCs w:val="32"/>
          <w:lang w:val="zh-CN"/>
        </w:rPr>
        <w:t>主要原因是：</w:t>
      </w:r>
      <w:r w:rsidR="00CF5345">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66FBF4F4" w14:textId="77777777" w:rsidR="000B14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AF1240F" w14:textId="77777777" w:rsidR="000B14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4001311C" w14:textId="512B8794"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公务用车购置及运行维护费1.26万元，其中：公务用</w:t>
      </w:r>
      <w:r>
        <w:rPr>
          <w:rFonts w:ascii="仿宋_GB2312" w:eastAsia="仿宋_GB2312" w:hint="eastAsia"/>
          <w:sz w:val="32"/>
          <w:szCs w:val="32"/>
          <w:lang w:val="zh-CN"/>
        </w:rPr>
        <w:lastRenderedPageBreak/>
        <w:t>车购置费0.00万元，公务用车运行维护费1.26万元。公务用车运行维护费开支内容包括公务用车燃油费、车辆维修维护费、保险费、过路费等。公务用车购置数0辆，公务用车保有量1辆。国有资产占用情况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D39C1" w:rsidRPr="000D39C1">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08C5DB1D" w14:textId="77777777" w:rsidR="000B14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29739624" w14:textId="77777777" w:rsidR="000B14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预算数1.26万元，决算数1.26万元，预决算差异率0.00%，主要原因是：严格按预算执行，预决算对比无差异。其中：因公出国（境）费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预算数1.26万元，决算数1.26万元，预决算差异率0.00%，主要原因是：严格按预算执行，预决算对比无差异；公务接待费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5253BC2B" w14:textId="77777777" w:rsidR="000B14EA"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1669655"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07A23D7C" w14:textId="77777777" w:rsidR="000B14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61D623C" w14:textId="77777777" w:rsidR="000B14E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04E8DBB" w14:textId="77777777" w:rsidR="000B14E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0A03B8A" w14:textId="77777777" w:rsidR="000B14EA"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5E18F998" w14:textId="77777777" w:rsidR="000B14EA"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昌吉市第三中学（事业单位）公用经费支出297.85万元，</w:t>
      </w:r>
      <w:r>
        <w:rPr>
          <w:rFonts w:ascii="仿宋_GB2312" w:eastAsia="仿宋_GB2312" w:hAnsi="仿宋_GB2312" w:cs="仿宋_GB2312" w:hint="eastAsia"/>
          <w:sz w:val="32"/>
          <w:szCs w:val="32"/>
          <w:lang w:val="zh-CN"/>
        </w:rPr>
        <w:t>比上年增加56.08万元，增长23.20%，主要原因是：</w:t>
      </w:r>
      <w:r>
        <w:rPr>
          <w:rFonts w:ascii="仿宋_GB2312" w:eastAsia="仿宋_GB2312" w:hAnsi="仿宋_GB2312" w:cs="仿宋_GB2312" w:hint="eastAsia"/>
          <w:sz w:val="32"/>
          <w:szCs w:val="32"/>
        </w:rPr>
        <w:t>单位本年办公费、取暖费、劳务费较上年增加</w:t>
      </w:r>
      <w:r>
        <w:rPr>
          <w:rFonts w:ascii="仿宋_GB2312" w:eastAsia="仿宋_GB2312" w:hAnsi="仿宋_GB2312" w:cs="仿宋_GB2312" w:hint="eastAsia"/>
          <w:sz w:val="32"/>
          <w:szCs w:val="32"/>
          <w:lang w:val="zh-CN"/>
        </w:rPr>
        <w:t>。</w:t>
      </w:r>
    </w:p>
    <w:p w14:paraId="7F2C1B99" w14:textId="77777777" w:rsidR="000B14E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A2BC58D" w14:textId="77777777" w:rsidR="000B14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2023年度政府采购支出总额69.48万元，其中：政府采购货物支出21.99万元、政府采购工程支出30.00万元、政府采购服务支出17.49万元。</w:t>
      </w:r>
    </w:p>
    <w:p w14:paraId="5C468D8F" w14:textId="77777777" w:rsidR="000B14E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授予中小企业合同金额68.51万元，占政府采购支出总额的98.60%，其中：授予小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合同金额26.88万元，占政府采购支出总额的38.69%</w:t>
      </w:r>
      <w:r>
        <w:rPr>
          <w:rFonts w:ascii="仿宋_GB2312" w:eastAsia="仿宋_GB2312" w:hAnsi="仿宋_GB2312" w:cs="仿宋_GB2312" w:hint="eastAsia"/>
          <w:sz w:val="32"/>
          <w:szCs w:val="32"/>
        </w:rPr>
        <w:t>。</w:t>
      </w:r>
    </w:p>
    <w:p w14:paraId="19B190E7" w14:textId="77777777" w:rsidR="000B14EA" w:rsidRDefault="00000000">
      <w:pPr>
        <w:ind w:firstLineChars="200" w:firstLine="640"/>
        <w:jc w:val="left"/>
        <w:rPr>
          <w:rFonts w:ascii="仿宋_GB2312" w:eastAsia="仿宋_GB2312" w:hAnsi="仿宋_GB2312" w:cs="仿宋_GB2312" w:hint="eastAsia"/>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C109B40" w14:textId="77777777" w:rsidR="000B14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6,132.81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屋29,382.67平方米，价值4,044.56万元。车辆1辆，价值6.00万元，其中：副部（省）级及以上领导用车0辆、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420BBF8" w14:textId="77777777" w:rsidR="000B14E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6D7EB23" w14:textId="21A00164" w:rsidR="000B14EA" w:rsidRDefault="00000000">
      <w:pPr>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预算总额3,286.2</w:t>
      </w:r>
      <w:r w:rsidR="00CF5345">
        <w:rPr>
          <w:rFonts w:ascii="仿宋_GB2312" w:eastAsia="仿宋_GB2312" w:hint="eastAsia"/>
          <w:sz w:val="32"/>
          <w:szCs w:val="32"/>
        </w:rPr>
        <w:t>0</w:t>
      </w:r>
      <w:r>
        <w:rPr>
          <w:rFonts w:ascii="仿宋_GB2312" w:eastAsia="仿宋_GB2312" w:hint="eastAsia"/>
          <w:sz w:val="32"/>
          <w:szCs w:val="32"/>
        </w:rPr>
        <w:t>万元，实际执行总额</w:t>
      </w:r>
      <w:r w:rsidR="009E648E" w:rsidRPr="009E648E">
        <w:rPr>
          <w:rFonts w:ascii="仿宋_GB2312" w:eastAsia="仿宋_GB2312"/>
          <w:sz w:val="32"/>
          <w:szCs w:val="32"/>
        </w:rPr>
        <w:t>3,260.12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预算绩效评价项目4个，全年预算数87.35万元，全年执行数87.35万元。预算绩效管理取得的成效：</w:t>
      </w:r>
      <w:r>
        <w:rPr>
          <w:rFonts w:ascii="仿宋_GB2312" w:eastAsia="仿宋_GB2312" w:hAnsi="仿宋_GB2312" w:cs="仿宋_GB2312" w:hint="eastAsia"/>
          <w:kern w:val="0"/>
          <w:sz w:val="32"/>
          <w:szCs w:val="32"/>
        </w:rPr>
        <w:t>一是进一步加深对绩效工作的思想认识，不断完善绩效规划水平；二是利用绩效手段，不断提高预算安排的准确性。发现的主要问题及原因：一是预算编制科学性的问题，年度目标与长期规划衔接的紧密程度有待增强；二是部门职能不明确，个别工作分工有待完善。下一步改进措施：一是提高部门整体支出绩效目标设定的合理性，要树立全局观，在执行部门整体绩效管理工作时，从部门的基础教育教学入手，围绕教育事业发展规划等，以预算资金为主线，统筹考虑教育任务目标和本年度教育教学计划安排的大事要事清单；二是重视部门整体支出绩效评价中的问题总结，提高职工开展活动的工作效率</w:t>
      </w:r>
      <w:r>
        <w:rPr>
          <w:rFonts w:ascii="仿宋_GB2312" w:eastAsia="仿宋_GB2312" w:hint="eastAsia"/>
          <w:sz w:val="32"/>
          <w:szCs w:val="32"/>
        </w:rPr>
        <w:t>。具体项目自评情况附绩效自评表及自评报告。</w:t>
      </w:r>
    </w:p>
    <w:tbl>
      <w:tblPr>
        <w:tblW w:w="5035" w:type="pct"/>
        <w:jc w:val="center"/>
        <w:tblLayout w:type="fixed"/>
        <w:tblLook w:val="04A0" w:firstRow="1" w:lastRow="0" w:firstColumn="1" w:lastColumn="0" w:noHBand="0" w:noVBand="1"/>
      </w:tblPr>
      <w:tblGrid>
        <w:gridCol w:w="809"/>
        <w:gridCol w:w="1084"/>
        <w:gridCol w:w="1348"/>
        <w:gridCol w:w="1497"/>
        <w:gridCol w:w="1272"/>
        <w:gridCol w:w="797"/>
        <w:gridCol w:w="886"/>
        <w:gridCol w:w="889"/>
      </w:tblGrid>
      <w:tr w:rsidR="000B14EA" w14:paraId="2272B8E6" w14:textId="77777777">
        <w:trPr>
          <w:trHeight w:val="522"/>
          <w:jc w:val="center"/>
        </w:trPr>
        <w:tc>
          <w:tcPr>
            <w:tcW w:w="8583"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499F3"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0B14EA" w14:paraId="05684E72" w14:textId="77777777">
        <w:trPr>
          <w:trHeight w:val="360"/>
          <w:jc w:val="center"/>
        </w:trPr>
        <w:tc>
          <w:tcPr>
            <w:tcW w:w="8583"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C1D2F"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（2023年度）</w:t>
            </w:r>
          </w:p>
        </w:tc>
      </w:tr>
      <w:tr w:rsidR="000B14EA" w14:paraId="2DC09C03" w14:textId="77777777">
        <w:trPr>
          <w:trHeight w:val="66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63200"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77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8E185"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昌吉市第三中学</w:t>
            </w:r>
          </w:p>
        </w:tc>
      </w:tr>
      <w:tr w:rsidR="000B14EA" w14:paraId="0BC5B636" w14:textId="77777777">
        <w:trPr>
          <w:trHeight w:val="570"/>
          <w:jc w:val="center"/>
        </w:trPr>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DD9C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7C9EE"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AA33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4B3E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65181"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1784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F773B"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E0AEB"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B14EA" w14:paraId="0C38D910"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BEB1E"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7ABE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A73C4" w14:textId="77777777" w:rsidR="000B14EA" w:rsidRDefault="00000000" w:rsidP="00CF5345">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38.10</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7FE8B" w14:textId="77777777" w:rsidR="000B14EA" w:rsidRDefault="00000000" w:rsidP="00CF5345">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FA41" w14:textId="77777777" w:rsidR="000B14EA" w:rsidRDefault="00000000" w:rsidP="00CF5345">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96EB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88FC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99.21%</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FF14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w:t>
            </w:r>
          </w:p>
        </w:tc>
      </w:tr>
      <w:tr w:rsidR="000B14EA" w14:paraId="52AB3788"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BF63A"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10D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1F63"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9E88A"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ACC39"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9B99"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2FDD9"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12953"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B14EA" w14:paraId="78EBE4A2"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E4935"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B1FD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14DAD"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DC622"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30.00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6C97D"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30.00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C90A8"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66B7B"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5F745"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B14EA" w14:paraId="3B2177C4"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F2180"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4EEB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69356"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2,633.36</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F0E33"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3,256.20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0B110"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3,230.12</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59A49"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CDCCE"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F8F18"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B14EA" w14:paraId="0932E789"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C7133"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F609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910AB"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301D"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F80A8"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788C0"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5DE73"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3E488"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B14EA" w14:paraId="05AFB062" w14:textId="77777777">
        <w:trPr>
          <w:trHeight w:val="88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93A1B"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CE4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4B45E"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2,671.46</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4410"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3,286.20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80E10" w14:textId="77777777" w:rsidR="000B14EA" w:rsidRDefault="00000000" w:rsidP="00CF5345">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3,260.12</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061B6"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8484"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5B078" w14:textId="77777777" w:rsidR="000B14EA" w:rsidRDefault="00000000">
            <w:pPr>
              <w:widowControl/>
              <w:ind w:firstLine="400"/>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B14EA" w14:paraId="0417C0B6" w14:textId="77777777">
        <w:trPr>
          <w:trHeight w:val="705"/>
          <w:jc w:val="center"/>
        </w:trPr>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E495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048BF"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84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3C5CB"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B14EA" w14:paraId="2D6B316A" w14:textId="77777777">
        <w:trPr>
          <w:trHeight w:val="200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48AFEE" w14:textId="77777777" w:rsidR="000B14EA" w:rsidRDefault="000B14EA">
            <w:pPr>
              <w:ind w:firstLine="400"/>
              <w:jc w:val="center"/>
              <w:rPr>
                <w:rFonts w:ascii="宋体" w:hAnsi="宋体" w:cs="宋体" w:hint="eastAsia"/>
                <w:color w:val="000000"/>
                <w:sz w:val="20"/>
                <w:szCs w:val="20"/>
              </w:rPr>
            </w:pP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91FE92"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目标1:保障部门单位人员225人，发放工资福利2462.87万元，办公经费170.48万元，使教育教学得到保障； </w:t>
            </w:r>
            <w:r>
              <w:rPr>
                <w:rFonts w:ascii="宋体" w:hAnsi="宋体" w:cs="宋体" w:hint="eastAsia"/>
                <w:color w:val="000000"/>
                <w:kern w:val="0"/>
                <w:sz w:val="20"/>
                <w:szCs w:val="20"/>
                <w:lang w:bidi="ar"/>
              </w:rPr>
              <w:br/>
              <w:t xml:space="preserve">目标2:通过完成在校学生教育1912人，提高昌吉市教育水平。 </w:t>
            </w:r>
            <w:r>
              <w:rPr>
                <w:rFonts w:ascii="宋体" w:hAnsi="宋体" w:cs="宋体" w:hint="eastAsia"/>
                <w:color w:val="000000"/>
                <w:kern w:val="0"/>
                <w:sz w:val="20"/>
                <w:szCs w:val="20"/>
                <w:lang w:bidi="ar"/>
              </w:rPr>
              <w:br/>
              <w:t xml:space="preserve">目标3:通过完成学年内学校结业学生601人，达成义务教育的目标，解决升学问题。 </w:t>
            </w:r>
            <w:r>
              <w:rPr>
                <w:rFonts w:ascii="宋体" w:hAnsi="宋体" w:cs="宋体" w:hint="eastAsia"/>
                <w:color w:val="000000"/>
                <w:kern w:val="0"/>
                <w:sz w:val="20"/>
                <w:szCs w:val="20"/>
                <w:lang w:bidi="ar"/>
              </w:rPr>
              <w:br/>
              <w:t>目标4：通过完成学年内新入学学生638人，达成义务教育的目的，解决就学问题。         目标5：发放困难学生家庭补助，减轻学生就学负担。</w:t>
            </w:r>
          </w:p>
        </w:tc>
        <w:tc>
          <w:tcPr>
            <w:tcW w:w="38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E02153" w14:textId="77777777" w:rsidR="000B14EA" w:rsidRDefault="00000000">
            <w:pPr>
              <w:widowControl/>
              <w:ind w:firstLine="400"/>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截止评价日，昌吉市第三中学已按计划完成2023年度人员工资及福利发放，合理合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使用办公经费，有效的保障了教育教学活动的开展。</w:t>
            </w:r>
          </w:p>
        </w:tc>
      </w:tr>
      <w:tr w:rsidR="000B14EA" w14:paraId="7E112FAB" w14:textId="77777777">
        <w:trPr>
          <w:trHeight w:val="58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3753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3AFC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D42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2BC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7F118"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92A9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2D87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7144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B14EA" w14:paraId="624A7F95" w14:textId="77777777">
        <w:trPr>
          <w:trHeight w:val="740"/>
          <w:jc w:val="center"/>
        </w:trPr>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5EB17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0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CA6C3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6089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472E1"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=225人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7FC6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年报人数</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ACD05"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7E4D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161人</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437B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8.59</w:t>
            </w:r>
          </w:p>
        </w:tc>
      </w:tr>
      <w:tr w:rsidR="000B14EA" w14:paraId="37ABA8C8" w14:textId="77777777">
        <w:trPr>
          <w:trHeight w:val="74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D6CFD" w14:textId="77777777" w:rsidR="000B14EA" w:rsidRDefault="000B14EA">
            <w:pPr>
              <w:ind w:firstLine="400"/>
              <w:jc w:val="center"/>
              <w:rPr>
                <w:rFonts w:ascii="宋体" w:hAnsi="宋体" w:cs="宋体" w:hint="eastAsia"/>
                <w:color w:val="000000"/>
                <w:sz w:val="20"/>
                <w:szCs w:val="20"/>
              </w:rPr>
            </w:pPr>
          </w:p>
        </w:tc>
        <w:tc>
          <w:tcPr>
            <w:tcW w:w="10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1B1B66" w14:textId="77777777" w:rsidR="000B14EA" w:rsidRDefault="000B14EA">
            <w:pPr>
              <w:ind w:firstLine="400"/>
              <w:jc w:val="center"/>
              <w:rPr>
                <w:rFonts w:ascii="宋体" w:hAnsi="宋体" w:cs="宋体" w:hint="eastAsia"/>
                <w:color w:val="000000"/>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6EAB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BC4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1D52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BC99B"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2A3B"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AFAFE"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0B14EA" w14:paraId="512B13FF" w14:textId="77777777">
        <w:trPr>
          <w:trHeight w:val="74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76D793" w14:textId="77777777" w:rsidR="000B14EA" w:rsidRDefault="000B14EA">
            <w:pPr>
              <w:ind w:firstLine="400"/>
              <w:jc w:val="center"/>
              <w:rPr>
                <w:rFonts w:ascii="宋体" w:hAnsi="宋体" w:cs="宋体" w:hint="eastAsia"/>
                <w:color w:val="000000"/>
                <w:sz w:val="20"/>
                <w:szCs w:val="20"/>
              </w:rPr>
            </w:pPr>
          </w:p>
        </w:tc>
        <w:tc>
          <w:tcPr>
            <w:tcW w:w="10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8F0DB" w14:textId="77777777" w:rsidR="000B14EA" w:rsidRDefault="000B14EA">
            <w:pPr>
              <w:ind w:firstLine="400"/>
              <w:jc w:val="center"/>
              <w:rPr>
                <w:rFonts w:ascii="宋体" w:hAnsi="宋体" w:cs="宋体" w:hint="eastAsia"/>
                <w:color w:val="000000"/>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CBBDB"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F802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=24762.63平方米</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F9FE"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采暖收费明细</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74F3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7489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24762.63平方米</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9F2F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576A3C51" w14:textId="77777777">
        <w:trPr>
          <w:trHeight w:val="74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AF9C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DF0F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C05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9F72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AEDA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B135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14F2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7BDD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7864C859" w14:textId="77777777">
        <w:trPr>
          <w:trHeight w:val="74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8C23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FD38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2E58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CD6F2"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=1912人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EC66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E28A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A29DE"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1912人</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010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73B274A9" w14:textId="77777777">
        <w:trPr>
          <w:trHeight w:val="740"/>
          <w:jc w:val="center"/>
        </w:trPr>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66ECB3"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37E4D" w14:textId="77777777" w:rsidR="000B14EA" w:rsidRDefault="000B14EA">
            <w:pPr>
              <w:ind w:firstLine="400"/>
              <w:jc w:val="center"/>
              <w:rPr>
                <w:rFonts w:ascii="宋体" w:hAnsi="宋体" w:cs="宋体" w:hint="eastAsia"/>
                <w:color w:val="000000"/>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F95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完成学年内学校结业学生人数</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A15E8"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=601人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5D6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8159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0E00D"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571人</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0344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27BB1189" w14:textId="77777777">
        <w:trPr>
          <w:trHeight w:val="740"/>
          <w:jc w:val="center"/>
        </w:trPr>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274AD" w14:textId="77777777" w:rsidR="000B14EA" w:rsidRDefault="000B14EA">
            <w:pPr>
              <w:ind w:firstLine="400"/>
              <w:jc w:val="center"/>
              <w:rPr>
                <w:rFonts w:ascii="宋体" w:hAnsi="宋体" w:cs="宋体" w:hint="eastAsia"/>
                <w:color w:val="000000"/>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2DF4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D474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3E1A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5B23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2D84C"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0C02A"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DBF4"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46B27236" w14:textId="77777777">
        <w:trPr>
          <w:trHeight w:val="74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C6BD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2045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DC417"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88691"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=638人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F24D9"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546D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6DCF"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717人</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097F5"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B14EA" w14:paraId="2AD471C2" w14:textId="77777777">
        <w:trPr>
          <w:trHeight w:val="740"/>
          <w:jc w:val="center"/>
        </w:trPr>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46426" w14:textId="77777777" w:rsidR="000B14EA" w:rsidRDefault="00000000" w:rsidP="00CF5345">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2DA2C" w14:textId="77777777" w:rsidR="000B14EA" w:rsidRDefault="000B14EA">
            <w:pPr>
              <w:ind w:firstLine="400"/>
              <w:jc w:val="center"/>
              <w:rPr>
                <w:rFonts w:ascii="宋体" w:hAnsi="宋体" w:cs="宋体" w:hint="eastAsia"/>
                <w:color w:val="000000"/>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8B80E" w14:textId="77777777" w:rsidR="000B14EA" w:rsidRDefault="000B14EA">
            <w:pPr>
              <w:ind w:firstLine="400"/>
              <w:jc w:val="center"/>
              <w:rPr>
                <w:rFonts w:ascii="宋体" w:hAnsi="宋体" w:cs="宋体" w:hint="eastAsia"/>
                <w:color w:val="000000"/>
                <w:sz w:val="20"/>
                <w:szCs w:val="20"/>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9C467" w14:textId="77777777" w:rsidR="000B14EA" w:rsidRDefault="000B14EA">
            <w:pPr>
              <w:ind w:firstLine="400"/>
              <w:jc w:val="center"/>
              <w:rPr>
                <w:rFonts w:ascii="宋体" w:hAnsi="宋体" w:cs="宋体" w:hint="eastAsia"/>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0A306" w14:textId="77777777" w:rsidR="000B14EA" w:rsidRDefault="000B14EA">
            <w:pPr>
              <w:ind w:firstLine="400"/>
              <w:jc w:val="center"/>
              <w:rPr>
                <w:rFonts w:ascii="宋体" w:hAnsi="宋体" w:cs="宋体" w:hint="eastAsia"/>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ADD8C" w14:textId="77777777" w:rsidR="000B14EA" w:rsidRDefault="000B14EA">
            <w:pPr>
              <w:ind w:firstLine="400"/>
              <w:jc w:val="center"/>
              <w:rPr>
                <w:rFonts w:ascii="宋体" w:hAnsi="宋体" w:cs="宋体" w:hint="eastAsia"/>
                <w:color w:val="00000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1F876" w14:textId="77777777" w:rsidR="000B14EA" w:rsidRDefault="000B14EA">
            <w:pPr>
              <w:ind w:firstLine="400"/>
              <w:jc w:val="center"/>
              <w:rPr>
                <w:rFonts w:ascii="宋体" w:hAnsi="宋体" w:cs="宋体" w:hint="eastAsia"/>
                <w:color w:val="00000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58DFA" w14:textId="77777777" w:rsidR="000B14EA" w:rsidRDefault="000B14EA">
            <w:pPr>
              <w:ind w:firstLine="400"/>
              <w:jc w:val="center"/>
              <w:rPr>
                <w:rFonts w:ascii="宋体" w:hAnsi="宋体" w:cs="宋体" w:hint="eastAsia"/>
                <w:color w:val="000000"/>
                <w:sz w:val="20"/>
                <w:szCs w:val="20"/>
              </w:rPr>
            </w:pPr>
          </w:p>
        </w:tc>
      </w:tr>
    </w:tbl>
    <w:p w14:paraId="331CF353" w14:textId="77777777" w:rsidR="000B14EA" w:rsidRDefault="000B14E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8"/>
        <w:gridCol w:w="407"/>
        <w:gridCol w:w="408"/>
        <w:gridCol w:w="991"/>
        <w:gridCol w:w="1149"/>
        <w:gridCol w:w="582"/>
        <w:gridCol w:w="1077"/>
        <w:gridCol w:w="981"/>
        <w:gridCol w:w="265"/>
        <w:gridCol w:w="248"/>
        <w:gridCol w:w="216"/>
        <w:gridCol w:w="392"/>
        <w:gridCol w:w="482"/>
        <w:gridCol w:w="694"/>
        <w:gridCol w:w="222"/>
      </w:tblGrid>
      <w:tr w:rsidR="00CF5345" w:rsidRPr="00CF5345" w14:paraId="0166FC53" w14:textId="77777777" w:rsidTr="00CF5345">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14F1200B" w14:textId="77777777" w:rsidR="00CF5345" w:rsidRPr="00CF5345" w:rsidRDefault="00CF5345" w:rsidP="00CF5345">
            <w:pPr>
              <w:widowControl/>
              <w:jc w:val="center"/>
              <w:rPr>
                <w:rFonts w:ascii="宋体" w:hAnsi="宋体" w:cs="宋体" w:hint="eastAsia"/>
                <w:b/>
                <w:bCs/>
                <w:color w:val="000000"/>
                <w:kern w:val="0"/>
                <w:sz w:val="32"/>
                <w:szCs w:val="32"/>
              </w:rPr>
            </w:pPr>
            <w:r w:rsidRPr="00CF5345">
              <w:rPr>
                <w:rFonts w:ascii="宋体" w:hAnsi="宋体" w:cs="宋体" w:hint="eastAsia"/>
                <w:b/>
                <w:bCs/>
                <w:color w:val="000000"/>
                <w:kern w:val="0"/>
                <w:sz w:val="32"/>
                <w:szCs w:val="32"/>
              </w:rPr>
              <w:t>项目支出绩效自评表</w:t>
            </w:r>
          </w:p>
        </w:tc>
      </w:tr>
      <w:tr w:rsidR="00CF5345" w:rsidRPr="00CF5345" w14:paraId="529779B9" w14:textId="77777777" w:rsidTr="00CF5345">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66EAA3B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(2023年度)</w:t>
            </w:r>
          </w:p>
        </w:tc>
      </w:tr>
      <w:tr w:rsidR="00CF5345" w:rsidRPr="00CF5345" w14:paraId="3966FDBE" w14:textId="77777777" w:rsidTr="00CF5345">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25962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项目名称</w:t>
            </w:r>
          </w:p>
        </w:tc>
        <w:tc>
          <w:tcPr>
            <w:tcW w:w="4392" w:type="pct"/>
            <w:gridSpan w:val="12"/>
            <w:tcBorders>
              <w:top w:val="single" w:sz="4" w:space="0" w:color="auto"/>
              <w:left w:val="nil"/>
              <w:bottom w:val="single" w:sz="4" w:space="0" w:color="auto"/>
              <w:right w:val="single" w:sz="4" w:space="0" w:color="000000"/>
            </w:tcBorders>
            <w:shd w:val="clear" w:color="auto" w:fill="auto"/>
            <w:vAlign w:val="center"/>
            <w:hideMark/>
          </w:tcPr>
          <w:p w14:paraId="74FD6DB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2023年公用采暖费（昌吉市第十五小学）</w:t>
            </w:r>
          </w:p>
        </w:tc>
      </w:tr>
      <w:tr w:rsidR="00CF5345" w:rsidRPr="00CF5345" w14:paraId="0226BF2D" w14:textId="77777777" w:rsidTr="00CF5345">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212A0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主管部门</w:t>
            </w:r>
          </w:p>
        </w:tc>
        <w:tc>
          <w:tcPr>
            <w:tcW w:w="2468" w:type="pct"/>
            <w:gridSpan w:val="5"/>
            <w:tcBorders>
              <w:top w:val="single" w:sz="4" w:space="0" w:color="auto"/>
              <w:left w:val="nil"/>
              <w:bottom w:val="single" w:sz="4" w:space="0" w:color="auto"/>
              <w:right w:val="single" w:sz="4" w:space="0" w:color="auto"/>
            </w:tcBorders>
            <w:shd w:val="clear" w:color="auto" w:fill="auto"/>
            <w:vAlign w:val="center"/>
            <w:hideMark/>
          </w:tcPr>
          <w:p w14:paraId="76563DBC" w14:textId="616068B7" w:rsidR="00CF5345" w:rsidRPr="00CF5345" w:rsidRDefault="00A36461" w:rsidP="00CF5345">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658B446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实施单位</w:t>
            </w:r>
          </w:p>
        </w:tc>
        <w:tc>
          <w:tcPr>
            <w:tcW w:w="1192" w:type="pct"/>
            <w:gridSpan w:val="5"/>
            <w:tcBorders>
              <w:top w:val="single" w:sz="4" w:space="0" w:color="auto"/>
              <w:left w:val="nil"/>
              <w:bottom w:val="single" w:sz="4" w:space="0" w:color="auto"/>
              <w:right w:val="single" w:sz="4" w:space="0" w:color="auto"/>
            </w:tcBorders>
            <w:shd w:val="clear" w:color="auto" w:fill="auto"/>
            <w:vAlign w:val="center"/>
            <w:hideMark/>
          </w:tcPr>
          <w:p w14:paraId="2ACC7EBC" w14:textId="21CF9B4C" w:rsidR="00CF5345" w:rsidRPr="00CF5345" w:rsidRDefault="00A36461" w:rsidP="00CF5345">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r>
      <w:tr w:rsidR="00CF5345" w:rsidRPr="00CF5345" w14:paraId="4D5F0AF0" w14:textId="77777777" w:rsidTr="00CF5345">
        <w:trPr>
          <w:gridAfter w:val="1"/>
          <w:wAfter w:w="130" w:type="pct"/>
          <w:trHeight w:val="520"/>
        </w:trPr>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80E2C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项目资金</w:t>
            </w:r>
            <w:r w:rsidRPr="00CF5345">
              <w:rPr>
                <w:rFonts w:ascii="宋体" w:hAnsi="宋体" w:cs="宋体" w:hint="eastAsia"/>
                <w:color w:val="000000"/>
                <w:kern w:val="0"/>
                <w:sz w:val="20"/>
                <w:szCs w:val="20"/>
              </w:rPr>
              <w:br/>
              <w:t>（万元）</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22881C4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75" w:type="pct"/>
            <w:tcBorders>
              <w:top w:val="nil"/>
              <w:left w:val="nil"/>
              <w:bottom w:val="single" w:sz="4" w:space="0" w:color="auto"/>
              <w:right w:val="single" w:sz="4" w:space="0" w:color="auto"/>
            </w:tcBorders>
            <w:shd w:val="clear" w:color="auto" w:fill="auto"/>
            <w:vAlign w:val="center"/>
            <w:hideMark/>
          </w:tcPr>
          <w:p w14:paraId="5AB1743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年初预算数</w:t>
            </w:r>
          </w:p>
        </w:tc>
        <w:tc>
          <w:tcPr>
            <w:tcW w:w="972" w:type="pct"/>
            <w:gridSpan w:val="2"/>
            <w:tcBorders>
              <w:top w:val="single" w:sz="4" w:space="0" w:color="auto"/>
              <w:left w:val="nil"/>
              <w:bottom w:val="single" w:sz="4" w:space="0" w:color="auto"/>
              <w:right w:val="single" w:sz="4" w:space="0" w:color="auto"/>
            </w:tcBorders>
            <w:shd w:val="clear" w:color="auto" w:fill="auto"/>
            <w:vAlign w:val="center"/>
            <w:hideMark/>
          </w:tcPr>
          <w:p w14:paraId="64C3F9B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4D506B0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全年执行数</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2126BB3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分值</w:t>
            </w:r>
          </w:p>
        </w:tc>
        <w:tc>
          <w:tcPr>
            <w:tcW w:w="513" w:type="pct"/>
            <w:gridSpan w:val="2"/>
            <w:tcBorders>
              <w:top w:val="single" w:sz="4" w:space="0" w:color="auto"/>
              <w:left w:val="nil"/>
              <w:bottom w:val="single" w:sz="4" w:space="0" w:color="auto"/>
              <w:right w:val="single" w:sz="4" w:space="0" w:color="auto"/>
            </w:tcBorders>
            <w:shd w:val="clear" w:color="auto" w:fill="auto"/>
            <w:vAlign w:val="center"/>
            <w:hideMark/>
          </w:tcPr>
          <w:p w14:paraId="65E823D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执行率</w:t>
            </w:r>
          </w:p>
        </w:tc>
        <w:tc>
          <w:tcPr>
            <w:tcW w:w="407" w:type="pct"/>
            <w:tcBorders>
              <w:top w:val="nil"/>
              <w:left w:val="nil"/>
              <w:bottom w:val="single" w:sz="4" w:space="0" w:color="auto"/>
              <w:right w:val="single" w:sz="4" w:space="0" w:color="auto"/>
            </w:tcBorders>
            <w:shd w:val="clear" w:color="auto" w:fill="auto"/>
            <w:vAlign w:val="center"/>
            <w:hideMark/>
          </w:tcPr>
          <w:p w14:paraId="15B49FB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得分</w:t>
            </w:r>
          </w:p>
        </w:tc>
      </w:tr>
      <w:tr w:rsidR="00CF5345" w:rsidRPr="00CF5345" w14:paraId="15A8DFB3" w14:textId="77777777" w:rsidTr="00CF5345">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hideMark/>
          </w:tcPr>
          <w:p w14:paraId="52337785" w14:textId="77777777" w:rsidR="00CF5345" w:rsidRPr="00CF5345" w:rsidRDefault="00CF5345" w:rsidP="00CF5345">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1B7D1D7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年度资金总额</w:t>
            </w:r>
          </w:p>
        </w:tc>
        <w:tc>
          <w:tcPr>
            <w:tcW w:w="675" w:type="pct"/>
            <w:tcBorders>
              <w:top w:val="nil"/>
              <w:left w:val="nil"/>
              <w:bottom w:val="single" w:sz="4" w:space="0" w:color="auto"/>
              <w:right w:val="single" w:sz="4" w:space="0" w:color="auto"/>
            </w:tcBorders>
            <w:shd w:val="clear" w:color="auto" w:fill="auto"/>
            <w:vAlign w:val="center"/>
            <w:hideMark/>
          </w:tcPr>
          <w:p w14:paraId="29DFD9D0"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972" w:type="pct"/>
            <w:gridSpan w:val="2"/>
            <w:tcBorders>
              <w:top w:val="single" w:sz="4" w:space="0" w:color="auto"/>
              <w:left w:val="nil"/>
              <w:bottom w:val="single" w:sz="4" w:space="0" w:color="auto"/>
              <w:right w:val="single" w:sz="4" w:space="0" w:color="auto"/>
            </w:tcBorders>
            <w:shd w:val="clear" w:color="auto" w:fill="auto"/>
            <w:vAlign w:val="center"/>
            <w:hideMark/>
          </w:tcPr>
          <w:p w14:paraId="0BB3BEE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09AF828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2D3044DF"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auto"/>
            </w:tcBorders>
            <w:shd w:val="clear" w:color="auto" w:fill="auto"/>
            <w:vAlign w:val="center"/>
            <w:hideMark/>
          </w:tcPr>
          <w:p w14:paraId="2FCEFD3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100.00%</w:t>
            </w:r>
          </w:p>
        </w:tc>
        <w:tc>
          <w:tcPr>
            <w:tcW w:w="407" w:type="pct"/>
            <w:tcBorders>
              <w:top w:val="nil"/>
              <w:left w:val="nil"/>
              <w:bottom w:val="single" w:sz="4" w:space="0" w:color="auto"/>
              <w:right w:val="single" w:sz="4" w:space="0" w:color="auto"/>
            </w:tcBorders>
            <w:shd w:val="clear" w:color="auto" w:fill="auto"/>
            <w:vAlign w:val="center"/>
            <w:hideMark/>
          </w:tcPr>
          <w:p w14:paraId="32D44D5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10.00</w:t>
            </w:r>
          </w:p>
        </w:tc>
      </w:tr>
      <w:tr w:rsidR="00CF5345" w:rsidRPr="00CF5345" w14:paraId="315CAF27" w14:textId="77777777" w:rsidTr="00CF5345">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hideMark/>
          </w:tcPr>
          <w:p w14:paraId="0A9A939F" w14:textId="77777777" w:rsidR="00CF5345" w:rsidRPr="00CF5345" w:rsidRDefault="00CF5345" w:rsidP="00CF5345">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671DFA1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其中：当年财政拨款</w:t>
            </w:r>
          </w:p>
        </w:tc>
        <w:tc>
          <w:tcPr>
            <w:tcW w:w="675" w:type="pct"/>
            <w:tcBorders>
              <w:top w:val="nil"/>
              <w:left w:val="nil"/>
              <w:bottom w:val="single" w:sz="4" w:space="0" w:color="auto"/>
              <w:right w:val="single" w:sz="4" w:space="0" w:color="auto"/>
            </w:tcBorders>
            <w:shd w:val="clear" w:color="auto" w:fill="auto"/>
            <w:vAlign w:val="center"/>
            <w:hideMark/>
          </w:tcPr>
          <w:p w14:paraId="040F976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972" w:type="pct"/>
            <w:gridSpan w:val="2"/>
            <w:tcBorders>
              <w:top w:val="single" w:sz="4" w:space="0" w:color="auto"/>
              <w:left w:val="nil"/>
              <w:bottom w:val="single" w:sz="4" w:space="0" w:color="auto"/>
              <w:right w:val="single" w:sz="4" w:space="0" w:color="auto"/>
            </w:tcBorders>
            <w:shd w:val="clear" w:color="auto" w:fill="auto"/>
            <w:vAlign w:val="center"/>
            <w:hideMark/>
          </w:tcPr>
          <w:p w14:paraId="652FFE7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7D430AD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21.23</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100345C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c>
          <w:tcPr>
            <w:tcW w:w="513" w:type="pct"/>
            <w:gridSpan w:val="2"/>
            <w:tcBorders>
              <w:top w:val="single" w:sz="4" w:space="0" w:color="auto"/>
              <w:left w:val="nil"/>
              <w:bottom w:val="single" w:sz="4" w:space="0" w:color="auto"/>
              <w:right w:val="single" w:sz="4" w:space="0" w:color="auto"/>
            </w:tcBorders>
            <w:shd w:val="clear" w:color="auto" w:fill="auto"/>
            <w:vAlign w:val="center"/>
            <w:hideMark/>
          </w:tcPr>
          <w:p w14:paraId="68999AC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hideMark/>
          </w:tcPr>
          <w:p w14:paraId="67D3547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r>
      <w:tr w:rsidR="00CF5345" w:rsidRPr="00CF5345" w14:paraId="65A6D0E2" w14:textId="77777777" w:rsidTr="00CF5345">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hideMark/>
          </w:tcPr>
          <w:p w14:paraId="4BB8350C" w14:textId="77777777" w:rsidR="00CF5345" w:rsidRPr="00CF5345" w:rsidRDefault="00CF5345" w:rsidP="00CF5345">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74D7EAF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其他资金</w:t>
            </w:r>
          </w:p>
        </w:tc>
        <w:tc>
          <w:tcPr>
            <w:tcW w:w="675" w:type="pct"/>
            <w:tcBorders>
              <w:top w:val="nil"/>
              <w:left w:val="nil"/>
              <w:bottom w:val="single" w:sz="4" w:space="0" w:color="auto"/>
              <w:right w:val="single" w:sz="4" w:space="0" w:color="auto"/>
            </w:tcBorders>
            <w:shd w:val="clear" w:color="auto" w:fill="auto"/>
            <w:vAlign w:val="center"/>
            <w:hideMark/>
          </w:tcPr>
          <w:p w14:paraId="1A5D1AB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0.00</w:t>
            </w:r>
          </w:p>
        </w:tc>
        <w:tc>
          <w:tcPr>
            <w:tcW w:w="972" w:type="pct"/>
            <w:gridSpan w:val="2"/>
            <w:tcBorders>
              <w:top w:val="single" w:sz="4" w:space="0" w:color="auto"/>
              <w:left w:val="nil"/>
              <w:bottom w:val="single" w:sz="4" w:space="0" w:color="auto"/>
              <w:right w:val="single" w:sz="4" w:space="0" w:color="auto"/>
            </w:tcBorders>
            <w:shd w:val="clear" w:color="auto" w:fill="auto"/>
            <w:vAlign w:val="center"/>
            <w:hideMark/>
          </w:tcPr>
          <w:p w14:paraId="00D76974" w14:textId="0CB50640"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62F541BC" w14:textId="599C96F3"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0.00</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14:paraId="75E7A4C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c>
          <w:tcPr>
            <w:tcW w:w="513" w:type="pct"/>
            <w:gridSpan w:val="2"/>
            <w:tcBorders>
              <w:top w:val="single" w:sz="4" w:space="0" w:color="auto"/>
              <w:left w:val="nil"/>
              <w:bottom w:val="single" w:sz="4" w:space="0" w:color="auto"/>
              <w:right w:val="single" w:sz="4" w:space="0" w:color="auto"/>
            </w:tcBorders>
            <w:shd w:val="clear" w:color="auto" w:fill="auto"/>
            <w:vAlign w:val="center"/>
            <w:hideMark/>
          </w:tcPr>
          <w:p w14:paraId="52A9900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hideMark/>
          </w:tcPr>
          <w:p w14:paraId="4E06603D"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w:t>
            </w:r>
          </w:p>
        </w:tc>
      </w:tr>
      <w:tr w:rsidR="00CF5345" w:rsidRPr="00CF5345" w14:paraId="7AE5F7F4" w14:textId="77777777" w:rsidTr="00CF5345">
        <w:trPr>
          <w:gridAfter w:val="1"/>
          <w:wAfter w:w="130" w:type="pct"/>
          <w:trHeight w:val="280"/>
        </w:trPr>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7D55582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年度总体</w:t>
            </w:r>
            <w:r w:rsidRPr="00CF5345">
              <w:rPr>
                <w:rFonts w:ascii="宋体" w:hAnsi="宋体" w:cs="宋体" w:hint="eastAsia"/>
                <w:color w:val="000000"/>
                <w:kern w:val="0"/>
                <w:sz w:val="20"/>
                <w:szCs w:val="20"/>
              </w:rPr>
              <w:lastRenderedPageBreak/>
              <w:t>目标</w:t>
            </w:r>
          </w:p>
        </w:tc>
        <w:tc>
          <w:tcPr>
            <w:tcW w:w="2707" w:type="pct"/>
            <w:gridSpan w:val="6"/>
            <w:tcBorders>
              <w:top w:val="single" w:sz="4" w:space="0" w:color="auto"/>
              <w:left w:val="nil"/>
              <w:bottom w:val="single" w:sz="4" w:space="0" w:color="auto"/>
              <w:right w:val="single" w:sz="4" w:space="0" w:color="auto"/>
            </w:tcBorders>
            <w:shd w:val="clear" w:color="auto" w:fill="auto"/>
            <w:vAlign w:val="center"/>
            <w:hideMark/>
          </w:tcPr>
          <w:p w14:paraId="4E22D5CF"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lastRenderedPageBreak/>
              <w:t>预期目标</w:t>
            </w:r>
          </w:p>
        </w:tc>
        <w:tc>
          <w:tcPr>
            <w:tcW w:w="1924" w:type="pct"/>
            <w:gridSpan w:val="7"/>
            <w:tcBorders>
              <w:top w:val="single" w:sz="4" w:space="0" w:color="auto"/>
              <w:left w:val="nil"/>
              <w:bottom w:val="single" w:sz="4" w:space="0" w:color="auto"/>
              <w:right w:val="single" w:sz="4" w:space="0" w:color="auto"/>
            </w:tcBorders>
            <w:shd w:val="clear" w:color="auto" w:fill="auto"/>
            <w:vAlign w:val="center"/>
            <w:hideMark/>
          </w:tcPr>
          <w:p w14:paraId="29714EB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实际完成情况</w:t>
            </w:r>
          </w:p>
        </w:tc>
      </w:tr>
      <w:tr w:rsidR="00CF5345" w:rsidRPr="00CF5345" w14:paraId="539939D1" w14:textId="77777777" w:rsidTr="00CF5345">
        <w:trPr>
          <w:gridAfter w:val="1"/>
          <w:wAfter w:w="130" w:type="pct"/>
          <w:trHeight w:val="540"/>
        </w:trPr>
        <w:tc>
          <w:tcPr>
            <w:tcW w:w="239" w:type="pct"/>
            <w:vMerge/>
            <w:tcBorders>
              <w:top w:val="nil"/>
              <w:left w:val="single" w:sz="4" w:space="0" w:color="auto"/>
              <w:bottom w:val="single" w:sz="4" w:space="0" w:color="auto"/>
              <w:right w:val="single" w:sz="4" w:space="0" w:color="auto"/>
            </w:tcBorders>
            <w:vAlign w:val="center"/>
            <w:hideMark/>
          </w:tcPr>
          <w:p w14:paraId="6366494B" w14:textId="77777777" w:rsidR="00CF5345" w:rsidRPr="00CF5345" w:rsidRDefault="00CF5345" w:rsidP="00CF5345">
            <w:pPr>
              <w:widowControl/>
              <w:jc w:val="left"/>
              <w:rPr>
                <w:rFonts w:ascii="宋体" w:hAnsi="宋体" w:cs="宋体" w:hint="eastAsia"/>
                <w:color w:val="000000"/>
                <w:kern w:val="0"/>
                <w:sz w:val="20"/>
                <w:szCs w:val="20"/>
              </w:rPr>
            </w:pPr>
          </w:p>
        </w:tc>
        <w:tc>
          <w:tcPr>
            <w:tcW w:w="2707" w:type="pct"/>
            <w:gridSpan w:val="6"/>
            <w:tcBorders>
              <w:top w:val="single" w:sz="4" w:space="0" w:color="auto"/>
              <w:left w:val="nil"/>
              <w:bottom w:val="single" w:sz="4" w:space="0" w:color="auto"/>
              <w:right w:val="single" w:sz="4" w:space="0" w:color="000000"/>
            </w:tcBorders>
            <w:shd w:val="clear" w:color="auto" w:fill="auto"/>
            <w:hideMark/>
          </w:tcPr>
          <w:p w14:paraId="6616B39C"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本项目为年中追加项目，该笔资金额度为21.23万元，主要用于昌吉市第三小学分校（第十五小学）的采暖支出，其中采暖面积为9651.12㎡，缴费标</w:t>
            </w:r>
            <w:r w:rsidRPr="00CF5345">
              <w:rPr>
                <w:rFonts w:ascii="宋体" w:hAnsi="宋体" w:cs="宋体" w:hint="eastAsia"/>
                <w:color w:val="000000"/>
                <w:kern w:val="0"/>
                <w:sz w:val="20"/>
                <w:szCs w:val="20"/>
              </w:rPr>
              <w:lastRenderedPageBreak/>
              <w:t>准为22元/㎡。本项目的实施能有效提高学生冬季就学舒适度，保障学生健康。</w:t>
            </w:r>
          </w:p>
        </w:tc>
        <w:tc>
          <w:tcPr>
            <w:tcW w:w="1924" w:type="pct"/>
            <w:gridSpan w:val="7"/>
            <w:tcBorders>
              <w:top w:val="single" w:sz="4" w:space="0" w:color="auto"/>
              <w:left w:val="nil"/>
              <w:bottom w:val="single" w:sz="4" w:space="0" w:color="auto"/>
              <w:right w:val="single" w:sz="4" w:space="0" w:color="000000"/>
            </w:tcBorders>
            <w:shd w:val="clear" w:color="auto" w:fill="auto"/>
            <w:hideMark/>
          </w:tcPr>
          <w:p w14:paraId="0FF5610F"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lastRenderedPageBreak/>
              <w:t>该项目已于2023年12月31日前完成，项目执行资金21.23万元，资金执行率100%。采暖面积9651.12</w:t>
            </w:r>
            <w:r w:rsidRPr="00CF5345">
              <w:rPr>
                <w:rFonts w:ascii="宋体" w:hAnsi="宋体" w:cs="宋体" w:hint="eastAsia"/>
                <w:color w:val="000000"/>
                <w:kern w:val="0"/>
                <w:sz w:val="20"/>
                <w:szCs w:val="20"/>
              </w:rPr>
              <w:lastRenderedPageBreak/>
              <w:t>㎡，该资金使用合</w:t>
            </w:r>
            <w:proofErr w:type="gramStart"/>
            <w:r w:rsidRPr="00CF5345">
              <w:rPr>
                <w:rFonts w:ascii="宋体" w:hAnsi="宋体" w:cs="宋体" w:hint="eastAsia"/>
                <w:color w:val="000000"/>
                <w:kern w:val="0"/>
                <w:sz w:val="20"/>
                <w:szCs w:val="20"/>
              </w:rPr>
              <w:t>规</w:t>
            </w:r>
            <w:proofErr w:type="gramEnd"/>
            <w:r w:rsidRPr="00CF5345">
              <w:rPr>
                <w:rFonts w:ascii="宋体" w:hAnsi="宋体" w:cs="宋体" w:hint="eastAsia"/>
                <w:color w:val="000000"/>
                <w:kern w:val="0"/>
                <w:sz w:val="20"/>
                <w:szCs w:val="20"/>
              </w:rPr>
              <w:t>率达到100%，采暖费支付及时率达到100%，采暖费拨付及时率达到100%，采暖费收费标准22元/㎡。项目的实施达到有效提高学生冬季就学舒适度，保障学生健康。</w:t>
            </w:r>
          </w:p>
        </w:tc>
      </w:tr>
      <w:tr w:rsidR="00CF5345" w:rsidRPr="00CF5345" w14:paraId="6D8E11C2" w14:textId="77777777" w:rsidTr="00CF5345">
        <w:trPr>
          <w:gridAfter w:val="1"/>
          <w:wAfter w:w="130" w:type="pct"/>
          <w:trHeight w:val="312"/>
        </w:trPr>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384BD7B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lastRenderedPageBreak/>
              <w:t xml:space="preserve">　</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509EC08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一级指标</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754CADF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二级指标</w:t>
            </w:r>
          </w:p>
        </w:tc>
        <w:tc>
          <w:tcPr>
            <w:tcW w:w="159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BD6E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三级指标</w:t>
            </w:r>
          </w:p>
        </w:tc>
        <w:tc>
          <w:tcPr>
            <w:tcW w:w="632" w:type="pct"/>
            <w:vMerge w:val="restart"/>
            <w:tcBorders>
              <w:top w:val="nil"/>
              <w:left w:val="single" w:sz="4" w:space="0" w:color="auto"/>
              <w:bottom w:val="single" w:sz="4" w:space="0" w:color="auto"/>
              <w:right w:val="single" w:sz="4" w:space="0" w:color="auto"/>
            </w:tcBorders>
            <w:shd w:val="clear" w:color="auto" w:fill="auto"/>
            <w:vAlign w:val="center"/>
            <w:hideMark/>
          </w:tcPr>
          <w:p w14:paraId="562FDF2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年度指标值</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5903AA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实际完成值</w:t>
            </w:r>
          </w:p>
        </w:tc>
        <w:tc>
          <w:tcPr>
            <w:tcW w:w="3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26D29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分值</w:t>
            </w:r>
          </w:p>
        </w:tc>
        <w:tc>
          <w:tcPr>
            <w:tcW w:w="3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69ADF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得分</w:t>
            </w:r>
          </w:p>
        </w:tc>
        <w:tc>
          <w:tcPr>
            <w:tcW w:w="6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4B98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偏差原因分析及改进措施</w:t>
            </w:r>
          </w:p>
        </w:tc>
      </w:tr>
      <w:tr w:rsidR="00CF5345" w:rsidRPr="00CF5345" w14:paraId="6C42B587" w14:textId="77777777" w:rsidTr="00CF5345">
        <w:trPr>
          <w:trHeight w:val="280"/>
        </w:trPr>
        <w:tc>
          <w:tcPr>
            <w:tcW w:w="239" w:type="pct"/>
            <w:vMerge/>
            <w:tcBorders>
              <w:top w:val="nil"/>
              <w:left w:val="single" w:sz="4" w:space="0" w:color="auto"/>
              <w:bottom w:val="single" w:sz="4" w:space="0" w:color="auto"/>
              <w:right w:val="single" w:sz="4" w:space="0" w:color="auto"/>
            </w:tcBorders>
            <w:vAlign w:val="center"/>
            <w:hideMark/>
          </w:tcPr>
          <w:p w14:paraId="7E4C35A3"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4CB29949"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7AAF7516" w14:textId="77777777" w:rsidR="00CF5345" w:rsidRPr="00CF5345" w:rsidRDefault="00CF5345" w:rsidP="00CF5345">
            <w:pPr>
              <w:widowControl/>
              <w:jc w:val="left"/>
              <w:rPr>
                <w:rFonts w:ascii="宋体" w:hAnsi="宋体" w:cs="宋体" w:hint="eastAsia"/>
                <w:color w:val="000000"/>
                <w:kern w:val="0"/>
                <w:sz w:val="20"/>
                <w:szCs w:val="20"/>
              </w:rPr>
            </w:pPr>
          </w:p>
        </w:tc>
        <w:tc>
          <w:tcPr>
            <w:tcW w:w="1596" w:type="pct"/>
            <w:gridSpan w:val="3"/>
            <w:vMerge/>
            <w:tcBorders>
              <w:top w:val="single" w:sz="4" w:space="0" w:color="auto"/>
              <w:left w:val="single" w:sz="4" w:space="0" w:color="auto"/>
              <w:bottom w:val="single" w:sz="4" w:space="0" w:color="auto"/>
              <w:right w:val="single" w:sz="4" w:space="0" w:color="auto"/>
            </w:tcBorders>
            <w:vAlign w:val="center"/>
            <w:hideMark/>
          </w:tcPr>
          <w:p w14:paraId="382BB897" w14:textId="77777777" w:rsidR="00CF5345" w:rsidRPr="00CF5345" w:rsidRDefault="00CF5345" w:rsidP="00CF5345">
            <w:pPr>
              <w:widowControl/>
              <w:jc w:val="left"/>
              <w:rPr>
                <w:rFonts w:ascii="宋体" w:hAnsi="宋体" w:cs="宋体" w:hint="eastAsia"/>
                <w:color w:val="000000"/>
                <w:kern w:val="0"/>
                <w:sz w:val="20"/>
                <w:szCs w:val="20"/>
              </w:rPr>
            </w:pPr>
          </w:p>
        </w:tc>
        <w:tc>
          <w:tcPr>
            <w:tcW w:w="632" w:type="pct"/>
            <w:vMerge/>
            <w:tcBorders>
              <w:top w:val="nil"/>
              <w:left w:val="single" w:sz="4" w:space="0" w:color="auto"/>
              <w:bottom w:val="single" w:sz="4" w:space="0" w:color="auto"/>
              <w:right w:val="single" w:sz="4" w:space="0" w:color="auto"/>
            </w:tcBorders>
            <w:vAlign w:val="center"/>
            <w:hideMark/>
          </w:tcPr>
          <w:p w14:paraId="00554C68" w14:textId="77777777" w:rsidR="00CF5345" w:rsidRPr="00CF5345" w:rsidRDefault="00CF5345" w:rsidP="00CF5345">
            <w:pPr>
              <w:widowControl/>
              <w:jc w:val="left"/>
              <w:rPr>
                <w:rFonts w:ascii="宋体" w:hAnsi="宋体" w:cs="宋体" w:hint="eastAsia"/>
                <w:color w:val="000000"/>
                <w:kern w:val="0"/>
                <w:sz w:val="20"/>
                <w:szCs w:val="20"/>
              </w:rPr>
            </w:pPr>
          </w:p>
        </w:tc>
        <w:tc>
          <w:tcPr>
            <w:tcW w:w="576" w:type="pct"/>
            <w:vMerge/>
            <w:tcBorders>
              <w:top w:val="nil"/>
              <w:left w:val="single" w:sz="4" w:space="0" w:color="auto"/>
              <w:bottom w:val="single" w:sz="4" w:space="0" w:color="auto"/>
              <w:right w:val="single" w:sz="4" w:space="0" w:color="auto"/>
            </w:tcBorders>
            <w:vAlign w:val="center"/>
            <w:hideMark/>
          </w:tcPr>
          <w:p w14:paraId="6360D333" w14:textId="77777777" w:rsidR="00CF5345" w:rsidRPr="00CF5345" w:rsidRDefault="00CF5345" w:rsidP="00CF5345">
            <w:pPr>
              <w:widowControl/>
              <w:jc w:val="left"/>
              <w:rPr>
                <w:rFonts w:ascii="宋体" w:hAnsi="宋体" w:cs="宋体" w:hint="eastAsia"/>
                <w:color w:val="000000"/>
                <w:kern w:val="0"/>
                <w:sz w:val="20"/>
                <w:szCs w:val="20"/>
              </w:rPr>
            </w:pPr>
          </w:p>
        </w:tc>
        <w:tc>
          <w:tcPr>
            <w:tcW w:w="301" w:type="pct"/>
            <w:gridSpan w:val="2"/>
            <w:vMerge/>
            <w:tcBorders>
              <w:top w:val="single" w:sz="4" w:space="0" w:color="auto"/>
              <w:left w:val="single" w:sz="4" w:space="0" w:color="auto"/>
              <w:bottom w:val="single" w:sz="4" w:space="0" w:color="auto"/>
              <w:right w:val="single" w:sz="4" w:space="0" w:color="auto"/>
            </w:tcBorders>
            <w:vAlign w:val="center"/>
            <w:hideMark/>
          </w:tcPr>
          <w:p w14:paraId="149325D2" w14:textId="77777777" w:rsidR="00CF5345" w:rsidRPr="00CF5345" w:rsidRDefault="00CF5345" w:rsidP="00CF5345">
            <w:pPr>
              <w:widowControl/>
              <w:jc w:val="left"/>
              <w:rPr>
                <w:rFonts w:ascii="宋体" w:hAnsi="宋体" w:cs="宋体" w:hint="eastAsia"/>
                <w:color w:val="000000"/>
                <w:kern w:val="0"/>
                <w:sz w:val="20"/>
                <w:szCs w:val="20"/>
              </w:rPr>
            </w:pPr>
          </w:p>
        </w:tc>
        <w:tc>
          <w:tcPr>
            <w:tcW w:w="363" w:type="pct"/>
            <w:gridSpan w:val="2"/>
            <w:vMerge/>
            <w:tcBorders>
              <w:top w:val="single" w:sz="4" w:space="0" w:color="auto"/>
              <w:left w:val="single" w:sz="4" w:space="0" w:color="auto"/>
              <w:bottom w:val="single" w:sz="4" w:space="0" w:color="auto"/>
              <w:right w:val="single" w:sz="4" w:space="0" w:color="auto"/>
            </w:tcBorders>
            <w:vAlign w:val="center"/>
            <w:hideMark/>
          </w:tcPr>
          <w:p w14:paraId="6C1EA66E" w14:textId="77777777" w:rsidR="00CF5345" w:rsidRPr="00CF5345" w:rsidRDefault="00CF5345" w:rsidP="00CF5345">
            <w:pPr>
              <w:widowControl/>
              <w:jc w:val="left"/>
              <w:rPr>
                <w:rFonts w:ascii="宋体" w:hAnsi="宋体" w:cs="宋体" w:hint="eastAsia"/>
                <w:color w:val="000000"/>
                <w:kern w:val="0"/>
                <w:sz w:val="20"/>
                <w:szCs w:val="20"/>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14:paraId="6EE3AC30" w14:textId="77777777" w:rsidR="00CF5345" w:rsidRPr="00CF5345" w:rsidRDefault="00CF5345" w:rsidP="00CF5345">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2F51B2BC" w14:textId="77777777" w:rsidR="00CF5345" w:rsidRPr="00CF5345" w:rsidRDefault="00CF5345" w:rsidP="00CF5345">
            <w:pPr>
              <w:widowControl/>
              <w:jc w:val="center"/>
              <w:rPr>
                <w:rFonts w:ascii="宋体" w:hAnsi="宋体" w:cs="宋体" w:hint="eastAsia"/>
                <w:color w:val="000000"/>
                <w:kern w:val="0"/>
                <w:sz w:val="20"/>
                <w:szCs w:val="20"/>
              </w:rPr>
            </w:pPr>
          </w:p>
        </w:tc>
      </w:tr>
      <w:tr w:rsidR="00CF5345" w:rsidRPr="00CF5345" w14:paraId="4425C99C" w14:textId="77777777" w:rsidTr="00CF5345">
        <w:trPr>
          <w:trHeight w:val="400"/>
        </w:trPr>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563AF71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年度绩效指标完成情况</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2F2577A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产出指标</w:t>
            </w:r>
          </w:p>
        </w:tc>
        <w:tc>
          <w:tcPr>
            <w:tcW w:w="239" w:type="pct"/>
            <w:tcBorders>
              <w:top w:val="nil"/>
              <w:left w:val="nil"/>
              <w:bottom w:val="single" w:sz="4" w:space="0" w:color="auto"/>
              <w:right w:val="single" w:sz="4" w:space="0" w:color="auto"/>
            </w:tcBorders>
            <w:shd w:val="clear" w:color="auto" w:fill="auto"/>
            <w:vAlign w:val="center"/>
            <w:hideMark/>
          </w:tcPr>
          <w:p w14:paraId="4B6B52A0"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数量指标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4D969E"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采暖面积</w:t>
            </w:r>
          </w:p>
        </w:tc>
        <w:tc>
          <w:tcPr>
            <w:tcW w:w="632" w:type="pct"/>
            <w:tcBorders>
              <w:top w:val="nil"/>
              <w:left w:val="nil"/>
              <w:bottom w:val="single" w:sz="4" w:space="0" w:color="auto"/>
              <w:right w:val="single" w:sz="4" w:space="0" w:color="auto"/>
            </w:tcBorders>
            <w:shd w:val="clear" w:color="auto" w:fill="auto"/>
            <w:vAlign w:val="center"/>
            <w:hideMark/>
          </w:tcPr>
          <w:p w14:paraId="0E982B1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&lt;=9651.12㎡</w:t>
            </w:r>
          </w:p>
        </w:tc>
        <w:tc>
          <w:tcPr>
            <w:tcW w:w="576" w:type="pct"/>
            <w:tcBorders>
              <w:top w:val="nil"/>
              <w:left w:val="nil"/>
              <w:bottom w:val="single" w:sz="4" w:space="0" w:color="auto"/>
              <w:right w:val="single" w:sz="4" w:space="0" w:color="auto"/>
            </w:tcBorders>
            <w:shd w:val="clear" w:color="auto" w:fill="auto"/>
            <w:vAlign w:val="center"/>
            <w:hideMark/>
          </w:tcPr>
          <w:p w14:paraId="7EB9658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=9651.12㎡</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2978958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120E345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45FAB99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3EAE6A03" w14:textId="77777777" w:rsidR="00CF5345" w:rsidRPr="00CF5345" w:rsidRDefault="00CF5345" w:rsidP="00CF5345">
            <w:pPr>
              <w:widowControl/>
              <w:jc w:val="left"/>
              <w:rPr>
                <w:rFonts w:eastAsia="Times New Roman"/>
                <w:kern w:val="0"/>
                <w:sz w:val="20"/>
                <w:szCs w:val="20"/>
              </w:rPr>
            </w:pPr>
          </w:p>
        </w:tc>
      </w:tr>
      <w:tr w:rsidR="00CF5345" w:rsidRPr="00CF5345" w14:paraId="22856A8C"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78B43B50"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35545D81"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0093F80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质量指标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9E058C"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资金使用合</w:t>
            </w:r>
            <w:proofErr w:type="gramStart"/>
            <w:r w:rsidRPr="00CF5345">
              <w:rPr>
                <w:rFonts w:ascii="宋体" w:hAnsi="宋体" w:cs="宋体" w:hint="eastAsia"/>
                <w:color w:val="000000"/>
                <w:kern w:val="0"/>
                <w:sz w:val="20"/>
                <w:szCs w:val="20"/>
              </w:rPr>
              <w:t>规</w:t>
            </w:r>
            <w:proofErr w:type="gramEnd"/>
            <w:r w:rsidRPr="00CF5345">
              <w:rPr>
                <w:rFonts w:ascii="宋体" w:hAnsi="宋体" w:cs="宋体" w:hint="eastAsia"/>
                <w:color w:val="000000"/>
                <w:kern w:val="0"/>
                <w:sz w:val="20"/>
                <w:szCs w:val="20"/>
              </w:rPr>
              <w:t>率</w:t>
            </w:r>
          </w:p>
        </w:tc>
        <w:tc>
          <w:tcPr>
            <w:tcW w:w="632" w:type="pct"/>
            <w:tcBorders>
              <w:top w:val="nil"/>
              <w:left w:val="nil"/>
              <w:bottom w:val="single" w:sz="4" w:space="0" w:color="auto"/>
              <w:right w:val="single" w:sz="4" w:space="0" w:color="auto"/>
            </w:tcBorders>
            <w:shd w:val="clear" w:color="auto" w:fill="auto"/>
            <w:vAlign w:val="center"/>
            <w:hideMark/>
          </w:tcPr>
          <w:p w14:paraId="144794C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576" w:type="pct"/>
            <w:tcBorders>
              <w:top w:val="nil"/>
              <w:left w:val="nil"/>
              <w:bottom w:val="single" w:sz="4" w:space="0" w:color="auto"/>
              <w:right w:val="single" w:sz="4" w:space="0" w:color="auto"/>
            </w:tcBorders>
            <w:shd w:val="clear" w:color="auto" w:fill="auto"/>
            <w:vAlign w:val="center"/>
            <w:hideMark/>
          </w:tcPr>
          <w:p w14:paraId="1922FE6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6E861E5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2A46CB8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78FB688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5FE65630" w14:textId="77777777" w:rsidR="00CF5345" w:rsidRPr="00CF5345" w:rsidRDefault="00CF5345" w:rsidP="00CF5345">
            <w:pPr>
              <w:widowControl/>
              <w:jc w:val="left"/>
              <w:rPr>
                <w:rFonts w:eastAsia="Times New Roman"/>
                <w:kern w:val="0"/>
                <w:sz w:val="20"/>
                <w:szCs w:val="20"/>
              </w:rPr>
            </w:pPr>
          </w:p>
        </w:tc>
      </w:tr>
      <w:tr w:rsidR="00CF5345" w:rsidRPr="00CF5345" w14:paraId="75E97E7A"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7355410B"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28AD2813"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15E73C1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时效指标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F91A5E"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采暖费支付及时率</w:t>
            </w:r>
          </w:p>
        </w:tc>
        <w:tc>
          <w:tcPr>
            <w:tcW w:w="632" w:type="pct"/>
            <w:tcBorders>
              <w:top w:val="nil"/>
              <w:left w:val="nil"/>
              <w:bottom w:val="single" w:sz="4" w:space="0" w:color="auto"/>
              <w:right w:val="single" w:sz="4" w:space="0" w:color="auto"/>
            </w:tcBorders>
            <w:shd w:val="clear" w:color="auto" w:fill="auto"/>
            <w:vAlign w:val="center"/>
            <w:hideMark/>
          </w:tcPr>
          <w:p w14:paraId="0975641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576" w:type="pct"/>
            <w:tcBorders>
              <w:top w:val="nil"/>
              <w:left w:val="nil"/>
              <w:bottom w:val="single" w:sz="4" w:space="0" w:color="auto"/>
              <w:right w:val="single" w:sz="4" w:space="0" w:color="auto"/>
            </w:tcBorders>
            <w:shd w:val="clear" w:color="auto" w:fill="auto"/>
            <w:vAlign w:val="center"/>
            <w:hideMark/>
          </w:tcPr>
          <w:p w14:paraId="778D74F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08CCDA7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35E5934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4350877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03693381" w14:textId="77777777" w:rsidR="00CF5345" w:rsidRPr="00CF5345" w:rsidRDefault="00CF5345" w:rsidP="00CF5345">
            <w:pPr>
              <w:widowControl/>
              <w:jc w:val="left"/>
              <w:rPr>
                <w:rFonts w:eastAsia="Times New Roman"/>
                <w:kern w:val="0"/>
                <w:sz w:val="20"/>
                <w:szCs w:val="20"/>
              </w:rPr>
            </w:pPr>
          </w:p>
        </w:tc>
      </w:tr>
      <w:tr w:rsidR="00CF5345" w:rsidRPr="00CF5345" w14:paraId="056AE6B1"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19A60B61"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120F41DC"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6E5E628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时效指标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F77598"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采暖费拨付及时率</w:t>
            </w:r>
          </w:p>
        </w:tc>
        <w:tc>
          <w:tcPr>
            <w:tcW w:w="632" w:type="pct"/>
            <w:tcBorders>
              <w:top w:val="nil"/>
              <w:left w:val="nil"/>
              <w:bottom w:val="single" w:sz="4" w:space="0" w:color="auto"/>
              <w:right w:val="single" w:sz="4" w:space="0" w:color="auto"/>
            </w:tcBorders>
            <w:shd w:val="clear" w:color="auto" w:fill="auto"/>
            <w:vAlign w:val="center"/>
            <w:hideMark/>
          </w:tcPr>
          <w:p w14:paraId="71670EE0"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576" w:type="pct"/>
            <w:tcBorders>
              <w:top w:val="nil"/>
              <w:left w:val="nil"/>
              <w:bottom w:val="single" w:sz="4" w:space="0" w:color="auto"/>
              <w:right w:val="single" w:sz="4" w:space="0" w:color="auto"/>
            </w:tcBorders>
            <w:shd w:val="clear" w:color="auto" w:fill="auto"/>
            <w:vAlign w:val="center"/>
            <w:hideMark/>
          </w:tcPr>
          <w:p w14:paraId="19B28C3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71BA79C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19DF29B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21509B6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2C66F8FE" w14:textId="77777777" w:rsidR="00CF5345" w:rsidRPr="00CF5345" w:rsidRDefault="00CF5345" w:rsidP="00CF5345">
            <w:pPr>
              <w:widowControl/>
              <w:jc w:val="left"/>
              <w:rPr>
                <w:rFonts w:eastAsia="Times New Roman"/>
                <w:kern w:val="0"/>
                <w:sz w:val="20"/>
                <w:szCs w:val="20"/>
              </w:rPr>
            </w:pPr>
          </w:p>
        </w:tc>
      </w:tr>
      <w:tr w:rsidR="00CF5345" w:rsidRPr="00CF5345" w14:paraId="58E31C87"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7120D38A"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13603AA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成本指标</w:t>
            </w:r>
          </w:p>
        </w:tc>
        <w:tc>
          <w:tcPr>
            <w:tcW w:w="239" w:type="pct"/>
            <w:tcBorders>
              <w:top w:val="nil"/>
              <w:left w:val="nil"/>
              <w:bottom w:val="single" w:sz="4" w:space="0" w:color="auto"/>
              <w:right w:val="single" w:sz="4" w:space="0" w:color="auto"/>
            </w:tcBorders>
            <w:shd w:val="clear" w:color="auto" w:fill="auto"/>
            <w:vAlign w:val="center"/>
            <w:hideMark/>
          </w:tcPr>
          <w:p w14:paraId="6DB7440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经济成本指标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B9AA32"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采暖费收费标准</w:t>
            </w:r>
          </w:p>
        </w:tc>
        <w:tc>
          <w:tcPr>
            <w:tcW w:w="632" w:type="pct"/>
            <w:tcBorders>
              <w:top w:val="nil"/>
              <w:left w:val="nil"/>
              <w:bottom w:val="single" w:sz="4" w:space="0" w:color="auto"/>
              <w:right w:val="single" w:sz="4" w:space="0" w:color="auto"/>
            </w:tcBorders>
            <w:shd w:val="clear" w:color="auto" w:fill="auto"/>
            <w:vAlign w:val="center"/>
            <w:hideMark/>
          </w:tcPr>
          <w:p w14:paraId="2FC2F82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=22元/㎡</w:t>
            </w:r>
          </w:p>
        </w:tc>
        <w:tc>
          <w:tcPr>
            <w:tcW w:w="576" w:type="pct"/>
            <w:tcBorders>
              <w:top w:val="nil"/>
              <w:left w:val="nil"/>
              <w:bottom w:val="single" w:sz="4" w:space="0" w:color="auto"/>
              <w:right w:val="single" w:sz="4" w:space="0" w:color="auto"/>
            </w:tcBorders>
            <w:shd w:val="clear" w:color="auto" w:fill="auto"/>
            <w:vAlign w:val="center"/>
            <w:hideMark/>
          </w:tcPr>
          <w:p w14:paraId="65B6247D"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=22元/㎡</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17A2BE1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20</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5962E9F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20</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42B6ADB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7533A237" w14:textId="77777777" w:rsidR="00CF5345" w:rsidRPr="00CF5345" w:rsidRDefault="00CF5345" w:rsidP="00CF5345">
            <w:pPr>
              <w:widowControl/>
              <w:jc w:val="left"/>
              <w:rPr>
                <w:rFonts w:eastAsia="Times New Roman"/>
                <w:kern w:val="0"/>
                <w:sz w:val="20"/>
                <w:szCs w:val="20"/>
              </w:rPr>
            </w:pPr>
          </w:p>
        </w:tc>
      </w:tr>
      <w:tr w:rsidR="00CF5345" w:rsidRPr="00CF5345" w14:paraId="3DAA248D"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1BCA4D53"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3B051A4E"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4DCF022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社会成本指标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9311AD"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32" w:type="pct"/>
            <w:tcBorders>
              <w:top w:val="nil"/>
              <w:left w:val="nil"/>
              <w:bottom w:val="single" w:sz="4" w:space="0" w:color="auto"/>
              <w:right w:val="single" w:sz="4" w:space="0" w:color="auto"/>
            </w:tcBorders>
            <w:shd w:val="clear" w:color="auto" w:fill="auto"/>
            <w:vAlign w:val="center"/>
            <w:hideMark/>
          </w:tcPr>
          <w:p w14:paraId="3A19DC7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hideMark/>
          </w:tcPr>
          <w:p w14:paraId="0D2B60B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542997F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5AB75F2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47CB44FF"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5C22C9F2" w14:textId="77777777" w:rsidR="00CF5345" w:rsidRPr="00CF5345" w:rsidRDefault="00CF5345" w:rsidP="00CF5345">
            <w:pPr>
              <w:widowControl/>
              <w:jc w:val="left"/>
              <w:rPr>
                <w:rFonts w:eastAsia="Times New Roman"/>
                <w:kern w:val="0"/>
                <w:sz w:val="20"/>
                <w:szCs w:val="20"/>
              </w:rPr>
            </w:pPr>
          </w:p>
        </w:tc>
      </w:tr>
      <w:tr w:rsidR="00CF5345" w:rsidRPr="00CF5345" w14:paraId="27867C04"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434914AE"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65AB40C8"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75E1363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生态环境成本</w:t>
            </w:r>
            <w:r w:rsidRPr="00CF5345">
              <w:rPr>
                <w:rFonts w:ascii="宋体" w:hAnsi="宋体" w:cs="宋体" w:hint="eastAsia"/>
                <w:color w:val="000000"/>
                <w:kern w:val="0"/>
                <w:sz w:val="20"/>
                <w:szCs w:val="20"/>
              </w:rPr>
              <w:lastRenderedPageBreak/>
              <w:t>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EA861E"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lastRenderedPageBreak/>
              <w:t xml:space="preserve">　</w:t>
            </w:r>
          </w:p>
        </w:tc>
        <w:tc>
          <w:tcPr>
            <w:tcW w:w="632" w:type="pct"/>
            <w:tcBorders>
              <w:top w:val="nil"/>
              <w:left w:val="nil"/>
              <w:bottom w:val="single" w:sz="4" w:space="0" w:color="auto"/>
              <w:right w:val="single" w:sz="4" w:space="0" w:color="auto"/>
            </w:tcBorders>
            <w:shd w:val="clear" w:color="auto" w:fill="auto"/>
            <w:vAlign w:val="center"/>
            <w:hideMark/>
          </w:tcPr>
          <w:p w14:paraId="4F28238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hideMark/>
          </w:tcPr>
          <w:p w14:paraId="51E720A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2ADD364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0378532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3A1AE7B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35375A0D" w14:textId="77777777" w:rsidR="00CF5345" w:rsidRPr="00CF5345" w:rsidRDefault="00CF5345" w:rsidP="00CF5345">
            <w:pPr>
              <w:widowControl/>
              <w:jc w:val="left"/>
              <w:rPr>
                <w:rFonts w:eastAsia="Times New Roman"/>
                <w:kern w:val="0"/>
                <w:sz w:val="20"/>
                <w:szCs w:val="20"/>
              </w:rPr>
            </w:pPr>
          </w:p>
        </w:tc>
      </w:tr>
      <w:tr w:rsidR="00CF5345" w:rsidRPr="00CF5345" w14:paraId="5E09216A"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6D507061"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41F42BA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效益指标</w:t>
            </w:r>
          </w:p>
        </w:tc>
        <w:tc>
          <w:tcPr>
            <w:tcW w:w="239" w:type="pct"/>
            <w:tcBorders>
              <w:top w:val="nil"/>
              <w:left w:val="nil"/>
              <w:bottom w:val="single" w:sz="4" w:space="0" w:color="auto"/>
              <w:right w:val="single" w:sz="4" w:space="0" w:color="auto"/>
            </w:tcBorders>
            <w:shd w:val="clear" w:color="auto" w:fill="auto"/>
            <w:vAlign w:val="center"/>
            <w:hideMark/>
          </w:tcPr>
          <w:p w14:paraId="4F3B8D9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经济效益指标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B3D796"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32" w:type="pct"/>
            <w:tcBorders>
              <w:top w:val="nil"/>
              <w:left w:val="nil"/>
              <w:bottom w:val="single" w:sz="4" w:space="0" w:color="auto"/>
              <w:right w:val="single" w:sz="4" w:space="0" w:color="auto"/>
            </w:tcBorders>
            <w:shd w:val="clear" w:color="auto" w:fill="auto"/>
            <w:vAlign w:val="center"/>
            <w:hideMark/>
          </w:tcPr>
          <w:p w14:paraId="20626764"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hideMark/>
          </w:tcPr>
          <w:p w14:paraId="7A252F42"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7F92DF3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40899AD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7A0618E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56F70860" w14:textId="77777777" w:rsidR="00CF5345" w:rsidRPr="00CF5345" w:rsidRDefault="00CF5345" w:rsidP="00CF5345">
            <w:pPr>
              <w:widowControl/>
              <w:jc w:val="left"/>
              <w:rPr>
                <w:rFonts w:eastAsia="Times New Roman"/>
                <w:kern w:val="0"/>
                <w:sz w:val="20"/>
                <w:szCs w:val="20"/>
              </w:rPr>
            </w:pPr>
          </w:p>
        </w:tc>
      </w:tr>
      <w:tr w:rsidR="00CF5345" w:rsidRPr="00CF5345" w14:paraId="2D644CD7"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1F53D7D8"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6E8C485E"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16C1224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社会效益指标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4BE4DE"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有效提高学生冬季就学舒适度</w:t>
            </w:r>
          </w:p>
        </w:tc>
        <w:tc>
          <w:tcPr>
            <w:tcW w:w="632" w:type="pct"/>
            <w:tcBorders>
              <w:top w:val="nil"/>
              <w:left w:val="nil"/>
              <w:bottom w:val="single" w:sz="4" w:space="0" w:color="auto"/>
              <w:right w:val="single" w:sz="4" w:space="0" w:color="auto"/>
            </w:tcBorders>
            <w:shd w:val="clear" w:color="auto" w:fill="auto"/>
            <w:vAlign w:val="center"/>
            <w:hideMark/>
          </w:tcPr>
          <w:p w14:paraId="1C97D68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有效提高</w:t>
            </w:r>
          </w:p>
        </w:tc>
        <w:tc>
          <w:tcPr>
            <w:tcW w:w="576" w:type="pct"/>
            <w:tcBorders>
              <w:top w:val="nil"/>
              <w:left w:val="nil"/>
              <w:bottom w:val="single" w:sz="4" w:space="0" w:color="auto"/>
              <w:right w:val="single" w:sz="4" w:space="0" w:color="auto"/>
            </w:tcBorders>
            <w:shd w:val="clear" w:color="auto" w:fill="auto"/>
            <w:vAlign w:val="center"/>
            <w:hideMark/>
          </w:tcPr>
          <w:p w14:paraId="080E475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26D2F0CE"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15</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056CC46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15</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38B7C51D"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7D11C29F" w14:textId="77777777" w:rsidR="00CF5345" w:rsidRPr="00CF5345" w:rsidRDefault="00CF5345" w:rsidP="00CF5345">
            <w:pPr>
              <w:widowControl/>
              <w:jc w:val="left"/>
              <w:rPr>
                <w:rFonts w:eastAsia="Times New Roman"/>
                <w:kern w:val="0"/>
                <w:sz w:val="20"/>
                <w:szCs w:val="20"/>
              </w:rPr>
            </w:pPr>
          </w:p>
        </w:tc>
      </w:tr>
      <w:tr w:rsidR="00CF5345" w:rsidRPr="00CF5345" w14:paraId="1B6044E4"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7BE4B057"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0F4DEA73"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3B28068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社会效益指标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8F778F"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保障学生健康</w:t>
            </w:r>
          </w:p>
        </w:tc>
        <w:tc>
          <w:tcPr>
            <w:tcW w:w="632" w:type="pct"/>
            <w:tcBorders>
              <w:top w:val="nil"/>
              <w:left w:val="nil"/>
              <w:bottom w:val="single" w:sz="4" w:space="0" w:color="auto"/>
              <w:right w:val="single" w:sz="4" w:space="0" w:color="auto"/>
            </w:tcBorders>
            <w:shd w:val="clear" w:color="auto" w:fill="auto"/>
            <w:vAlign w:val="center"/>
            <w:hideMark/>
          </w:tcPr>
          <w:p w14:paraId="5FEA6ED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有效保障</w:t>
            </w:r>
          </w:p>
        </w:tc>
        <w:tc>
          <w:tcPr>
            <w:tcW w:w="576" w:type="pct"/>
            <w:tcBorders>
              <w:top w:val="nil"/>
              <w:left w:val="nil"/>
              <w:bottom w:val="single" w:sz="4" w:space="0" w:color="auto"/>
              <w:right w:val="single" w:sz="4" w:space="0" w:color="auto"/>
            </w:tcBorders>
            <w:shd w:val="clear" w:color="auto" w:fill="auto"/>
            <w:vAlign w:val="center"/>
            <w:hideMark/>
          </w:tcPr>
          <w:p w14:paraId="3FABB37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3910588F"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15</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4322439C"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15</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14889376"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568DDCE6" w14:textId="77777777" w:rsidR="00CF5345" w:rsidRPr="00CF5345" w:rsidRDefault="00CF5345" w:rsidP="00CF5345">
            <w:pPr>
              <w:widowControl/>
              <w:jc w:val="left"/>
              <w:rPr>
                <w:rFonts w:eastAsia="Times New Roman"/>
                <w:kern w:val="0"/>
                <w:sz w:val="20"/>
                <w:szCs w:val="20"/>
              </w:rPr>
            </w:pPr>
          </w:p>
        </w:tc>
      </w:tr>
      <w:tr w:rsidR="00CF5345" w:rsidRPr="00CF5345" w14:paraId="382BEF70"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573F906E"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hideMark/>
          </w:tcPr>
          <w:p w14:paraId="3C94AF3E"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2F13AAD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生态效益指标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8E320F"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32" w:type="pct"/>
            <w:tcBorders>
              <w:top w:val="nil"/>
              <w:left w:val="nil"/>
              <w:bottom w:val="single" w:sz="4" w:space="0" w:color="auto"/>
              <w:right w:val="single" w:sz="4" w:space="0" w:color="auto"/>
            </w:tcBorders>
            <w:shd w:val="clear" w:color="auto" w:fill="auto"/>
            <w:vAlign w:val="center"/>
            <w:hideMark/>
          </w:tcPr>
          <w:p w14:paraId="0A231A28"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hideMark/>
          </w:tcPr>
          <w:p w14:paraId="7FAF268D"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7D66EDFF"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70C55CB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5E83269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686CFCD2" w14:textId="77777777" w:rsidR="00CF5345" w:rsidRPr="00CF5345" w:rsidRDefault="00CF5345" w:rsidP="00CF5345">
            <w:pPr>
              <w:widowControl/>
              <w:jc w:val="left"/>
              <w:rPr>
                <w:rFonts w:eastAsia="Times New Roman"/>
                <w:kern w:val="0"/>
                <w:sz w:val="20"/>
                <w:szCs w:val="20"/>
              </w:rPr>
            </w:pPr>
          </w:p>
        </w:tc>
      </w:tr>
      <w:tr w:rsidR="00CF5345" w:rsidRPr="00CF5345" w14:paraId="064F515C" w14:textId="77777777" w:rsidTr="00CF5345">
        <w:trPr>
          <w:trHeight w:val="400"/>
        </w:trPr>
        <w:tc>
          <w:tcPr>
            <w:tcW w:w="239" w:type="pct"/>
            <w:vMerge/>
            <w:tcBorders>
              <w:top w:val="nil"/>
              <w:left w:val="single" w:sz="4" w:space="0" w:color="auto"/>
              <w:bottom w:val="single" w:sz="4" w:space="0" w:color="auto"/>
              <w:right w:val="single" w:sz="4" w:space="0" w:color="auto"/>
            </w:tcBorders>
            <w:vAlign w:val="center"/>
            <w:hideMark/>
          </w:tcPr>
          <w:p w14:paraId="088D6BCA" w14:textId="77777777" w:rsidR="00CF5345" w:rsidRPr="00CF5345" w:rsidRDefault="00CF5345" w:rsidP="00CF5345">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hideMark/>
          </w:tcPr>
          <w:p w14:paraId="346CDE8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满意度指标</w:t>
            </w:r>
          </w:p>
        </w:tc>
        <w:tc>
          <w:tcPr>
            <w:tcW w:w="239" w:type="pct"/>
            <w:tcBorders>
              <w:top w:val="nil"/>
              <w:left w:val="nil"/>
              <w:bottom w:val="single" w:sz="4" w:space="0" w:color="auto"/>
              <w:right w:val="single" w:sz="4" w:space="0" w:color="auto"/>
            </w:tcBorders>
            <w:shd w:val="clear" w:color="auto" w:fill="auto"/>
            <w:vAlign w:val="center"/>
            <w:hideMark/>
          </w:tcPr>
          <w:p w14:paraId="4FA1B915"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满意度指标</w:t>
            </w:r>
          </w:p>
        </w:tc>
        <w:tc>
          <w:tcPr>
            <w:tcW w:w="159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4644E1" w14:textId="77777777" w:rsidR="00CF5345" w:rsidRPr="00CF5345" w:rsidRDefault="00CF5345" w:rsidP="00CF5345">
            <w:pPr>
              <w:widowControl/>
              <w:jc w:val="left"/>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32" w:type="pct"/>
            <w:tcBorders>
              <w:top w:val="nil"/>
              <w:left w:val="nil"/>
              <w:bottom w:val="single" w:sz="4" w:space="0" w:color="auto"/>
              <w:right w:val="single" w:sz="4" w:space="0" w:color="auto"/>
            </w:tcBorders>
            <w:shd w:val="clear" w:color="auto" w:fill="auto"/>
            <w:vAlign w:val="center"/>
            <w:hideMark/>
          </w:tcPr>
          <w:p w14:paraId="44CD34F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hideMark/>
          </w:tcPr>
          <w:p w14:paraId="0F74ED27"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hideMark/>
          </w:tcPr>
          <w:p w14:paraId="13BA9E5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hideMark/>
          </w:tcPr>
          <w:p w14:paraId="7959AA7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7FEDE49B"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646809DD" w14:textId="77777777" w:rsidR="00CF5345" w:rsidRPr="00CF5345" w:rsidRDefault="00CF5345" w:rsidP="00CF5345">
            <w:pPr>
              <w:widowControl/>
              <w:jc w:val="left"/>
              <w:rPr>
                <w:rFonts w:eastAsia="Times New Roman"/>
                <w:kern w:val="0"/>
                <w:sz w:val="20"/>
                <w:szCs w:val="20"/>
              </w:rPr>
            </w:pPr>
          </w:p>
        </w:tc>
      </w:tr>
      <w:tr w:rsidR="00CF5345" w:rsidRPr="00CF5345" w14:paraId="3CBCAA13" w14:textId="77777777" w:rsidTr="00CF5345">
        <w:trPr>
          <w:trHeight w:val="280"/>
        </w:trPr>
        <w:tc>
          <w:tcPr>
            <w:tcW w:w="352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F0E361"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总分</w:t>
            </w:r>
          </w:p>
        </w:tc>
        <w:tc>
          <w:tcPr>
            <w:tcW w:w="301" w:type="pct"/>
            <w:gridSpan w:val="2"/>
            <w:tcBorders>
              <w:top w:val="single" w:sz="4" w:space="0" w:color="auto"/>
              <w:left w:val="nil"/>
              <w:bottom w:val="single" w:sz="4" w:space="0" w:color="auto"/>
              <w:right w:val="single" w:sz="4" w:space="0" w:color="auto"/>
            </w:tcBorders>
            <w:shd w:val="clear" w:color="auto" w:fill="auto"/>
            <w:vAlign w:val="center"/>
            <w:hideMark/>
          </w:tcPr>
          <w:p w14:paraId="534FD97A"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w:t>
            </w:r>
          </w:p>
        </w:tc>
        <w:tc>
          <w:tcPr>
            <w:tcW w:w="363" w:type="pct"/>
            <w:gridSpan w:val="2"/>
            <w:tcBorders>
              <w:top w:val="single" w:sz="4" w:space="0" w:color="auto"/>
              <w:left w:val="nil"/>
              <w:bottom w:val="single" w:sz="4" w:space="0" w:color="auto"/>
              <w:right w:val="single" w:sz="4" w:space="0" w:color="auto"/>
            </w:tcBorders>
            <w:shd w:val="clear" w:color="auto" w:fill="auto"/>
            <w:vAlign w:val="center"/>
            <w:hideMark/>
          </w:tcPr>
          <w:p w14:paraId="395703F9"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100分</w:t>
            </w:r>
          </w:p>
        </w:tc>
        <w:tc>
          <w:tcPr>
            <w:tcW w:w="685" w:type="pct"/>
            <w:gridSpan w:val="2"/>
            <w:tcBorders>
              <w:top w:val="single" w:sz="4" w:space="0" w:color="auto"/>
              <w:left w:val="nil"/>
              <w:bottom w:val="single" w:sz="4" w:space="0" w:color="auto"/>
              <w:right w:val="single" w:sz="4" w:space="0" w:color="auto"/>
            </w:tcBorders>
            <w:shd w:val="clear" w:color="auto" w:fill="auto"/>
            <w:vAlign w:val="center"/>
            <w:hideMark/>
          </w:tcPr>
          <w:p w14:paraId="5A403B73" w14:textId="77777777" w:rsidR="00CF5345" w:rsidRPr="00CF5345" w:rsidRDefault="00CF5345" w:rsidP="00CF5345">
            <w:pPr>
              <w:widowControl/>
              <w:jc w:val="center"/>
              <w:rPr>
                <w:rFonts w:ascii="宋体" w:hAnsi="宋体" w:cs="宋体" w:hint="eastAsia"/>
                <w:color w:val="000000"/>
                <w:kern w:val="0"/>
                <w:sz w:val="20"/>
                <w:szCs w:val="20"/>
              </w:rPr>
            </w:pPr>
            <w:r w:rsidRPr="00CF5345">
              <w:rPr>
                <w:rFonts w:ascii="宋体" w:hAnsi="宋体" w:cs="宋体" w:hint="eastAsia"/>
                <w:color w:val="000000"/>
                <w:kern w:val="0"/>
                <w:sz w:val="20"/>
                <w:szCs w:val="20"/>
              </w:rPr>
              <w:t xml:space="preserve">　</w:t>
            </w:r>
          </w:p>
        </w:tc>
        <w:tc>
          <w:tcPr>
            <w:tcW w:w="130" w:type="pct"/>
            <w:vAlign w:val="center"/>
            <w:hideMark/>
          </w:tcPr>
          <w:p w14:paraId="6D359C5E" w14:textId="77777777" w:rsidR="00CF5345" w:rsidRPr="00CF5345" w:rsidRDefault="00CF5345" w:rsidP="00CF5345">
            <w:pPr>
              <w:widowControl/>
              <w:jc w:val="left"/>
              <w:rPr>
                <w:rFonts w:eastAsia="Times New Roman"/>
                <w:kern w:val="0"/>
                <w:sz w:val="20"/>
                <w:szCs w:val="20"/>
              </w:rPr>
            </w:pPr>
          </w:p>
        </w:tc>
      </w:tr>
    </w:tbl>
    <w:p w14:paraId="563CE26F" w14:textId="77777777" w:rsidR="00CF5345" w:rsidRDefault="00CF5345">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816"/>
        <w:gridCol w:w="716"/>
        <w:gridCol w:w="270"/>
        <w:gridCol w:w="329"/>
        <w:gridCol w:w="387"/>
        <w:gridCol w:w="426"/>
        <w:gridCol w:w="490"/>
        <w:gridCol w:w="716"/>
        <w:gridCol w:w="222"/>
      </w:tblGrid>
      <w:tr w:rsidR="00DC2736" w:rsidRPr="00DC2736" w14:paraId="728FA4E5" w14:textId="77777777" w:rsidTr="00DC2736">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2B91CB8" w14:textId="77777777" w:rsidR="00DC2736" w:rsidRPr="00DC2736" w:rsidRDefault="00DC2736" w:rsidP="00DC2736">
            <w:pPr>
              <w:widowControl/>
              <w:jc w:val="center"/>
              <w:rPr>
                <w:rFonts w:ascii="宋体" w:hAnsi="宋体" w:cs="宋体" w:hint="eastAsia"/>
                <w:b/>
                <w:bCs/>
                <w:color w:val="000000"/>
                <w:kern w:val="0"/>
                <w:sz w:val="32"/>
                <w:szCs w:val="32"/>
              </w:rPr>
            </w:pPr>
            <w:r w:rsidRPr="00DC2736">
              <w:rPr>
                <w:rFonts w:ascii="宋体" w:hAnsi="宋体" w:cs="宋体" w:hint="eastAsia"/>
                <w:b/>
                <w:bCs/>
                <w:color w:val="000000"/>
                <w:kern w:val="0"/>
                <w:sz w:val="32"/>
                <w:szCs w:val="32"/>
              </w:rPr>
              <w:t>项目支出绩效自评表</w:t>
            </w:r>
          </w:p>
        </w:tc>
      </w:tr>
      <w:tr w:rsidR="00DC2736" w:rsidRPr="00DC2736" w14:paraId="58B30D87" w14:textId="77777777" w:rsidTr="00DC2736">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BB5CE2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(2023年度)</w:t>
            </w:r>
          </w:p>
        </w:tc>
      </w:tr>
      <w:tr w:rsidR="00DC2736" w:rsidRPr="00DC2736" w14:paraId="32C7BCF8" w14:textId="77777777" w:rsidTr="00DC273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1ADFF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A0DE99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2023年教育系统州级人才工作室和“庭州名师”育才专项经费</w:t>
            </w:r>
          </w:p>
        </w:tc>
      </w:tr>
      <w:tr w:rsidR="00DC2736" w:rsidRPr="00DC2736" w14:paraId="766DB06A" w14:textId="77777777" w:rsidTr="00DC273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951E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01B71223" w14:textId="08966777" w:rsidR="00DC2736" w:rsidRPr="00DC2736" w:rsidRDefault="00A36461"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73F83A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0AABA88C" w14:textId="296343A2" w:rsidR="00DC2736" w:rsidRPr="00DC2736" w:rsidRDefault="00A36461"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r>
      <w:tr w:rsidR="00DC2736" w:rsidRPr="00DC2736" w14:paraId="12B5BE9E" w14:textId="77777777" w:rsidTr="00DC2736">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BD2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项目资金</w:t>
            </w:r>
            <w:r w:rsidRPr="00DC2736">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205871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91D1B2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5CA6B8A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306AC3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09BA1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A358EE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3B71BE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r>
      <w:tr w:rsidR="00DC2736" w:rsidRPr="00DC2736" w14:paraId="1E50087E" w14:textId="77777777" w:rsidTr="00DC273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15E5D22" w14:textId="77777777" w:rsidR="00DC2736" w:rsidRPr="00DC2736" w:rsidRDefault="00DC2736" w:rsidP="00DC273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C27C1D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C44ECF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B4383B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81FED7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BE6226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6C3D03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3118C52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w:t>
            </w:r>
          </w:p>
        </w:tc>
      </w:tr>
      <w:tr w:rsidR="00DC2736" w:rsidRPr="00DC2736" w14:paraId="1A85B057" w14:textId="77777777" w:rsidTr="00DC273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F627A66" w14:textId="77777777" w:rsidR="00DC2736" w:rsidRPr="00DC2736" w:rsidRDefault="00DC2736" w:rsidP="00DC273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FFE96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4ED6C47" w14:textId="2EEA3DF4"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35FC639" w14:textId="1557FA2F"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C4437CD" w14:textId="1C57F530"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01D64B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2AD0DD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3F85FF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643F7007" w14:textId="77777777" w:rsidTr="00DC273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5CAC2F7" w14:textId="77777777" w:rsidR="00DC2736" w:rsidRPr="00DC2736" w:rsidRDefault="00DC2736" w:rsidP="00DC273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EA62A8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7BABB6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1B58039" w14:textId="62072819"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B04B797" w14:textId="03FE3516"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F03EE2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4D3436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7CD90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6BA1126B" w14:textId="77777777" w:rsidTr="00DC2736">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CD1C6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5CC6CEE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51FCD5C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实际完成情况</w:t>
            </w:r>
          </w:p>
        </w:tc>
      </w:tr>
      <w:tr w:rsidR="00DC2736" w:rsidRPr="00DC2736" w14:paraId="75EAC4CB" w14:textId="77777777" w:rsidTr="00DC2736">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D4C93C0" w14:textId="77777777" w:rsidR="00DC2736" w:rsidRPr="00DC2736" w:rsidRDefault="00DC2736" w:rsidP="00DC273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1DCCF06A"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本项目为年中追加项目，总金额为3万元。该项目为2023年教育系统州级人才工作室和“庭州名师”育才经费，预计投入2.1万元建设“庭州名师工作室”一间，用于购买相关设备及办公用品一批，发放1名“庭州名师”个人补助9000元。该项目的实施能促进昌吉市教育水平的提升。</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5A2FC6CE"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DC2736" w:rsidRPr="00DC2736" w14:paraId="2671A344" w14:textId="77777777" w:rsidTr="00DC2736">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A8C988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EC46BC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066967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82F4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12A5F8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1A09D3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CC7A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569F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E864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偏差原因分析及改进措施</w:t>
            </w:r>
          </w:p>
        </w:tc>
      </w:tr>
      <w:tr w:rsidR="00DC2736" w:rsidRPr="00DC2736" w14:paraId="2B96206A" w14:textId="77777777" w:rsidTr="00DC2736">
        <w:trPr>
          <w:trHeight w:val="280"/>
        </w:trPr>
        <w:tc>
          <w:tcPr>
            <w:tcW w:w="385" w:type="pct"/>
            <w:vMerge/>
            <w:tcBorders>
              <w:top w:val="nil"/>
              <w:left w:val="single" w:sz="4" w:space="0" w:color="auto"/>
              <w:bottom w:val="single" w:sz="4" w:space="0" w:color="auto"/>
              <w:right w:val="single" w:sz="4" w:space="0" w:color="auto"/>
            </w:tcBorders>
            <w:vAlign w:val="center"/>
            <w:hideMark/>
          </w:tcPr>
          <w:p w14:paraId="709122E5"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AF49811"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47A74CD" w14:textId="77777777" w:rsidR="00DC2736" w:rsidRPr="00DC2736" w:rsidRDefault="00DC2736" w:rsidP="00DC273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48DFD841" w14:textId="77777777" w:rsidR="00DC2736" w:rsidRPr="00DC2736" w:rsidRDefault="00DC2736" w:rsidP="00DC2736">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4E781226" w14:textId="77777777" w:rsidR="00DC2736" w:rsidRPr="00DC2736" w:rsidRDefault="00DC2736" w:rsidP="00DC2736">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6F5D2227" w14:textId="77777777" w:rsidR="00DC2736" w:rsidRPr="00DC2736" w:rsidRDefault="00DC2736" w:rsidP="00DC2736">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62F43704" w14:textId="77777777" w:rsidR="00DC2736" w:rsidRPr="00DC2736" w:rsidRDefault="00DC2736" w:rsidP="00DC2736">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4DEF703D" w14:textId="77777777" w:rsidR="00DC2736" w:rsidRPr="00DC2736" w:rsidRDefault="00DC2736" w:rsidP="00DC2736">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5B1C18D" w14:textId="77777777" w:rsidR="00DC2736" w:rsidRPr="00DC2736" w:rsidRDefault="00DC2736" w:rsidP="00DC273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F5B45EB" w14:textId="77777777" w:rsidR="00DC2736" w:rsidRPr="00DC2736" w:rsidRDefault="00DC2736" w:rsidP="00DC2736">
            <w:pPr>
              <w:widowControl/>
              <w:jc w:val="center"/>
              <w:rPr>
                <w:rFonts w:ascii="宋体" w:hAnsi="宋体" w:cs="宋体" w:hint="eastAsia"/>
                <w:color w:val="000000"/>
                <w:kern w:val="0"/>
                <w:sz w:val="20"/>
                <w:szCs w:val="20"/>
              </w:rPr>
            </w:pPr>
          </w:p>
        </w:tc>
      </w:tr>
      <w:tr w:rsidR="00DC2736" w:rsidRPr="00DC2736" w14:paraId="266DB73F" w14:textId="77777777" w:rsidTr="00DC2736">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966466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3A759E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63091C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55C5ED"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培养教师人数</w:t>
            </w:r>
          </w:p>
        </w:tc>
        <w:tc>
          <w:tcPr>
            <w:tcW w:w="535" w:type="pct"/>
            <w:tcBorders>
              <w:top w:val="nil"/>
              <w:left w:val="nil"/>
              <w:bottom w:val="single" w:sz="4" w:space="0" w:color="auto"/>
              <w:right w:val="single" w:sz="4" w:space="0" w:color="auto"/>
            </w:tcBorders>
            <w:shd w:val="clear" w:color="auto" w:fill="auto"/>
            <w:vAlign w:val="center"/>
            <w:hideMark/>
          </w:tcPr>
          <w:p w14:paraId="2597033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=1人</w:t>
            </w:r>
          </w:p>
        </w:tc>
        <w:tc>
          <w:tcPr>
            <w:tcW w:w="473" w:type="pct"/>
            <w:tcBorders>
              <w:top w:val="nil"/>
              <w:left w:val="nil"/>
              <w:bottom w:val="single" w:sz="4" w:space="0" w:color="auto"/>
              <w:right w:val="single" w:sz="4" w:space="0" w:color="auto"/>
            </w:tcBorders>
            <w:shd w:val="clear" w:color="auto" w:fill="auto"/>
            <w:vAlign w:val="center"/>
            <w:hideMark/>
          </w:tcPr>
          <w:p w14:paraId="2D643BF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5D2F6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F1210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B8C8E1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A34CB73" w14:textId="77777777" w:rsidR="00DC2736" w:rsidRPr="00DC2736" w:rsidRDefault="00DC2736" w:rsidP="00DC2736">
            <w:pPr>
              <w:widowControl/>
              <w:jc w:val="left"/>
              <w:rPr>
                <w:rFonts w:eastAsia="Times New Roman"/>
                <w:kern w:val="0"/>
                <w:sz w:val="20"/>
                <w:szCs w:val="20"/>
              </w:rPr>
            </w:pPr>
          </w:p>
        </w:tc>
      </w:tr>
      <w:tr w:rsidR="00DC2736" w:rsidRPr="00DC2736" w14:paraId="6A3BB222"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5A1BB5C4"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418FDC9"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DCD033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00AD0B"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购买相关设备及办公用品</w:t>
            </w:r>
          </w:p>
        </w:tc>
        <w:tc>
          <w:tcPr>
            <w:tcW w:w="535" w:type="pct"/>
            <w:tcBorders>
              <w:top w:val="nil"/>
              <w:left w:val="nil"/>
              <w:bottom w:val="single" w:sz="4" w:space="0" w:color="auto"/>
              <w:right w:val="single" w:sz="4" w:space="0" w:color="auto"/>
            </w:tcBorders>
            <w:shd w:val="clear" w:color="auto" w:fill="auto"/>
            <w:vAlign w:val="center"/>
            <w:hideMark/>
          </w:tcPr>
          <w:p w14:paraId="5DFB600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=1批</w:t>
            </w:r>
          </w:p>
        </w:tc>
        <w:tc>
          <w:tcPr>
            <w:tcW w:w="473" w:type="pct"/>
            <w:tcBorders>
              <w:top w:val="nil"/>
              <w:left w:val="nil"/>
              <w:bottom w:val="single" w:sz="4" w:space="0" w:color="auto"/>
              <w:right w:val="single" w:sz="4" w:space="0" w:color="auto"/>
            </w:tcBorders>
            <w:shd w:val="clear" w:color="auto" w:fill="auto"/>
            <w:vAlign w:val="center"/>
            <w:hideMark/>
          </w:tcPr>
          <w:p w14:paraId="0F9FCF0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=1批</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0D5006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7D3B4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D56B2D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52177DA3" w14:textId="77777777" w:rsidR="00DC2736" w:rsidRPr="00DC2736" w:rsidRDefault="00DC2736" w:rsidP="00DC2736">
            <w:pPr>
              <w:widowControl/>
              <w:jc w:val="left"/>
              <w:rPr>
                <w:rFonts w:eastAsia="Times New Roman"/>
                <w:kern w:val="0"/>
                <w:sz w:val="20"/>
                <w:szCs w:val="20"/>
              </w:rPr>
            </w:pPr>
          </w:p>
        </w:tc>
      </w:tr>
      <w:tr w:rsidR="00DC2736" w:rsidRPr="00DC2736" w14:paraId="45B8C62E"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0F2D9F31"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440D04C"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83E7F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6718AB"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1E2A307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391FEA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2E21F3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7D4215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0103F2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A53A39F" w14:textId="77777777" w:rsidR="00DC2736" w:rsidRPr="00DC2736" w:rsidRDefault="00DC2736" w:rsidP="00DC2736">
            <w:pPr>
              <w:widowControl/>
              <w:jc w:val="left"/>
              <w:rPr>
                <w:rFonts w:eastAsia="Times New Roman"/>
                <w:kern w:val="0"/>
                <w:sz w:val="20"/>
                <w:szCs w:val="20"/>
              </w:rPr>
            </w:pPr>
          </w:p>
        </w:tc>
      </w:tr>
      <w:tr w:rsidR="00DC2736" w:rsidRPr="00DC2736" w14:paraId="04EB3EEC"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5C97BBC7"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0BAC97"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EE8FAE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EDD519"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项目完成及时率</w:t>
            </w:r>
          </w:p>
        </w:tc>
        <w:tc>
          <w:tcPr>
            <w:tcW w:w="535" w:type="pct"/>
            <w:tcBorders>
              <w:top w:val="nil"/>
              <w:left w:val="nil"/>
              <w:bottom w:val="single" w:sz="4" w:space="0" w:color="auto"/>
              <w:right w:val="single" w:sz="4" w:space="0" w:color="auto"/>
            </w:tcBorders>
            <w:shd w:val="clear" w:color="auto" w:fill="auto"/>
            <w:vAlign w:val="center"/>
            <w:hideMark/>
          </w:tcPr>
          <w:p w14:paraId="3114D28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6DCA86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A3670A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58DB28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807C84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3D9B2BC7" w14:textId="77777777" w:rsidR="00DC2736" w:rsidRPr="00DC2736" w:rsidRDefault="00DC2736" w:rsidP="00DC2736">
            <w:pPr>
              <w:widowControl/>
              <w:jc w:val="left"/>
              <w:rPr>
                <w:rFonts w:eastAsia="Times New Roman"/>
                <w:kern w:val="0"/>
                <w:sz w:val="20"/>
                <w:szCs w:val="20"/>
              </w:rPr>
            </w:pPr>
          </w:p>
        </w:tc>
      </w:tr>
      <w:tr w:rsidR="00DC2736" w:rsidRPr="00DC2736" w14:paraId="1FEE8E8D"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4FD99E1A"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A93386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CE7323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7E324F"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对个人补助</w:t>
            </w:r>
          </w:p>
        </w:tc>
        <w:tc>
          <w:tcPr>
            <w:tcW w:w="535" w:type="pct"/>
            <w:tcBorders>
              <w:top w:val="nil"/>
              <w:left w:val="nil"/>
              <w:bottom w:val="single" w:sz="4" w:space="0" w:color="auto"/>
              <w:right w:val="single" w:sz="4" w:space="0" w:color="auto"/>
            </w:tcBorders>
            <w:shd w:val="clear" w:color="auto" w:fill="auto"/>
            <w:vAlign w:val="center"/>
            <w:hideMark/>
          </w:tcPr>
          <w:p w14:paraId="505CE1B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&lt;=0.90万元</w:t>
            </w:r>
          </w:p>
        </w:tc>
        <w:tc>
          <w:tcPr>
            <w:tcW w:w="473" w:type="pct"/>
            <w:tcBorders>
              <w:top w:val="nil"/>
              <w:left w:val="nil"/>
              <w:bottom w:val="single" w:sz="4" w:space="0" w:color="auto"/>
              <w:right w:val="single" w:sz="4" w:space="0" w:color="auto"/>
            </w:tcBorders>
            <w:shd w:val="clear" w:color="auto" w:fill="auto"/>
            <w:vAlign w:val="center"/>
            <w:hideMark/>
          </w:tcPr>
          <w:p w14:paraId="164CA56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571BAB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1563C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A102C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2DF4B5C8" w14:textId="77777777" w:rsidR="00DC2736" w:rsidRPr="00DC2736" w:rsidRDefault="00DC2736" w:rsidP="00DC2736">
            <w:pPr>
              <w:widowControl/>
              <w:jc w:val="left"/>
              <w:rPr>
                <w:rFonts w:eastAsia="Times New Roman"/>
                <w:kern w:val="0"/>
                <w:sz w:val="20"/>
                <w:szCs w:val="20"/>
              </w:rPr>
            </w:pPr>
          </w:p>
        </w:tc>
      </w:tr>
      <w:tr w:rsidR="00DC2736" w:rsidRPr="00DC2736" w14:paraId="26800223"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1DDF8959"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3A4D1CF"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511A7B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经济成本指</w:t>
            </w:r>
            <w:r w:rsidRPr="00DC2736">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5B4C08"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购买设备及办公用品</w:t>
            </w:r>
          </w:p>
        </w:tc>
        <w:tc>
          <w:tcPr>
            <w:tcW w:w="535" w:type="pct"/>
            <w:tcBorders>
              <w:top w:val="nil"/>
              <w:left w:val="nil"/>
              <w:bottom w:val="single" w:sz="4" w:space="0" w:color="auto"/>
              <w:right w:val="single" w:sz="4" w:space="0" w:color="auto"/>
            </w:tcBorders>
            <w:shd w:val="clear" w:color="auto" w:fill="auto"/>
            <w:vAlign w:val="center"/>
            <w:hideMark/>
          </w:tcPr>
          <w:p w14:paraId="768085C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&lt;=2.10万元</w:t>
            </w:r>
          </w:p>
        </w:tc>
        <w:tc>
          <w:tcPr>
            <w:tcW w:w="473" w:type="pct"/>
            <w:tcBorders>
              <w:top w:val="nil"/>
              <w:left w:val="nil"/>
              <w:bottom w:val="single" w:sz="4" w:space="0" w:color="auto"/>
              <w:right w:val="single" w:sz="4" w:space="0" w:color="auto"/>
            </w:tcBorders>
            <w:shd w:val="clear" w:color="auto" w:fill="auto"/>
            <w:vAlign w:val="center"/>
            <w:hideMark/>
          </w:tcPr>
          <w:p w14:paraId="3B98157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47BE2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FBF508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980743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2FF6B4BA" w14:textId="77777777" w:rsidR="00DC2736" w:rsidRPr="00DC2736" w:rsidRDefault="00DC2736" w:rsidP="00DC2736">
            <w:pPr>
              <w:widowControl/>
              <w:jc w:val="left"/>
              <w:rPr>
                <w:rFonts w:eastAsia="Times New Roman"/>
                <w:kern w:val="0"/>
                <w:sz w:val="20"/>
                <w:szCs w:val="20"/>
              </w:rPr>
            </w:pPr>
          </w:p>
        </w:tc>
      </w:tr>
      <w:tr w:rsidR="00DC2736" w:rsidRPr="00DC2736" w14:paraId="4E4EAF0A"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17DEC5E5"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85A991D"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6B0CCD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AF561B"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C87294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846FF4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BC1E0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9D81D0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2DF4BE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B6F77AC" w14:textId="77777777" w:rsidR="00DC2736" w:rsidRPr="00DC2736" w:rsidRDefault="00DC2736" w:rsidP="00DC2736">
            <w:pPr>
              <w:widowControl/>
              <w:jc w:val="left"/>
              <w:rPr>
                <w:rFonts w:eastAsia="Times New Roman"/>
                <w:kern w:val="0"/>
                <w:sz w:val="20"/>
                <w:szCs w:val="20"/>
              </w:rPr>
            </w:pPr>
          </w:p>
        </w:tc>
      </w:tr>
      <w:tr w:rsidR="00DC2736" w:rsidRPr="00DC2736" w14:paraId="6BA604D7"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3B9DFD42"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70992A9"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54C346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828F6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6C37F2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4F1481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76692A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515391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A3CA73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63E88E3F" w14:textId="77777777" w:rsidR="00DC2736" w:rsidRPr="00DC2736" w:rsidRDefault="00DC2736" w:rsidP="00DC2736">
            <w:pPr>
              <w:widowControl/>
              <w:jc w:val="left"/>
              <w:rPr>
                <w:rFonts w:eastAsia="Times New Roman"/>
                <w:kern w:val="0"/>
                <w:sz w:val="20"/>
                <w:szCs w:val="20"/>
              </w:rPr>
            </w:pPr>
          </w:p>
        </w:tc>
      </w:tr>
      <w:tr w:rsidR="00DC2736" w:rsidRPr="00DC2736" w14:paraId="36961728"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5B1492E8"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F54B03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EF8F0F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411C68"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FEB921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B50E4D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68979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C8CB3F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E07CA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2B1A9A16" w14:textId="77777777" w:rsidR="00DC2736" w:rsidRPr="00DC2736" w:rsidRDefault="00DC2736" w:rsidP="00DC2736">
            <w:pPr>
              <w:widowControl/>
              <w:jc w:val="left"/>
              <w:rPr>
                <w:rFonts w:eastAsia="Times New Roman"/>
                <w:kern w:val="0"/>
                <w:sz w:val="20"/>
                <w:szCs w:val="20"/>
              </w:rPr>
            </w:pPr>
          </w:p>
        </w:tc>
      </w:tr>
      <w:tr w:rsidR="00DC2736" w:rsidRPr="00DC2736" w14:paraId="51C3A848"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37033937"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1B6CB19"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C9A48F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ECE446"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促进昌吉市教育水平的提升</w:t>
            </w:r>
          </w:p>
        </w:tc>
        <w:tc>
          <w:tcPr>
            <w:tcW w:w="535" w:type="pct"/>
            <w:tcBorders>
              <w:top w:val="nil"/>
              <w:left w:val="nil"/>
              <w:bottom w:val="single" w:sz="4" w:space="0" w:color="auto"/>
              <w:right w:val="single" w:sz="4" w:space="0" w:color="auto"/>
            </w:tcBorders>
            <w:shd w:val="clear" w:color="auto" w:fill="auto"/>
            <w:vAlign w:val="center"/>
            <w:hideMark/>
          </w:tcPr>
          <w:p w14:paraId="5BFE170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hideMark/>
          </w:tcPr>
          <w:p w14:paraId="3DC6AAA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98DC89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F54653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3BB3F6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417C1F25" w14:textId="77777777" w:rsidR="00DC2736" w:rsidRPr="00DC2736" w:rsidRDefault="00DC2736" w:rsidP="00DC2736">
            <w:pPr>
              <w:widowControl/>
              <w:jc w:val="left"/>
              <w:rPr>
                <w:rFonts w:eastAsia="Times New Roman"/>
                <w:kern w:val="0"/>
                <w:sz w:val="20"/>
                <w:szCs w:val="20"/>
              </w:rPr>
            </w:pPr>
          </w:p>
        </w:tc>
      </w:tr>
      <w:tr w:rsidR="00DC2736" w:rsidRPr="00DC2736" w14:paraId="4DCAFDC2"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5A1BA3D4"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168D567" w14:textId="77777777" w:rsidR="00DC2736" w:rsidRPr="00DC2736" w:rsidRDefault="00DC2736" w:rsidP="00DC273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DCFC50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C5A97C"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8039FA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E10F74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BEB335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1C59B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AA3F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15FA85F" w14:textId="77777777" w:rsidR="00DC2736" w:rsidRPr="00DC2736" w:rsidRDefault="00DC2736" w:rsidP="00DC2736">
            <w:pPr>
              <w:widowControl/>
              <w:jc w:val="left"/>
              <w:rPr>
                <w:rFonts w:eastAsia="Times New Roman"/>
                <w:kern w:val="0"/>
                <w:sz w:val="20"/>
                <w:szCs w:val="20"/>
              </w:rPr>
            </w:pPr>
          </w:p>
        </w:tc>
      </w:tr>
      <w:tr w:rsidR="00DC2736" w:rsidRPr="00DC2736" w14:paraId="500171E2" w14:textId="77777777" w:rsidTr="00DC2736">
        <w:trPr>
          <w:trHeight w:val="400"/>
        </w:trPr>
        <w:tc>
          <w:tcPr>
            <w:tcW w:w="385" w:type="pct"/>
            <w:vMerge/>
            <w:tcBorders>
              <w:top w:val="nil"/>
              <w:left w:val="single" w:sz="4" w:space="0" w:color="auto"/>
              <w:bottom w:val="single" w:sz="4" w:space="0" w:color="auto"/>
              <w:right w:val="single" w:sz="4" w:space="0" w:color="auto"/>
            </w:tcBorders>
            <w:vAlign w:val="center"/>
            <w:hideMark/>
          </w:tcPr>
          <w:p w14:paraId="7F75CC9F" w14:textId="77777777" w:rsidR="00DC2736" w:rsidRPr="00DC2736" w:rsidRDefault="00DC2736" w:rsidP="00DC2736">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6537F09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E14A77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687FCD"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8FBCEE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F3EA38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1136F4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A16B8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A63D3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2C86F212" w14:textId="77777777" w:rsidR="00DC2736" w:rsidRPr="00DC2736" w:rsidRDefault="00DC2736" w:rsidP="00DC2736">
            <w:pPr>
              <w:widowControl/>
              <w:jc w:val="left"/>
              <w:rPr>
                <w:rFonts w:eastAsia="Times New Roman"/>
                <w:kern w:val="0"/>
                <w:sz w:val="20"/>
                <w:szCs w:val="20"/>
              </w:rPr>
            </w:pPr>
          </w:p>
        </w:tc>
      </w:tr>
      <w:tr w:rsidR="00DC2736" w:rsidRPr="00DC2736" w14:paraId="1FAE5E74" w14:textId="77777777" w:rsidTr="00DC2736">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7AC0A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A3E4A9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2C0875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1480C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209C1A6C" w14:textId="77777777" w:rsidR="00DC2736" w:rsidRPr="00DC2736" w:rsidRDefault="00DC2736" w:rsidP="00DC2736">
            <w:pPr>
              <w:widowControl/>
              <w:jc w:val="left"/>
              <w:rPr>
                <w:rFonts w:eastAsia="Times New Roman"/>
                <w:kern w:val="0"/>
                <w:sz w:val="20"/>
                <w:szCs w:val="20"/>
              </w:rPr>
            </w:pPr>
          </w:p>
        </w:tc>
      </w:tr>
    </w:tbl>
    <w:p w14:paraId="2B536BB6" w14:textId="77777777" w:rsidR="000B14EA" w:rsidRDefault="000B14E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60"/>
        <w:gridCol w:w="462"/>
        <w:gridCol w:w="1046"/>
        <w:gridCol w:w="964"/>
        <w:gridCol w:w="606"/>
        <w:gridCol w:w="916"/>
        <w:gridCol w:w="816"/>
        <w:gridCol w:w="325"/>
        <w:gridCol w:w="277"/>
        <w:gridCol w:w="338"/>
        <w:gridCol w:w="424"/>
        <w:gridCol w:w="492"/>
        <w:gridCol w:w="716"/>
        <w:gridCol w:w="222"/>
      </w:tblGrid>
      <w:tr w:rsidR="00DC2736" w:rsidRPr="00DC2736" w14:paraId="4818D54A" w14:textId="77777777" w:rsidTr="00DC2736">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D120A10" w14:textId="77777777" w:rsidR="00DC2736" w:rsidRPr="00DC2736" w:rsidRDefault="00DC2736" w:rsidP="00DC2736">
            <w:pPr>
              <w:widowControl/>
              <w:jc w:val="center"/>
              <w:rPr>
                <w:rFonts w:ascii="宋体" w:hAnsi="宋体" w:cs="宋体" w:hint="eastAsia"/>
                <w:b/>
                <w:bCs/>
                <w:color w:val="000000"/>
                <w:kern w:val="0"/>
                <w:sz w:val="32"/>
                <w:szCs w:val="32"/>
              </w:rPr>
            </w:pPr>
            <w:r w:rsidRPr="00DC2736">
              <w:rPr>
                <w:rFonts w:ascii="宋体" w:hAnsi="宋体" w:cs="宋体" w:hint="eastAsia"/>
                <w:b/>
                <w:bCs/>
                <w:color w:val="000000"/>
                <w:kern w:val="0"/>
                <w:sz w:val="32"/>
                <w:szCs w:val="32"/>
              </w:rPr>
              <w:t>项目支出绩效自评表</w:t>
            </w:r>
          </w:p>
        </w:tc>
      </w:tr>
      <w:tr w:rsidR="00DC2736" w:rsidRPr="00DC2736" w14:paraId="5B2CC409" w14:textId="77777777" w:rsidTr="00DC2736">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BBB4AA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(2023年度)</w:t>
            </w:r>
          </w:p>
        </w:tc>
      </w:tr>
      <w:tr w:rsidR="00DC2736" w:rsidRPr="00DC2736" w14:paraId="7EB4610B" w14:textId="77777777" w:rsidTr="00DC2736">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96A6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6A23E92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2023年生均公用经费（昌吉市第十五小学）</w:t>
            </w:r>
          </w:p>
        </w:tc>
      </w:tr>
      <w:tr w:rsidR="00DC2736" w:rsidRPr="00DC2736" w14:paraId="2518FF52" w14:textId="77777777" w:rsidTr="00DC2736">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FBE81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2302C4CC" w14:textId="30B0799A"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sidR="00A36461">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3C4479C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2A01E0C7" w14:textId="67CBDE62"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sidR="00A36461">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r>
      <w:tr w:rsidR="00DC2736" w:rsidRPr="00DC2736" w14:paraId="08836945" w14:textId="77777777" w:rsidTr="00DC2736">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7BC2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项目资金</w:t>
            </w:r>
            <w:r w:rsidRPr="00DC2736">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2C9724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531759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579085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F428E7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760997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FEB439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6F8CD2E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r>
      <w:tr w:rsidR="00DC2736" w:rsidRPr="00DC2736" w14:paraId="2F8316D6" w14:textId="77777777" w:rsidTr="00DC2736">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46A3A08" w14:textId="77777777" w:rsidR="00DC2736" w:rsidRPr="00DC2736" w:rsidRDefault="00DC2736" w:rsidP="00DC273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A41270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08468B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2B19DB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2FBD3D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1FAA39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762B27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0064A10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w:t>
            </w:r>
          </w:p>
        </w:tc>
      </w:tr>
      <w:tr w:rsidR="00DC2736" w:rsidRPr="00DC2736" w14:paraId="2AD3BA2D" w14:textId="77777777" w:rsidTr="00DC2736">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530FE28A" w14:textId="77777777" w:rsidR="00DC2736" w:rsidRPr="00DC2736" w:rsidRDefault="00DC2736" w:rsidP="00DC273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372A55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03DF95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4922B7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69A069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11.94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DFBA3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9CE6E7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2F715B9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23D2082F" w14:textId="77777777" w:rsidTr="00DC2736">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79A0FAA" w14:textId="77777777" w:rsidR="00DC2736" w:rsidRPr="00DC2736" w:rsidRDefault="00DC2736" w:rsidP="00DC273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C57B2E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1B76AF4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32EA6C2" w14:textId="116F12F0"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FC03F43" w14:textId="51FCC189"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D47BE9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466704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8ED549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656A07E3" w14:textId="77777777" w:rsidTr="00DC2736">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047AD9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38DA8B6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33231F0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实际完成情况</w:t>
            </w:r>
          </w:p>
        </w:tc>
      </w:tr>
      <w:tr w:rsidR="00DC2736" w:rsidRPr="00DC2736" w14:paraId="1D0E77C4" w14:textId="77777777" w:rsidTr="00DC2736">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2FBD8015" w14:textId="77777777" w:rsidR="00DC2736" w:rsidRPr="00DC2736" w:rsidRDefault="00DC2736" w:rsidP="00DC273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13E77FB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该项目为年中追加项目，项目总金额为11.94万元，该项的经费主要用于保障305名学生，公用经费补贴标准为391.60元/人，该项目的实施有效保障学校正常运转，保障教育教学活动正常进行。</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331A8FE1"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该项目已于2023年12月31日前完成，项目执行资金11.94万元，资金执行率100%。保障学生人数达到305人，该资金支付及时率达到100%，资金拨付及时率达到100%，项目完成及时率达到100%，项目的实施达到有效保障学校正常运转，保障教育教学活动正常运行。</w:t>
            </w:r>
          </w:p>
        </w:tc>
      </w:tr>
      <w:tr w:rsidR="00DC2736" w:rsidRPr="00DC2736" w14:paraId="6AA48ADB" w14:textId="77777777" w:rsidTr="00DC2736">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F15698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37F2DC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410BDFD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963B6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14:paraId="4172B10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67FDE05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5179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5EFF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3ABD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偏差原因分析及改进措施</w:t>
            </w:r>
          </w:p>
        </w:tc>
      </w:tr>
      <w:tr w:rsidR="00DC2736" w:rsidRPr="00DC2736" w14:paraId="18A5E90D" w14:textId="77777777" w:rsidTr="00DC2736">
        <w:trPr>
          <w:trHeight w:val="280"/>
        </w:trPr>
        <w:tc>
          <w:tcPr>
            <w:tcW w:w="384" w:type="pct"/>
            <w:vMerge/>
            <w:tcBorders>
              <w:top w:val="nil"/>
              <w:left w:val="single" w:sz="4" w:space="0" w:color="auto"/>
              <w:bottom w:val="single" w:sz="4" w:space="0" w:color="auto"/>
              <w:right w:val="single" w:sz="4" w:space="0" w:color="auto"/>
            </w:tcBorders>
            <w:vAlign w:val="center"/>
            <w:hideMark/>
          </w:tcPr>
          <w:p w14:paraId="456FEA65"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18001AD"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56CD33A5" w14:textId="77777777" w:rsidR="00DC2736" w:rsidRPr="00DC2736" w:rsidRDefault="00DC2736" w:rsidP="00DC273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19432D11" w14:textId="77777777" w:rsidR="00DC2736" w:rsidRPr="00DC2736" w:rsidRDefault="00DC2736" w:rsidP="00DC2736">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14:paraId="41249CC6" w14:textId="77777777" w:rsidR="00DC2736" w:rsidRPr="00DC2736" w:rsidRDefault="00DC2736" w:rsidP="00DC2736">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349F293A" w14:textId="77777777" w:rsidR="00DC2736" w:rsidRPr="00DC2736" w:rsidRDefault="00DC2736" w:rsidP="00DC2736">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58FD72FB" w14:textId="77777777" w:rsidR="00DC2736" w:rsidRPr="00DC2736" w:rsidRDefault="00DC2736" w:rsidP="00DC2736">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0E30EA04" w14:textId="77777777" w:rsidR="00DC2736" w:rsidRPr="00DC2736" w:rsidRDefault="00DC2736" w:rsidP="00DC2736">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58E6556" w14:textId="77777777" w:rsidR="00DC2736" w:rsidRPr="00DC2736" w:rsidRDefault="00DC2736" w:rsidP="00DC273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2D24B77" w14:textId="77777777" w:rsidR="00DC2736" w:rsidRPr="00DC2736" w:rsidRDefault="00DC2736" w:rsidP="00DC2736">
            <w:pPr>
              <w:widowControl/>
              <w:jc w:val="center"/>
              <w:rPr>
                <w:rFonts w:ascii="宋体" w:hAnsi="宋体" w:cs="宋体" w:hint="eastAsia"/>
                <w:color w:val="000000"/>
                <w:kern w:val="0"/>
                <w:sz w:val="20"/>
                <w:szCs w:val="20"/>
              </w:rPr>
            </w:pPr>
          </w:p>
        </w:tc>
      </w:tr>
      <w:tr w:rsidR="00DC2736" w:rsidRPr="00DC2736" w14:paraId="750923EE" w14:textId="77777777" w:rsidTr="00DC2736">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FEA62E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DE00C5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2745F45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BC8BAC"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保障学生人数</w:t>
            </w:r>
          </w:p>
        </w:tc>
        <w:tc>
          <w:tcPr>
            <w:tcW w:w="536" w:type="pct"/>
            <w:tcBorders>
              <w:top w:val="nil"/>
              <w:left w:val="nil"/>
              <w:bottom w:val="single" w:sz="4" w:space="0" w:color="auto"/>
              <w:right w:val="single" w:sz="4" w:space="0" w:color="auto"/>
            </w:tcBorders>
            <w:shd w:val="clear" w:color="auto" w:fill="auto"/>
            <w:vAlign w:val="center"/>
            <w:hideMark/>
          </w:tcPr>
          <w:p w14:paraId="794710E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&gt;=305人</w:t>
            </w:r>
          </w:p>
        </w:tc>
        <w:tc>
          <w:tcPr>
            <w:tcW w:w="474" w:type="pct"/>
            <w:tcBorders>
              <w:top w:val="nil"/>
              <w:left w:val="nil"/>
              <w:bottom w:val="single" w:sz="4" w:space="0" w:color="auto"/>
              <w:right w:val="single" w:sz="4" w:space="0" w:color="auto"/>
            </w:tcBorders>
            <w:shd w:val="clear" w:color="auto" w:fill="auto"/>
            <w:vAlign w:val="center"/>
            <w:hideMark/>
          </w:tcPr>
          <w:p w14:paraId="36619DA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=305人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9EA012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3C490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0CA936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76855B36" w14:textId="77777777" w:rsidR="00DC2736" w:rsidRPr="00DC2736" w:rsidRDefault="00DC2736" w:rsidP="00DC2736">
            <w:pPr>
              <w:widowControl/>
              <w:jc w:val="left"/>
              <w:rPr>
                <w:rFonts w:eastAsia="Times New Roman"/>
                <w:kern w:val="0"/>
                <w:sz w:val="20"/>
                <w:szCs w:val="20"/>
              </w:rPr>
            </w:pPr>
          </w:p>
        </w:tc>
      </w:tr>
      <w:tr w:rsidR="00DC2736" w:rsidRPr="00DC2736" w14:paraId="1041D9CE"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7AB455F9"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3531CAD"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680165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E65E21"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hideMark/>
          </w:tcPr>
          <w:p w14:paraId="42B5CCE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5382037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DCB043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6E20C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EC47D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28DAD66" w14:textId="77777777" w:rsidR="00DC2736" w:rsidRPr="00DC2736" w:rsidRDefault="00DC2736" w:rsidP="00DC2736">
            <w:pPr>
              <w:widowControl/>
              <w:jc w:val="left"/>
              <w:rPr>
                <w:rFonts w:eastAsia="Times New Roman"/>
                <w:kern w:val="0"/>
                <w:sz w:val="20"/>
                <w:szCs w:val="20"/>
              </w:rPr>
            </w:pPr>
          </w:p>
        </w:tc>
      </w:tr>
      <w:tr w:rsidR="00DC2736" w:rsidRPr="00DC2736" w14:paraId="6D99A7EF"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494D6CB5"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A50476D"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4D0FB1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3E4B3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资金支付及时率</w:t>
            </w:r>
          </w:p>
        </w:tc>
        <w:tc>
          <w:tcPr>
            <w:tcW w:w="536" w:type="pct"/>
            <w:tcBorders>
              <w:top w:val="nil"/>
              <w:left w:val="nil"/>
              <w:bottom w:val="single" w:sz="4" w:space="0" w:color="auto"/>
              <w:right w:val="single" w:sz="4" w:space="0" w:color="auto"/>
            </w:tcBorders>
            <w:shd w:val="clear" w:color="auto" w:fill="auto"/>
            <w:vAlign w:val="center"/>
            <w:hideMark/>
          </w:tcPr>
          <w:p w14:paraId="00D797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69E8719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55B667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E76745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1590AC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5FFFA63F" w14:textId="77777777" w:rsidR="00DC2736" w:rsidRPr="00DC2736" w:rsidRDefault="00DC2736" w:rsidP="00DC2736">
            <w:pPr>
              <w:widowControl/>
              <w:jc w:val="left"/>
              <w:rPr>
                <w:rFonts w:eastAsia="Times New Roman"/>
                <w:kern w:val="0"/>
                <w:sz w:val="20"/>
                <w:szCs w:val="20"/>
              </w:rPr>
            </w:pPr>
          </w:p>
        </w:tc>
      </w:tr>
      <w:tr w:rsidR="00DC2736" w:rsidRPr="00DC2736" w14:paraId="4926A1ED"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3ACC6EFD"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FCAC0CB"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053004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3E0658"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项目完成及时率</w:t>
            </w:r>
          </w:p>
        </w:tc>
        <w:tc>
          <w:tcPr>
            <w:tcW w:w="536" w:type="pct"/>
            <w:tcBorders>
              <w:top w:val="nil"/>
              <w:left w:val="nil"/>
              <w:bottom w:val="single" w:sz="4" w:space="0" w:color="auto"/>
              <w:right w:val="single" w:sz="4" w:space="0" w:color="auto"/>
            </w:tcBorders>
            <w:shd w:val="clear" w:color="auto" w:fill="auto"/>
            <w:vAlign w:val="center"/>
            <w:hideMark/>
          </w:tcPr>
          <w:p w14:paraId="15864F6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5CA1494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2853CB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C768E4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3DC95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7C61A5E8" w14:textId="77777777" w:rsidR="00DC2736" w:rsidRPr="00DC2736" w:rsidRDefault="00DC2736" w:rsidP="00DC2736">
            <w:pPr>
              <w:widowControl/>
              <w:jc w:val="left"/>
              <w:rPr>
                <w:rFonts w:eastAsia="Times New Roman"/>
                <w:kern w:val="0"/>
                <w:sz w:val="20"/>
                <w:szCs w:val="20"/>
              </w:rPr>
            </w:pPr>
          </w:p>
        </w:tc>
      </w:tr>
      <w:tr w:rsidR="00DC2736" w:rsidRPr="00DC2736" w14:paraId="42395CAE"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6A1EE99F"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EF5618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14:paraId="66AAB5E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经济成本</w:t>
            </w:r>
            <w:r w:rsidRPr="00DC2736">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106A08"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生均公用经费补贴标准</w:t>
            </w:r>
          </w:p>
        </w:tc>
        <w:tc>
          <w:tcPr>
            <w:tcW w:w="536" w:type="pct"/>
            <w:tcBorders>
              <w:top w:val="nil"/>
              <w:left w:val="nil"/>
              <w:bottom w:val="single" w:sz="4" w:space="0" w:color="auto"/>
              <w:right w:val="single" w:sz="4" w:space="0" w:color="auto"/>
            </w:tcBorders>
            <w:shd w:val="clear" w:color="auto" w:fill="auto"/>
            <w:vAlign w:val="center"/>
            <w:hideMark/>
          </w:tcPr>
          <w:p w14:paraId="16C080F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=391.60元/人</w:t>
            </w:r>
          </w:p>
        </w:tc>
        <w:tc>
          <w:tcPr>
            <w:tcW w:w="474" w:type="pct"/>
            <w:tcBorders>
              <w:top w:val="nil"/>
              <w:left w:val="nil"/>
              <w:bottom w:val="single" w:sz="4" w:space="0" w:color="auto"/>
              <w:right w:val="single" w:sz="4" w:space="0" w:color="auto"/>
            </w:tcBorders>
            <w:shd w:val="clear" w:color="auto" w:fill="auto"/>
            <w:vAlign w:val="center"/>
            <w:hideMark/>
          </w:tcPr>
          <w:p w14:paraId="72201ED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=391.6元/人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54C87F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408981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BFC59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400CB2EF" w14:textId="77777777" w:rsidR="00DC2736" w:rsidRPr="00DC2736" w:rsidRDefault="00DC2736" w:rsidP="00DC2736">
            <w:pPr>
              <w:widowControl/>
              <w:jc w:val="left"/>
              <w:rPr>
                <w:rFonts w:eastAsia="Times New Roman"/>
                <w:kern w:val="0"/>
                <w:sz w:val="20"/>
                <w:szCs w:val="20"/>
              </w:rPr>
            </w:pPr>
          </w:p>
        </w:tc>
      </w:tr>
      <w:tr w:rsidR="00DC2736" w:rsidRPr="00DC2736" w14:paraId="2891CADF"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2DA56198"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C9DCAA7"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C74389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ACD7F8"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3EE6256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1E34BD6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851DC1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7767FB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0E128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1EEA9639" w14:textId="77777777" w:rsidR="00DC2736" w:rsidRPr="00DC2736" w:rsidRDefault="00DC2736" w:rsidP="00DC2736">
            <w:pPr>
              <w:widowControl/>
              <w:jc w:val="left"/>
              <w:rPr>
                <w:rFonts w:eastAsia="Times New Roman"/>
                <w:kern w:val="0"/>
                <w:sz w:val="20"/>
                <w:szCs w:val="20"/>
              </w:rPr>
            </w:pPr>
          </w:p>
        </w:tc>
      </w:tr>
      <w:tr w:rsidR="00DC2736" w:rsidRPr="00DC2736" w14:paraId="5D44FA77"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7C208F65"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82A135A"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135085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8D9E4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25FD541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28F076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41B3A6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9D632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F1D42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36538E9" w14:textId="77777777" w:rsidR="00DC2736" w:rsidRPr="00DC2736" w:rsidRDefault="00DC2736" w:rsidP="00DC2736">
            <w:pPr>
              <w:widowControl/>
              <w:jc w:val="left"/>
              <w:rPr>
                <w:rFonts w:eastAsia="Times New Roman"/>
                <w:kern w:val="0"/>
                <w:sz w:val="20"/>
                <w:szCs w:val="20"/>
              </w:rPr>
            </w:pPr>
          </w:p>
        </w:tc>
      </w:tr>
      <w:tr w:rsidR="00DC2736" w:rsidRPr="00DC2736" w14:paraId="4F15AF3B"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3A498D6F"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2C3ABE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17A56DF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788269"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6A2FBC4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456CA3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0991C7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CE6C63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4E3D6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4095D4E8" w14:textId="77777777" w:rsidR="00DC2736" w:rsidRPr="00DC2736" w:rsidRDefault="00DC2736" w:rsidP="00DC2736">
            <w:pPr>
              <w:widowControl/>
              <w:jc w:val="left"/>
              <w:rPr>
                <w:rFonts w:eastAsia="Times New Roman"/>
                <w:kern w:val="0"/>
                <w:sz w:val="20"/>
                <w:szCs w:val="20"/>
              </w:rPr>
            </w:pPr>
          </w:p>
        </w:tc>
      </w:tr>
      <w:tr w:rsidR="00DC2736" w:rsidRPr="00DC2736" w14:paraId="3D85F55B"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0DF05A4E"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8C51D14"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CF971B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8B5C95"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有效保障学校正常运转</w:t>
            </w:r>
          </w:p>
        </w:tc>
        <w:tc>
          <w:tcPr>
            <w:tcW w:w="536" w:type="pct"/>
            <w:tcBorders>
              <w:top w:val="nil"/>
              <w:left w:val="nil"/>
              <w:bottom w:val="single" w:sz="4" w:space="0" w:color="auto"/>
              <w:right w:val="single" w:sz="4" w:space="0" w:color="auto"/>
            </w:tcBorders>
            <w:shd w:val="clear" w:color="auto" w:fill="auto"/>
            <w:vAlign w:val="center"/>
            <w:hideMark/>
          </w:tcPr>
          <w:p w14:paraId="056B8C5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14:paraId="09F3684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9F5407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B7F88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C6AD0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0CE80EA1" w14:textId="77777777" w:rsidR="00DC2736" w:rsidRPr="00DC2736" w:rsidRDefault="00DC2736" w:rsidP="00DC2736">
            <w:pPr>
              <w:widowControl/>
              <w:jc w:val="left"/>
              <w:rPr>
                <w:rFonts w:eastAsia="Times New Roman"/>
                <w:kern w:val="0"/>
                <w:sz w:val="20"/>
                <w:szCs w:val="20"/>
              </w:rPr>
            </w:pPr>
          </w:p>
        </w:tc>
      </w:tr>
      <w:tr w:rsidR="00DC2736" w:rsidRPr="00DC2736" w14:paraId="30DFD147"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572266BE"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DCC7A30"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878644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AA9271"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保障教育教学活动正常进行</w:t>
            </w:r>
          </w:p>
        </w:tc>
        <w:tc>
          <w:tcPr>
            <w:tcW w:w="536" w:type="pct"/>
            <w:tcBorders>
              <w:top w:val="nil"/>
              <w:left w:val="nil"/>
              <w:bottom w:val="single" w:sz="4" w:space="0" w:color="auto"/>
              <w:right w:val="single" w:sz="4" w:space="0" w:color="auto"/>
            </w:tcBorders>
            <w:shd w:val="clear" w:color="auto" w:fill="auto"/>
            <w:vAlign w:val="center"/>
            <w:hideMark/>
          </w:tcPr>
          <w:p w14:paraId="63C0AC7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14:paraId="71A4A8D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4EE43F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B2C20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CAA28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77CA8F13" w14:textId="77777777" w:rsidR="00DC2736" w:rsidRPr="00DC2736" w:rsidRDefault="00DC2736" w:rsidP="00DC2736">
            <w:pPr>
              <w:widowControl/>
              <w:jc w:val="left"/>
              <w:rPr>
                <w:rFonts w:eastAsia="Times New Roman"/>
                <w:kern w:val="0"/>
                <w:sz w:val="20"/>
                <w:szCs w:val="20"/>
              </w:rPr>
            </w:pPr>
          </w:p>
        </w:tc>
      </w:tr>
      <w:tr w:rsidR="00DC2736" w:rsidRPr="00DC2736" w14:paraId="355E1C79"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156C508F"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75B4787" w14:textId="77777777" w:rsidR="00DC2736" w:rsidRPr="00DC2736" w:rsidRDefault="00DC2736" w:rsidP="00DC273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3D3EE1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62DA46"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0F5CA66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0691B6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B4E2C8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10EB0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A8255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3CAC3445" w14:textId="77777777" w:rsidR="00DC2736" w:rsidRPr="00DC2736" w:rsidRDefault="00DC2736" w:rsidP="00DC2736">
            <w:pPr>
              <w:widowControl/>
              <w:jc w:val="left"/>
              <w:rPr>
                <w:rFonts w:eastAsia="Times New Roman"/>
                <w:kern w:val="0"/>
                <w:sz w:val="20"/>
                <w:szCs w:val="20"/>
              </w:rPr>
            </w:pPr>
          </w:p>
        </w:tc>
      </w:tr>
      <w:tr w:rsidR="00DC2736" w:rsidRPr="00DC2736" w14:paraId="662CF480" w14:textId="77777777" w:rsidTr="00DC2736">
        <w:trPr>
          <w:trHeight w:val="400"/>
        </w:trPr>
        <w:tc>
          <w:tcPr>
            <w:tcW w:w="384" w:type="pct"/>
            <w:vMerge/>
            <w:tcBorders>
              <w:top w:val="nil"/>
              <w:left w:val="single" w:sz="4" w:space="0" w:color="auto"/>
              <w:bottom w:val="single" w:sz="4" w:space="0" w:color="auto"/>
              <w:right w:val="single" w:sz="4" w:space="0" w:color="auto"/>
            </w:tcBorders>
            <w:vAlign w:val="center"/>
            <w:hideMark/>
          </w:tcPr>
          <w:p w14:paraId="76772CE3" w14:textId="77777777" w:rsidR="00DC2736" w:rsidRPr="00DC2736" w:rsidRDefault="00DC2736" w:rsidP="00DC273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550205F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满意度指</w:t>
            </w:r>
            <w:r w:rsidRPr="00DC2736">
              <w:rPr>
                <w:rFonts w:ascii="宋体" w:hAnsi="宋体" w:cs="宋体" w:hint="eastAsia"/>
                <w:color w:val="000000"/>
                <w:kern w:val="0"/>
                <w:sz w:val="20"/>
                <w:szCs w:val="20"/>
              </w:rPr>
              <w:lastRenderedPageBreak/>
              <w:t>标</w:t>
            </w:r>
          </w:p>
        </w:tc>
        <w:tc>
          <w:tcPr>
            <w:tcW w:w="386" w:type="pct"/>
            <w:tcBorders>
              <w:top w:val="nil"/>
              <w:left w:val="nil"/>
              <w:bottom w:val="single" w:sz="4" w:space="0" w:color="auto"/>
              <w:right w:val="single" w:sz="4" w:space="0" w:color="auto"/>
            </w:tcBorders>
            <w:shd w:val="clear" w:color="auto" w:fill="auto"/>
            <w:vAlign w:val="center"/>
            <w:hideMark/>
          </w:tcPr>
          <w:p w14:paraId="49AC88C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满意度指</w:t>
            </w:r>
            <w:r w:rsidRPr="00DC2736">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07701C"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6764E91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255002F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98F444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83B439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49DC67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63D464D4" w14:textId="77777777" w:rsidR="00DC2736" w:rsidRPr="00DC2736" w:rsidRDefault="00DC2736" w:rsidP="00DC2736">
            <w:pPr>
              <w:widowControl/>
              <w:jc w:val="left"/>
              <w:rPr>
                <w:rFonts w:eastAsia="Times New Roman"/>
                <w:kern w:val="0"/>
                <w:sz w:val="20"/>
                <w:szCs w:val="20"/>
              </w:rPr>
            </w:pPr>
          </w:p>
        </w:tc>
      </w:tr>
      <w:tr w:rsidR="00DC2736" w:rsidRPr="00DC2736" w14:paraId="6F183307" w14:textId="77777777" w:rsidTr="00DC2736">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ACCA6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30DD036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9D8F65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36F329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88" w:type="pct"/>
            <w:vAlign w:val="center"/>
            <w:hideMark/>
          </w:tcPr>
          <w:p w14:paraId="5BF55DB1" w14:textId="77777777" w:rsidR="00DC2736" w:rsidRPr="00DC2736" w:rsidRDefault="00DC2736" w:rsidP="00DC2736">
            <w:pPr>
              <w:widowControl/>
              <w:jc w:val="left"/>
              <w:rPr>
                <w:rFonts w:eastAsia="Times New Roman"/>
                <w:kern w:val="0"/>
                <w:sz w:val="20"/>
                <w:szCs w:val="20"/>
              </w:rPr>
            </w:pPr>
          </w:p>
        </w:tc>
      </w:tr>
    </w:tbl>
    <w:p w14:paraId="4E6B612B" w14:textId="77777777" w:rsidR="00DC2736" w:rsidRDefault="00DC2736">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2"/>
        <w:gridCol w:w="493"/>
        <w:gridCol w:w="494"/>
        <w:gridCol w:w="968"/>
        <w:gridCol w:w="890"/>
        <w:gridCol w:w="559"/>
        <w:gridCol w:w="917"/>
        <w:gridCol w:w="816"/>
        <w:gridCol w:w="356"/>
        <w:gridCol w:w="310"/>
        <w:gridCol w:w="372"/>
        <w:gridCol w:w="424"/>
        <w:gridCol w:w="493"/>
        <w:gridCol w:w="716"/>
        <w:gridCol w:w="222"/>
      </w:tblGrid>
      <w:tr w:rsidR="00DC2736" w:rsidRPr="00DC2736" w14:paraId="3A3B262F" w14:textId="77777777" w:rsidTr="00DC2736">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5CAB7F2F" w14:textId="77777777" w:rsidR="00DC2736" w:rsidRPr="00DC2736" w:rsidRDefault="00DC2736" w:rsidP="00DC2736">
            <w:pPr>
              <w:widowControl/>
              <w:jc w:val="center"/>
              <w:rPr>
                <w:rFonts w:ascii="宋体" w:hAnsi="宋体" w:cs="宋体" w:hint="eastAsia"/>
                <w:b/>
                <w:bCs/>
                <w:color w:val="000000"/>
                <w:kern w:val="0"/>
                <w:sz w:val="32"/>
                <w:szCs w:val="32"/>
              </w:rPr>
            </w:pPr>
            <w:r w:rsidRPr="00DC2736">
              <w:rPr>
                <w:rFonts w:ascii="宋体" w:hAnsi="宋体" w:cs="宋体" w:hint="eastAsia"/>
                <w:b/>
                <w:bCs/>
                <w:color w:val="000000"/>
                <w:kern w:val="0"/>
                <w:sz w:val="32"/>
                <w:szCs w:val="32"/>
              </w:rPr>
              <w:t>项目支出绩效自评表</w:t>
            </w:r>
          </w:p>
        </w:tc>
      </w:tr>
      <w:tr w:rsidR="00DC2736" w:rsidRPr="00DC2736" w14:paraId="23BAA16E" w14:textId="77777777" w:rsidTr="00DC2736">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0A34B97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(2023年度)</w:t>
            </w:r>
          </w:p>
        </w:tc>
      </w:tr>
      <w:tr w:rsidR="00DC2736" w:rsidRPr="00DC2736" w14:paraId="2C3FB6D7" w14:textId="77777777" w:rsidTr="00DC2736">
        <w:trPr>
          <w:gridAfter w:val="1"/>
          <w:wAfter w:w="130" w:type="pct"/>
          <w:trHeight w:val="280"/>
        </w:trPr>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CFC51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项目名称</w:t>
            </w:r>
          </w:p>
        </w:tc>
        <w:tc>
          <w:tcPr>
            <w:tcW w:w="4292" w:type="pct"/>
            <w:gridSpan w:val="12"/>
            <w:tcBorders>
              <w:top w:val="single" w:sz="4" w:space="0" w:color="auto"/>
              <w:left w:val="nil"/>
              <w:bottom w:val="single" w:sz="4" w:space="0" w:color="auto"/>
              <w:right w:val="single" w:sz="4" w:space="0" w:color="000000"/>
            </w:tcBorders>
            <w:shd w:val="clear" w:color="auto" w:fill="auto"/>
            <w:vAlign w:val="center"/>
            <w:hideMark/>
          </w:tcPr>
          <w:p w14:paraId="42C8CBD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昌吉市第十五小学燃气供暖锅炉资金</w:t>
            </w:r>
          </w:p>
        </w:tc>
      </w:tr>
      <w:tr w:rsidR="00DC2736" w:rsidRPr="00DC2736" w14:paraId="1D551E4C" w14:textId="77777777" w:rsidTr="00DC2736">
        <w:trPr>
          <w:gridAfter w:val="1"/>
          <w:wAfter w:w="130" w:type="pct"/>
          <w:trHeight w:val="280"/>
        </w:trPr>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62C8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主管部门</w:t>
            </w:r>
          </w:p>
        </w:tc>
        <w:tc>
          <w:tcPr>
            <w:tcW w:w="2246" w:type="pct"/>
            <w:gridSpan w:val="5"/>
            <w:tcBorders>
              <w:top w:val="single" w:sz="4" w:space="0" w:color="auto"/>
              <w:left w:val="nil"/>
              <w:bottom w:val="single" w:sz="4" w:space="0" w:color="auto"/>
              <w:right w:val="single" w:sz="4" w:space="0" w:color="auto"/>
            </w:tcBorders>
            <w:shd w:val="clear" w:color="auto" w:fill="auto"/>
            <w:vAlign w:val="center"/>
            <w:hideMark/>
          </w:tcPr>
          <w:p w14:paraId="3BF5EE89" w14:textId="27B59540" w:rsidR="00DC2736" w:rsidRPr="00DC2736" w:rsidRDefault="00A36461"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14:paraId="64CCD4E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hideMark/>
          </w:tcPr>
          <w:p w14:paraId="2110D200" w14:textId="3A5FF0E2" w:rsidR="00DC2736" w:rsidRPr="00DC2736" w:rsidRDefault="00A36461"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昌吉市第三</w:t>
            </w:r>
            <w:r>
              <w:rPr>
                <w:rFonts w:ascii="宋体" w:hAnsi="宋体" w:cs="宋体" w:hint="eastAsia"/>
                <w:color w:val="000000"/>
                <w:kern w:val="0"/>
                <w:sz w:val="20"/>
                <w:szCs w:val="20"/>
              </w:rPr>
              <w:t>中</w:t>
            </w:r>
            <w:r w:rsidRPr="00DC2736">
              <w:rPr>
                <w:rFonts w:ascii="宋体" w:hAnsi="宋体" w:cs="宋体" w:hint="eastAsia"/>
                <w:color w:val="000000"/>
                <w:kern w:val="0"/>
                <w:sz w:val="20"/>
                <w:szCs w:val="20"/>
              </w:rPr>
              <w:t>学</w:t>
            </w:r>
          </w:p>
        </w:tc>
      </w:tr>
      <w:tr w:rsidR="00DC2736" w:rsidRPr="00DC2736" w14:paraId="7AEC6179" w14:textId="77777777" w:rsidTr="00DC2736">
        <w:trPr>
          <w:gridAfter w:val="1"/>
          <w:wAfter w:w="130" w:type="pct"/>
          <w:trHeight w:val="520"/>
        </w:trPr>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80A5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项目资金</w:t>
            </w:r>
            <w:r w:rsidRPr="00DC2736">
              <w:rPr>
                <w:rFonts w:ascii="宋体" w:hAnsi="宋体" w:cs="宋体" w:hint="eastAsia"/>
                <w:color w:val="000000"/>
                <w:kern w:val="0"/>
                <w:sz w:val="20"/>
                <w:szCs w:val="20"/>
              </w:rPr>
              <w:br/>
              <w:t>（万元）</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14:paraId="4931CFC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16FCB7C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年初预算数</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7823D0E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14:paraId="1112AF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全年执行数</w:t>
            </w:r>
          </w:p>
        </w:tc>
        <w:tc>
          <w:tcPr>
            <w:tcW w:w="400" w:type="pct"/>
            <w:gridSpan w:val="2"/>
            <w:tcBorders>
              <w:top w:val="single" w:sz="4" w:space="0" w:color="auto"/>
              <w:left w:val="nil"/>
              <w:bottom w:val="single" w:sz="4" w:space="0" w:color="auto"/>
              <w:right w:val="single" w:sz="4" w:space="0" w:color="auto"/>
            </w:tcBorders>
            <w:shd w:val="clear" w:color="auto" w:fill="auto"/>
            <w:vAlign w:val="center"/>
            <w:hideMark/>
          </w:tcPr>
          <w:p w14:paraId="14F5ACD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538" w:type="pct"/>
            <w:gridSpan w:val="2"/>
            <w:tcBorders>
              <w:top w:val="single" w:sz="4" w:space="0" w:color="auto"/>
              <w:left w:val="nil"/>
              <w:bottom w:val="single" w:sz="4" w:space="0" w:color="auto"/>
              <w:right w:val="single" w:sz="4" w:space="0" w:color="auto"/>
            </w:tcBorders>
            <w:shd w:val="clear" w:color="auto" w:fill="auto"/>
            <w:vAlign w:val="center"/>
            <w:hideMark/>
          </w:tcPr>
          <w:p w14:paraId="2FF37AB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hideMark/>
          </w:tcPr>
          <w:p w14:paraId="2AB8499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r>
      <w:tr w:rsidR="00DC2736" w:rsidRPr="00DC2736" w14:paraId="5EA369BC" w14:textId="77777777" w:rsidTr="00DC2736">
        <w:trPr>
          <w:gridAfter w:val="1"/>
          <w:wAfter w:w="130" w:type="pct"/>
          <w:trHeight w:val="440"/>
        </w:trPr>
        <w:tc>
          <w:tcPr>
            <w:tcW w:w="577" w:type="pct"/>
            <w:gridSpan w:val="2"/>
            <w:vMerge/>
            <w:tcBorders>
              <w:top w:val="single" w:sz="4" w:space="0" w:color="auto"/>
              <w:left w:val="single" w:sz="4" w:space="0" w:color="auto"/>
              <w:bottom w:val="single" w:sz="4" w:space="0" w:color="auto"/>
              <w:right w:val="single" w:sz="4" w:space="0" w:color="auto"/>
            </w:tcBorders>
            <w:vAlign w:val="center"/>
            <w:hideMark/>
          </w:tcPr>
          <w:p w14:paraId="59645890" w14:textId="77777777" w:rsidR="00DC2736" w:rsidRPr="00DC2736" w:rsidRDefault="00DC2736" w:rsidP="00DC2736">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14:paraId="79A6850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hideMark/>
          </w:tcPr>
          <w:p w14:paraId="044A029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2650F79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14:paraId="0B3785A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400" w:type="pct"/>
            <w:gridSpan w:val="2"/>
            <w:tcBorders>
              <w:top w:val="single" w:sz="4" w:space="0" w:color="auto"/>
              <w:left w:val="nil"/>
              <w:bottom w:val="single" w:sz="4" w:space="0" w:color="auto"/>
              <w:right w:val="single" w:sz="4" w:space="0" w:color="auto"/>
            </w:tcBorders>
            <w:shd w:val="clear" w:color="auto" w:fill="auto"/>
            <w:vAlign w:val="center"/>
            <w:hideMark/>
          </w:tcPr>
          <w:p w14:paraId="6C0ED55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hideMark/>
          </w:tcPr>
          <w:p w14:paraId="101B78F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hideMark/>
          </w:tcPr>
          <w:p w14:paraId="08FCA06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10.00</w:t>
            </w:r>
          </w:p>
        </w:tc>
      </w:tr>
      <w:tr w:rsidR="00DC2736" w:rsidRPr="00DC2736" w14:paraId="7333F93B" w14:textId="77777777" w:rsidTr="00DC2736">
        <w:trPr>
          <w:gridAfter w:val="1"/>
          <w:wAfter w:w="130" w:type="pct"/>
          <w:trHeight w:val="440"/>
        </w:trPr>
        <w:tc>
          <w:tcPr>
            <w:tcW w:w="577" w:type="pct"/>
            <w:gridSpan w:val="2"/>
            <w:vMerge/>
            <w:tcBorders>
              <w:top w:val="single" w:sz="4" w:space="0" w:color="auto"/>
              <w:left w:val="single" w:sz="4" w:space="0" w:color="auto"/>
              <w:bottom w:val="single" w:sz="4" w:space="0" w:color="auto"/>
              <w:right w:val="single" w:sz="4" w:space="0" w:color="auto"/>
            </w:tcBorders>
            <w:vAlign w:val="center"/>
            <w:hideMark/>
          </w:tcPr>
          <w:p w14:paraId="3E1C3FF7" w14:textId="77777777" w:rsidR="00DC2736" w:rsidRPr="00DC2736" w:rsidRDefault="00DC2736" w:rsidP="00DC2736">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14:paraId="5CCECB6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hideMark/>
          </w:tcPr>
          <w:p w14:paraId="045F3FF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552583A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14:paraId="1B387BD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w:t>
            </w:r>
          </w:p>
        </w:tc>
        <w:tc>
          <w:tcPr>
            <w:tcW w:w="400" w:type="pct"/>
            <w:gridSpan w:val="2"/>
            <w:tcBorders>
              <w:top w:val="single" w:sz="4" w:space="0" w:color="auto"/>
              <w:left w:val="nil"/>
              <w:bottom w:val="single" w:sz="4" w:space="0" w:color="auto"/>
              <w:right w:val="single" w:sz="4" w:space="0" w:color="auto"/>
            </w:tcBorders>
            <w:shd w:val="clear" w:color="auto" w:fill="auto"/>
            <w:vAlign w:val="center"/>
            <w:hideMark/>
          </w:tcPr>
          <w:p w14:paraId="60F4406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538" w:type="pct"/>
            <w:gridSpan w:val="2"/>
            <w:tcBorders>
              <w:top w:val="single" w:sz="4" w:space="0" w:color="auto"/>
              <w:left w:val="nil"/>
              <w:bottom w:val="single" w:sz="4" w:space="0" w:color="auto"/>
              <w:right w:val="single" w:sz="4" w:space="0" w:color="auto"/>
            </w:tcBorders>
            <w:shd w:val="clear" w:color="auto" w:fill="auto"/>
            <w:vAlign w:val="center"/>
            <w:hideMark/>
          </w:tcPr>
          <w:p w14:paraId="1557599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14:paraId="53154CE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0941B362" w14:textId="77777777" w:rsidTr="00DC2736">
        <w:trPr>
          <w:gridAfter w:val="1"/>
          <w:wAfter w:w="130" w:type="pct"/>
          <w:trHeight w:val="440"/>
        </w:trPr>
        <w:tc>
          <w:tcPr>
            <w:tcW w:w="577" w:type="pct"/>
            <w:gridSpan w:val="2"/>
            <w:vMerge/>
            <w:tcBorders>
              <w:top w:val="single" w:sz="4" w:space="0" w:color="auto"/>
              <w:left w:val="single" w:sz="4" w:space="0" w:color="auto"/>
              <w:bottom w:val="single" w:sz="4" w:space="0" w:color="auto"/>
              <w:right w:val="single" w:sz="4" w:space="0" w:color="auto"/>
            </w:tcBorders>
            <w:vAlign w:val="center"/>
            <w:hideMark/>
          </w:tcPr>
          <w:p w14:paraId="2BED38EE" w14:textId="77777777" w:rsidR="00DC2736" w:rsidRPr="00DC2736" w:rsidRDefault="00DC2736" w:rsidP="00DC2736">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14:paraId="46ADDCE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其他资金</w:t>
            </w:r>
          </w:p>
        </w:tc>
        <w:tc>
          <w:tcPr>
            <w:tcW w:w="522" w:type="pct"/>
            <w:tcBorders>
              <w:top w:val="nil"/>
              <w:left w:val="nil"/>
              <w:bottom w:val="single" w:sz="4" w:space="0" w:color="auto"/>
              <w:right w:val="single" w:sz="4" w:space="0" w:color="auto"/>
            </w:tcBorders>
            <w:shd w:val="clear" w:color="auto" w:fill="auto"/>
            <w:vAlign w:val="center"/>
            <w:hideMark/>
          </w:tcPr>
          <w:p w14:paraId="1700469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14:paraId="00A1AD76" w14:textId="13799B6D"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14:paraId="558832BA" w14:textId="7CA78DE1"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0.00</w:t>
            </w:r>
          </w:p>
        </w:tc>
        <w:tc>
          <w:tcPr>
            <w:tcW w:w="400" w:type="pct"/>
            <w:gridSpan w:val="2"/>
            <w:tcBorders>
              <w:top w:val="single" w:sz="4" w:space="0" w:color="auto"/>
              <w:left w:val="nil"/>
              <w:bottom w:val="single" w:sz="4" w:space="0" w:color="auto"/>
              <w:right w:val="single" w:sz="4" w:space="0" w:color="auto"/>
            </w:tcBorders>
            <w:shd w:val="clear" w:color="auto" w:fill="auto"/>
            <w:vAlign w:val="center"/>
            <w:hideMark/>
          </w:tcPr>
          <w:p w14:paraId="650EDF8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538" w:type="pct"/>
            <w:gridSpan w:val="2"/>
            <w:tcBorders>
              <w:top w:val="single" w:sz="4" w:space="0" w:color="auto"/>
              <w:left w:val="nil"/>
              <w:bottom w:val="single" w:sz="4" w:space="0" w:color="auto"/>
              <w:right w:val="single" w:sz="4" w:space="0" w:color="auto"/>
            </w:tcBorders>
            <w:shd w:val="clear" w:color="auto" w:fill="auto"/>
            <w:vAlign w:val="center"/>
            <w:hideMark/>
          </w:tcPr>
          <w:p w14:paraId="06A1970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hideMark/>
          </w:tcPr>
          <w:p w14:paraId="002AE93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w:t>
            </w:r>
          </w:p>
        </w:tc>
      </w:tr>
      <w:tr w:rsidR="00DC2736" w:rsidRPr="00DC2736" w14:paraId="3309C577" w14:textId="77777777" w:rsidTr="00DC2736">
        <w:trPr>
          <w:gridAfter w:val="1"/>
          <w:wAfter w:w="130" w:type="pct"/>
          <w:trHeight w:val="280"/>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36E18D8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年度总体目标</w:t>
            </w:r>
          </w:p>
        </w:tc>
        <w:tc>
          <w:tcPr>
            <w:tcW w:w="2535" w:type="pct"/>
            <w:gridSpan w:val="6"/>
            <w:tcBorders>
              <w:top w:val="single" w:sz="4" w:space="0" w:color="auto"/>
              <w:left w:val="nil"/>
              <w:bottom w:val="single" w:sz="4" w:space="0" w:color="auto"/>
              <w:right w:val="single" w:sz="4" w:space="0" w:color="auto"/>
            </w:tcBorders>
            <w:shd w:val="clear" w:color="auto" w:fill="auto"/>
            <w:vAlign w:val="center"/>
            <w:hideMark/>
          </w:tcPr>
          <w:p w14:paraId="05FEF61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预期目标</w:t>
            </w:r>
          </w:p>
        </w:tc>
        <w:tc>
          <w:tcPr>
            <w:tcW w:w="2046" w:type="pct"/>
            <w:gridSpan w:val="7"/>
            <w:tcBorders>
              <w:top w:val="single" w:sz="4" w:space="0" w:color="auto"/>
              <w:left w:val="nil"/>
              <w:bottom w:val="single" w:sz="4" w:space="0" w:color="auto"/>
              <w:right w:val="single" w:sz="4" w:space="0" w:color="auto"/>
            </w:tcBorders>
            <w:shd w:val="clear" w:color="auto" w:fill="auto"/>
            <w:vAlign w:val="center"/>
            <w:hideMark/>
          </w:tcPr>
          <w:p w14:paraId="2132C05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实际完成情况</w:t>
            </w:r>
          </w:p>
        </w:tc>
      </w:tr>
      <w:tr w:rsidR="00DC2736" w:rsidRPr="00DC2736" w14:paraId="44738E4B" w14:textId="77777777" w:rsidTr="00DC2736">
        <w:trPr>
          <w:gridAfter w:val="1"/>
          <w:wAfter w:w="130" w:type="pct"/>
          <w:trHeight w:val="540"/>
        </w:trPr>
        <w:tc>
          <w:tcPr>
            <w:tcW w:w="289" w:type="pct"/>
            <w:vMerge/>
            <w:tcBorders>
              <w:top w:val="nil"/>
              <w:left w:val="single" w:sz="4" w:space="0" w:color="auto"/>
              <w:bottom w:val="single" w:sz="4" w:space="0" w:color="auto"/>
              <w:right w:val="single" w:sz="4" w:space="0" w:color="auto"/>
            </w:tcBorders>
            <w:vAlign w:val="center"/>
            <w:hideMark/>
          </w:tcPr>
          <w:p w14:paraId="18E92360" w14:textId="77777777" w:rsidR="00DC2736" w:rsidRPr="00DC2736" w:rsidRDefault="00DC2736" w:rsidP="00DC2736">
            <w:pPr>
              <w:widowControl/>
              <w:jc w:val="left"/>
              <w:rPr>
                <w:rFonts w:ascii="宋体" w:hAnsi="宋体" w:cs="宋体" w:hint="eastAsia"/>
                <w:color w:val="000000"/>
                <w:kern w:val="0"/>
                <w:sz w:val="20"/>
                <w:szCs w:val="20"/>
              </w:rPr>
            </w:pPr>
          </w:p>
        </w:tc>
        <w:tc>
          <w:tcPr>
            <w:tcW w:w="2535" w:type="pct"/>
            <w:gridSpan w:val="6"/>
            <w:tcBorders>
              <w:top w:val="single" w:sz="4" w:space="0" w:color="auto"/>
              <w:left w:val="nil"/>
              <w:bottom w:val="single" w:sz="4" w:space="0" w:color="auto"/>
              <w:right w:val="single" w:sz="4" w:space="0" w:color="000000"/>
            </w:tcBorders>
            <w:shd w:val="clear" w:color="auto" w:fill="auto"/>
            <w:hideMark/>
          </w:tcPr>
          <w:p w14:paraId="42FED5BE"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该项目为年中追加项目，项目总金额为51.18万元，其中购买锅炉1台，共计金额51.18万元，其中包含安装费及其他配套材料费用，该项目的实施可以提高冬季取暖效率，提高学生冬季就学舒适度，保障学生健康。</w:t>
            </w:r>
          </w:p>
        </w:tc>
        <w:tc>
          <w:tcPr>
            <w:tcW w:w="2046" w:type="pct"/>
            <w:gridSpan w:val="7"/>
            <w:tcBorders>
              <w:top w:val="single" w:sz="4" w:space="0" w:color="auto"/>
              <w:left w:val="nil"/>
              <w:bottom w:val="single" w:sz="4" w:space="0" w:color="auto"/>
              <w:right w:val="single" w:sz="4" w:space="0" w:color="000000"/>
            </w:tcBorders>
            <w:shd w:val="clear" w:color="auto" w:fill="auto"/>
            <w:hideMark/>
          </w:tcPr>
          <w:p w14:paraId="455AB8E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该项目已于2023年12月31日前完成，项目执行资金51.18万元，资金执行率100%。购买燃气供暖锅炉数量达到1台，安装燃气供暖锅炉数量达到1台，燃气供暖锅炉验收合格率达到100%，项目完成及时率达到100%，资金支付及时率达到100%。项目的实施达到有效提高冬季供暖效率。</w:t>
            </w:r>
          </w:p>
        </w:tc>
      </w:tr>
      <w:tr w:rsidR="00DC2736" w:rsidRPr="00DC2736" w14:paraId="03113DC4" w14:textId="77777777" w:rsidTr="00DC2736">
        <w:trPr>
          <w:gridAfter w:val="1"/>
          <w:wAfter w:w="130" w:type="pct"/>
          <w:trHeight w:val="312"/>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2026A51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0597648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一级指标</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1BF76ED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二级指标</w:t>
            </w:r>
          </w:p>
        </w:tc>
        <w:tc>
          <w:tcPr>
            <w:tcW w:w="14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4475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6811732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007C636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实际完成值</w:t>
            </w:r>
          </w:p>
        </w:tc>
        <w:tc>
          <w:tcPr>
            <w:tcW w:w="3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D7ED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8E37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A2E5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偏差原因分析及改进措施</w:t>
            </w:r>
          </w:p>
        </w:tc>
      </w:tr>
      <w:tr w:rsidR="00DC2736" w:rsidRPr="00DC2736" w14:paraId="787783AE" w14:textId="77777777" w:rsidTr="00DC2736">
        <w:trPr>
          <w:trHeight w:val="280"/>
        </w:trPr>
        <w:tc>
          <w:tcPr>
            <w:tcW w:w="289" w:type="pct"/>
            <w:vMerge/>
            <w:tcBorders>
              <w:top w:val="nil"/>
              <w:left w:val="single" w:sz="4" w:space="0" w:color="auto"/>
              <w:bottom w:val="single" w:sz="4" w:space="0" w:color="auto"/>
              <w:right w:val="single" w:sz="4" w:space="0" w:color="auto"/>
            </w:tcBorders>
            <w:vAlign w:val="center"/>
            <w:hideMark/>
          </w:tcPr>
          <w:p w14:paraId="477B4079"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5E654B9B"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hideMark/>
          </w:tcPr>
          <w:p w14:paraId="6F126E7E" w14:textId="77777777" w:rsidR="00DC2736" w:rsidRPr="00DC2736" w:rsidRDefault="00DC2736" w:rsidP="00DC2736">
            <w:pPr>
              <w:widowControl/>
              <w:jc w:val="left"/>
              <w:rPr>
                <w:rFonts w:ascii="宋体" w:hAnsi="宋体" w:cs="宋体" w:hint="eastAsia"/>
                <w:color w:val="000000"/>
                <w:kern w:val="0"/>
                <w:sz w:val="20"/>
                <w:szCs w:val="20"/>
              </w:rPr>
            </w:pPr>
          </w:p>
        </w:tc>
        <w:tc>
          <w:tcPr>
            <w:tcW w:w="1418" w:type="pct"/>
            <w:gridSpan w:val="3"/>
            <w:vMerge/>
            <w:tcBorders>
              <w:top w:val="single" w:sz="4" w:space="0" w:color="auto"/>
              <w:left w:val="single" w:sz="4" w:space="0" w:color="auto"/>
              <w:bottom w:val="single" w:sz="4" w:space="0" w:color="auto"/>
              <w:right w:val="single" w:sz="4" w:space="0" w:color="auto"/>
            </w:tcBorders>
            <w:vAlign w:val="center"/>
            <w:hideMark/>
          </w:tcPr>
          <w:p w14:paraId="3125DB46" w14:textId="77777777" w:rsidR="00DC2736" w:rsidRPr="00DC2736" w:rsidRDefault="00DC2736" w:rsidP="00DC2736">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1459DDE1" w14:textId="77777777" w:rsidR="00DC2736" w:rsidRPr="00DC2736" w:rsidRDefault="00DC2736" w:rsidP="00DC2736">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56A1C539" w14:textId="77777777" w:rsidR="00DC2736" w:rsidRPr="00DC2736" w:rsidRDefault="00DC2736" w:rsidP="00DC2736">
            <w:pPr>
              <w:widowControl/>
              <w:jc w:val="left"/>
              <w:rPr>
                <w:rFonts w:ascii="宋体" w:hAnsi="宋体" w:cs="宋体" w:hint="eastAsia"/>
                <w:color w:val="000000"/>
                <w:kern w:val="0"/>
                <w:sz w:val="20"/>
                <w:szCs w:val="20"/>
              </w:rPr>
            </w:pPr>
          </w:p>
        </w:tc>
        <w:tc>
          <w:tcPr>
            <w:tcW w:w="391" w:type="pct"/>
            <w:gridSpan w:val="2"/>
            <w:vMerge/>
            <w:tcBorders>
              <w:top w:val="single" w:sz="4" w:space="0" w:color="auto"/>
              <w:left w:val="single" w:sz="4" w:space="0" w:color="auto"/>
              <w:bottom w:val="single" w:sz="4" w:space="0" w:color="auto"/>
              <w:right w:val="single" w:sz="4" w:space="0" w:color="auto"/>
            </w:tcBorders>
            <w:vAlign w:val="center"/>
            <w:hideMark/>
          </w:tcPr>
          <w:p w14:paraId="1717F64C" w14:textId="77777777" w:rsidR="00DC2736" w:rsidRPr="00DC2736" w:rsidRDefault="00DC2736" w:rsidP="00DC2736">
            <w:pPr>
              <w:widowControl/>
              <w:jc w:val="left"/>
              <w:rPr>
                <w:rFonts w:ascii="宋体" w:hAnsi="宋体" w:cs="宋体" w:hint="eastAsia"/>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hideMark/>
          </w:tcPr>
          <w:p w14:paraId="0D508C3E" w14:textId="77777777" w:rsidR="00DC2736" w:rsidRPr="00DC2736" w:rsidRDefault="00DC2736" w:rsidP="00DC2736">
            <w:pPr>
              <w:widowControl/>
              <w:jc w:val="left"/>
              <w:rPr>
                <w:rFonts w:ascii="宋体" w:hAnsi="宋体" w:cs="宋体" w:hint="eastAsia"/>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14:paraId="6620D6B3" w14:textId="77777777" w:rsidR="00DC2736" w:rsidRPr="00DC2736" w:rsidRDefault="00DC2736" w:rsidP="00DC2736">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14D9895D" w14:textId="77777777" w:rsidR="00DC2736" w:rsidRPr="00DC2736" w:rsidRDefault="00DC2736" w:rsidP="00DC2736">
            <w:pPr>
              <w:widowControl/>
              <w:jc w:val="center"/>
              <w:rPr>
                <w:rFonts w:ascii="宋体" w:hAnsi="宋体" w:cs="宋体" w:hint="eastAsia"/>
                <w:color w:val="000000"/>
                <w:kern w:val="0"/>
                <w:sz w:val="20"/>
                <w:szCs w:val="20"/>
              </w:rPr>
            </w:pPr>
          </w:p>
        </w:tc>
      </w:tr>
      <w:tr w:rsidR="00DC2736" w:rsidRPr="00DC2736" w14:paraId="4E3E97BA" w14:textId="77777777" w:rsidTr="00DC2736">
        <w:trPr>
          <w:trHeight w:val="400"/>
        </w:trPr>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1C03B4A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年度绩效指标完成情况</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5537447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产出指标</w:t>
            </w:r>
          </w:p>
        </w:tc>
        <w:tc>
          <w:tcPr>
            <w:tcW w:w="290" w:type="pct"/>
            <w:tcBorders>
              <w:top w:val="nil"/>
              <w:left w:val="nil"/>
              <w:bottom w:val="single" w:sz="4" w:space="0" w:color="auto"/>
              <w:right w:val="single" w:sz="4" w:space="0" w:color="auto"/>
            </w:tcBorders>
            <w:shd w:val="clear" w:color="auto" w:fill="auto"/>
            <w:vAlign w:val="center"/>
            <w:hideMark/>
          </w:tcPr>
          <w:p w14:paraId="444A471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数量指标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974B7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购买燃气供暖锅炉数量</w:t>
            </w:r>
          </w:p>
        </w:tc>
        <w:tc>
          <w:tcPr>
            <w:tcW w:w="537" w:type="pct"/>
            <w:tcBorders>
              <w:top w:val="nil"/>
              <w:left w:val="nil"/>
              <w:bottom w:val="single" w:sz="4" w:space="0" w:color="auto"/>
              <w:right w:val="single" w:sz="4" w:space="0" w:color="auto"/>
            </w:tcBorders>
            <w:shd w:val="clear" w:color="auto" w:fill="auto"/>
            <w:vAlign w:val="center"/>
            <w:hideMark/>
          </w:tcPr>
          <w:p w14:paraId="773656C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=1台</w:t>
            </w:r>
          </w:p>
        </w:tc>
        <w:tc>
          <w:tcPr>
            <w:tcW w:w="479" w:type="pct"/>
            <w:tcBorders>
              <w:top w:val="nil"/>
              <w:left w:val="nil"/>
              <w:bottom w:val="single" w:sz="4" w:space="0" w:color="auto"/>
              <w:right w:val="single" w:sz="4" w:space="0" w:color="auto"/>
            </w:tcBorders>
            <w:shd w:val="clear" w:color="auto" w:fill="auto"/>
            <w:vAlign w:val="center"/>
            <w:hideMark/>
          </w:tcPr>
          <w:p w14:paraId="7AAC5F5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=1台</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41D1A1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223A488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30FCA52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6758A1A8" w14:textId="77777777" w:rsidR="00DC2736" w:rsidRPr="00DC2736" w:rsidRDefault="00DC2736" w:rsidP="00DC2736">
            <w:pPr>
              <w:widowControl/>
              <w:jc w:val="left"/>
              <w:rPr>
                <w:rFonts w:eastAsia="Times New Roman"/>
                <w:kern w:val="0"/>
                <w:sz w:val="20"/>
                <w:szCs w:val="20"/>
              </w:rPr>
            </w:pPr>
          </w:p>
        </w:tc>
      </w:tr>
      <w:tr w:rsidR="00DC2736" w:rsidRPr="00DC2736" w14:paraId="367BCC87"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524F9169"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518A56FD"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43380CB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数量指标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4BA18A"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安装燃气供暖锅炉数量</w:t>
            </w:r>
          </w:p>
        </w:tc>
        <w:tc>
          <w:tcPr>
            <w:tcW w:w="537" w:type="pct"/>
            <w:tcBorders>
              <w:top w:val="nil"/>
              <w:left w:val="nil"/>
              <w:bottom w:val="single" w:sz="4" w:space="0" w:color="auto"/>
              <w:right w:val="single" w:sz="4" w:space="0" w:color="auto"/>
            </w:tcBorders>
            <w:shd w:val="clear" w:color="auto" w:fill="auto"/>
            <w:vAlign w:val="center"/>
            <w:hideMark/>
          </w:tcPr>
          <w:p w14:paraId="688110A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=1台</w:t>
            </w:r>
          </w:p>
        </w:tc>
        <w:tc>
          <w:tcPr>
            <w:tcW w:w="479" w:type="pct"/>
            <w:tcBorders>
              <w:top w:val="nil"/>
              <w:left w:val="nil"/>
              <w:bottom w:val="single" w:sz="4" w:space="0" w:color="auto"/>
              <w:right w:val="single" w:sz="4" w:space="0" w:color="auto"/>
            </w:tcBorders>
            <w:shd w:val="clear" w:color="auto" w:fill="auto"/>
            <w:vAlign w:val="center"/>
            <w:hideMark/>
          </w:tcPr>
          <w:p w14:paraId="3A6901F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=1台</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697CD05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7450BC1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584CCA8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15033102" w14:textId="77777777" w:rsidR="00DC2736" w:rsidRPr="00DC2736" w:rsidRDefault="00DC2736" w:rsidP="00DC2736">
            <w:pPr>
              <w:widowControl/>
              <w:jc w:val="left"/>
              <w:rPr>
                <w:rFonts w:eastAsia="Times New Roman"/>
                <w:kern w:val="0"/>
                <w:sz w:val="20"/>
                <w:szCs w:val="20"/>
              </w:rPr>
            </w:pPr>
          </w:p>
        </w:tc>
      </w:tr>
      <w:tr w:rsidR="00DC2736" w:rsidRPr="00DC2736" w14:paraId="7527DBE1"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466236BA"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40DA55B0"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13160BC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质量指标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CF2FD4"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燃气供暖锅炉验收合格率</w:t>
            </w:r>
          </w:p>
        </w:tc>
        <w:tc>
          <w:tcPr>
            <w:tcW w:w="537" w:type="pct"/>
            <w:tcBorders>
              <w:top w:val="nil"/>
              <w:left w:val="nil"/>
              <w:bottom w:val="single" w:sz="4" w:space="0" w:color="auto"/>
              <w:right w:val="single" w:sz="4" w:space="0" w:color="auto"/>
            </w:tcBorders>
            <w:shd w:val="clear" w:color="auto" w:fill="auto"/>
            <w:vAlign w:val="center"/>
            <w:hideMark/>
          </w:tcPr>
          <w:p w14:paraId="5A6AC3F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4CED90E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50DDFA5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6EDA9DF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53EA36C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5B44B02F" w14:textId="77777777" w:rsidR="00DC2736" w:rsidRPr="00DC2736" w:rsidRDefault="00DC2736" w:rsidP="00DC2736">
            <w:pPr>
              <w:widowControl/>
              <w:jc w:val="left"/>
              <w:rPr>
                <w:rFonts w:eastAsia="Times New Roman"/>
                <w:kern w:val="0"/>
                <w:sz w:val="20"/>
                <w:szCs w:val="20"/>
              </w:rPr>
            </w:pPr>
          </w:p>
        </w:tc>
      </w:tr>
      <w:tr w:rsidR="00DC2736" w:rsidRPr="00DC2736" w14:paraId="0CC8EE28"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152B3AA8"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3675F282"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65E536E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时效指标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77EEF2"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项目完成及时率</w:t>
            </w:r>
          </w:p>
        </w:tc>
        <w:tc>
          <w:tcPr>
            <w:tcW w:w="537" w:type="pct"/>
            <w:tcBorders>
              <w:top w:val="nil"/>
              <w:left w:val="nil"/>
              <w:bottom w:val="single" w:sz="4" w:space="0" w:color="auto"/>
              <w:right w:val="single" w:sz="4" w:space="0" w:color="auto"/>
            </w:tcBorders>
            <w:shd w:val="clear" w:color="auto" w:fill="auto"/>
            <w:vAlign w:val="center"/>
            <w:hideMark/>
          </w:tcPr>
          <w:p w14:paraId="0516882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4C7198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3D00EF5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67EB56F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4A73301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4007F82F" w14:textId="77777777" w:rsidR="00DC2736" w:rsidRPr="00DC2736" w:rsidRDefault="00DC2736" w:rsidP="00DC2736">
            <w:pPr>
              <w:widowControl/>
              <w:jc w:val="left"/>
              <w:rPr>
                <w:rFonts w:eastAsia="Times New Roman"/>
                <w:kern w:val="0"/>
                <w:sz w:val="20"/>
                <w:szCs w:val="20"/>
              </w:rPr>
            </w:pPr>
          </w:p>
        </w:tc>
      </w:tr>
      <w:tr w:rsidR="00DC2736" w:rsidRPr="00DC2736" w14:paraId="49DACBFA"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13652829"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2AC26624"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7ED5443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时效指标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A7340B"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资金支付及时率</w:t>
            </w:r>
          </w:p>
        </w:tc>
        <w:tc>
          <w:tcPr>
            <w:tcW w:w="537" w:type="pct"/>
            <w:tcBorders>
              <w:top w:val="nil"/>
              <w:left w:val="nil"/>
              <w:bottom w:val="single" w:sz="4" w:space="0" w:color="auto"/>
              <w:right w:val="single" w:sz="4" w:space="0" w:color="auto"/>
            </w:tcBorders>
            <w:shd w:val="clear" w:color="auto" w:fill="auto"/>
            <w:vAlign w:val="center"/>
            <w:hideMark/>
          </w:tcPr>
          <w:p w14:paraId="6784753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5F91BC6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74F5E48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184D0DD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5F18180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3A5E2C6B" w14:textId="77777777" w:rsidR="00DC2736" w:rsidRPr="00DC2736" w:rsidRDefault="00DC2736" w:rsidP="00DC2736">
            <w:pPr>
              <w:widowControl/>
              <w:jc w:val="left"/>
              <w:rPr>
                <w:rFonts w:eastAsia="Times New Roman"/>
                <w:kern w:val="0"/>
                <w:sz w:val="20"/>
                <w:szCs w:val="20"/>
              </w:rPr>
            </w:pPr>
          </w:p>
        </w:tc>
      </w:tr>
      <w:tr w:rsidR="00DC2736" w:rsidRPr="00DC2736" w14:paraId="01049630"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69D01E1E"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70205F1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成本指标</w:t>
            </w:r>
          </w:p>
        </w:tc>
        <w:tc>
          <w:tcPr>
            <w:tcW w:w="290" w:type="pct"/>
            <w:tcBorders>
              <w:top w:val="nil"/>
              <w:left w:val="nil"/>
              <w:bottom w:val="single" w:sz="4" w:space="0" w:color="auto"/>
              <w:right w:val="single" w:sz="4" w:space="0" w:color="auto"/>
            </w:tcBorders>
            <w:shd w:val="clear" w:color="auto" w:fill="auto"/>
            <w:vAlign w:val="center"/>
            <w:hideMark/>
          </w:tcPr>
          <w:p w14:paraId="24ED727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4D092F"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购买燃气供暖锅炉金额</w:t>
            </w:r>
          </w:p>
        </w:tc>
        <w:tc>
          <w:tcPr>
            <w:tcW w:w="537" w:type="pct"/>
            <w:tcBorders>
              <w:top w:val="nil"/>
              <w:left w:val="nil"/>
              <w:bottom w:val="single" w:sz="4" w:space="0" w:color="auto"/>
              <w:right w:val="single" w:sz="4" w:space="0" w:color="auto"/>
            </w:tcBorders>
            <w:shd w:val="clear" w:color="auto" w:fill="auto"/>
            <w:vAlign w:val="center"/>
            <w:hideMark/>
          </w:tcPr>
          <w:p w14:paraId="5A6634A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&lt;=51.18万元</w:t>
            </w:r>
          </w:p>
        </w:tc>
        <w:tc>
          <w:tcPr>
            <w:tcW w:w="479" w:type="pct"/>
            <w:tcBorders>
              <w:top w:val="nil"/>
              <w:left w:val="nil"/>
              <w:bottom w:val="single" w:sz="4" w:space="0" w:color="auto"/>
              <w:right w:val="single" w:sz="4" w:space="0" w:color="auto"/>
            </w:tcBorders>
            <w:shd w:val="clear" w:color="auto" w:fill="auto"/>
            <w:vAlign w:val="center"/>
            <w:hideMark/>
          </w:tcPr>
          <w:p w14:paraId="1DFDD53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=51.18万元</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2DE85DF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4669AA2A"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20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5EB1FA8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6CE3FA42" w14:textId="77777777" w:rsidR="00DC2736" w:rsidRPr="00DC2736" w:rsidRDefault="00DC2736" w:rsidP="00DC2736">
            <w:pPr>
              <w:widowControl/>
              <w:jc w:val="left"/>
              <w:rPr>
                <w:rFonts w:eastAsia="Times New Roman"/>
                <w:kern w:val="0"/>
                <w:sz w:val="20"/>
                <w:szCs w:val="20"/>
              </w:rPr>
            </w:pPr>
          </w:p>
        </w:tc>
      </w:tr>
      <w:tr w:rsidR="00DC2736" w:rsidRPr="00DC2736" w14:paraId="209A3D49"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28026B9B"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7FE6EDAD"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5938FF6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AB8DF3"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22719A9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B4366B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63C97E7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44053D0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1802E5F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423C5BCA" w14:textId="77777777" w:rsidR="00DC2736" w:rsidRPr="00DC2736" w:rsidRDefault="00DC2736" w:rsidP="00DC2736">
            <w:pPr>
              <w:widowControl/>
              <w:jc w:val="left"/>
              <w:rPr>
                <w:rFonts w:eastAsia="Times New Roman"/>
                <w:kern w:val="0"/>
                <w:sz w:val="20"/>
                <w:szCs w:val="20"/>
              </w:rPr>
            </w:pPr>
          </w:p>
        </w:tc>
      </w:tr>
      <w:tr w:rsidR="00DC2736" w:rsidRPr="00DC2736" w14:paraId="077B20B0"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582DD862"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71D310A6"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4932A37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生态环境成本指标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B6137A"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021603D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219E24C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4AF4A4D5"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26644A0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7078054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476EFA0A" w14:textId="77777777" w:rsidR="00DC2736" w:rsidRPr="00DC2736" w:rsidRDefault="00DC2736" w:rsidP="00DC2736">
            <w:pPr>
              <w:widowControl/>
              <w:jc w:val="left"/>
              <w:rPr>
                <w:rFonts w:eastAsia="Times New Roman"/>
                <w:kern w:val="0"/>
                <w:sz w:val="20"/>
                <w:szCs w:val="20"/>
              </w:rPr>
            </w:pPr>
          </w:p>
        </w:tc>
      </w:tr>
      <w:tr w:rsidR="00DC2736" w:rsidRPr="00DC2736" w14:paraId="394AC927"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19A1A541"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14:paraId="694D739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效益指标</w:t>
            </w:r>
          </w:p>
        </w:tc>
        <w:tc>
          <w:tcPr>
            <w:tcW w:w="290" w:type="pct"/>
            <w:tcBorders>
              <w:top w:val="nil"/>
              <w:left w:val="nil"/>
              <w:bottom w:val="single" w:sz="4" w:space="0" w:color="auto"/>
              <w:right w:val="single" w:sz="4" w:space="0" w:color="auto"/>
            </w:tcBorders>
            <w:shd w:val="clear" w:color="auto" w:fill="auto"/>
            <w:vAlign w:val="center"/>
            <w:hideMark/>
          </w:tcPr>
          <w:p w14:paraId="5B597FC4"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经济效益指标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87565A"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4A086D7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405D80D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5E23D06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1EFEF0A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3562624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1A61E995" w14:textId="77777777" w:rsidR="00DC2736" w:rsidRPr="00DC2736" w:rsidRDefault="00DC2736" w:rsidP="00DC2736">
            <w:pPr>
              <w:widowControl/>
              <w:jc w:val="left"/>
              <w:rPr>
                <w:rFonts w:eastAsia="Times New Roman"/>
                <w:kern w:val="0"/>
                <w:sz w:val="20"/>
                <w:szCs w:val="20"/>
              </w:rPr>
            </w:pPr>
          </w:p>
        </w:tc>
      </w:tr>
      <w:tr w:rsidR="00DC2736" w:rsidRPr="00DC2736" w14:paraId="22D2E819"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0513B6B6"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605519EA"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3BD00FE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社会效益指标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FE1DD4"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有效提高冬季供暖效率</w:t>
            </w:r>
          </w:p>
        </w:tc>
        <w:tc>
          <w:tcPr>
            <w:tcW w:w="537" w:type="pct"/>
            <w:tcBorders>
              <w:top w:val="nil"/>
              <w:left w:val="nil"/>
              <w:bottom w:val="single" w:sz="4" w:space="0" w:color="auto"/>
              <w:right w:val="single" w:sz="4" w:space="0" w:color="auto"/>
            </w:tcBorders>
            <w:shd w:val="clear" w:color="auto" w:fill="auto"/>
            <w:vAlign w:val="center"/>
            <w:hideMark/>
          </w:tcPr>
          <w:p w14:paraId="2ACB27D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有效提高</w:t>
            </w:r>
          </w:p>
        </w:tc>
        <w:tc>
          <w:tcPr>
            <w:tcW w:w="479" w:type="pct"/>
            <w:tcBorders>
              <w:top w:val="nil"/>
              <w:left w:val="nil"/>
              <w:bottom w:val="single" w:sz="4" w:space="0" w:color="auto"/>
              <w:right w:val="single" w:sz="4" w:space="0" w:color="auto"/>
            </w:tcBorders>
            <w:shd w:val="clear" w:color="auto" w:fill="auto"/>
            <w:vAlign w:val="center"/>
            <w:hideMark/>
          </w:tcPr>
          <w:p w14:paraId="4EC4CE3B"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6F2886D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00C91AE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30</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3E18F57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5E8EAEC0" w14:textId="77777777" w:rsidR="00DC2736" w:rsidRPr="00DC2736" w:rsidRDefault="00DC2736" w:rsidP="00DC2736">
            <w:pPr>
              <w:widowControl/>
              <w:jc w:val="left"/>
              <w:rPr>
                <w:rFonts w:eastAsia="Times New Roman"/>
                <w:kern w:val="0"/>
                <w:sz w:val="20"/>
                <w:szCs w:val="20"/>
              </w:rPr>
            </w:pPr>
          </w:p>
        </w:tc>
      </w:tr>
      <w:tr w:rsidR="00DC2736" w:rsidRPr="00DC2736" w14:paraId="0F9FEF86"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101ED396"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14:paraId="09A7E66E" w14:textId="77777777" w:rsidR="00DC2736" w:rsidRPr="00DC2736" w:rsidRDefault="00DC2736" w:rsidP="00DC2736">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093FC1A3"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生态效益</w:t>
            </w:r>
            <w:r w:rsidRPr="00DC2736">
              <w:rPr>
                <w:rFonts w:ascii="宋体" w:hAnsi="宋体" w:cs="宋体" w:hint="eastAsia"/>
                <w:color w:val="000000"/>
                <w:kern w:val="0"/>
                <w:sz w:val="20"/>
                <w:szCs w:val="20"/>
              </w:rPr>
              <w:lastRenderedPageBreak/>
              <w:t>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F43C1D"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lastRenderedPageBreak/>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4DB323B0"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C6CFA3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2BC803A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3341A25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77FDE108"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61AEF2A8" w14:textId="77777777" w:rsidR="00DC2736" w:rsidRPr="00DC2736" w:rsidRDefault="00DC2736" w:rsidP="00DC2736">
            <w:pPr>
              <w:widowControl/>
              <w:jc w:val="left"/>
              <w:rPr>
                <w:rFonts w:eastAsia="Times New Roman"/>
                <w:kern w:val="0"/>
                <w:sz w:val="20"/>
                <w:szCs w:val="20"/>
              </w:rPr>
            </w:pPr>
          </w:p>
        </w:tc>
      </w:tr>
      <w:tr w:rsidR="00DC2736" w:rsidRPr="00DC2736" w14:paraId="050462CC" w14:textId="77777777" w:rsidTr="00DC2736">
        <w:trPr>
          <w:trHeight w:val="400"/>
        </w:trPr>
        <w:tc>
          <w:tcPr>
            <w:tcW w:w="289" w:type="pct"/>
            <w:vMerge/>
            <w:tcBorders>
              <w:top w:val="nil"/>
              <w:left w:val="single" w:sz="4" w:space="0" w:color="auto"/>
              <w:bottom w:val="single" w:sz="4" w:space="0" w:color="auto"/>
              <w:right w:val="single" w:sz="4" w:space="0" w:color="auto"/>
            </w:tcBorders>
            <w:vAlign w:val="center"/>
            <w:hideMark/>
          </w:tcPr>
          <w:p w14:paraId="05B4AF04" w14:textId="77777777" w:rsidR="00DC2736" w:rsidRPr="00DC2736" w:rsidRDefault="00DC2736" w:rsidP="00DC2736">
            <w:pPr>
              <w:widowControl/>
              <w:jc w:val="left"/>
              <w:rPr>
                <w:rFonts w:ascii="宋体" w:hAnsi="宋体" w:cs="宋体" w:hint="eastAsia"/>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14:paraId="7FAADCE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满意度指标</w:t>
            </w:r>
          </w:p>
        </w:tc>
        <w:tc>
          <w:tcPr>
            <w:tcW w:w="290" w:type="pct"/>
            <w:tcBorders>
              <w:top w:val="nil"/>
              <w:left w:val="nil"/>
              <w:bottom w:val="single" w:sz="4" w:space="0" w:color="auto"/>
              <w:right w:val="single" w:sz="4" w:space="0" w:color="auto"/>
            </w:tcBorders>
            <w:shd w:val="clear" w:color="auto" w:fill="auto"/>
            <w:vAlign w:val="center"/>
            <w:hideMark/>
          </w:tcPr>
          <w:p w14:paraId="58EA844E"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满意度指标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E28944" w14:textId="77777777" w:rsidR="00DC2736" w:rsidRPr="00DC2736" w:rsidRDefault="00DC2736" w:rsidP="00DC2736">
            <w:pPr>
              <w:widowControl/>
              <w:jc w:val="left"/>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08B8C2E2"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33190F06"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hideMark/>
          </w:tcPr>
          <w:p w14:paraId="6362387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14:paraId="4A1DEF0C"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79687ED1"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38D60180" w14:textId="77777777" w:rsidR="00DC2736" w:rsidRPr="00DC2736" w:rsidRDefault="00DC2736" w:rsidP="00DC2736">
            <w:pPr>
              <w:widowControl/>
              <w:jc w:val="left"/>
              <w:rPr>
                <w:rFonts w:eastAsia="Times New Roman"/>
                <w:kern w:val="0"/>
                <w:sz w:val="20"/>
                <w:szCs w:val="20"/>
              </w:rPr>
            </w:pPr>
          </w:p>
        </w:tc>
      </w:tr>
      <w:tr w:rsidR="00DC2736" w:rsidRPr="00DC2736" w14:paraId="5D09187D" w14:textId="77777777" w:rsidTr="00DC2736">
        <w:trPr>
          <w:trHeight w:val="280"/>
        </w:trPr>
        <w:tc>
          <w:tcPr>
            <w:tcW w:w="330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4ED0AD"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总分</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2EA848E7"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14:paraId="09018769"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100分</w:t>
            </w:r>
          </w:p>
        </w:tc>
        <w:tc>
          <w:tcPr>
            <w:tcW w:w="709" w:type="pct"/>
            <w:gridSpan w:val="2"/>
            <w:tcBorders>
              <w:top w:val="single" w:sz="4" w:space="0" w:color="auto"/>
              <w:left w:val="nil"/>
              <w:bottom w:val="single" w:sz="4" w:space="0" w:color="auto"/>
              <w:right w:val="single" w:sz="4" w:space="0" w:color="auto"/>
            </w:tcBorders>
            <w:shd w:val="clear" w:color="auto" w:fill="auto"/>
            <w:vAlign w:val="center"/>
            <w:hideMark/>
          </w:tcPr>
          <w:p w14:paraId="1AB4712F" w14:textId="77777777" w:rsidR="00DC2736" w:rsidRPr="00DC2736" w:rsidRDefault="00DC2736" w:rsidP="00DC2736">
            <w:pPr>
              <w:widowControl/>
              <w:jc w:val="center"/>
              <w:rPr>
                <w:rFonts w:ascii="宋体" w:hAnsi="宋体" w:cs="宋体" w:hint="eastAsia"/>
                <w:color w:val="000000"/>
                <w:kern w:val="0"/>
                <w:sz w:val="20"/>
                <w:szCs w:val="20"/>
              </w:rPr>
            </w:pPr>
            <w:r w:rsidRPr="00DC2736">
              <w:rPr>
                <w:rFonts w:ascii="宋体" w:hAnsi="宋体" w:cs="宋体" w:hint="eastAsia"/>
                <w:color w:val="000000"/>
                <w:kern w:val="0"/>
                <w:sz w:val="20"/>
                <w:szCs w:val="20"/>
              </w:rPr>
              <w:t xml:space="preserve">　</w:t>
            </w:r>
          </w:p>
        </w:tc>
        <w:tc>
          <w:tcPr>
            <w:tcW w:w="130" w:type="pct"/>
            <w:vAlign w:val="center"/>
            <w:hideMark/>
          </w:tcPr>
          <w:p w14:paraId="1766C7BB" w14:textId="77777777" w:rsidR="00DC2736" w:rsidRPr="00DC2736" w:rsidRDefault="00DC2736" w:rsidP="00DC2736">
            <w:pPr>
              <w:widowControl/>
              <w:jc w:val="left"/>
              <w:rPr>
                <w:rFonts w:eastAsia="Times New Roman"/>
                <w:kern w:val="0"/>
                <w:sz w:val="20"/>
                <w:szCs w:val="20"/>
              </w:rPr>
            </w:pPr>
          </w:p>
        </w:tc>
      </w:tr>
    </w:tbl>
    <w:p w14:paraId="6D2D0702" w14:textId="77777777" w:rsidR="00DC2736" w:rsidRDefault="00DC2736">
      <w:pPr>
        <w:ind w:firstLineChars="200" w:firstLine="640"/>
        <w:jc w:val="left"/>
        <w:rPr>
          <w:rFonts w:ascii="仿宋_GB2312" w:eastAsia="仿宋_GB2312"/>
          <w:sz w:val="32"/>
          <w:szCs w:val="32"/>
        </w:rPr>
      </w:pPr>
    </w:p>
    <w:p w14:paraId="3A57F8DA" w14:textId="77777777" w:rsidR="000B14E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BF28937" w14:textId="77777777" w:rsidR="000B14E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286E631" w14:textId="77777777" w:rsidR="000B14EA"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C3985CC"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5CEAC18"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4ACDC0B"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825997"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1B3D1E8"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A887D8F"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45AD57"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917CD01"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207682"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56F1638" w14:textId="77777777" w:rsidR="000B14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1B436A4" w14:textId="77777777" w:rsidR="000B14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9A0F250" w14:textId="77777777" w:rsidR="000B14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E7CE4DE" w14:textId="77777777" w:rsidR="000B14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864F183" w14:textId="77777777" w:rsidR="000B14E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9218C3" w14:textId="77777777" w:rsidR="000B14E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6CCD984" w14:textId="77777777" w:rsidR="000B14E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BC16D47" w14:textId="77777777" w:rsidR="000B14E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68A0BD7" w14:textId="77777777" w:rsidR="000B14E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8F52925" w14:textId="77777777" w:rsidR="000B14EA"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0385BD0" w14:textId="77777777" w:rsidR="000B14E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D271F91" w14:textId="77777777" w:rsidR="000B14EA"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0F2D1D3" w14:textId="77777777" w:rsidR="000B14E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7E683E73" w14:textId="77777777" w:rsidR="000B14EA"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0030C7D4" w14:textId="77777777" w:rsidR="000B14E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A6ECD61" w14:textId="77777777" w:rsidR="000B14EA" w:rsidRDefault="000B14EA">
      <w:pPr>
        <w:ind w:firstLineChars="200" w:firstLine="640"/>
        <w:rPr>
          <w:rFonts w:ascii="仿宋_GB2312" w:eastAsia="仿宋_GB2312"/>
          <w:sz w:val="32"/>
          <w:szCs w:val="32"/>
        </w:rPr>
      </w:pPr>
    </w:p>
    <w:p w14:paraId="37C9F960" w14:textId="77777777" w:rsidR="000B14EA" w:rsidRDefault="000B14EA">
      <w:pPr>
        <w:ind w:firstLineChars="200" w:firstLine="640"/>
        <w:outlineLvl w:val="1"/>
        <w:rPr>
          <w:rFonts w:ascii="黑体" w:eastAsia="黑体" w:hAnsi="黑体" w:cs="宋体" w:hint="eastAsia"/>
          <w:bCs/>
          <w:kern w:val="0"/>
          <w:sz w:val="32"/>
          <w:szCs w:val="32"/>
        </w:rPr>
      </w:pPr>
    </w:p>
    <w:sectPr w:rsidR="000B14E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EAB62" w14:textId="77777777" w:rsidR="003F7228" w:rsidRDefault="003F7228">
      <w:pPr>
        <w:ind w:firstLine="420"/>
      </w:pPr>
      <w:r>
        <w:separator/>
      </w:r>
    </w:p>
  </w:endnote>
  <w:endnote w:type="continuationSeparator" w:id="0">
    <w:p w14:paraId="61F81383" w14:textId="77777777" w:rsidR="003F7228" w:rsidRDefault="003F722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19777" w14:textId="77777777" w:rsidR="000B14EA" w:rsidRDefault="00000000">
    <w:pPr>
      <w:pStyle w:val="a4"/>
    </w:pPr>
    <w:r>
      <w:rPr>
        <w:noProof/>
      </w:rPr>
      <mc:AlternateContent>
        <mc:Choice Requires="wps">
          <w:drawing>
            <wp:anchor distT="0" distB="0" distL="114300" distR="114300" simplePos="0" relativeHeight="251659264" behindDoc="0" locked="0" layoutInCell="1" allowOverlap="1" wp14:anchorId="7CA08744" wp14:editId="35723D1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9F02F5" w14:textId="77777777" w:rsidR="000B14E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CA087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A9F02F5" w14:textId="77777777" w:rsidR="000B14E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A7AAB" w14:textId="77777777" w:rsidR="003F7228" w:rsidRDefault="003F7228">
      <w:pPr>
        <w:ind w:firstLine="420"/>
      </w:pPr>
      <w:r>
        <w:separator/>
      </w:r>
    </w:p>
  </w:footnote>
  <w:footnote w:type="continuationSeparator" w:id="0">
    <w:p w14:paraId="596A9451" w14:textId="77777777" w:rsidR="003F7228" w:rsidRDefault="003F7228">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18639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0B14EA"/>
    <w:rsid w:val="000B14EA"/>
    <w:rsid w:val="000D39C1"/>
    <w:rsid w:val="00213C59"/>
    <w:rsid w:val="003210CE"/>
    <w:rsid w:val="003B7931"/>
    <w:rsid w:val="003D4BF8"/>
    <w:rsid w:val="003F7228"/>
    <w:rsid w:val="00570C16"/>
    <w:rsid w:val="005E3BE7"/>
    <w:rsid w:val="00782BB1"/>
    <w:rsid w:val="00832B9E"/>
    <w:rsid w:val="009E648E"/>
    <w:rsid w:val="00A36461"/>
    <w:rsid w:val="00B70D59"/>
    <w:rsid w:val="00BB426F"/>
    <w:rsid w:val="00CF5345"/>
    <w:rsid w:val="00D95307"/>
    <w:rsid w:val="00DC2736"/>
    <w:rsid w:val="00F52A8D"/>
    <w:rsid w:val="019404F8"/>
    <w:rsid w:val="01ED22F2"/>
    <w:rsid w:val="02BD3108"/>
    <w:rsid w:val="02F73D26"/>
    <w:rsid w:val="030D4A69"/>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1A2B67"/>
    <w:rsid w:val="0A5978C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6B29B5"/>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945F95"/>
    <w:rsid w:val="24A32D55"/>
    <w:rsid w:val="24CE6D9A"/>
    <w:rsid w:val="25292727"/>
    <w:rsid w:val="252E5CA9"/>
    <w:rsid w:val="255C0D93"/>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BF5226"/>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990BC1"/>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2117F7"/>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336287"/>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482160"/>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881A24"/>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DA470"/>
  <w15:docId w15:val="{7F2B841F-A827-479D-9406-C72EB66B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001429">
      <w:bodyDiv w:val="1"/>
      <w:marLeft w:val="0"/>
      <w:marRight w:val="0"/>
      <w:marTop w:val="0"/>
      <w:marBottom w:val="0"/>
      <w:divBdr>
        <w:top w:val="none" w:sz="0" w:space="0" w:color="auto"/>
        <w:left w:val="none" w:sz="0" w:space="0" w:color="auto"/>
        <w:bottom w:val="none" w:sz="0" w:space="0" w:color="auto"/>
        <w:right w:val="none" w:sz="0" w:space="0" w:color="auto"/>
      </w:divBdr>
    </w:div>
    <w:div w:id="751775362">
      <w:bodyDiv w:val="1"/>
      <w:marLeft w:val="0"/>
      <w:marRight w:val="0"/>
      <w:marTop w:val="0"/>
      <w:marBottom w:val="0"/>
      <w:divBdr>
        <w:top w:val="none" w:sz="0" w:space="0" w:color="auto"/>
        <w:left w:val="none" w:sz="0" w:space="0" w:color="auto"/>
        <w:bottom w:val="none" w:sz="0" w:space="0" w:color="auto"/>
        <w:right w:val="none" w:sz="0" w:space="0" w:color="auto"/>
      </w:divBdr>
    </w:div>
    <w:div w:id="1086608022">
      <w:bodyDiv w:val="1"/>
      <w:marLeft w:val="0"/>
      <w:marRight w:val="0"/>
      <w:marTop w:val="0"/>
      <w:marBottom w:val="0"/>
      <w:divBdr>
        <w:top w:val="none" w:sz="0" w:space="0" w:color="auto"/>
        <w:left w:val="none" w:sz="0" w:space="0" w:color="auto"/>
        <w:bottom w:val="none" w:sz="0" w:space="0" w:color="auto"/>
        <w:right w:val="none" w:sz="0" w:space="0" w:color="auto"/>
      </w:divBdr>
    </w:div>
    <w:div w:id="1543135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25</Pages>
  <Words>1688</Words>
  <Characters>9628</Characters>
  <Application>Microsoft Office Word</Application>
  <DocSecurity>0</DocSecurity>
  <Lines>80</Lines>
  <Paragraphs>22</Paragraphs>
  <ScaleCrop>false</ScaleCrop>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