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E8E" w:rsidRDefault="00971E8E">
      <w:pPr>
        <w:rPr>
          <w:rFonts w:ascii="黑体" w:eastAsia="黑体" w:hAnsi="黑体"/>
          <w:sz w:val="32"/>
          <w:szCs w:val="32"/>
        </w:rPr>
      </w:pPr>
    </w:p>
    <w:p w:rsidR="00971E8E" w:rsidRDefault="00971E8E">
      <w:pPr>
        <w:jc w:val="center"/>
        <w:rPr>
          <w:rFonts w:ascii="方正小标宋_GBK" w:eastAsia="方正小标宋_GBK" w:hAnsi="宋体"/>
          <w:sz w:val="44"/>
          <w:szCs w:val="44"/>
        </w:rPr>
      </w:pPr>
    </w:p>
    <w:p w:rsidR="00971E8E" w:rsidRDefault="00381691">
      <w:pPr>
        <w:jc w:val="center"/>
        <w:rPr>
          <w:rFonts w:ascii="方正小标宋_GBK" w:eastAsia="方正小标宋_GBK" w:hAnsi="宋体"/>
          <w:sz w:val="44"/>
          <w:szCs w:val="44"/>
        </w:rPr>
      </w:pPr>
      <w:r>
        <w:rPr>
          <w:rFonts w:ascii="方正小标宋_GBK" w:eastAsia="方正小标宋_GBK" w:hAnsi="宋体" w:hint="eastAsia"/>
          <w:sz w:val="44"/>
          <w:szCs w:val="44"/>
        </w:rPr>
        <w:t>昌吉市二六工镇卫生院</w:t>
      </w:r>
    </w:p>
    <w:p w:rsidR="00971E8E" w:rsidRDefault="00381691">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971E8E" w:rsidRDefault="00381691">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71E8E" w:rsidRDefault="00381691">
      <w:pPr>
        <w:rPr>
          <w:rFonts w:ascii="方正小标宋_GBK" w:eastAsia="方正小标宋_GBK" w:hAnsi="宋体"/>
          <w:sz w:val="44"/>
          <w:szCs w:val="44"/>
        </w:rPr>
      </w:pPr>
      <w:r>
        <w:rPr>
          <w:rFonts w:ascii="方正小标宋_GBK" w:eastAsia="方正小标宋_GBK" w:hAnsi="宋体" w:hint="eastAsia"/>
          <w:sz w:val="44"/>
          <w:szCs w:val="44"/>
        </w:rPr>
        <w:br w:type="page"/>
      </w:r>
    </w:p>
    <w:p w:rsidR="00971E8E" w:rsidRDefault="00381691">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71E8E" w:rsidRDefault="00CE73BF">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381691">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81691">
          <w:rPr>
            <w:rFonts w:ascii="仿宋_GB2312" w:eastAsia="仿宋_GB2312" w:hAnsi="仿宋_GB2312" w:cs="仿宋_GB2312" w:hint="eastAsia"/>
            <w:b/>
            <w:bCs/>
            <w:sz w:val="32"/>
            <w:szCs w:val="32"/>
          </w:rPr>
          <w:t>第一部分</w:t>
        </w:r>
        <w:r w:rsidR="00381691">
          <w:rPr>
            <w:rFonts w:ascii="仿宋_GB2312" w:eastAsia="仿宋_GB2312" w:hAnsi="仿宋_GB2312" w:cs="仿宋_GB2312" w:hint="eastAsia"/>
            <w:b/>
            <w:bCs/>
            <w:sz w:val="32"/>
            <w:szCs w:val="32"/>
          </w:rPr>
          <w:t xml:space="preserve"> </w:t>
        </w:r>
        <w:r w:rsidR="00381691">
          <w:rPr>
            <w:rFonts w:ascii="仿宋_GB2312" w:eastAsia="仿宋_GB2312" w:hAnsi="仿宋_GB2312" w:cs="仿宋_GB2312" w:hint="eastAsia"/>
            <w:b/>
            <w:bCs/>
            <w:sz w:val="32"/>
            <w:szCs w:val="32"/>
          </w:rPr>
          <w:t>单位概况</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30567" w:history="1">
        <w:r w:rsidR="00381691">
          <w:rPr>
            <w:rFonts w:ascii="仿宋_GB2312" w:eastAsia="仿宋_GB2312" w:hAnsi="仿宋_GB2312" w:cs="仿宋_GB2312" w:hint="eastAsia"/>
            <w:bCs/>
            <w:kern w:val="0"/>
            <w:sz w:val="32"/>
            <w:szCs w:val="32"/>
          </w:rPr>
          <w:t>一、主要职能</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2151" w:history="1">
        <w:r w:rsidR="00381691">
          <w:rPr>
            <w:rFonts w:ascii="仿宋_GB2312" w:eastAsia="仿宋_GB2312" w:hAnsi="仿宋_GB2312" w:cs="仿宋_GB2312" w:hint="eastAsia"/>
            <w:bCs/>
            <w:kern w:val="0"/>
            <w:sz w:val="32"/>
            <w:szCs w:val="32"/>
          </w:rPr>
          <w:t>二、机构设置及人员情况</w:t>
        </w:r>
      </w:hyperlink>
    </w:p>
    <w:p w:rsidR="00971E8E" w:rsidRDefault="00CE73BF">
      <w:pPr>
        <w:pStyle w:val="1"/>
        <w:tabs>
          <w:tab w:val="right" w:pos="8306"/>
        </w:tabs>
        <w:rPr>
          <w:rFonts w:ascii="仿宋_GB2312" w:eastAsia="仿宋_GB2312" w:hAnsi="仿宋_GB2312" w:cs="仿宋_GB2312"/>
          <w:b/>
          <w:bCs/>
          <w:sz w:val="32"/>
          <w:szCs w:val="32"/>
        </w:rPr>
      </w:pPr>
      <w:hyperlink w:anchor="_Toc29374" w:history="1">
        <w:r w:rsidR="00381691">
          <w:rPr>
            <w:rFonts w:ascii="仿宋_GB2312" w:eastAsia="仿宋_GB2312" w:hAnsi="仿宋_GB2312" w:cs="仿宋_GB2312" w:hint="eastAsia"/>
            <w:b/>
            <w:bCs/>
            <w:sz w:val="32"/>
            <w:szCs w:val="32"/>
          </w:rPr>
          <w:t>第二部分</w:t>
        </w:r>
        <w:r w:rsidR="00381691">
          <w:rPr>
            <w:rFonts w:ascii="仿宋_GB2312" w:eastAsia="仿宋_GB2312" w:hAnsi="仿宋_GB2312" w:cs="仿宋_GB2312" w:hint="eastAsia"/>
            <w:b/>
            <w:bCs/>
            <w:sz w:val="32"/>
            <w:szCs w:val="32"/>
          </w:rPr>
          <w:t xml:space="preserve"> </w:t>
        </w:r>
        <w:r w:rsidR="00381691">
          <w:rPr>
            <w:rFonts w:ascii="仿宋_GB2312" w:eastAsia="仿宋_GB2312" w:hAnsi="仿宋_GB2312" w:cs="仿宋_GB2312" w:hint="eastAsia"/>
            <w:b/>
            <w:bCs/>
            <w:sz w:val="32"/>
            <w:szCs w:val="32"/>
          </w:rPr>
          <w:t>部门决算情况说明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25314" w:history="1">
        <w:r w:rsidR="00381691">
          <w:rPr>
            <w:rFonts w:ascii="仿宋_GB2312" w:eastAsia="仿宋_GB2312" w:hAnsi="仿宋_GB2312" w:cs="仿宋_GB2312" w:hint="eastAsia"/>
            <w:bCs/>
            <w:kern w:val="0"/>
            <w:sz w:val="32"/>
            <w:szCs w:val="32"/>
          </w:rPr>
          <w:t>一、收入支出决算总体情况说明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12142" w:history="1">
        <w:r w:rsidR="00381691">
          <w:rPr>
            <w:rFonts w:ascii="仿宋_GB2312" w:eastAsia="仿宋_GB2312" w:hAnsi="仿宋_GB2312" w:cs="仿宋_GB2312" w:hint="eastAsia"/>
            <w:bCs/>
            <w:kern w:val="0"/>
            <w:sz w:val="32"/>
            <w:szCs w:val="32"/>
          </w:rPr>
          <w:t>二、收入决算情况说明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13201" w:history="1">
        <w:r w:rsidR="00381691">
          <w:rPr>
            <w:rFonts w:ascii="仿宋_GB2312" w:eastAsia="仿宋_GB2312" w:hAnsi="仿宋_GB2312" w:cs="仿宋_GB2312" w:hint="eastAsia"/>
            <w:bCs/>
            <w:kern w:val="0"/>
            <w:sz w:val="32"/>
            <w:szCs w:val="32"/>
          </w:rPr>
          <w:t>三、支出决算情况说明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26564" w:history="1">
        <w:r w:rsidR="00381691">
          <w:rPr>
            <w:rFonts w:ascii="仿宋_GB2312" w:eastAsia="仿宋_GB2312" w:hAnsi="仿宋_GB2312" w:cs="仿宋_GB2312" w:hint="eastAsia"/>
            <w:bCs/>
            <w:kern w:val="0"/>
            <w:sz w:val="32"/>
            <w:szCs w:val="32"/>
          </w:rPr>
          <w:t>四、财政拨款收入支出决算总体情况说明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20360" w:history="1">
        <w:r w:rsidR="00381691">
          <w:rPr>
            <w:rFonts w:ascii="仿宋_GB2312" w:eastAsia="仿宋_GB2312" w:hAnsi="仿宋_GB2312" w:cs="仿宋_GB2312" w:hint="eastAsia"/>
            <w:bCs/>
            <w:kern w:val="0"/>
            <w:sz w:val="32"/>
            <w:szCs w:val="32"/>
          </w:rPr>
          <w:t>五、一般公共预算财政拨款支出决算情况说明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30870" w:history="1">
        <w:r w:rsidR="00381691">
          <w:rPr>
            <w:rFonts w:ascii="仿宋_GB2312" w:eastAsia="仿宋_GB2312" w:hAnsi="仿宋_GB2312" w:cs="仿宋_GB2312" w:hint="eastAsia"/>
            <w:bCs/>
            <w:kern w:val="0"/>
            <w:sz w:val="32"/>
            <w:szCs w:val="32"/>
          </w:rPr>
          <w:t>六、一般公共预算财政拨款基本支出决算情况说明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21518" w:history="1">
        <w:r w:rsidR="00381691">
          <w:rPr>
            <w:rFonts w:ascii="仿宋_GB2312" w:eastAsia="仿宋_GB2312" w:hAnsi="仿宋_GB2312" w:cs="仿宋_GB2312" w:hint="eastAsia"/>
            <w:bCs/>
            <w:kern w:val="0"/>
            <w:sz w:val="32"/>
            <w:szCs w:val="32"/>
          </w:rPr>
          <w:t>七、财政拨款“三公”经</w:t>
        </w:r>
        <w:r w:rsidR="00381691">
          <w:rPr>
            <w:rFonts w:ascii="仿宋_GB2312" w:eastAsia="仿宋_GB2312" w:hAnsi="仿宋_GB2312" w:cs="仿宋_GB2312" w:hint="eastAsia"/>
            <w:bCs/>
            <w:kern w:val="0"/>
            <w:sz w:val="32"/>
            <w:szCs w:val="32"/>
          </w:rPr>
          <w:t>费支出决算情况说明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5810" w:history="1">
        <w:r w:rsidR="00381691">
          <w:rPr>
            <w:rFonts w:ascii="仿宋_GB2312" w:eastAsia="仿宋_GB2312" w:hAnsi="仿宋_GB2312" w:cs="仿宋_GB2312" w:hint="eastAsia"/>
            <w:bCs/>
            <w:kern w:val="0"/>
            <w:sz w:val="32"/>
            <w:szCs w:val="32"/>
          </w:rPr>
          <w:t>八、政府性基金预算财政拨款收入支出决算情况说明</w:t>
        </w:r>
      </w:hyperlink>
    </w:p>
    <w:p w:rsidR="00971E8E" w:rsidRDefault="00CE73BF">
      <w:hyperlink w:anchor="_Toc5810" w:history="1">
        <w:r w:rsidR="00381691">
          <w:rPr>
            <w:rFonts w:ascii="仿宋_GB2312" w:eastAsia="仿宋_GB2312" w:hAnsi="仿宋_GB2312" w:cs="仿宋_GB2312" w:hint="eastAsia"/>
            <w:bCs/>
            <w:kern w:val="0"/>
            <w:sz w:val="32"/>
            <w:szCs w:val="32"/>
          </w:rPr>
          <w:t>九、国有资本经营预算财政拨款收入支出决算情况说明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1235" w:history="1">
        <w:r w:rsidR="00381691">
          <w:rPr>
            <w:rFonts w:ascii="仿宋_GB2312" w:eastAsia="仿宋_GB2312" w:hAnsi="仿宋_GB2312" w:cs="仿宋_GB2312" w:hint="eastAsia"/>
            <w:sz w:val="32"/>
            <w:szCs w:val="32"/>
          </w:rPr>
          <w:t>十</w:t>
        </w:r>
        <w:r w:rsidR="00381691">
          <w:rPr>
            <w:rFonts w:ascii="仿宋_GB2312" w:eastAsia="仿宋_GB2312" w:hAnsi="仿宋_GB2312" w:cs="仿宋_GB2312" w:hint="eastAsia"/>
            <w:bCs/>
            <w:kern w:val="0"/>
            <w:sz w:val="32"/>
            <w:szCs w:val="32"/>
          </w:rPr>
          <w:t>、其他重要事项的情况说明</w:t>
        </w:r>
      </w:hyperlink>
    </w:p>
    <w:p w:rsidR="00971E8E" w:rsidRDefault="00CE73BF">
      <w:pPr>
        <w:pStyle w:val="3"/>
        <w:tabs>
          <w:tab w:val="right" w:pos="8306"/>
        </w:tabs>
        <w:ind w:leftChars="0" w:left="0"/>
        <w:rPr>
          <w:rFonts w:ascii="仿宋_GB2312" w:eastAsia="仿宋_GB2312" w:hAnsi="仿宋_GB2312" w:cs="仿宋_GB2312"/>
          <w:sz w:val="32"/>
          <w:szCs w:val="32"/>
        </w:rPr>
      </w:pPr>
      <w:hyperlink w:anchor="_Toc14519" w:history="1">
        <w:r w:rsidR="00381691">
          <w:rPr>
            <w:rFonts w:ascii="仿宋_GB2312" w:eastAsia="仿宋_GB2312" w:hAnsi="仿宋_GB2312" w:cs="仿宋_GB2312" w:hint="eastAsia"/>
            <w:sz w:val="32"/>
            <w:szCs w:val="32"/>
          </w:rPr>
          <w:t>（一）机关运行经费支出情况</w:t>
        </w:r>
      </w:hyperlink>
    </w:p>
    <w:p w:rsidR="00971E8E" w:rsidRDefault="00CE73BF">
      <w:pPr>
        <w:pStyle w:val="3"/>
        <w:tabs>
          <w:tab w:val="right" w:pos="8306"/>
        </w:tabs>
        <w:ind w:leftChars="0" w:left="0"/>
        <w:rPr>
          <w:rFonts w:ascii="仿宋_GB2312" w:eastAsia="仿宋_GB2312" w:hAnsi="仿宋_GB2312" w:cs="仿宋_GB2312"/>
          <w:sz w:val="32"/>
          <w:szCs w:val="32"/>
        </w:rPr>
      </w:pPr>
      <w:hyperlink w:anchor="_Toc227" w:history="1">
        <w:r w:rsidR="00381691">
          <w:rPr>
            <w:rFonts w:ascii="仿宋_GB2312" w:eastAsia="仿宋_GB2312" w:hAnsi="仿宋_GB2312" w:cs="仿宋_GB2312" w:hint="eastAsia"/>
            <w:sz w:val="32"/>
            <w:szCs w:val="32"/>
          </w:rPr>
          <w:t>（二）政府采购情况</w:t>
        </w:r>
      </w:hyperlink>
    </w:p>
    <w:p w:rsidR="00971E8E" w:rsidRDefault="00CE73BF">
      <w:pPr>
        <w:pStyle w:val="3"/>
        <w:tabs>
          <w:tab w:val="right" w:pos="8306"/>
        </w:tabs>
        <w:ind w:leftChars="0" w:left="0"/>
        <w:rPr>
          <w:rFonts w:ascii="仿宋_GB2312" w:eastAsia="仿宋_GB2312" w:hAnsi="仿宋_GB2312" w:cs="仿宋_GB2312"/>
          <w:sz w:val="32"/>
          <w:szCs w:val="32"/>
        </w:rPr>
      </w:pPr>
      <w:hyperlink w:anchor="_Toc8391" w:history="1">
        <w:r w:rsidR="00381691">
          <w:rPr>
            <w:rFonts w:ascii="仿宋_GB2312" w:eastAsia="仿宋_GB2312" w:hAnsi="仿宋_GB2312" w:cs="仿宋_GB2312" w:hint="eastAsia"/>
            <w:sz w:val="32"/>
            <w:szCs w:val="32"/>
          </w:rPr>
          <w:t>（三）</w:t>
        </w:r>
        <w:r w:rsidR="00381691">
          <w:rPr>
            <w:rFonts w:ascii="仿宋_GB2312" w:eastAsia="仿宋_GB2312" w:hAnsi="仿宋_GB2312" w:cs="仿宋_GB2312" w:hint="eastAsia"/>
            <w:sz w:val="32"/>
            <w:szCs w:val="32"/>
          </w:rPr>
          <w:t>国有资产占用情况说明</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11283" w:history="1">
        <w:r w:rsidR="00381691">
          <w:rPr>
            <w:rFonts w:ascii="仿宋_GB2312" w:eastAsia="仿宋_GB2312" w:hAnsi="仿宋_GB2312" w:cs="仿宋_GB2312" w:hint="eastAsia"/>
            <w:bCs/>
            <w:kern w:val="0"/>
            <w:sz w:val="32"/>
            <w:szCs w:val="32"/>
          </w:rPr>
          <w:t>十一、预算绩效的情况说明</w:t>
        </w:r>
      </w:hyperlink>
    </w:p>
    <w:p w:rsidR="00971E8E" w:rsidRDefault="00381691">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971E8E" w:rsidRDefault="00CE73BF">
      <w:pPr>
        <w:pStyle w:val="1"/>
        <w:tabs>
          <w:tab w:val="right" w:pos="8306"/>
        </w:tabs>
        <w:rPr>
          <w:rFonts w:ascii="仿宋_GB2312" w:eastAsia="仿宋_GB2312" w:hAnsi="仿宋_GB2312" w:cs="仿宋_GB2312"/>
          <w:b/>
          <w:bCs/>
          <w:sz w:val="32"/>
          <w:szCs w:val="32"/>
        </w:rPr>
      </w:pPr>
      <w:hyperlink w:anchor="_Toc3250" w:history="1">
        <w:r w:rsidR="00381691">
          <w:rPr>
            <w:rFonts w:ascii="仿宋_GB2312" w:eastAsia="仿宋_GB2312" w:hAnsi="仿宋_GB2312" w:cs="仿宋_GB2312" w:hint="eastAsia"/>
            <w:b/>
            <w:bCs/>
            <w:sz w:val="32"/>
            <w:szCs w:val="32"/>
          </w:rPr>
          <w:t>第三部分</w:t>
        </w:r>
        <w:r w:rsidR="00381691">
          <w:rPr>
            <w:rFonts w:ascii="仿宋_GB2312" w:eastAsia="仿宋_GB2312" w:hAnsi="仿宋_GB2312" w:cs="仿宋_GB2312" w:hint="eastAsia"/>
            <w:b/>
            <w:bCs/>
            <w:sz w:val="32"/>
            <w:szCs w:val="32"/>
          </w:rPr>
          <w:t xml:space="preserve"> </w:t>
        </w:r>
        <w:r w:rsidR="00381691">
          <w:rPr>
            <w:rFonts w:ascii="仿宋_GB2312" w:eastAsia="仿宋_GB2312" w:hAnsi="仿宋_GB2312" w:cs="仿宋_GB2312" w:hint="eastAsia"/>
            <w:b/>
            <w:bCs/>
            <w:sz w:val="32"/>
            <w:szCs w:val="32"/>
          </w:rPr>
          <w:t>专业名词解释</w:t>
        </w:r>
      </w:hyperlink>
    </w:p>
    <w:p w:rsidR="00971E8E" w:rsidRDefault="00CE73BF">
      <w:pPr>
        <w:pStyle w:val="1"/>
        <w:tabs>
          <w:tab w:val="right" w:pos="8306"/>
        </w:tabs>
        <w:rPr>
          <w:rFonts w:ascii="仿宋_GB2312" w:eastAsia="仿宋_GB2312" w:hAnsi="仿宋_GB2312" w:cs="仿宋_GB2312"/>
          <w:b/>
          <w:bCs/>
          <w:sz w:val="32"/>
          <w:szCs w:val="32"/>
        </w:rPr>
      </w:pPr>
      <w:hyperlink w:anchor="_Toc22784" w:history="1">
        <w:r w:rsidR="00381691">
          <w:rPr>
            <w:rFonts w:ascii="仿宋_GB2312" w:eastAsia="仿宋_GB2312" w:hAnsi="仿宋_GB2312" w:cs="仿宋_GB2312" w:hint="eastAsia"/>
            <w:b/>
            <w:bCs/>
            <w:sz w:val="32"/>
            <w:szCs w:val="32"/>
          </w:rPr>
          <w:t>第四部分</w:t>
        </w:r>
        <w:r w:rsidR="00381691">
          <w:rPr>
            <w:rFonts w:ascii="仿宋_GB2312" w:eastAsia="仿宋_GB2312" w:hAnsi="仿宋_GB2312" w:cs="仿宋_GB2312" w:hint="eastAsia"/>
            <w:b/>
            <w:bCs/>
            <w:sz w:val="32"/>
            <w:szCs w:val="32"/>
          </w:rPr>
          <w:t xml:space="preserve"> </w:t>
        </w:r>
        <w:r w:rsidR="00381691">
          <w:rPr>
            <w:rFonts w:ascii="仿宋_GB2312" w:eastAsia="仿宋_GB2312" w:hAnsi="仿宋_GB2312" w:cs="仿宋_GB2312" w:hint="eastAsia"/>
            <w:b/>
            <w:bCs/>
            <w:sz w:val="32"/>
            <w:szCs w:val="32"/>
          </w:rPr>
          <w:t>部门决算报表（见附表）</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2183" w:history="1">
        <w:r w:rsidR="00381691">
          <w:rPr>
            <w:rFonts w:ascii="仿宋_GB2312" w:eastAsia="仿宋_GB2312" w:hAnsi="仿宋_GB2312" w:cs="仿宋_GB2312" w:hint="eastAsia"/>
            <w:bCs/>
            <w:kern w:val="0"/>
            <w:sz w:val="32"/>
            <w:szCs w:val="32"/>
          </w:rPr>
          <w:t>一、《收入支出决算总表》</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24532" w:history="1">
        <w:r w:rsidR="00381691">
          <w:rPr>
            <w:rFonts w:ascii="仿宋_GB2312" w:eastAsia="仿宋_GB2312" w:hAnsi="仿宋_GB2312" w:cs="仿宋_GB2312" w:hint="eastAsia"/>
            <w:bCs/>
            <w:kern w:val="0"/>
            <w:sz w:val="32"/>
            <w:szCs w:val="32"/>
          </w:rPr>
          <w:t>二、《收入决算表》</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32434" w:history="1">
        <w:r w:rsidR="00381691">
          <w:rPr>
            <w:rFonts w:ascii="仿宋_GB2312" w:eastAsia="仿宋_GB2312" w:hAnsi="仿宋_GB2312" w:cs="仿宋_GB2312" w:hint="eastAsia"/>
            <w:bCs/>
            <w:kern w:val="0"/>
            <w:sz w:val="32"/>
            <w:szCs w:val="32"/>
          </w:rPr>
          <w:t>三、《支出决算表》</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28786" w:history="1">
        <w:r w:rsidR="00381691">
          <w:rPr>
            <w:rFonts w:ascii="仿宋_GB2312" w:eastAsia="仿宋_GB2312" w:hAnsi="仿宋_GB2312" w:cs="仿宋_GB2312" w:hint="eastAsia"/>
            <w:bCs/>
            <w:kern w:val="0"/>
            <w:sz w:val="32"/>
            <w:szCs w:val="32"/>
          </w:rPr>
          <w:t>四、《财政拨款收入支出决算总表》</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14869" w:history="1">
        <w:r w:rsidR="00381691">
          <w:rPr>
            <w:rFonts w:ascii="仿宋_GB2312" w:eastAsia="仿宋_GB2312" w:hAnsi="仿宋_GB2312" w:cs="仿宋_GB2312" w:hint="eastAsia"/>
            <w:bCs/>
            <w:kern w:val="0"/>
            <w:sz w:val="32"/>
            <w:szCs w:val="32"/>
          </w:rPr>
          <w:t>五、《一般公共预算财政拨款支出决算表》</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8884" w:history="1">
        <w:r w:rsidR="00381691">
          <w:rPr>
            <w:rFonts w:ascii="仿宋_GB2312" w:eastAsia="仿宋_GB2312" w:hAnsi="仿宋_GB2312" w:cs="仿宋_GB2312" w:hint="eastAsia"/>
            <w:bCs/>
            <w:kern w:val="0"/>
            <w:sz w:val="32"/>
            <w:szCs w:val="32"/>
          </w:rPr>
          <w:t>六、《一般公共预算财政拨款基本支出决算表》</w:t>
        </w:r>
      </w:hyperlink>
    </w:p>
    <w:p w:rsidR="00971E8E" w:rsidRDefault="00CE73BF">
      <w:pPr>
        <w:pStyle w:val="2"/>
        <w:tabs>
          <w:tab w:val="right" w:pos="8306"/>
        </w:tabs>
        <w:ind w:leftChars="0" w:left="0"/>
        <w:rPr>
          <w:rFonts w:ascii="仿宋_GB2312" w:eastAsia="仿宋_GB2312" w:hAnsi="仿宋_GB2312" w:cs="仿宋_GB2312"/>
          <w:sz w:val="32"/>
          <w:szCs w:val="32"/>
        </w:rPr>
      </w:pPr>
      <w:hyperlink w:anchor="_Toc29106" w:history="1">
        <w:r w:rsidR="00381691">
          <w:rPr>
            <w:rFonts w:ascii="仿宋_GB2312" w:eastAsia="仿宋_GB2312" w:hAnsi="仿宋_GB2312" w:cs="仿宋_GB2312" w:hint="eastAsia"/>
            <w:bCs/>
            <w:kern w:val="0"/>
            <w:sz w:val="32"/>
            <w:szCs w:val="32"/>
          </w:rPr>
          <w:t>七、《财政拨款“三公”经费支出决算表》</w:t>
        </w:r>
      </w:hyperlink>
    </w:p>
    <w:p w:rsidR="00971E8E" w:rsidRDefault="00CE73BF">
      <w:pPr>
        <w:pStyle w:val="2"/>
        <w:tabs>
          <w:tab w:val="right" w:pos="8306"/>
        </w:tabs>
        <w:ind w:leftChars="0" w:left="0"/>
        <w:rPr>
          <w:rFonts w:ascii="仿宋_GB2312" w:eastAsia="仿宋_GB2312" w:hAnsi="仿宋_GB2312" w:cs="仿宋_GB2312"/>
          <w:bCs/>
          <w:kern w:val="0"/>
          <w:sz w:val="32"/>
          <w:szCs w:val="32"/>
        </w:rPr>
      </w:pPr>
      <w:hyperlink w:anchor="_Toc7643" w:history="1">
        <w:r w:rsidR="00381691">
          <w:rPr>
            <w:rFonts w:ascii="仿宋_GB2312" w:eastAsia="仿宋_GB2312" w:hAnsi="仿宋_GB2312" w:cs="仿宋_GB2312" w:hint="eastAsia"/>
            <w:bCs/>
            <w:kern w:val="0"/>
            <w:sz w:val="32"/>
            <w:szCs w:val="32"/>
          </w:rPr>
          <w:t>八、《政府性基金预算财政拨款收入支出决算表》</w:t>
        </w:r>
      </w:hyperlink>
    </w:p>
    <w:p w:rsidR="00971E8E" w:rsidRDefault="00381691">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w:t>
      </w:r>
      <w:r>
        <w:rPr>
          <w:rFonts w:ascii="仿宋_GB2312" w:eastAsia="仿宋_GB2312" w:hAnsi="仿宋_GB2312" w:cs="仿宋_GB2312" w:hint="eastAsia"/>
          <w:bCs/>
          <w:kern w:val="0"/>
          <w:sz w:val="32"/>
          <w:szCs w:val="32"/>
        </w:rPr>
        <w:t>财政拨款收入支出决算表》</w:t>
      </w:r>
    </w:p>
    <w:p w:rsidR="00971E8E" w:rsidRDefault="00CE73BF">
      <w:r>
        <w:rPr>
          <w:rFonts w:ascii="仿宋_GB2312" w:eastAsia="仿宋_GB2312" w:hAnsi="仿宋_GB2312" w:cs="仿宋_GB2312" w:hint="eastAsia"/>
          <w:sz w:val="32"/>
          <w:szCs w:val="32"/>
        </w:rPr>
        <w:fldChar w:fldCharType="end"/>
      </w:r>
    </w:p>
    <w:p w:rsidR="00971E8E" w:rsidRDefault="00381691">
      <w:pPr>
        <w:rPr>
          <w:rFonts w:ascii="仿宋_GB2312" w:eastAsia="仿宋_GB2312"/>
          <w:sz w:val="32"/>
          <w:szCs w:val="32"/>
        </w:rPr>
      </w:pPr>
      <w:r>
        <w:rPr>
          <w:rFonts w:ascii="仿宋_GB2312" w:eastAsia="仿宋_GB2312" w:hint="eastAsia"/>
          <w:sz w:val="32"/>
          <w:szCs w:val="32"/>
        </w:rPr>
        <w:br w:type="page"/>
      </w:r>
    </w:p>
    <w:p w:rsidR="00971E8E" w:rsidRDefault="00381691">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971E8E" w:rsidRDefault="00381691">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）负责乡镇卫生预防，乡镇卫生诊断，传染病报告和检测，预防接种、结核病等重大传染病预防，常见传染病防治，健康档案管理、爱国卫生指导等；</w:t>
      </w:r>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）负责乡镇卫生保健。妇女保健、儿童保健、老年保健等；</w:t>
      </w:r>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）负责乡镇医疗诊治。一般常见病、多发病的诊治，乡镇现场救助。慢性病筛查和重点慢病病历管理，精神病患者管理，转诊服务等；</w:t>
      </w:r>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）负责乡镇疾病康复；</w:t>
      </w:r>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）负责乡镇健康教育、卫生知识普及，个体和群体的健康管理，重点人群与重点健康教育，宣传健康行为和生活方式等；</w:t>
      </w:r>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）负责乡镇生育服务与咨询指导，发放避孕药具等。</w:t>
      </w:r>
    </w:p>
    <w:p w:rsidR="00971E8E" w:rsidRDefault="00381691">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971E8E" w:rsidRDefault="00381691">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昌吉市二六工镇卫生院</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30</w:t>
      </w:r>
      <w:r>
        <w:rPr>
          <w:rFonts w:ascii="仿宋_GB2312" w:eastAsia="仿宋_GB2312" w:hint="eastAsia"/>
          <w:sz w:val="32"/>
          <w:szCs w:val="32"/>
        </w:rPr>
        <w:t>人，其中：在职人员</w:t>
      </w:r>
      <w:r>
        <w:rPr>
          <w:rFonts w:ascii="仿宋_GB2312" w:eastAsia="仿宋_GB2312" w:hint="eastAsia"/>
          <w:sz w:val="32"/>
          <w:szCs w:val="32"/>
          <w:lang w:val="zh-CN"/>
        </w:rPr>
        <w:t>21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rsidR="00971E8E" w:rsidRDefault="00381691">
      <w:pPr>
        <w:ind w:firstLineChars="200" w:firstLine="640"/>
        <w:rPr>
          <w:rFonts w:ascii="仿宋_GB2312" w:eastAsia="仿宋_GB2312" w:hAnsi="宋体" w:cs="宋体"/>
          <w:kern w:val="0"/>
          <w:sz w:val="32"/>
          <w:szCs w:val="32"/>
        </w:rPr>
        <w:sectPr w:rsidR="00971E8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17</w:t>
      </w:r>
      <w:r>
        <w:rPr>
          <w:rFonts w:ascii="仿宋_GB2312" w:eastAsia="仿宋_GB2312" w:hAnsi="黑体" w:cs="宋体" w:hint="eastAsia"/>
          <w:bCs/>
          <w:kern w:val="0"/>
          <w:sz w:val="32"/>
          <w:szCs w:val="32"/>
        </w:rPr>
        <w:t>个处室，分别是：</w:t>
      </w:r>
      <w:r>
        <w:rPr>
          <w:rFonts w:ascii="仿宋_GB2312" w:eastAsia="仿宋_GB2312" w:hint="eastAsia"/>
          <w:sz w:val="32"/>
          <w:szCs w:val="32"/>
        </w:rPr>
        <w:t>办公室、全科诊室、中医诊室、康复治疗室、抢救室、计划免疫接种室、儿童保健室、妇幼保健室、健康教育、慢病管理室、信息管理室、检验室、</w:t>
      </w:r>
      <w:r>
        <w:rPr>
          <w:rFonts w:ascii="仿宋_GB2312" w:eastAsia="仿宋_GB2312" w:hint="eastAsia"/>
          <w:sz w:val="32"/>
          <w:szCs w:val="32"/>
        </w:rPr>
        <w:t>B</w:t>
      </w:r>
      <w:r>
        <w:rPr>
          <w:rFonts w:ascii="仿宋_GB2312" w:eastAsia="仿宋_GB2312" w:hint="eastAsia"/>
          <w:sz w:val="32"/>
          <w:szCs w:val="32"/>
        </w:rPr>
        <w:t>超室、心电图室、药房、护理部、</w:t>
      </w:r>
      <w:r>
        <w:rPr>
          <w:rFonts w:ascii="仿宋_GB2312" w:eastAsia="仿宋_GB2312" w:hint="eastAsia"/>
          <w:sz w:val="32"/>
          <w:szCs w:val="32"/>
        </w:rPr>
        <w:lastRenderedPageBreak/>
        <w:t>放射科</w:t>
      </w:r>
      <w:r>
        <w:rPr>
          <w:rFonts w:ascii="仿宋_GB2312" w:eastAsia="仿宋_GB2312" w:hAnsi="宋体" w:cs="宋体" w:hint="eastAsia"/>
          <w:kern w:val="0"/>
          <w:sz w:val="32"/>
          <w:szCs w:val="32"/>
        </w:rPr>
        <w:t>。</w:t>
      </w:r>
    </w:p>
    <w:p w:rsidR="00971E8E" w:rsidRDefault="00381691">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971E8E" w:rsidRDefault="00381691">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879.75</w:t>
      </w:r>
      <w:r>
        <w:rPr>
          <w:rFonts w:ascii="仿宋_GB2312" w:eastAsia="仿宋_GB2312" w:hint="eastAsia"/>
          <w:sz w:val="32"/>
          <w:szCs w:val="32"/>
        </w:rPr>
        <w:t>万元，其中：本年收入合计</w:t>
      </w:r>
      <w:r>
        <w:rPr>
          <w:rFonts w:ascii="仿宋_GB2312" w:eastAsia="仿宋_GB2312" w:hint="eastAsia"/>
          <w:sz w:val="32"/>
          <w:szCs w:val="32"/>
        </w:rPr>
        <w:t>879.75</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879.75</w:t>
      </w:r>
      <w:r>
        <w:rPr>
          <w:rFonts w:ascii="仿宋_GB2312" w:eastAsia="仿宋_GB2312" w:hint="eastAsia"/>
          <w:sz w:val="32"/>
          <w:szCs w:val="32"/>
        </w:rPr>
        <w:t>万元，其中：本年支出合计</w:t>
      </w:r>
      <w:r>
        <w:rPr>
          <w:rFonts w:ascii="仿宋_GB2312" w:eastAsia="仿宋_GB2312" w:hint="eastAsia"/>
          <w:sz w:val="32"/>
          <w:szCs w:val="32"/>
        </w:rPr>
        <w:t>879.75</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w:t>
      </w:r>
      <w:r>
        <w:rPr>
          <w:rFonts w:ascii="仿宋_GB2312" w:eastAsia="仿宋_GB2312" w:hint="eastAsia"/>
          <w:sz w:val="32"/>
          <w:szCs w:val="32"/>
        </w:rPr>
        <w:t>转和结余</w:t>
      </w:r>
      <w:r>
        <w:rPr>
          <w:rFonts w:ascii="仿宋_GB2312" w:eastAsia="仿宋_GB2312" w:hint="eastAsia"/>
          <w:sz w:val="32"/>
          <w:szCs w:val="32"/>
        </w:rPr>
        <w:t>0.00</w:t>
      </w:r>
      <w:r>
        <w:rPr>
          <w:rFonts w:ascii="仿宋_GB2312" w:eastAsia="仿宋_GB2312" w:hint="eastAsia"/>
          <w:sz w:val="32"/>
          <w:szCs w:val="32"/>
        </w:rPr>
        <w:t>万元。</w:t>
      </w:r>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225.43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34.45%</w:t>
      </w:r>
      <w:r>
        <w:rPr>
          <w:rFonts w:ascii="仿宋_GB2312" w:eastAsia="仿宋_GB2312" w:hint="eastAsia"/>
          <w:sz w:val="32"/>
          <w:szCs w:val="32"/>
        </w:rPr>
        <w:t>，主要原因是：</w:t>
      </w:r>
      <w:r>
        <w:rPr>
          <w:rFonts w:ascii="仿宋_GB2312" w:eastAsia="仿宋_GB2312" w:hAnsi="仿宋_GB2312" w:cs="仿宋_GB2312" w:hint="eastAsia"/>
          <w:sz w:val="32"/>
          <w:szCs w:val="32"/>
          <w:lang w:val="zh-CN"/>
        </w:rPr>
        <w:t>单位本年中央重大传染病补助项目资金增加</w:t>
      </w:r>
      <w:r w:rsidR="001D7A27">
        <w:rPr>
          <w:rFonts w:ascii="仿宋_GB2312" w:eastAsia="仿宋_GB2312" w:hint="eastAsia"/>
          <w:sz w:val="32"/>
          <w:szCs w:val="32"/>
        </w:rPr>
        <w:t>；自治区医疗服务与保障能力提升[卫生健康人才培养培训]补助项目资金增加；</w:t>
      </w:r>
      <w:r w:rsidR="001D7A27">
        <w:rPr>
          <w:rFonts w:ascii="仿宋_GB2312" w:eastAsia="仿宋_GB2312" w:hAnsi="仿宋_GB2312" w:cs="仿宋_GB2312" w:hint="eastAsia"/>
          <w:sz w:val="32"/>
          <w:szCs w:val="32"/>
          <w:lang w:val="zh-CN"/>
        </w:rPr>
        <w:t>15-64岁城乡居民全民健康体检项目经费增加</w:t>
      </w:r>
      <w:r w:rsidR="001D7A27">
        <w:rPr>
          <w:rFonts w:ascii="仿宋_GB2312" w:eastAsia="仿宋_GB2312" w:hint="eastAsia"/>
          <w:sz w:val="32"/>
          <w:szCs w:val="32"/>
        </w:rPr>
        <w:t>。</w:t>
      </w:r>
    </w:p>
    <w:p w:rsidR="00971E8E" w:rsidRDefault="00381691">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879.75</w:t>
      </w:r>
      <w:r>
        <w:rPr>
          <w:rFonts w:ascii="仿宋_GB2312" w:eastAsia="仿宋_GB2312" w:hint="eastAsia"/>
          <w:sz w:val="32"/>
          <w:szCs w:val="32"/>
        </w:rPr>
        <w:t>万元，其中：财政拨款收入</w:t>
      </w:r>
      <w:r>
        <w:rPr>
          <w:rFonts w:ascii="仿宋_GB2312" w:eastAsia="仿宋_GB2312" w:hint="eastAsia"/>
          <w:sz w:val="32"/>
          <w:szCs w:val="32"/>
        </w:rPr>
        <w:t>652.96</w:t>
      </w:r>
      <w:r>
        <w:rPr>
          <w:rFonts w:ascii="仿宋_GB2312" w:eastAsia="仿宋_GB2312" w:hint="eastAsia"/>
          <w:sz w:val="32"/>
          <w:szCs w:val="32"/>
        </w:rPr>
        <w:t>万元，占</w:t>
      </w:r>
      <w:r>
        <w:rPr>
          <w:rFonts w:ascii="仿宋_GB2312" w:eastAsia="仿宋_GB2312" w:hint="eastAsia"/>
          <w:sz w:val="32"/>
          <w:szCs w:val="32"/>
        </w:rPr>
        <w:t>74.22%</w:t>
      </w:r>
      <w:r>
        <w:rPr>
          <w:rFonts w:ascii="仿宋_GB2312" w:eastAsia="仿宋_GB2312" w:hint="eastAsia"/>
          <w:sz w:val="32"/>
          <w:szCs w:val="32"/>
        </w:rPr>
        <w:t>；上级补助收入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hint="eastAsia"/>
          <w:sz w:val="32"/>
          <w:szCs w:val="32"/>
        </w:rPr>
        <w:t>223.31</w:t>
      </w:r>
      <w:r>
        <w:rPr>
          <w:rFonts w:ascii="仿宋_GB2312" w:eastAsia="仿宋_GB2312" w:hint="eastAsia"/>
          <w:sz w:val="32"/>
          <w:szCs w:val="32"/>
        </w:rPr>
        <w:t>万元，占</w:t>
      </w:r>
      <w:r>
        <w:rPr>
          <w:rFonts w:ascii="仿宋_GB2312" w:eastAsia="仿宋_GB2312" w:hint="eastAsia"/>
          <w:sz w:val="32"/>
          <w:szCs w:val="32"/>
        </w:rPr>
        <w:t>25.38%</w:t>
      </w:r>
      <w:r>
        <w:rPr>
          <w:rFonts w:ascii="仿宋_GB2312" w:eastAsia="仿宋_GB2312" w:hint="eastAsia"/>
          <w:sz w:val="32"/>
          <w:szCs w:val="32"/>
        </w:rPr>
        <w:t>；经营收入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；附属单位上缴收入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；其他收入</w:t>
      </w:r>
      <w:r>
        <w:rPr>
          <w:rFonts w:ascii="仿宋_GB2312" w:eastAsia="仿宋_GB2312" w:hint="eastAsia"/>
          <w:sz w:val="32"/>
          <w:szCs w:val="32"/>
        </w:rPr>
        <w:t>3.48</w:t>
      </w:r>
      <w:r>
        <w:rPr>
          <w:rFonts w:ascii="仿宋_GB2312" w:eastAsia="仿宋_GB2312" w:hint="eastAsia"/>
          <w:sz w:val="32"/>
          <w:szCs w:val="32"/>
        </w:rPr>
        <w:t>万元，占</w:t>
      </w:r>
      <w:r>
        <w:rPr>
          <w:rFonts w:ascii="仿宋_GB2312" w:eastAsia="仿宋_GB2312" w:hint="eastAsia"/>
          <w:sz w:val="32"/>
          <w:szCs w:val="32"/>
        </w:rPr>
        <w:t>0.40%</w:t>
      </w:r>
      <w:r>
        <w:rPr>
          <w:rFonts w:ascii="仿宋_GB2312" w:eastAsia="仿宋_GB2312" w:hint="eastAsia"/>
          <w:sz w:val="32"/>
          <w:szCs w:val="32"/>
        </w:rPr>
        <w:t>。</w:t>
      </w:r>
    </w:p>
    <w:p w:rsidR="00971E8E" w:rsidRDefault="00381691">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本年支出</w:t>
      </w:r>
      <w:r>
        <w:rPr>
          <w:rFonts w:ascii="仿宋_GB2312" w:eastAsia="仿宋_GB2312" w:hint="eastAsia"/>
          <w:sz w:val="32"/>
          <w:szCs w:val="32"/>
        </w:rPr>
        <w:t>879.75</w:t>
      </w:r>
      <w:r>
        <w:rPr>
          <w:rFonts w:ascii="仿宋_GB2312" w:eastAsia="仿宋_GB2312" w:hint="eastAsia"/>
          <w:sz w:val="32"/>
          <w:szCs w:val="32"/>
        </w:rPr>
        <w:t>万元，其中：基本支出</w:t>
      </w:r>
      <w:r>
        <w:rPr>
          <w:rFonts w:ascii="仿宋_GB2312" w:eastAsia="仿宋_GB2312" w:hint="eastAsia"/>
          <w:sz w:val="32"/>
          <w:szCs w:val="32"/>
        </w:rPr>
        <w:t>582.80</w:t>
      </w:r>
      <w:r>
        <w:rPr>
          <w:rFonts w:ascii="仿宋_GB2312" w:eastAsia="仿宋_GB2312" w:hint="eastAsia"/>
          <w:sz w:val="32"/>
          <w:szCs w:val="32"/>
        </w:rPr>
        <w:t>万元，占</w:t>
      </w:r>
      <w:r>
        <w:rPr>
          <w:rFonts w:ascii="仿宋_GB2312" w:eastAsia="仿宋_GB2312" w:hint="eastAsia"/>
          <w:sz w:val="32"/>
          <w:szCs w:val="32"/>
        </w:rPr>
        <w:t>66.25%</w:t>
      </w:r>
      <w:r>
        <w:rPr>
          <w:rFonts w:ascii="仿宋_GB2312" w:eastAsia="仿宋_GB2312" w:hint="eastAsia"/>
          <w:sz w:val="32"/>
          <w:szCs w:val="32"/>
        </w:rPr>
        <w:t>；项目支出</w:t>
      </w:r>
      <w:r>
        <w:rPr>
          <w:rFonts w:ascii="仿宋_GB2312" w:eastAsia="仿宋_GB2312" w:hint="eastAsia"/>
          <w:sz w:val="32"/>
          <w:szCs w:val="32"/>
        </w:rPr>
        <w:t>296.95</w:t>
      </w:r>
      <w:r>
        <w:rPr>
          <w:rFonts w:ascii="仿宋_GB2312" w:eastAsia="仿宋_GB2312" w:hint="eastAsia"/>
          <w:sz w:val="32"/>
          <w:szCs w:val="32"/>
        </w:rPr>
        <w:t>万元，占</w:t>
      </w:r>
      <w:r>
        <w:rPr>
          <w:rFonts w:ascii="仿宋_GB2312" w:eastAsia="仿宋_GB2312" w:hint="eastAsia"/>
          <w:sz w:val="32"/>
          <w:szCs w:val="32"/>
        </w:rPr>
        <w:t>33.75%</w:t>
      </w:r>
      <w:r>
        <w:rPr>
          <w:rFonts w:ascii="仿宋_GB2312" w:eastAsia="仿宋_GB2312" w:hint="eastAsia"/>
          <w:sz w:val="32"/>
          <w:szCs w:val="32"/>
        </w:rPr>
        <w:t>；上缴上级支</w:t>
      </w:r>
      <w:r>
        <w:rPr>
          <w:rFonts w:ascii="仿宋_GB2312" w:eastAsia="仿宋_GB2312" w:hint="eastAsia"/>
          <w:sz w:val="32"/>
          <w:szCs w:val="32"/>
        </w:rPr>
        <w:lastRenderedPageBreak/>
        <w:t>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；对附属单位补助支出</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971E8E" w:rsidRDefault="00381691">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rPr>
        <w:t>652.96</w:t>
      </w:r>
      <w:r>
        <w:rPr>
          <w:rFonts w:ascii="仿宋_GB2312" w:eastAsia="仿宋_GB2312" w:hint="eastAsia"/>
          <w:sz w:val="32"/>
          <w:szCs w:val="32"/>
        </w:rPr>
        <w:t>万元，其中：年初财政拨款结转和结余</w:t>
      </w:r>
      <w:r>
        <w:rPr>
          <w:rFonts w:ascii="仿宋_GB2312" w:eastAsia="仿宋_GB2312" w:hint="eastAsia"/>
          <w:sz w:val="32"/>
          <w:szCs w:val="32"/>
        </w:rPr>
        <w:t>0.00</w:t>
      </w:r>
      <w:r>
        <w:rPr>
          <w:rFonts w:ascii="仿宋_GB2312" w:eastAsia="仿宋_GB2312" w:hint="eastAsia"/>
          <w:sz w:val="32"/>
          <w:szCs w:val="32"/>
        </w:rPr>
        <w:t>万元，本年财政拨款收入</w:t>
      </w:r>
      <w:r>
        <w:rPr>
          <w:rFonts w:ascii="仿宋_GB2312" w:eastAsia="仿宋_GB2312" w:hint="eastAsia"/>
          <w:sz w:val="32"/>
          <w:szCs w:val="32"/>
        </w:rPr>
        <w:t>652.96</w:t>
      </w:r>
      <w:r>
        <w:rPr>
          <w:rFonts w:ascii="仿宋_GB2312" w:eastAsia="仿宋_GB2312" w:hint="eastAsia"/>
          <w:sz w:val="32"/>
          <w:szCs w:val="32"/>
        </w:rPr>
        <w:t>万元。财政拨款支出总计</w:t>
      </w:r>
      <w:r>
        <w:rPr>
          <w:rFonts w:ascii="仿宋_GB2312" w:eastAsia="仿宋_GB2312" w:hint="eastAsia"/>
          <w:sz w:val="32"/>
          <w:szCs w:val="32"/>
        </w:rPr>
        <w:t>652.96</w:t>
      </w:r>
      <w:r>
        <w:rPr>
          <w:rFonts w:ascii="仿宋_GB2312" w:eastAsia="仿宋_GB2312" w:hint="eastAsia"/>
          <w:sz w:val="32"/>
          <w:szCs w:val="32"/>
        </w:rPr>
        <w:t>万元，其中：年末财政拨款结转和结余</w:t>
      </w:r>
      <w:r>
        <w:rPr>
          <w:rFonts w:ascii="仿宋_GB2312" w:eastAsia="仿宋_GB2312" w:hint="eastAsia"/>
          <w:sz w:val="32"/>
          <w:szCs w:val="32"/>
        </w:rPr>
        <w:t>0.00</w:t>
      </w:r>
      <w:r>
        <w:rPr>
          <w:rFonts w:ascii="仿宋_GB2312" w:eastAsia="仿宋_GB2312" w:hint="eastAsia"/>
          <w:sz w:val="32"/>
          <w:szCs w:val="32"/>
        </w:rPr>
        <w:t>万元，本年财政拨款支出</w:t>
      </w:r>
      <w:r>
        <w:rPr>
          <w:rFonts w:ascii="仿宋_GB2312" w:eastAsia="仿宋_GB2312" w:hint="eastAsia"/>
          <w:sz w:val="32"/>
          <w:szCs w:val="32"/>
        </w:rPr>
        <w:t>652.96</w:t>
      </w:r>
      <w:r>
        <w:rPr>
          <w:rFonts w:ascii="仿宋_GB2312" w:eastAsia="仿宋_GB2312" w:hint="eastAsia"/>
          <w:sz w:val="32"/>
          <w:szCs w:val="32"/>
        </w:rPr>
        <w:t>万元。</w:t>
      </w:r>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rPr>
        <w:t>增加</w:t>
      </w:r>
      <w:r>
        <w:rPr>
          <w:rFonts w:ascii="仿宋_GB2312" w:eastAsia="仿宋_GB2312" w:hint="eastAsia"/>
          <w:sz w:val="32"/>
          <w:szCs w:val="32"/>
        </w:rPr>
        <w:t>145.59</w:t>
      </w:r>
      <w:r>
        <w:rPr>
          <w:rFonts w:ascii="仿宋_GB2312" w:eastAsia="仿宋_GB2312" w:hint="eastAsia"/>
          <w:sz w:val="32"/>
          <w:szCs w:val="32"/>
        </w:rPr>
        <w:t>万元，增长</w:t>
      </w:r>
      <w:r>
        <w:rPr>
          <w:rFonts w:ascii="仿宋_GB2312" w:eastAsia="仿宋_GB2312" w:hint="eastAsia"/>
          <w:sz w:val="32"/>
          <w:szCs w:val="32"/>
        </w:rPr>
        <w:t>28.70%,</w:t>
      </w:r>
      <w:r>
        <w:rPr>
          <w:rFonts w:ascii="仿宋_GB2312" w:eastAsia="仿宋_GB2312" w:hint="eastAsia"/>
          <w:sz w:val="32"/>
          <w:szCs w:val="32"/>
        </w:rPr>
        <w:t>主要原因是：单位本年中央重大传染病补助项目资金增加。与年初预算相比，年初预算数</w:t>
      </w:r>
      <w:r>
        <w:rPr>
          <w:rFonts w:ascii="仿宋_GB2312" w:eastAsia="仿宋_GB2312" w:hint="eastAsia"/>
          <w:sz w:val="32"/>
          <w:szCs w:val="32"/>
        </w:rPr>
        <w:t>312.02</w:t>
      </w:r>
      <w:r>
        <w:rPr>
          <w:rFonts w:ascii="仿宋_GB2312" w:eastAsia="仿宋_GB2312" w:hint="eastAsia"/>
          <w:sz w:val="32"/>
          <w:szCs w:val="32"/>
        </w:rPr>
        <w:t>万元，决算数</w:t>
      </w:r>
      <w:r>
        <w:rPr>
          <w:rFonts w:ascii="仿宋_GB2312" w:eastAsia="仿宋_GB2312" w:hint="eastAsia"/>
          <w:sz w:val="32"/>
          <w:szCs w:val="32"/>
        </w:rPr>
        <w:t>652.96</w:t>
      </w:r>
      <w:r>
        <w:rPr>
          <w:rFonts w:ascii="仿宋_GB2312" w:eastAsia="仿宋_GB2312" w:hint="eastAsia"/>
          <w:sz w:val="32"/>
          <w:szCs w:val="32"/>
        </w:rPr>
        <w:t>万元，预决算差异率</w:t>
      </w:r>
      <w:r>
        <w:rPr>
          <w:rFonts w:ascii="仿宋_GB2312" w:eastAsia="仿宋_GB2312" w:hint="eastAsia"/>
          <w:sz w:val="32"/>
          <w:szCs w:val="32"/>
        </w:rPr>
        <w:t>109.</w:t>
      </w:r>
      <w:r>
        <w:rPr>
          <w:rFonts w:ascii="仿宋_GB2312" w:eastAsia="仿宋_GB2312" w:hint="eastAsia"/>
          <w:sz w:val="32"/>
          <w:szCs w:val="32"/>
        </w:rPr>
        <w:t>27%</w:t>
      </w:r>
      <w:r>
        <w:rPr>
          <w:rFonts w:ascii="仿宋_GB2312" w:eastAsia="仿宋_GB2312" w:hint="eastAsia"/>
          <w:sz w:val="32"/>
          <w:szCs w:val="32"/>
        </w:rPr>
        <w:t>，主要原因是：年中追加自治区医疗服务与保障能力提升</w:t>
      </w:r>
      <w:r>
        <w:rPr>
          <w:rFonts w:ascii="仿宋_GB2312" w:eastAsia="仿宋_GB2312" w:hint="eastAsia"/>
          <w:sz w:val="32"/>
          <w:szCs w:val="32"/>
        </w:rPr>
        <w:t>[</w:t>
      </w:r>
      <w:r>
        <w:rPr>
          <w:rFonts w:ascii="仿宋_GB2312" w:eastAsia="仿宋_GB2312" w:hint="eastAsia"/>
          <w:sz w:val="32"/>
          <w:szCs w:val="32"/>
        </w:rPr>
        <w:t>卫生健康人才培养培训</w:t>
      </w:r>
      <w:r>
        <w:rPr>
          <w:rFonts w:ascii="仿宋_GB2312" w:eastAsia="仿宋_GB2312" w:hint="eastAsia"/>
          <w:sz w:val="32"/>
          <w:szCs w:val="32"/>
        </w:rPr>
        <w:t>]</w:t>
      </w:r>
      <w:r>
        <w:rPr>
          <w:rFonts w:ascii="仿宋_GB2312" w:eastAsia="仿宋_GB2312" w:hint="eastAsia"/>
          <w:sz w:val="32"/>
          <w:szCs w:val="32"/>
        </w:rPr>
        <w:t>补助项目资金。</w:t>
      </w:r>
    </w:p>
    <w:p w:rsidR="00971E8E" w:rsidRDefault="00381691">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971E8E" w:rsidRDefault="00381691">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652.96</w:t>
      </w:r>
      <w:r>
        <w:rPr>
          <w:rFonts w:ascii="仿宋_GB2312" w:eastAsia="仿宋_GB2312" w:hint="eastAsia"/>
          <w:sz w:val="32"/>
          <w:szCs w:val="32"/>
        </w:rPr>
        <w:t>万元，占本年支出合计的</w:t>
      </w:r>
      <w:r>
        <w:rPr>
          <w:rFonts w:ascii="仿宋_GB2312" w:eastAsia="仿宋_GB2312" w:hint="eastAsia"/>
          <w:sz w:val="32"/>
          <w:szCs w:val="32"/>
        </w:rPr>
        <w:t>74.22%</w:t>
      </w:r>
      <w:r>
        <w:rPr>
          <w:rFonts w:ascii="仿宋_GB2312" w:eastAsia="仿宋_GB2312" w:hint="eastAsia"/>
          <w:sz w:val="32"/>
          <w:szCs w:val="32"/>
        </w:rPr>
        <w:t>。与上年相比，增加</w:t>
      </w:r>
      <w:r>
        <w:rPr>
          <w:rFonts w:ascii="仿宋_GB2312" w:eastAsia="仿宋_GB2312" w:hint="eastAsia"/>
          <w:sz w:val="32"/>
          <w:szCs w:val="32"/>
        </w:rPr>
        <w:t>145.59</w:t>
      </w:r>
      <w:r>
        <w:rPr>
          <w:rFonts w:ascii="仿宋_GB2312" w:eastAsia="仿宋_GB2312" w:hint="eastAsia"/>
          <w:sz w:val="32"/>
          <w:szCs w:val="32"/>
        </w:rPr>
        <w:t>万元，增长</w:t>
      </w:r>
      <w:r>
        <w:rPr>
          <w:rFonts w:ascii="仿宋_GB2312" w:eastAsia="仿宋_GB2312" w:hint="eastAsia"/>
          <w:sz w:val="32"/>
          <w:szCs w:val="32"/>
        </w:rPr>
        <w:t>28.70%,</w:t>
      </w:r>
      <w:r>
        <w:rPr>
          <w:rFonts w:ascii="仿宋_GB2312" w:eastAsia="仿宋_GB2312" w:hint="eastAsia"/>
          <w:sz w:val="32"/>
          <w:szCs w:val="32"/>
        </w:rPr>
        <w:t>主要原因是：单位本年中央重大传染病补助项目资金增加。与年初预算相比，年初预算数</w:t>
      </w:r>
      <w:r>
        <w:rPr>
          <w:rFonts w:ascii="仿宋_GB2312" w:eastAsia="仿宋_GB2312" w:hint="eastAsia"/>
          <w:sz w:val="32"/>
          <w:szCs w:val="32"/>
        </w:rPr>
        <w:t>312.02</w:t>
      </w:r>
      <w:r>
        <w:rPr>
          <w:rFonts w:ascii="仿宋_GB2312" w:eastAsia="仿宋_GB2312" w:hint="eastAsia"/>
          <w:sz w:val="32"/>
          <w:szCs w:val="32"/>
        </w:rPr>
        <w:t>万元，决算数</w:t>
      </w:r>
      <w:r>
        <w:rPr>
          <w:rFonts w:ascii="仿宋_GB2312" w:eastAsia="仿宋_GB2312" w:hint="eastAsia"/>
          <w:sz w:val="32"/>
          <w:szCs w:val="32"/>
        </w:rPr>
        <w:t>652.96</w:t>
      </w:r>
      <w:r>
        <w:rPr>
          <w:rFonts w:ascii="仿宋_GB2312" w:eastAsia="仿宋_GB2312" w:hint="eastAsia"/>
          <w:sz w:val="32"/>
          <w:szCs w:val="32"/>
        </w:rPr>
        <w:t>万元，预决算差异率</w:t>
      </w:r>
      <w:r>
        <w:rPr>
          <w:rFonts w:ascii="仿宋_GB2312" w:eastAsia="仿宋_GB2312" w:hint="eastAsia"/>
          <w:sz w:val="32"/>
          <w:szCs w:val="32"/>
        </w:rPr>
        <w:t>109.27%</w:t>
      </w:r>
      <w:r>
        <w:rPr>
          <w:rFonts w:ascii="仿宋_GB2312" w:eastAsia="仿宋_GB2312" w:hint="eastAsia"/>
          <w:sz w:val="32"/>
          <w:szCs w:val="32"/>
        </w:rPr>
        <w:t>，主要原因是：年中追加自治区医疗服务与保障能力提升</w:t>
      </w:r>
      <w:r>
        <w:rPr>
          <w:rFonts w:ascii="仿宋_GB2312" w:eastAsia="仿宋_GB2312" w:hint="eastAsia"/>
          <w:sz w:val="32"/>
          <w:szCs w:val="32"/>
        </w:rPr>
        <w:t>[</w:t>
      </w:r>
      <w:r>
        <w:rPr>
          <w:rFonts w:ascii="仿宋_GB2312" w:eastAsia="仿宋_GB2312" w:hint="eastAsia"/>
          <w:sz w:val="32"/>
          <w:szCs w:val="32"/>
        </w:rPr>
        <w:t>卫生健康人才培养培训</w:t>
      </w:r>
      <w:r>
        <w:rPr>
          <w:rFonts w:ascii="仿宋_GB2312" w:eastAsia="仿宋_GB2312" w:hint="eastAsia"/>
          <w:sz w:val="32"/>
          <w:szCs w:val="32"/>
        </w:rPr>
        <w:t>]</w:t>
      </w:r>
      <w:r>
        <w:rPr>
          <w:rFonts w:ascii="仿宋_GB2312" w:eastAsia="仿宋_GB2312" w:hint="eastAsia"/>
          <w:sz w:val="32"/>
          <w:szCs w:val="32"/>
        </w:rPr>
        <w:t>补助项目资金。</w:t>
      </w:r>
    </w:p>
    <w:p w:rsidR="00971E8E" w:rsidRDefault="00381691">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lastRenderedPageBreak/>
        <w:t>一般公共预算财政拨款支出决算结构情况</w:t>
      </w:r>
    </w:p>
    <w:p w:rsidR="00971E8E" w:rsidRDefault="0038169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32.49</w:t>
      </w:r>
      <w:r>
        <w:rPr>
          <w:rFonts w:ascii="仿宋_GB2312" w:eastAsia="仿宋_GB2312"/>
          <w:kern w:val="2"/>
          <w:sz w:val="32"/>
          <w:szCs w:val="32"/>
          <w:lang w:val="zh-CN"/>
        </w:rPr>
        <w:t>万元，占</w:t>
      </w:r>
      <w:r>
        <w:rPr>
          <w:rFonts w:ascii="仿宋_GB2312" w:eastAsia="仿宋_GB2312" w:hint="eastAsia"/>
          <w:kern w:val="2"/>
          <w:sz w:val="32"/>
          <w:szCs w:val="32"/>
          <w:lang w:val="zh-CN"/>
        </w:rPr>
        <w:t>4.98%</w:t>
      </w:r>
      <w:r>
        <w:rPr>
          <w:rFonts w:ascii="仿宋_GB2312" w:eastAsia="仿宋_GB2312"/>
          <w:kern w:val="2"/>
          <w:sz w:val="32"/>
          <w:szCs w:val="32"/>
          <w:lang w:val="zh-CN"/>
        </w:rPr>
        <w:t>；</w:t>
      </w:r>
    </w:p>
    <w:p w:rsidR="00971E8E" w:rsidRDefault="0038169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595.88</w:t>
      </w:r>
      <w:r>
        <w:rPr>
          <w:rFonts w:ascii="仿宋_GB2312" w:eastAsia="仿宋_GB2312"/>
          <w:kern w:val="2"/>
          <w:sz w:val="32"/>
          <w:szCs w:val="32"/>
          <w:lang w:val="zh-CN"/>
        </w:rPr>
        <w:t>万元，占</w:t>
      </w:r>
      <w:r>
        <w:rPr>
          <w:rFonts w:ascii="仿宋_GB2312" w:eastAsia="仿宋_GB2312" w:hint="eastAsia"/>
          <w:kern w:val="2"/>
          <w:sz w:val="32"/>
          <w:szCs w:val="32"/>
          <w:lang w:val="zh-CN"/>
        </w:rPr>
        <w:t>91.26%</w:t>
      </w:r>
      <w:r>
        <w:rPr>
          <w:rFonts w:ascii="仿宋_GB2312" w:eastAsia="仿宋_GB2312"/>
          <w:kern w:val="2"/>
          <w:sz w:val="32"/>
          <w:szCs w:val="32"/>
          <w:lang w:val="zh-CN"/>
        </w:rPr>
        <w:t>；</w:t>
      </w:r>
    </w:p>
    <w:p w:rsidR="00971E8E" w:rsidRDefault="0038169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24.59</w:t>
      </w:r>
      <w:r>
        <w:rPr>
          <w:rFonts w:ascii="仿宋_GB2312" w:eastAsia="仿宋_GB2312"/>
          <w:kern w:val="2"/>
          <w:sz w:val="32"/>
          <w:szCs w:val="32"/>
          <w:lang w:val="zh-CN"/>
        </w:rPr>
        <w:t>万元，占</w:t>
      </w:r>
      <w:r>
        <w:rPr>
          <w:rFonts w:ascii="仿宋_GB2312" w:eastAsia="仿宋_GB2312" w:hint="eastAsia"/>
          <w:kern w:val="2"/>
          <w:sz w:val="32"/>
          <w:szCs w:val="32"/>
          <w:lang w:val="zh-CN"/>
        </w:rPr>
        <w:t>3.77%</w:t>
      </w:r>
      <w:r>
        <w:rPr>
          <w:rFonts w:ascii="仿宋_GB2312" w:eastAsia="仿宋_GB2312" w:hint="eastAsia"/>
          <w:kern w:val="2"/>
          <w:sz w:val="32"/>
          <w:szCs w:val="32"/>
          <w:lang w:val="zh-CN"/>
        </w:rPr>
        <w:t>。</w:t>
      </w:r>
    </w:p>
    <w:p w:rsidR="00971E8E" w:rsidRDefault="00381691">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8.33%</w:t>
      </w:r>
      <w:r>
        <w:rPr>
          <w:rFonts w:ascii="仿宋_GB2312" w:eastAsia="仿宋_GB2312" w:hAnsi="仿宋_GB2312" w:cs="仿宋_GB2312" w:hint="eastAsia"/>
          <w:sz w:val="32"/>
          <w:szCs w:val="32"/>
        </w:rPr>
        <w:t>，主要原因是：</w:t>
      </w:r>
      <w:r w:rsidR="001D7A2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职工医疗缴费增加。</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卫生健康支出（类）卫生健康管理事务（款）其他卫生健康管理事务支出（项）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10.80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10.80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单位本年自治区医疗服务与保障能力提升</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卫生健康人才培养培训</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补助项目资金增加。</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19.29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4.91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34.14%</w:t>
      </w:r>
      <w:r>
        <w:rPr>
          <w:rFonts w:ascii="仿宋_GB2312" w:eastAsia="仿宋_GB2312" w:hAnsi="仿宋_GB2312" w:cs="仿宋_GB2312" w:hint="eastAsia"/>
          <w:sz w:val="32"/>
          <w:szCs w:val="32"/>
        </w:rPr>
        <w:t>，主要原因是：</w:t>
      </w:r>
      <w:r w:rsidR="001D7A27">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卫生健康支出（类）基层医疗卫生机构（款）其他基层医疗卫生机构支出（项）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55.92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6.45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13.04%</w:t>
      </w:r>
      <w:r>
        <w:rPr>
          <w:rFonts w:ascii="仿宋_GB2312" w:eastAsia="仿宋_GB2312" w:hAnsi="仿宋_GB2312" w:cs="仿宋_GB2312" w:hint="eastAsia"/>
          <w:sz w:val="32"/>
          <w:szCs w:val="32"/>
        </w:rPr>
        <w:t>，主要原因是：单位本年</w:t>
      </w:r>
      <w:r>
        <w:rPr>
          <w:rFonts w:ascii="仿宋_GB2312" w:eastAsia="仿宋_GB2312" w:hAnsi="仿宋_GB2312" w:cs="仿宋_GB2312" w:hint="eastAsia"/>
          <w:sz w:val="32"/>
          <w:szCs w:val="32"/>
          <w:lang w:val="zh-CN"/>
        </w:rPr>
        <w:t>村卫生室基本运行保障项目经费增加。</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w:t>
      </w:r>
      <w:r>
        <w:rPr>
          <w:rFonts w:ascii="仿宋_GB2312" w:eastAsia="仿宋_GB2312" w:hAnsi="仿宋_GB2312" w:cs="仿宋_GB2312" w:hint="eastAsia"/>
          <w:sz w:val="32"/>
          <w:szCs w:val="32"/>
        </w:rPr>
        <w:t>算数为</w:t>
      </w:r>
      <w:r>
        <w:rPr>
          <w:rFonts w:ascii="仿宋_GB2312" w:eastAsia="仿宋_GB2312" w:hAnsi="仿宋_GB2312" w:cs="仿宋_GB2312" w:hint="eastAsia"/>
          <w:sz w:val="32"/>
          <w:szCs w:val="32"/>
        </w:rPr>
        <w:t>1.97</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2.57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56.61%</w:t>
      </w:r>
      <w:r>
        <w:rPr>
          <w:rFonts w:ascii="仿宋_GB2312" w:eastAsia="仿宋_GB2312" w:hAnsi="仿宋_GB2312" w:cs="仿宋_GB2312" w:hint="eastAsia"/>
          <w:sz w:val="32"/>
          <w:szCs w:val="32"/>
        </w:rPr>
        <w:t>，主要原因是：</w:t>
      </w:r>
      <w:r w:rsidR="001D7A27" w:rsidRPr="001D7A2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卫生健康支出（类）公共卫生（款）其他公共卫生支出（项）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49.32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8.19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19.91%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15-64</w:t>
      </w:r>
      <w:r>
        <w:rPr>
          <w:rFonts w:ascii="仿宋_GB2312" w:eastAsia="仿宋_GB2312" w:hAnsi="仿宋_GB2312" w:cs="仿宋_GB2312" w:hint="eastAsia"/>
          <w:sz w:val="32"/>
          <w:szCs w:val="32"/>
          <w:lang w:val="zh-CN"/>
        </w:rPr>
        <w:t>岁城乡居民全民健康体检项目经费增加。</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卫生健康支出（类）基层医疗卫生机构（款）乡镇卫生院（项）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281.02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14.87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5.59%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单位本年人员</w:t>
      </w:r>
      <w:r w:rsidR="001D7A27">
        <w:rPr>
          <w:rFonts w:ascii="仿宋_GB2312" w:eastAsia="仿宋_GB2312" w:hAnsi="仿宋_GB2312" w:cs="仿宋_GB2312" w:hint="eastAsia"/>
          <w:sz w:val="32"/>
          <w:szCs w:val="32"/>
          <w:lang w:val="zh-CN"/>
        </w:rPr>
        <w:t>工资调增</w:t>
      </w:r>
      <w:r>
        <w:rPr>
          <w:rFonts w:ascii="仿宋_GB2312" w:eastAsia="仿宋_GB2312" w:hAnsi="仿宋_GB2312" w:cs="仿宋_GB2312" w:hint="eastAsia"/>
          <w:sz w:val="32"/>
          <w:szCs w:val="32"/>
          <w:lang w:val="zh-CN"/>
        </w:rPr>
        <w:t>，工资、津贴补贴、奖金等</w:t>
      </w:r>
      <w:r w:rsidR="001D7A27">
        <w:rPr>
          <w:rFonts w:ascii="仿宋_GB2312" w:eastAsia="仿宋_GB2312" w:hAnsi="仿宋_GB2312" w:cs="仿宋_GB2312" w:hint="eastAsia"/>
          <w:sz w:val="32"/>
          <w:szCs w:val="32"/>
          <w:lang w:val="zh-CN"/>
        </w:rPr>
        <w:t>相关</w:t>
      </w:r>
      <w:r>
        <w:rPr>
          <w:rFonts w:ascii="仿宋_GB2312" w:eastAsia="仿宋_GB2312" w:hAnsi="仿宋_GB2312" w:cs="仿宋_GB2312" w:hint="eastAsia"/>
          <w:sz w:val="32"/>
          <w:szCs w:val="32"/>
          <w:lang w:val="zh-CN"/>
        </w:rPr>
        <w:t>人员经费增加。</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24.59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6.21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33.79%</w:t>
      </w:r>
      <w:r>
        <w:rPr>
          <w:rFonts w:ascii="仿宋_GB2312" w:eastAsia="仿宋_GB2312" w:hAnsi="仿宋_GB2312" w:cs="仿宋_GB2312" w:hint="eastAsia"/>
          <w:sz w:val="32"/>
          <w:szCs w:val="32"/>
        </w:rPr>
        <w:t>，主要原因是：</w:t>
      </w:r>
      <w:r w:rsidR="001D7A2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，人员公积金缴费增加。</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173.84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92.42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113.51%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单位本年市本级配套基本卫生服务项目经费增加。</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卫生健康支出（类）公共卫生（款）重大公共卫生服务（项）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3.60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1.70</w:t>
      </w:r>
      <w:r>
        <w:rPr>
          <w:rFonts w:ascii="仿宋_GB2312" w:eastAsia="仿宋_GB2312" w:hAnsi="仿宋_GB2312" w:cs="仿宋_GB2312" w:hint="eastAsia"/>
          <w:sz w:val="32"/>
          <w:szCs w:val="32"/>
        </w:rPr>
        <w:lastRenderedPageBreak/>
        <w:t>万元，增长</w:t>
      </w:r>
      <w:r>
        <w:rPr>
          <w:rFonts w:ascii="仿宋_GB2312" w:eastAsia="仿宋_GB2312" w:hAnsi="仿宋_GB2312" w:cs="仿宋_GB2312" w:hint="eastAsia"/>
          <w:sz w:val="32"/>
          <w:szCs w:val="32"/>
        </w:rPr>
        <w:t>89.47%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单位本年中央重大传染病补助项目资金增加。</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32.49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8.27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34.15%</w:t>
      </w:r>
      <w:r>
        <w:rPr>
          <w:rFonts w:ascii="仿宋_GB2312" w:eastAsia="仿宋_GB2312" w:hAnsi="仿宋_GB2312" w:cs="仿宋_GB2312" w:hint="eastAsia"/>
          <w:sz w:val="32"/>
          <w:szCs w:val="32"/>
        </w:rPr>
        <w:t>，主要原因是：</w:t>
      </w:r>
      <w:r w:rsidR="001D7A2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，人员养老保险缴费增加。</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0.88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D7A27" w:rsidRPr="001D7A27">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4.58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lang w:val="zh-CN"/>
        </w:rPr>
        <w:t>单位本年无</w:t>
      </w:r>
      <w:r w:rsidR="001D7A27">
        <w:rPr>
          <w:rFonts w:ascii="仿宋_GB2312" w:eastAsia="仿宋_GB2312" w:hint="eastAsia"/>
          <w:sz w:val="32"/>
          <w:szCs w:val="32"/>
          <w:lang w:val="zh-CN"/>
        </w:rPr>
        <w:t>新增退休人员，</w:t>
      </w:r>
      <w:r>
        <w:rPr>
          <w:rFonts w:ascii="仿宋_GB2312" w:eastAsia="仿宋_GB2312" w:hint="eastAsia"/>
          <w:sz w:val="32"/>
          <w:szCs w:val="32"/>
          <w:lang w:val="zh-CN"/>
        </w:rPr>
        <w:t>一次性职业年金缴费</w:t>
      </w:r>
      <w:r w:rsidR="001D7A27">
        <w:rPr>
          <w:rFonts w:ascii="仿宋_GB2312" w:eastAsia="仿宋_GB2312" w:hint="eastAsia"/>
          <w:sz w:val="32"/>
          <w:szCs w:val="32"/>
          <w:lang w:val="zh-CN"/>
        </w:rPr>
        <w:t>减少</w:t>
      </w:r>
      <w:r>
        <w:rPr>
          <w:rFonts w:ascii="仿宋_GB2312" w:eastAsia="仿宋_GB2312" w:hAnsi="仿宋_GB2312" w:cs="仿宋_GB2312" w:hint="eastAsia"/>
          <w:sz w:val="32"/>
          <w:szCs w:val="32"/>
          <w:lang w:val="zh-CN"/>
        </w:rPr>
        <w:t>。</w:t>
      </w:r>
    </w:p>
    <w:p w:rsidR="00971E8E" w:rsidRDefault="0038169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0.18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D7A27" w:rsidRPr="001D7A27">
        <w:rPr>
          <w:rFonts w:ascii="仿宋_GB2312" w:eastAsia="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rsidR="00971E8E" w:rsidRDefault="0038169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971E8E" w:rsidRDefault="00381691">
      <w:pPr>
        <w:ind w:firstLineChars="200" w:firstLine="640"/>
        <w:jc w:val="left"/>
        <w:rPr>
          <w:rFonts w:ascii="仿宋_GB2312" w:eastAsia="仿宋_GB2312"/>
          <w:sz w:val="32"/>
          <w:szCs w:val="32"/>
        </w:rPr>
      </w:pPr>
      <w:r>
        <w:rPr>
          <w:rFonts w:ascii="仿宋_GB2312" w:eastAsia="仿宋_GB2312" w:hint="eastAsia"/>
          <w:sz w:val="32"/>
          <w:szCs w:val="32"/>
        </w:rPr>
        <w:lastRenderedPageBreak/>
        <w:t>2023</w:t>
      </w:r>
      <w:r>
        <w:rPr>
          <w:rFonts w:ascii="仿宋_GB2312" w:eastAsia="仿宋_GB2312" w:hint="eastAsia"/>
          <w:sz w:val="32"/>
          <w:szCs w:val="32"/>
        </w:rPr>
        <w:t>年度一般公共预算财政拨款基本支出</w:t>
      </w:r>
      <w:r>
        <w:rPr>
          <w:rFonts w:ascii="仿宋_GB2312" w:eastAsia="仿宋_GB2312" w:hint="eastAsia"/>
          <w:sz w:val="32"/>
          <w:szCs w:val="32"/>
        </w:rPr>
        <w:t>359.49</w:t>
      </w:r>
      <w:r>
        <w:rPr>
          <w:rFonts w:ascii="仿宋_GB2312" w:eastAsia="仿宋_GB2312" w:hint="eastAsia"/>
          <w:sz w:val="32"/>
          <w:szCs w:val="32"/>
        </w:rPr>
        <w:t>万元，其中：人员经费</w:t>
      </w:r>
      <w:r>
        <w:rPr>
          <w:rFonts w:ascii="仿宋_GB2312" w:eastAsia="仿宋_GB2312" w:hint="eastAsia"/>
          <w:sz w:val="32"/>
          <w:szCs w:val="32"/>
        </w:rPr>
        <w:t>339.91</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万元，包括：基本工资、津贴补贴、奖金、机关事业单位基本养老保险缴费、职工基本医疗保险缴费、公务员医疗补助缴费、其他社会保障缴费、住房公积金、医疗费、退休费、奖励金。</w:t>
      </w:r>
    </w:p>
    <w:p w:rsidR="00971E8E" w:rsidRDefault="00381691">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19.57</w:t>
      </w:r>
      <w:r>
        <w:rPr>
          <w:rFonts w:ascii="仿宋_GB2312" w:eastAsia="仿宋_GB2312" w:hint="eastAsia"/>
          <w:sz w:val="32"/>
          <w:szCs w:val="32"/>
        </w:rPr>
        <w:t>万元，包括：办公费、印刷费、咨询费、手续费、水费、电费、邮电费、取暖费、物业管理费、差旅费、工会经费、福利费、公务用</w:t>
      </w:r>
      <w:r>
        <w:rPr>
          <w:rFonts w:ascii="仿宋_GB2312" w:eastAsia="仿宋_GB2312" w:hint="eastAsia"/>
          <w:sz w:val="32"/>
          <w:szCs w:val="32"/>
          <w:lang w:val="zh-CN"/>
        </w:rPr>
        <w:t>车运行维护费、其他交通费用。</w:t>
      </w:r>
    </w:p>
    <w:p w:rsidR="00971E8E" w:rsidRDefault="0038169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971E8E" w:rsidRDefault="0038169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2.01</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0.57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39.58%,</w:t>
      </w:r>
      <w:r>
        <w:rPr>
          <w:rFonts w:ascii="仿宋_GB2312" w:eastAsia="仿宋_GB2312" w:hint="eastAsia"/>
          <w:sz w:val="32"/>
          <w:szCs w:val="32"/>
          <w:lang w:val="zh-CN"/>
        </w:rPr>
        <w:t>主要原因是：车辆出行次数增加，车辆维修维护费、燃油费等增加。其中：因公出国（境）费支出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主要原因是：单位本年无此项经费；公务用车购置及运行维护费支出</w:t>
      </w:r>
      <w:r>
        <w:rPr>
          <w:rFonts w:ascii="仿宋_GB2312" w:eastAsia="仿宋_GB2312" w:hint="eastAsia"/>
          <w:sz w:val="32"/>
          <w:szCs w:val="32"/>
          <w:lang w:val="zh-CN"/>
        </w:rPr>
        <w:t>2.01</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0.57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39.58%,</w:t>
      </w:r>
      <w:r>
        <w:rPr>
          <w:rFonts w:ascii="仿宋_GB2312" w:eastAsia="仿宋_GB2312" w:hint="eastAsia"/>
          <w:sz w:val="32"/>
          <w:szCs w:val="32"/>
          <w:lang w:val="zh-CN"/>
        </w:rPr>
        <w:t>主要原因是：车辆出行次数增加，车辆维修维护费、燃油费等增加；公务接待费支出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w:t>
      </w:r>
    </w:p>
    <w:p w:rsidR="00971E8E" w:rsidRDefault="0038169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r>
        <w:rPr>
          <w:rFonts w:ascii="仿宋_GB2312" w:eastAsia="仿宋_GB2312" w:hint="eastAsia"/>
          <w:sz w:val="32"/>
          <w:szCs w:val="32"/>
          <w:lang w:val="zh-CN"/>
        </w:rPr>
        <w:t>：</w:t>
      </w:r>
    </w:p>
    <w:p w:rsidR="00971E8E" w:rsidRDefault="0038169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w:t>
      </w:r>
      <w:r>
        <w:rPr>
          <w:rFonts w:ascii="仿宋_GB2312" w:eastAsia="仿宋_GB2312" w:hint="eastAsia"/>
          <w:sz w:val="32"/>
          <w:szCs w:val="32"/>
          <w:lang w:val="zh-CN"/>
        </w:rPr>
        <w:lastRenderedPageBreak/>
        <w:t>本年无此项经费。单位全年安排的因公出国（境）团组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971E8E" w:rsidRDefault="00381691">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2.01</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2.01</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rsidR="00971E8E" w:rsidRDefault="0038169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万元，开支内容包括单位本年</w:t>
      </w:r>
      <w:r>
        <w:rPr>
          <w:rFonts w:ascii="仿宋_GB2312" w:eastAsia="仿宋_GB2312" w:hint="eastAsia"/>
          <w:sz w:val="32"/>
          <w:szCs w:val="32"/>
          <w:lang w:val="zh-CN"/>
        </w:rPr>
        <w:t>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971E8E" w:rsidRDefault="0038169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w:t>
      </w:r>
      <w:r>
        <w:rPr>
          <w:rFonts w:ascii="仿宋_GB2312" w:eastAsia="仿宋_GB2312" w:hint="eastAsia"/>
          <w:sz w:val="32"/>
          <w:szCs w:val="32"/>
          <w:lang w:val="zh-CN"/>
        </w:rPr>
        <w:t>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w:t>
      </w:r>
      <w:r>
        <w:rPr>
          <w:rFonts w:ascii="仿宋_GB2312" w:eastAsia="仿宋_GB2312" w:hint="eastAsia"/>
          <w:sz w:val="32"/>
          <w:szCs w:val="32"/>
          <w:lang w:val="zh-CN"/>
        </w:rPr>
        <w:lastRenderedPageBreak/>
        <w:t>此项经费。</w:t>
      </w:r>
    </w:p>
    <w:p w:rsidR="00971E8E" w:rsidRDefault="00381691">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971E8E" w:rsidRDefault="00381691">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971E8E" w:rsidRDefault="0038169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971E8E" w:rsidRDefault="00381691">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971E8E" w:rsidRDefault="00381691">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971E8E" w:rsidRDefault="00381691">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971E8E" w:rsidRDefault="00381691">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昌吉市二六工镇卫生院（事业单位）公用经费支出</w:t>
      </w:r>
      <w:r>
        <w:rPr>
          <w:rFonts w:ascii="仿宋_GB2312" w:eastAsia="仿宋_GB2312" w:hAnsi="仿宋_GB2312" w:cs="仿宋_GB2312" w:hint="eastAsia"/>
          <w:sz w:val="32"/>
          <w:szCs w:val="32"/>
        </w:rPr>
        <w:t>19.57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6.69</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51.94%</w:t>
      </w:r>
      <w:r>
        <w:rPr>
          <w:rFonts w:ascii="仿宋_GB2312" w:eastAsia="仿宋_GB2312" w:hAnsi="仿宋_GB2312" w:cs="仿宋_GB2312" w:hint="eastAsia"/>
          <w:sz w:val="32"/>
          <w:szCs w:val="32"/>
          <w:lang w:val="zh-CN"/>
        </w:rPr>
        <w:t>，主要原因是：单位本年</w:t>
      </w:r>
      <w:r>
        <w:rPr>
          <w:rFonts w:ascii="仿宋_GB2312" w:eastAsia="仿宋_GB2312" w:hint="eastAsia"/>
          <w:sz w:val="32"/>
          <w:szCs w:val="32"/>
        </w:rPr>
        <w:t>办公费、取暖费、物业管理费、公务用</w:t>
      </w:r>
      <w:r>
        <w:rPr>
          <w:rFonts w:ascii="仿宋_GB2312" w:eastAsia="仿宋_GB2312" w:hint="eastAsia"/>
          <w:sz w:val="32"/>
          <w:szCs w:val="32"/>
          <w:lang w:val="zh-CN"/>
        </w:rPr>
        <w:t>车运行维护费较上年增加</w:t>
      </w:r>
      <w:r>
        <w:rPr>
          <w:rFonts w:ascii="仿宋_GB2312" w:eastAsia="仿宋_GB2312" w:hAnsi="仿宋_GB2312" w:cs="仿宋_GB2312" w:hint="eastAsia"/>
          <w:sz w:val="32"/>
          <w:szCs w:val="32"/>
          <w:lang w:val="zh-CN"/>
        </w:rPr>
        <w:t>。</w:t>
      </w:r>
    </w:p>
    <w:p w:rsidR="00971E8E" w:rsidRDefault="00381691">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971E8E" w:rsidRDefault="0038169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80.18</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50.47</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13.22</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16.49</w:t>
      </w:r>
      <w:r>
        <w:rPr>
          <w:rFonts w:ascii="仿宋_GB2312" w:eastAsia="仿宋_GB2312" w:hAnsi="仿宋_GB2312" w:cs="仿宋_GB2312" w:hint="eastAsia"/>
          <w:sz w:val="32"/>
          <w:szCs w:val="32"/>
          <w:lang w:val="zh-CN"/>
        </w:rPr>
        <w:t>万元。</w:t>
      </w:r>
    </w:p>
    <w:p w:rsidR="00971E8E" w:rsidRDefault="0038169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80.18</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w:t>
      </w:r>
      <w:r>
        <w:rPr>
          <w:rFonts w:ascii="仿宋_GB2312" w:eastAsia="仿宋_GB2312" w:hAnsi="仿宋_GB2312" w:cs="仿宋_GB2312" w:hint="eastAsia"/>
          <w:sz w:val="32"/>
          <w:szCs w:val="32"/>
          <w:lang w:val="zh-CN"/>
        </w:rPr>
        <w:t>金额</w:t>
      </w:r>
      <w:r>
        <w:rPr>
          <w:rFonts w:ascii="仿宋_GB2312" w:eastAsia="仿宋_GB2312" w:hAnsi="仿宋_GB2312" w:cs="仿宋_GB2312" w:hint="eastAsia"/>
          <w:sz w:val="32"/>
          <w:szCs w:val="32"/>
          <w:lang w:val="zh-CN"/>
        </w:rPr>
        <w:t>80.18</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971E8E" w:rsidRDefault="00381691">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lastRenderedPageBreak/>
        <w:t>（三）国有资产占用情况说明</w:t>
      </w:r>
      <w:bookmarkEnd w:id="26"/>
      <w:bookmarkEnd w:id="27"/>
    </w:p>
    <w:p w:rsidR="00971E8E" w:rsidRDefault="0038169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757.23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2,501.30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419.76</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8.68</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辆，其他用车主要是：单位无其他车辆；单价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971E8E" w:rsidRDefault="00381691">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971E8E" w:rsidRDefault="00381691">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w:t>
      </w:r>
      <w:r>
        <w:rPr>
          <w:rFonts w:ascii="仿宋_GB2312" w:eastAsia="仿宋_GB2312" w:hint="eastAsia"/>
          <w:sz w:val="32"/>
          <w:szCs w:val="32"/>
        </w:rPr>
        <w:t>效自评表</w:t>
      </w:r>
      <w:r>
        <w:rPr>
          <w:rFonts w:ascii="仿宋_GB2312" w:eastAsia="仿宋_GB2312" w:hint="eastAsia"/>
          <w:sz w:val="32"/>
          <w:szCs w:val="32"/>
        </w:rPr>
        <w:t>1</w:t>
      </w:r>
      <w:r>
        <w:rPr>
          <w:rFonts w:ascii="仿宋_GB2312" w:eastAsia="仿宋_GB2312" w:hint="eastAsia"/>
          <w:sz w:val="32"/>
          <w:szCs w:val="32"/>
        </w:rPr>
        <w:t>个，全年预算总额</w:t>
      </w:r>
      <w:r>
        <w:rPr>
          <w:rFonts w:ascii="仿宋_GB2312" w:eastAsia="仿宋_GB2312" w:hint="eastAsia"/>
          <w:sz w:val="32"/>
          <w:szCs w:val="32"/>
        </w:rPr>
        <w:t>879.75</w:t>
      </w:r>
      <w:r>
        <w:rPr>
          <w:rFonts w:ascii="仿宋_GB2312" w:eastAsia="仿宋_GB2312" w:hint="eastAsia"/>
          <w:sz w:val="32"/>
          <w:szCs w:val="32"/>
        </w:rPr>
        <w:t>万元，实际执行总额</w:t>
      </w:r>
      <w:r>
        <w:rPr>
          <w:rFonts w:ascii="仿宋_GB2312" w:eastAsia="仿宋_GB2312" w:hint="eastAsia"/>
          <w:sz w:val="32"/>
          <w:szCs w:val="32"/>
        </w:rPr>
        <w:t>879.75</w:t>
      </w:r>
      <w:r>
        <w:rPr>
          <w:rFonts w:ascii="仿宋_GB2312" w:eastAsia="仿宋_GB2312" w:hint="eastAsia"/>
          <w:sz w:val="32"/>
          <w:szCs w:val="32"/>
        </w:rPr>
        <w:t>万元；预算绩效评价项目</w:t>
      </w:r>
      <w:r>
        <w:rPr>
          <w:rFonts w:ascii="仿宋_GB2312" w:eastAsia="仿宋_GB2312" w:hint="eastAsia"/>
          <w:sz w:val="32"/>
          <w:szCs w:val="32"/>
        </w:rPr>
        <w:t>17</w:t>
      </w:r>
      <w:r>
        <w:rPr>
          <w:rFonts w:ascii="仿宋_GB2312" w:eastAsia="仿宋_GB2312" w:hint="eastAsia"/>
          <w:sz w:val="32"/>
          <w:szCs w:val="32"/>
        </w:rPr>
        <w:t>个，全年预算数</w:t>
      </w:r>
      <w:r>
        <w:rPr>
          <w:rFonts w:ascii="仿宋_GB2312" w:eastAsia="仿宋_GB2312" w:hint="eastAsia"/>
          <w:sz w:val="32"/>
          <w:szCs w:val="32"/>
        </w:rPr>
        <w:t>295.86</w:t>
      </w:r>
      <w:r>
        <w:rPr>
          <w:rFonts w:ascii="仿宋_GB2312" w:eastAsia="仿宋_GB2312" w:hint="eastAsia"/>
          <w:sz w:val="32"/>
          <w:szCs w:val="32"/>
        </w:rPr>
        <w:t>万元，全年执行数</w:t>
      </w:r>
      <w:r>
        <w:rPr>
          <w:rFonts w:ascii="仿宋_GB2312" w:eastAsia="仿宋_GB2312" w:hint="eastAsia"/>
          <w:sz w:val="32"/>
          <w:szCs w:val="32"/>
        </w:rPr>
        <w:t>293.48</w:t>
      </w:r>
      <w:r>
        <w:rPr>
          <w:rFonts w:ascii="仿宋_GB2312" w:eastAsia="仿宋_GB2312" w:hint="eastAsia"/>
          <w:sz w:val="32"/>
          <w:szCs w:val="32"/>
        </w:rPr>
        <w:t>万元。预算绩效管理取得的成效：一是明确阐述完成的重点项目和任务，强调资金使用效率的提升；二是项目的实施推动发展服务带动型规模经营，促进提高技术到位率、服务覆盖率和补贴精准性。发现的问题及原因：一是部分项目预算执行进度不配平衡，主要原因是项目实施过程中的困难估计不足；二是预算项目绩效目标设定不够明确和具</w:t>
      </w:r>
      <w:r>
        <w:rPr>
          <w:rFonts w:ascii="仿宋_GB2312" w:eastAsia="仿宋_GB2312" w:hint="eastAsia"/>
          <w:sz w:val="32"/>
          <w:szCs w:val="32"/>
        </w:rPr>
        <w:t>体，难以衡量项目的实施效果，原因是对项目的预期成果缺乏清晰的认识，导致目标缺乏可操作性和可衡量性。下一步改进措施：一是加强预算编制的前期调研和论证，提高预算的准确性和科学性；二是在设定</w:t>
      </w:r>
      <w:r>
        <w:rPr>
          <w:rFonts w:ascii="仿宋_GB2312" w:eastAsia="仿宋_GB2312" w:hint="eastAsia"/>
          <w:sz w:val="32"/>
          <w:szCs w:val="32"/>
        </w:rPr>
        <w:lastRenderedPageBreak/>
        <w:t>目标时，充分参考过往类似项目的经验和数据。具体项目自评情况附绩效自评表及自评报告。</w:t>
      </w:r>
    </w:p>
    <w:tbl>
      <w:tblPr>
        <w:tblW w:w="0" w:type="auto"/>
        <w:tblLayout w:type="fixed"/>
        <w:tblLook w:val="04A0"/>
      </w:tblPr>
      <w:tblGrid>
        <w:gridCol w:w="1665"/>
        <w:gridCol w:w="941"/>
        <w:gridCol w:w="1471"/>
        <w:gridCol w:w="1134"/>
        <w:gridCol w:w="1134"/>
        <w:gridCol w:w="671"/>
        <w:gridCol w:w="750"/>
        <w:gridCol w:w="545"/>
      </w:tblGrid>
      <w:tr w:rsidR="00971E8E">
        <w:trPr>
          <w:trHeight w:val="523"/>
        </w:trPr>
        <w:tc>
          <w:tcPr>
            <w:tcW w:w="83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971E8E">
        <w:trPr>
          <w:trHeight w:val="360"/>
        </w:trPr>
        <w:tc>
          <w:tcPr>
            <w:tcW w:w="83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971E8E">
        <w:trPr>
          <w:trHeight w:val="660"/>
        </w:trPr>
        <w:tc>
          <w:tcPr>
            <w:tcW w:w="16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6646" w:type="dxa"/>
            <w:gridSpan w:val="7"/>
            <w:tcBorders>
              <w:top w:val="single" w:sz="4" w:space="0" w:color="auto"/>
              <w:left w:val="nil"/>
              <w:bottom w:val="single" w:sz="4" w:space="0" w:color="auto"/>
              <w:right w:val="single" w:sz="4" w:space="0" w:color="auto"/>
            </w:tcBorders>
            <w:shd w:val="clear" w:color="auto" w:fill="auto"/>
            <w:noWrap/>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昌吉市二六工镇卫生院</w:t>
            </w:r>
          </w:p>
        </w:tc>
      </w:tr>
      <w:tr w:rsidR="00971E8E">
        <w:trPr>
          <w:trHeight w:val="570"/>
        </w:trPr>
        <w:tc>
          <w:tcPr>
            <w:tcW w:w="16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971E8E">
        <w:trPr>
          <w:trHeight w:val="88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178.80</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178.80</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88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58.93 </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58.93</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71E8E">
        <w:trPr>
          <w:trHeight w:val="88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6.09</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6.09</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71E8E">
        <w:trPr>
          <w:trHeight w:val="88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312.02</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338.98</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338.98</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71E8E">
        <w:trPr>
          <w:trHeight w:val="88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200.00</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296.95</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296.95</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71E8E">
        <w:trPr>
          <w:trHeight w:val="88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512.02</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879.75</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879.75</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71E8E">
        <w:trPr>
          <w:trHeight w:val="705"/>
        </w:trPr>
        <w:tc>
          <w:tcPr>
            <w:tcW w:w="16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3546" w:type="dxa"/>
            <w:gridSpan w:val="3"/>
            <w:tcBorders>
              <w:top w:val="single" w:sz="4" w:space="0" w:color="auto"/>
              <w:left w:val="nil"/>
              <w:bottom w:val="single" w:sz="4" w:space="0" w:color="auto"/>
              <w:right w:val="single" w:sz="4" w:space="0" w:color="auto"/>
            </w:tcBorders>
            <w:shd w:val="clear" w:color="auto" w:fill="auto"/>
            <w:noWrap/>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100" w:type="dxa"/>
            <w:gridSpan w:val="4"/>
            <w:tcBorders>
              <w:top w:val="single" w:sz="4" w:space="0" w:color="auto"/>
              <w:left w:val="nil"/>
              <w:bottom w:val="single" w:sz="4" w:space="0" w:color="auto"/>
              <w:right w:val="single" w:sz="4" w:space="0" w:color="auto"/>
            </w:tcBorders>
            <w:shd w:val="clear" w:color="auto" w:fill="auto"/>
            <w:noWrap/>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971E8E">
        <w:trPr>
          <w:trHeight w:val="200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3546" w:type="dxa"/>
            <w:gridSpan w:val="3"/>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保障部门单位人员</w:t>
            </w:r>
            <w:r>
              <w:rPr>
                <w:rFonts w:asciiTheme="minorEastAsia" w:eastAsiaTheme="minorEastAsia" w:hAnsiTheme="minorEastAsia" w:cs="宋体" w:hint="eastAsia"/>
                <w:kern w:val="0"/>
                <w:sz w:val="20"/>
                <w:szCs w:val="20"/>
              </w:rPr>
              <w:t>21</w:t>
            </w:r>
            <w:r>
              <w:rPr>
                <w:rFonts w:asciiTheme="minorEastAsia" w:eastAsiaTheme="minorEastAsia" w:hAnsiTheme="minorEastAsia" w:cs="宋体" w:hint="eastAsia"/>
                <w:kern w:val="0"/>
                <w:sz w:val="20"/>
                <w:szCs w:val="20"/>
              </w:rPr>
              <w:t>人，发放工资福利</w:t>
            </w:r>
            <w:r>
              <w:rPr>
                <w:rFonts w:asciiTheme="minorEastAsia" w:eastAsiaTheme="minorEastAsia" w:hAnsiTheme="minorEastAsia" w:cs="宋体" w:hint="eastAsia"/>
                <w:kern w:val="0"/>
                <w:sz w:val="20"/>
                <w:szCs w:val="20"/>
              </w:rPr>
              <w:t>286.22</w:t>
            </w:r>
            <w:r>
              <w:rPr>
                <w:rFonts w:asciiTheme="minorEastAsia" w:eastAsiaTheme="minorEastAsia" w:hAnsiTheme="minorEastAsia" w:cs="宋体" w:hint="eastAsia"/>
                <w:kern w:val="0"/>
                <w:sz w:val="20"/>
                <w:szCs w:val="20"/>
              </w:rPr>
              <w:t>万元，运转支出分为人员经费与公用经费，其中办公经费</w:t>
            </w:r>
            <w:r>
              <w:rPr>
                <w:rFonts w:asciiTheme="minorEastAsia" w:eastAsiaTheme="minorEastAsia" w:hAnsiTheme="minorEastAsia" w:cs="宋体" w:hint="eastAsia"/>
                <w:kern w:val="0"/>
                <w:sz w:val="20"/>
                <w:szCs w:val="20"/>
              </w:rPr>
              <w:t>23.9</w:t>
            </w:r>
            <w:r>
              <w:rPr>
                <w:rFonts w:asciiTheme="minorEastAsia" w:eastAsiaTheme="minorEastAsia" w:hAnsiTheme="minorEastAsia" w:cs="宋体" w:hint="eastAsia"/>
                <w:kern w:val="0"/>
                <w:sz w:val="20"/>
                <w:szCs w:val="20"/>
              </w:rPr>
              <w:t>万元，业务经费</w:t>
            </w:r>
            <w:r>
              <w:rPr>
                <w:rFonts w:asciiTheme="minorEastAsia" w:eastAsiaTheme="minorEastAsia" w:hAnsiTheme="minorEastAsia" w:cs="宋体" w:hint="eastAsia"/>
                <w:kern w:val="0"/>
                <w:sz w:val="20"/>
                <w:szCs w:val="20"/>
              </w:rPr>
              <w:t>200</w:t>
            </w:r>
            <w:r>
              <w:rPr>
                <w:rFonts w:asciiTheme="minorEastAsia" w:eastAsiaTheme="minorEastAsia" w:hAnsiTheme="minorEastAsia" w:cs="宋体" w:hint="eastAsia"/>
                <w:kern w:val="0"/>
                <w:sz w:val="20"/>
                <w:szCs w:val="20"/>
              </w:rPr>
              <w:t>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通过完成疫苗接种工作，片区内儿童</w:t>
            </w:r>
            <w:r>
              <w:rPr>
                <w:rFonts w:asciiTheme="minorEastAsia" w:eastAsiaTheme="minorEastAsia" w:hAnsiTheme="minorEastAsia" w:cs="宋体" w:hint="eastAsia"/>
                <w:kern w:val="0"/>
                <w:sz w:val="20"/>
                <w:szCs w:val="20"/>
              </w:rPr>
              <w:t>340</w:t>
            </w:r>
            <w:r>
              <w:rPr>
                <w:rFonts w:asciiTheme="minorEastAsia" w:eastAsiaTheme="minorEastAsia" w:hAnsiTheme="minorEastAsia" w:cs="宋体" w:hint="eastAsia"/>
                <w:kern w:val="0"/>
                <w:sz w:val="20"/>
                <w:szCs w:val="20"/>
              </w:rPr>
              <w:t>人数，达成预防接种目标，解决片区儿童接种疫苗问题。</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通过完成基本药物工作，基本药物种类</w:t>
            </w:r>
            <w:r>
              <w:rPr>
                <w:rFonts w:asciiTheme="minorEastAsia" w:eastAsiaTheme="minorEastAsia" w:hAnsiTheme="minorEastAsia" w:cs="宋体" w:hint="eastAsia"/>
                <w:kern w:val="0"/>
                <w:sz w:val="20"/>
                <w:szCs w:val="20"/>
              </w:rPr>
              <w:t>200</w:t>
            </w:r>
            <w:r>
              <w:rPr>
                <w:rFonts w:asciiTheme="minorEastAsia" w:eastAsiaTheme="minorEastAsia" w:hAnsiTheme="minorEastAsia" w:cs="宋体" w:hint="eastAsia"/>
                <w:kern w:val="0"/>
                <w:sz w:val="20"/>
                <w:szCs w:val="20"/>
              </w:rPr>
              <w:t>种，达成片区居民购药需求的目标，解决片区居民看病难看病贵问题。</w:t>
            </w:r>
          </w:p>
        </w:tc>
        <w:tc>
          <w:tcPr>
            <w:tcW w:w="3100" w:type="dxa"/>
            <w:gridSpan w:val="4"/>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开展辖区农村常见病、多发病的诊治；诊断和处理危机重症适时转诊；宣传城乡居民医疗保险的基本政策，对参保就诊病人医疗费用和补偿费用垫付，承担</w:t>
            </w:r>
            <w:r>
              <w:rPr>
                <w:rFonts w:asciiTheme="minorEastAsia" w:eastAsiaTheme="minorEastAsia" w:hAnsiTheme="minorEastAsia" w:cs="宋体" w:hint="eastAsia"/>
                <w:kern w:val="0"/>
                <w:sz w:val="20"/>
                <w:szCs w:val="20"/>
              </w:rPr>
              <w:t>村级医疗卫生机构门诊病人补偿费的审核汇总，并上报市级经办机构。</w:t>
            </w:r>
          </w:p>
        </w:tc>
      </w:tr>
      <w:tr w:rsidR="00971E8E">
        <w:trPr>
          <w:trHeight w:val="580"/>
        </w:trPr>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w:t>
            </w:r>
            <w:r>
              <w:rPr>
                <w:rFonts w:asciiTheme="minorEastAsia" w:eastAsiaTheme="minorEastAsia" w:hAnsiTheme="minorEastAsia" w:cs="宋体" w:hint="eastAsia"/>
                <w:kern w:val="0"/>
                <w:sz w:val="20"/>
                <w:szCs w:val="20"/>
              </w:rPr>
              <w:lastRenderedPageBreak/>
              <w:t>指标值</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得分</w:t>
            </w:r>
          </w:p>
        </w:tc>
      </w:tr>
      <w:tr w:rsidR="00971E8E">
        <w:trPr>
          <w:trHeight w:val="740"/>
        </w:trPr>
        <w:tc>
          <w:tcPr>
            <w:tcW w:w="16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运行成本</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&gt;=24</w:t>
            </w:r>
            <w:r>
              <w:rPr>
                <w:rFonts w:asciiTheme="minorEastAsia" w:eastAsiaTheme="minorEastAsia" w:hAnsiTheme="minorEastAsia" w:cs="宋体" w:hint="eastAsia"/>
                <w:kern w:val="0"/>
                <w:sz w:val="20"/>
                <w:szCs w:val="20"/>
              </w:rPr>
              <w:t>人</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人员编制手册</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=24</w:t>
            </w:r>
            <w:r>
              <w:rPr>
                <w:rFonts w:asciiTheme="minorEastAsia" w:eastAsiaTheme="minorEastAsia" w:hAnsiTheme="minorEastAsia" w:cs="宋体" w:hint="eastAsia"/>
                <w:kern w:val="0"/>
                <w:sz w:val="20"/>
                <w:szCs w:val="20"/>
              </w:rPr>
              <w:t>人</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74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辆</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车辆编制手册</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辆</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74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房屋建筑物供暖面积</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&gt;=1762.96</w:t>
            </w:r>
            <w:r>
              <w:rPr>
                <w:rFonts w:asciiTheme="minorEastAsia" w:eastAsiaTheme="minorEastAsia" w:hAnsiTheme="minorEastAsia" w:cs="宋体" w:hint="eastAsia"/>
                <w:kern w:val="0"/>
                <w:sz w:val="20"/>
                <w:szCs w:val="20"/>
              </w:rPr>
              <w:t>平方米</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原始凭证</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=1762.96</w:t>
            </w:r>
            <w:r>
              <w:rPr>
                <w:rFonts w:asciiTheme="minorEastAsia" w:eastAsiaTheme="minorEastAsia" w:hAnsiTheme="minorEastAsia" w:cs="宋体" w:hint="eastAsia"/>
                <w:kern w:val="0"/>
                <w:sz w:val="20"/>
                <w:szCs w:val="20"/>
              </w:rPr>
              <w:t>平方米</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74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公用经费支付及时率</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资金管理办法</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740"/>
        </w:trPr>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资金管理办法</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740"/>
        </w:trPr>
        <w:tc>
          <w:tcPr>
            <w:tcW w:w="16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94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4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下设村卫生室</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w:t>
            </w:r>
            <w:r>
              <w:rPr>
                <w:rFonts w:asciiTheme="minorEastAsia" w:eastAsiaTheme="minorEastAsia" w:hAnsiTheme="minorEastAsia" w:cs="宋体" w:hint="eastAsia"/>
                <w:kern w:val="0"/>
                <w:sz w:val="20"/>
                <w:szCs w:val="20"/>
              </w:rPr>
              <w:t>个</w:t>
            </w:r>
          </w:p>
        </w:tc>
        <w:tc>
          <w:tcPr>
            <w:tcW w:w="1134"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原始凭证</w:t>
            </w:r>
          </w:p>
        </w:tc>
        <w:tc>
          <w:tcPr>
            <w:tcW w:w="671"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w:t>
            </w:r>
            <w:r>
              <w:rPr>
                <w:rFonts w:asciiTheme="minorEastAsia" w:eastAsiaTheme="minorEastAsia" w:hAnsiTheme="minorEastAsia" w:cs="宋体" w:hint="eastAsia"/>
                <w:kern w:val="0"/>
                <w:sz w:val="20"/>
                <w:szCs w:val="20"/>
              </w:rPr>
              <w:t>个</w:t>
            </w:r>
          </w:p>
        </w:tc>
        <w:tc>
          <w:tcPr>
            <w:tcW w:w="545" w:type="dxa"/>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740"/>
        </w:trPr>
        <w:tc>
          <w:tcPr>
            <w:tcW w:w="1665" w:type="dxa"/>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Theme="minorEastAsia" w:eastAsiaTheme="minorEastAsia" w:hAnsiTheme="minorEastAsia" w:cs="宋体"/>
                <w:kern w:val="0"/>
                <w:sz w:val="20"/>
                <w:szCs w:val="20"/>
              </w:rPr>
            </w:pPr>
          </w:p>
        </w:tc>
        <w:tc>
          <w:tcPr>
            <w:tcW w:w="94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47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处方质量标准符合率</w:t>
            </w:r>
          </w:p>
        </w:tc>
        <w:tc>
          <w:tcPr>
            <w:tcW w:w="1134"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&gt;=95%</w:t>
            </w:r>
          </w:p>
        </w:tc>
        <w:tc>
          <w:tcPr>
            <w:tcW w:w="1134"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考核细则</w:t>
            </w:r>
          </w:p>
        </w:tc>
        <w:tc>
          <w:tcPr>
            <w:tcW w:w="67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=97%</w:t>
            </w:r>
          </w:p>
        </w:tc>
        <w:tc>
          <w:tcPr>
            <w:tcW w:w="545"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740"/>
        </w:trPr>
        <w:tc>
          <w:tcPr>
            <w:tcW w:w="16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94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47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辖区服务年鉴人口数</w:t>
            </w:r>
          </w:p>
        </w:tc>
        <w:tc>
          <w:tcPr>
            <w:tcW w:w="1134"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=9895</w:t>
            </w:r>
            <w:r>
              <w:rPr>
                <w:rFonts w:asciiTheme="minorEastAsia" w:eastAsiaTheme="minorEastAsia" w:hAnsiTheme="minorEastAsia" w:cs="宋体" w:hint="eastAsia"/>
                <w:kern w:val="0"/>
                <w:sz w:val="20"/>
                <w:szCs w:val="20"/>
              </w:rPr>
              <w:t>人</w:t>
            </w:r>
          </w:p>
        </w:tc>
        <w:tc>
          <w:tcPr>
            <w:tcW w:w="1134"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辖区年鉴表</w:t>
            </w:r>
          </w:p>
        </w:tc>
        <w:tc>
          <w:tcPr>
            <w:tcW w:w="67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=13422</w:t>
            </w:r>
            <w:r>
              <w:rPr>
                <w:rFonts w:asciiTheme="minorEastAsia" w:eastAsiaTheme="minorEastAsia" w:hAnsiTheme="minorEastAsia" w:cs="宋体" w:hint="eastAsia"/>
                <w:kern w:val="0"/>
                <w:sz w:val="20"/>
                <w:szCs w:val="20"/>
              </w:rPr>
              <w:t>人</w:t>
            </w:r>
          </w:p>
        </w:tc>
        <w:tc>
          <w:tcPr>
            <w:tcW w:w="545"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740"/>
        </w:trPr>
        <w:tc>
          <w:tcPr>
            <w:tcW w:w="16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94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47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全民体检人数</w:t>
            </w:r>
          </w:p>
        </w:tc>
        <w:tc>
          <w:tcPr>
            <w:tcW w:w="1134"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&gt;=5000</w:t>
            </w:r>
            <w:r>
              <w:rPr>
                <w:rFonts w:asciiTheme="minorEastAsia" w:eastAsiaTheme="minorEastAsia" w:hAnsiTheme="minorEastAsia" w:cs="宋体" w:hint="eastAsia"/>
                <w:kern w:val="0"/>
                <w:sz w:val="20"/>
                <w:szCs w:val="20"/>
              </w:rPr>
              <w:t>人次</w:t>
            </w:r>
          </w:p>
        </w:tc>
        <w:tc>
          <w:tcPr>
            <w:tcW w:w="1134"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台账</w:t>
            </w:r>
          </w:p>
        </w:tc>
        <w:tc>
          <w:tcPr>
            <w:tcW w:w="67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50"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=5798</w:t>
            </w:r>
            <w:r>
              <w:rPr>
                <w:rFonts w:asciiTheme="minorEastAsia" w:eastAsiaTheme="minorEastAsia" w:hAnsiTheme="minorEastAsia" w:cs="宋体" w:hint="eastAsia"/>
                <w:kern w:val="0"/>
                <w:sz w:val="20"/>
                <w:szCs w:val="20"/>
              </w:rPr>
              <w:t>人</w:t>
            </w:r>
          </w:p>
        </w:tc>
        <w:tc>
          <w:tcPr>
            <w:tcW w:w="545"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71E8E">
        <w:trPr>
          <w:trHeight w:val="740"/>
        </w:trPr>
        <w:tc>
          <w:tcPr>
            <w:tcW w:w="16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94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47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71"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50"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45" w:type="dxa"/>
            <w:tcBorders>
              <w:top w:val="nil"/>
              <w:left w:val="nil"/>
              <w:bottom w:val="single" w:sz="4" w:space="0" w:color="auto"/>
              <w:right w:val="single" w:sz="4" w:space="0" w:color="auto"/>
            </w:tcBorders>
            <w:shd w:val="clear" w:color="auto" w:fill="auto"/>
            <w:noWrap/>
            <w:vAlign w:val="center"/>
          </w:tcPr>
          <w:p w:rsidR="00971E8E" w:rsidRDefault="0038169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971E8E" w:rsidRDefault="00971E8E">
      <w:pPr>
        <w:ind w:firstLineChars="200" w:firstLine="640"/>
        <w:jc w:val="left"/>
        <w:rPr>
          <w:rFonts w:ascii="仿宋_GB2312" w:eastAsia="仿宋_GB2312"/>
          <w:sz w:val="32"/>
          <w:szCs w:val="32"/>
        </w:rPr>
      </w:pPr>
    </w:p>
    <w:tbl>
      <w:tblPr>
        <w:tblW w:w="5000" w:type="pct"/>
        <w:tblLook w:val="04A0"/>
      </w:tblPr>
      <w:tblGrid>
        <w:gridCol w:w="517"/>
        <w:gridCol w:w="515"/>
        <w:gridCol w:w="521"/>
        <w:gridCol w:w="967"/>
        <w:gridCol w:w="889"/>
        <w:gridCol w:w="560"/>
        <w:gridCol w:w="816"/>
        <w:gridCol w:w="816"/>
        <w:gridCol w:w="338"/>
        <w:gridCol w:w="334"/>
        <w:gridCol w:w="395"/>
        <w:gridCol w:w="424"/>
        <w:gridCol w:w="492"/>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年中央重大传染病防控经费（第二批）</w:t>
            </w:r>
          </w:p>
        </w:tc>
      </w:tr>
      <w:tr w:rsidR="00971E8E">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年拨付资金</w:t>
            </w:r>
            <w:r>
              <w:rPr>
                <w:rFonts w:ascii="宋体" w:hAnsi="宋体" w:cs="宋体" w:hint="eastAsia"/>
                <w:color w:val="000000"/>
                <w:kern w:val="0"/>
                <w:sz w:val="20"/>
                <w:szCs w:val="20"/>
              </w:rPr>
              <w:t>0.90</w:t>
            </w:r>
            <w:r>
              <w:rPr>
                <w:rFonts w:ascii="宋体" w:hAnsi="宋体" w:cs="宋体" w:hint="eastAsia"/>
                <w:color w:val="000000"/>
                <w:kern w:val="0"/>
                <w:sz w:val="20"/>
                <w:szCs w:val="20"/>
              </w:rPr>
              <w:t>万元。</w:t>
            </w:r>
            <w:r>
              <w:rPr>
                <w:rFonts w:ascii="宋体" w:hAnsi="宋体" w:cs="宋体" w:hint="eastAsia"/>
                <w:color w:val="000000"/>
                <w:kern w:val="0"/>
                <w:sz w:val="20"/>
                <w:szCs w:val="20"/>
              </w:rPr>
              <w:t>2023</w:t>
            </w:r>
            <w:r>
              <w:rPr>
                <w:rFonts w:ascii="宋体" w:hAnsi="宋体" w:cs="宋体" w:hint="eastAsia"/>
                <w:color w:val="000000"/>
                <w:kern w:val="0"/>
                <w:sz w:val="20"/>
                <w:szCs w:val="20"/>
              </w:rPr>
              <w:t>年重点做好农村疾病预防控制，做好传染病、地方</w:t>
            </w:r>
            <w:r>
              <w:rPr>
                <w:rFonts w:ascii="宋体" w:hAnsi="宋体" w:cs="宋体" w:hint="eastAsia"/>
                <w:color w:val="000000"/>
                <w:kern w:val="0"/>
                <w:sz w:val="20"/>
                <w:szCs w:val="20"/>
              </w:rPr>
              <w:lastRenderedPageBreak/>
              <w:t>病防治等农村突发</w:t>
            </w:r>
            <w:r>
              <w:rPr>
                <w:rFonts w:ascii="宋体" w:hAnsi="宋体" w:cs="宋体" w:hint="eastAsia"/>
                <w:color w:val="000000"/>
                <w:kern w:val="0"/>
                <w:sz w:val="20"/>
                <w:szCs w:val="20"/>
              </w:rPr>
              <w:t>公共卫生事件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技术指导、康复等工作。</w:t>
            </w:r>
          </w:p>
        </w:tc>
        <w:tc>
          <w:tcPr>
            <w:tcW w:w="2235" w:type="pct"/>
            <w:gridSpan w:val="7"/>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年拨付资金</w:t>
            </w:r>
            <w:r>
              <w:rPr>
                <w:rFonts w:ascii="宋体" w:hAnsi="宋体" w:cs="宋体" w:hint="eastAsia"/>
                <w:color w:val="000000"/>
                <w:kern w:val="0"/>
                <w:sz w:val="20"/>
                <w:szCs w:val="20"/>
              </w:rPr>
              <w:t>0.90</w:t>
            </w:r>
            <w:r>
              <w:rPr>
                <w:rFonts w:ascii="宋体" w:hAnsi="宋体" w:cs="宋体" w:hint="eastAsia"/>
                <w:color w:val="000000"/>
                <w:kern w:val="0"/>
                <w:sz w:val="20"/>
                <w:szCs w:val="20"/>
              </w:rPr>
              <w:t>万元。</w:t>
            </w:r>
            <w:r>
              <w:rPr>
                <w:rFonts w:ascii="宋体" w:hAnsi="宋体" w:cs="宋体" w:hint="eastAsia"/>
                <w:color w:val="000000"/>
                <w:kern w:val="0"/>
                <w:sz w:val="20"/>
                <w:szCs w:val="20"/>
              </w:rPr>
              <w:t>2023</w:t>
            </w:r>
            <w:r>
              <w:rPr>
                <w:rFonts w:ascii="宋体" w:hAnsi="宋体" w:cs="宋体" w:hint="eastAsia"/>
                <w:color w:val="000000"/>
                <w:kern w:val="0"/>
                <w:sz w:val="20"/>
                <w:szCs w:val="20"/>
              </w:rPr>
              <w:t>年已完成了农村疾病</w:t>
            </w:r>
            <w:r>
              <w:rPr>
                <w:rFonts w:ascii="宋体" w:hAnsi="宋体" w:cs="宋体" w:hint="eastAsia"/>
                <w:color w:val="000000"/>
                <w:kern w:val="0"/>
                <w:sz w:val="20"/>
                <w:szCs w:val="20"/>
              </w:rPr>
              <w:lastRenderedPageBreak/>
              <w:t>预防控制，地方病防治等农村突发</w:t>
            </w:r>
            <w:r>
              <w:rPr>
                <w:rFonts w:ascii="宋体" w:hAnsi="宋体" w:cs="宋体" w:hint="eastAsia"/>
                <w:color w:val="000000"/>
                <w:kern w:val="0"/>
                <w:sz w:val="20"/>
                <w:szCs w:val="20"/>
              </w:rPr>
              <w:t>公共卫生事件报告工</w:t>
            </w:r>
            <w:r>
              <w:rPr>
                <w:rFonts w:ascii="宋体" w:hAnsi="宋体" w:cs="宋体" w:hint="eastAsia"/>
                <w:color w:val="000000"/>
                <w:kern w:val="0"/>
                <w:sz w:val="20"/>
                <w:szCs w:val="20"/>
              </w:rPr>
              <w:t>作，重点控制严重危害农民身体健康的传染病、地方病、职业病和寄生虫病等重大疾病；认真执行儿童计划免疫。积极开展慢性非传染性疾病的防治工作；已完成农村孕产妇和儿童保健工作，提高住院分娩率，改善儿童营养状况；积极做好城乡居民医疗的服务、</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技术指导、康复等工作。</w:t>
            </w:r>
          </w:p>
        </w:tc>
      </w:tr>
      <w:tr w:rsidR="00971E8E">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预防接种人数</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&gt;=300</w:t>
            </w:r>
            <w:r>
              <w:rPr>
                <w:rFonts w:ascii="宋体" w:hAnsi="宋体" w:cs="宋体" w:hint="eastAsia"/>
                <w:color w:val="000000"/>
                <w:kern w:val="0"/>
                <w:sz w:val="20"/>
                <w:szCs w:val="20"/>
              </w:rPr>
              <w:t>人</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=285</w:t>
            </w:r>
            <w:r>
              <w:rPr>
                <w:rFonts w:ascii="宋体" w:hAnsi="宋体" w:cs="宋体" w:hint="eastAsia"/>
                <w:color w:val="000000"/>
                <w:kern w:val="0"/>
                <w:sz w:val="20"/>
                <w:szCs w:val="20"/>
              </w:rPr>
              <w:t>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疫苗接种率</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=97.8%</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重大传染病防控经费</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&lt;=0.90</w:t>
            </w:r>
            <w:r>
              <w:rPr>
                <w:rFonts w:ascii="宋体" w:hAnsi="宋体" w:cs="宋体" w:hint="eastAsia"/>
                <w:color w:val="000000"/>
                <w:kern w:val="0"/>
                <w:sz w:val="20"/>
                <w:szCs w:val="20"/>
              </w:rPr>
              <w:t>万元</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r>
              <w:rPr>
                <w:rFonts w:ascii="宋体" w:hAnsi="宋体" w:cs="宋体" w:hint="eastAsia"/>
                <w:color w:val="000000"/>
                <w:kern w:val="0"/>
                <w:sz w:val="20"/>
                <w:szCs w:val="20"/>
              </w:rPr>
              <w:t>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资金拨付及时性（</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提高了辖区居民的免疫力</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群众的满意度</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509"/>
        <w:gridCol w:w="510"/>
        <w:gridCol w:w="514"/>
        <w:gridCol w:w="967"/>
        <w:gridCol w:w="889"/>
        <w:gridCol w:w="560"/>
        <w:gridCol w:w="916"/>
        <w:gridCol w:w="816"/>
        <w:gridCol w:w="374"/>
        <w:gridCol w:w="326"/>
        <w:gridCol w:w="387"/>
        <w:gridCol w:w="378"/>
        <w:gridCol w:w="438"/>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15-64</w:t>
            </w:r>
            <w:r>
              <w:rPr>
                <w:rFonts w:ascii="宋体" w:hAnsi="宋体" w:cs="宋体" w:hint="eastAsia"/>
                <w:color w:val="000000"/>
                <w:kern w:val="0"/>
                <w:sz w:val="20"/>
                <w:szCs w:val="20"/>
              </w:rPr>
              <w:t>岁城乡居民全民健康体检经费</w:t>
            </w:r>
          </w:p>
        </w:tc>
      </w:tr>
      <w:tr w:rsidR="00971E8E">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15.76</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15.76</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15.14</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96.07%</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w:t>
            </w:r>
            <w:r>
              <w:rPr>
                <w:rFonts w:ascii="宋体" w:hAnsi="宋体" w:cs="宋体" w:hint="eastAsia"/>
                <w:color w:val="000000"/>
                <w:kern w:val="0"/>
                <w:sz w:val="20"/>
                <w:szCs w:val="20"/>
              </w:rPr>
              <w:lastRenderedPageBreak/>
              <w:t>政拨款</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15.76</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15.76</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15.14</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通过项目投入</w:t>
            </w:r>
            <w:r>
              <w:rPr>
                <w:rFonts w:ascii="宋体" w:hAnsi="宋体" w:cs="宋体" w:hint="eastAsia"/>
                <w:color w:val="000000"/>
                <w:kern w:val="0"/>
                <w:sz w:val="20"/>
                <w:szCs w:val="20"/>
              </w:rPr>
              <w:t>15.76</w:t>
            </w:r>
            <w:r>
              <w:rPr>
                <w:rFonts w:ascii="宋体" w:hAnsi="宋体" w:cs="宋体" w:hint="eastAsia"/>
                <w:color w:val="000000"/>
                <w:kern w:val="0"/>
                <w:sz w:val="20"/>
                <w:szCs w:val="20"/>
              </w:rPr>
              <w:t>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c>
          <w:tcPr>
            <w:tcW w:w="2233"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截止自评日，本项目投入</w:t>
            </w:r>
            <w:r>
              <w:rPr>
                <w:rFonts w:ascii="宋体" w:hAnsi="宋体" w:cs="宋体" w:hint="eastAsia"/>
                <w:color w:val="000000"/>
                <w:kern w:val="0"/>
                <w:sz w:val="20"/>
                <w:szCs w:val="20"/>
              </w:rPr>
              <w:t>15.14</w:t>
            </w:r>
            <w:r>
              <w:rPr>
                <w:rFonts w:ascii="宋体" w:hAnsi="宋体" w:cs="宋体" w:hint="eastAsia"/>
                <w:color w:val="000000"/>
                <w:kern w:val="0"/>
                <w:sz w:val="20"/>
                <w:szCs w:val="20"/>
              </w:rPr>
              <w:t>万元，完成了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r>
      <w:tr w:rsidR="00971E8E">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全民健康体检人数</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&gt;=5600</w:t>
            </w:r>
            <w:r>
              <w:rPr>
                <w:rFonts w:ascii="宋体" w:hAnsi="宋体" w:cs="宋体" w:hint="eastAsia"/>
                <w:color w:val="000000"/>
                <w:kern w:val="0"/>
                <w:sz w:val="20"/>
                <w:szCs w:val="20"/>
              </w:rPr>
              <w:t>人</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=5798</w:t>
            </w:r>
            <w:r>
              <w:rPr>
                <w:rFonts w:ascii="宋体" w:hAnsi="宋体" w:cs="宋体" w:hint="eastAsia"/>
                <w:color w:val="000000"/>
                <w:kern w:val="0"/>
                <w:sz w:val="20"/>
                <w:szCs w:val="20"/>
              </w:rPr>
              <w:t>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健康档案建档人次</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&gt;=5600</w:t>
            </w:r>
            <w:r>
              <w:rPr>
                <w:rFonts w:ascii="宋体" w:hAnsi="宋体" w:cs="宋体" w:hint="eastAsia"/>
                <w:color w:val="000000"/>
                <w:kern w:val="0"/>
                <w:sz w:val="20"/>
                <w:szCs w:val="20"/>
              </w:rPr>
              <w:t>份</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=5798</w:t>
            </w:r>
            <w:r>
              <w:rPr>
                <w:rFonts w:ascii="宋体" w:hAnsi="宋体" w:cs="宋体" w:hint="eastAsia"/>
                <w:color w:val="000000"/>
                <w:kern w:val="0"/>
                <w:sz w:val="20"/>
                <w:szCs w:val="20"/>
              </w:rPr>
              <w:t>份</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全民健康体检设备到位率</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全民体检医务人员到位率</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工作完成的时效率</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人员经费（万元）</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&lt;=15.76</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=15.14</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公共卫生均等化水平</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目标群体的满意度</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3"/>
        <w:gridCol w:w="412"/>
        <w:gridCol w:w="413"/>
        <w:gridCol w:w="1249"/>
        <w:gridCol w:w="1135"/>
        <w:gridCol w:w="632"/>
        <w:gridCol w:w="803"/>
        <w:gridCol w:w="901"/>
        <w:gridCol w:w="266"/>
        <w:gridCol w:w="248"/>
        <w:gridCol w:w="218"/>
        <w:gridCol w:w="428"/>
        <w:gridCol w:w="477"/>
        <w:gridCol w:w="705"/>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w:t>
            </w:r>
            <w:r>
              <w:rPr>
                <w:rFonts w:ascii="宋体" w:hAnsi="宋体" w:cs="宋体" w:hint="eastAsia"/>
                <w:color w:val="000000"/>
                <w:kern w:val="0"/>
                <w:sz w:val="20"/>
                <w:szCs w:val="20"/>
              </w:rPr>
              <w:lastRenderedPageBreak/>
              <w:t>称</w:t>
            </w:r>
          </w:p>
        </w:tc>
        <w:tc>
          <w:tcPr>
            <w:tcW w:w="4180"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年基本公共卫生服务补助项目州本级补助资金</w:t>
            </w:r>
          </w:p>
        </w:tc>
      </w:tr>
      <w:tr w:rsidR="00971E8E">
        <w:trPr>
          <w:gridAfter w:val="1"/>
          <w:wAfter w:w="88" w:type="pct"/>
          <w:trHeight w:val="280"/>
        </w:trPr>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025"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3"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4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3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4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1.59</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1.59</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1.59</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3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4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1.59</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1.59</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1.59</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3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4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91"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5"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391" w:type="pct"/>
            <w:gridSpan w:val="6"/>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年州本级基本公共卫生服务补助资金拨付</w:t>
            </w:r>
            <w:r>
              <w:rPr>
                <w:rFonts w:ascii="宋体" w:hAnsi="宋体" w:cs="宋体" w:hint="eastAsia"/>
                <w:color w:val="000000"/>
                <w:kern w:val="0"/>
                <w:sz w:val="20"/>
                <w:szCs w:val="20"/>
              </w:rPr>
              <w:t>1.59</w:t>
            </w:r>
            <w:r>
              <w:rPr>
                <w:rFonts w:ascii="宋体" w:hAnsi="宋体" w:cs="宋体" w:hint="eastAsia"/>
                <w:color w:val="000000"/>
                <w:kern w:val="0"/>
                <w:sz w:val="20"/>
                <w:szCs w:val="20"/>
              </w:rPr>
              <w:t>万元。我院将以公共卫生服务为主，综合提供预防、保健和基本医疗等服务。受上级卫生行政部门委托承担辖区内预防保舰基本医疗、健康教育、康复和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公共卫生事件报告工作，重点控制严重危害农民身体健康的传染病、地方病、职业病和寄生虫病等重大疾病；认真执行儿童计划免疫。</w:t>
            </w:r>
          </w:p>
        </w:tc>
        <w:tc>
          <w:tcPr>
            <w:tcW w:w="2155" w:type="pct"/>
            <w:gridSpan w:val="7"/>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截止自评日，本项目拨付</w:t>
            </w:r>
            <w:r>
              <w:rPr>
                <w:rFonts w:ascii="宋体" w:hAnsi="宋体" w:cs="宋体" w:hint="eastAsia"/>
                <w:color w:val="000000"/>
                <w:kern w:val="0"/>
                <w:sz w:val="20"/>
                <w:szCs w:val="20"/>
              </w:rPr>
              <w:t>1.59</w:t>
            </w:r>
            <w:r>
              <w:rPr>
                <w:rFonts w:ascii="宋体" w:hAnsi="宋体" w:cs="宋体" w:hint="eastAsia"/>
                <w:color w:val="000000"/>
                <w:kern w:val="0"/>
                <w:sz w:val="20"/>
                <w:szCs w:val="20"/>
              </w:rPr>
              <w:t>万元，完成了公共卫生服务为主，综合提供预防、保健和基本医疗等服务。受上级卫生行政部门委托承担辖区内预防保舰基本医疗、健康教育、康复和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公共卫生事件报告工作，重点控制严重危害农民身体健康的传染病、地方病、职业病和寄生虫病等</w:t>
            </w:r>
            <w:r>
              <w:rPr>
                <w:rFonts w:ascii="宋体" w:hAnsi="宋体" w:cs="宋体" w:hint="eastAsia"/>
                <w:color w:val="000000"/>
                <w:kern w:val="0"/>
                <w:sz w:val="20"/>
                <w:szCs w:val="20"/>
              </w:rPr>
              <w:t>重大疾病；认真执行儿童计划免疫。</w:t>
            </w:r>
          </w:p>
        </w:tc>
      </w:tr>
      <w:tr w:rsidR="00971E8E">
        <w:trPr>
          <w:gridAfter w:val="1"/>
          <w:wAfter w:w="88" w:type="pct"/>
          <w:trHeight w:val="312"/>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3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113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5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1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2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岁老年人健康管理人数</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&gt;=1200</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=1271</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健康档案建档数</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&gt;=5780</w:t>
            </w:r>
            <w:r>
              <w:rPr>
                <w:rFonts w:ascii="宋体" w:hAnsi="宋体" w:cs="宋体" w:hint="eastAsia"/>
                <w:color w:val="000000"/>
                <w:kern w:val="0"/>
                <w:sz w:val="20"/>
                <w:szCs w:val="20"/>
              </w:rPr>
              <w:t>人</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=5798</w:t>
            </w:r>
            <w:r>
              <w:rPr>
                <w:rFonts w:ascii="宋体" w:hAnsi="宋体" w:cs="宋体" w:hint="eastAsia"/>
                <w:color w:val="000000"/>
                <w:kern w:val="0"/>
                <w:sz w:val="20"/>
                <w:szCs w:val="20"/>
              </w:rPr>
              <w:t>人</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高血压患者规范管理率</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&gt;=70%</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=76.63%</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型糖尿病患者规范管理率（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&gt;=70%</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=71.46%</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工作完成时限</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下拨到村卫生室经费</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&lt;=0.8</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=0.8</w:t>
            </w:r>
            <w:r>
              <w:rPr>
                <w:rFonts w:ascii="宋体" w:hAnsi="宋体" w:cs="宋体" w:hint="eastAsia"/>
                <w:color w:val="000000"/>
                <w:kern w:val="0"/>
                <w:sz w:val="20"/>
                <w:szCs w:val="20"/>
              </w:rPr>
              <w:t>万元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公共卫生人员劳务费</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&lt;=0.79</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=0.79</w:t>
            </w:r>
            <w:r>
              <w:rPr>
                <w:rFonts w:ascii="宋体" w:hAnsi="宋体" w:cs="宋体" w:hint="eastAsia"/>
                <w:color w:val="000000"/>
                <w:kern w:val="0"/>
                <w:sz w:val="20"/>
                <w:szCs w:val="20"/>
              </w:rPr>
              <w:t>万元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居民健康保健意识和健康知识</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公共卫生均等化水平</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22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92"/>
        <w:gridCol w:w="492"/>
        <w:gridCol w:w="496"/>
        <w:gridCol w:w="888"/>
        <w:gridCol w:w="817"/>
        <w:gridCol w:w="512"/>
        <w:gridCol w:w="1016"/>
        <w:gridCol w:w="916"/>
        <w:gridCol w:w="357"/>
        <w:gridCol w:w="311"/>
        <w:gridCol w:w="371"/>
        <w:gridCol w:w="424"/>
        <w:gridCol w:w="492"/>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年基本公共卫生服务中央财政补助资金</w:t>
            </w:r>
          </w:p>
        </w:tc>
      </w:tr>
      <w:tr w:rsidR="00971E8E">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134.86</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134.86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134.86</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134.86</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134.86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134.86</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年拨付资金</w:t>
            </w:r>
            <w:r>
              <w:rPr>
                <w:rFonts w:ascii="宋体" w:hAnsi="宋体" w:cs="宋体" w:hint="eastAsia"/>
                <w:color w:val="000000"/>
                <w:kern w:val="0"/>
                <w:sz w:val="20"/>
                <w:szCs w:val="20"/>
              </w:rPr>
              <w:t>134.86</w:t>
            </w:r>
            <w:r>
              <w:rPr>
                <w:rFonts w:ascii="宋体" w:hAnsi="宋体" w:cs="宋体" w:hint="eastAsia"/>
                <w:color w:val="000000"/>
                <w:kern w:val="0"/>
                <w:sz w:val="20"/>
                <w:szCs w:val="20"/>
              </w:rPr>
              <w:t>万元。主要用于公共卫生服务为主，综合提供预防、保健和基本医疗等服务。受上级卫生行政部门委托承担辖区内预防保舰基本医疗、健康教育、康复和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公共卫生事件报告工作，重点控制严重危害农民身体健康的传染病、地方病、职业病和寄生虫病等重大疾病；认真执行儿童计划免疫。积极开展慢</w:t>
            </w:r>
            <w:r>
              <w:rPr>
                <w:rFonts w:ascii="宋体" w:hAnsi="宋体" w:cs="宋体" w:hint="eastAsia"/>
                <w:color w:val="000000"/>
                <w:kern w:val="0"/>
                <w:sz w:val="20"/>
                <w:szCs w:val="20"/>
              </w:rPr>
              <w:lastRenderedPageBreak/>
              <w:t>性非传染性疾病的防治工作；做好农村孕产妇和儿童保健工作，提高住院分娩率，改善儿童营养状况；积极做好城乡居民医疗的服务、</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技术指导、康复等工作；开展爱国卫生运动，普及疾病预防和卫生保健知识，指导群众改善居住、饮食、饮水和环境卫生条件，引导和帮助农民建立良好的卫生习惯。</w:t>
            </w:r>
          </w:p>
        </w:tc>
        <w:tc>
          <w:tcPr>
            <w:tcW w:w="2234" w:type="pct"/>
            <w:gridSpan w:val="7"/>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年拨付资金</w:t>
            </w:r>
            <w:r>
              <w:rPr>
                <w:rFonts w:ascii="宋体" w:hAnsi="宋体" w:cs="宋体" w:hint="eastAsia"/>
                <w:color w:val="000000"/>
                <w:kern w:val="0"/>
                <w:sz w:val="20"/>
                <w:szCs w:val="20"/>
              </w:rPr>
              <w:t>134.86</w:t>
            </w:r>
            <w:r>
              <w:rPr>
                <w:rFonts w:ascii="宋体" w:hAnsi="宋体" w:cs="宋体" w:hint="eastAsia"/>
                <w:color w:val="000000"/>
                <w:kern w:val="0"/>
                <w:sz w:val="20"/>
                <w:szCs w:val="20"/>
              </w:rPr>
              <w:t>万元。</w:t>
            </w:r>
            <w:r>
              <w:rPr>
                <w:rFonts w:ascii="宋体" w:hAnsi="宋体" w:cs="宋体" w:hint="eastAsia"/>
                <w:color w:val="000000"/>
                <w:kern w:val="0"/>
                <w:sz w:val="20"/>
                <w:szCs w:val="20"/>
              </w:rPr>
              <w:t>主要用于公共卫生服务为主，综合提供预防、保健和基本医疗等服务。受上级卫生行政部门委托承担辖区内预防保健基本医疗、健康教育、康复和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w:t>
            </w:r>
            <w:r>
              <w:rPr>
                <w:rFonts w:ascii="宋体" w:hAnsi="宋体" w:cs="宋体" w:hint="eastAsia"/>
                <w:color w:val="000000"/>
                <w:kern w:val="0"/>
                <w:sz w:val="20"/>
                <w:szCs w:val="20"/>
              </w:rPr>
              <w:lastRenderedPageBreak/>
              <w:t>业病和寄生虫病等重大疾病；认真执行儿童计划免疫。积极开展慢性非传染性疾病的防治工作；做好农村孕产妇和儿童保健工作，提高住院分娩率，改善儿童营养状况；积极做好城乡居民医疗的服务、</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技术指导、康复等工作；开展爱国卫生运动，普及疾病预防和</w:t>
            </w:r>
            <w:r>
              <w:rPr>
                <w:rFonts w:ascii="宋体" w:hAnsi="宋体" w:cs="宋体" w:hint="eastAsia"/>
                <w:color w:val="000000"/>
                <w:kern w:val="0"/>
                <w:sz w:val="20"/>
                <w:szCs w:val="20"/>
              </w:rPr>
              <w:t>卫生保健知识，指导群众改善居住、饮食、饮水和环境卫生条件，引导和帮助农民建立良好的卫生习惯。</w:t>
            </w:r>
          </w:p>
        </w:tc>
      </w:tr>
      <w:tr w:rsidR="00971E8E">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居民健康档案建档人数</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&gt;=8000</w:t>
            </w:r>
            <w:r>
              <w:rPr>
                <w:rFonts w:ascii="宋体" w:hAnsi="宋体" w:cs="宋体" w:hint="eastAsia"/>
                <w:color w:val="000000"/>
                <w:kern w:val="0"/>
                <w:sz w:val="20"/>
                <w:szCs w:val="20"/>
              </w:rPr>
              <w:t>人数</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=8924</w:t>
            </w:r>
            <w:r>
              <w:rPr>
                <w:rFonts w:ascii="宋体" w:hAnsi="宋体" w:cs="宋体" w:hint="eastAsia"/>
                <w:color w:val="000000"/>
                <w:kern w:val="0"/>
                <w:sz w:val="20"/>
                <w:szCs w:val="20"/>
              </w:rPr>
              <w:t>人数</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老年人建档数</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&gt;=2000</w:t>
            </w:r>
            <w:r>
              <w:rPr>
                <w:rFonts w:ascii="宋体" w:hAnsi="宋体" w:cs="宋体" w:hint="eastAsia"/>
                <w:color w:val="000000"/>
                <w:kern w:val="0"/>
                <w:sz w:val="20"/>
                <w:szCs w:val="20"/>
              </w:rPr>
              <w:t>人</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=1271</w:t>
            </w:r>
            <w:r>
              <w:rPr>
                <w:rFonts w:ascii="宋体" w:hAnsi="宋体" w:cs="宋体" w:hint="eastAsia"/>
                <w:color w:val="000000"/>
                <w:kern w:val="0"/>
                <w:sz w:val="20"/>
                <w:szCs w:val="20"/>
              </w:rPr>
              <w:t>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目标设置偏高，</w:t>
            </w:r>
            <w:r>
              <w:rPr>
                <w:rFonts w:ascii="宋体" w:hAnsi="宋体" w:cs="宋体" w:hint="eastAsia"/>
                <w:color w:val="000000"/>
                <w:kern w:val="0"/>
                <w:sz w:val="20"/>
                <w:szCs w:val="20"/>
              </w:rPr>
              <w:t>2023</w:t>
            </w:r>
            <w:r>
              <w:rPr>
                <w:rFonts w:ascii="宋体" w:hAnsi="宋体" w:cs="宋体" w:hint="eastAsia"/>
                <w:color w:val="000000"/>
                <w:kern w:val="0"/>
                <w:sz w:val="20"/>
                <w:szCs w:val="20"/>
              </w:rPr>
              <w:t>年老年人死亡增加</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早孕建册率</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&lt;=134.86</w:t>
            </w:r>
            <w:r>
              <w:rPr>
                <w:rFonts w:ascii="宋体" w:hAnsi="宋体" w:cs="宋体" w:hint="eastAsia"/>
                <w:color w:val="000000"/>
                <w:kern w:val="0"/>
                <w:sz w:val="20"/>
                <w:szCs w:val="20"/>
              </w:rPr>
              <w:t>万元</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=134.86</w:t>
            </w:r>
            <w:r>
              <w:rPr>
                <w:rFonts w:ascii="宋体" w:hAnsi="宋体" w:cs="宋体" w:hint="eastAsia"/>
                <w:color w:val="000000"/>
                <w:kern w:val="0"/>
                <w:sz w:val="20"/>
                <w:szCs w:val="20"/>
              </w:rPr>
              <w:t>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居民健康水平</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90.9</w:t>
            </w:r>
            <w:r>
              <w:rPr>
                <w:rFonts w:ascii="宋体" w:hAnsi="宋体" w:cs="宋体" w:hint="eastAsia"/>
                <w:color w:val="000000"/>
                <w:kern w:val="0"/>
                <w:sz w:val="20"/>
                <w:szCs w:val="20"/>
              </w:rPr>
              <w:t>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5"/>
        <w:gridCol w:w="535"/>
        <w:gridCol w:w="539"/>
        <w:gridCol w:w="967"/>
        <w:gridCol w:w="889"/>
        <w:gridCol w:w="560"/>
        <w:gridCol w:w="816"/>
        <w:gridCol w:w="716"/>
        <w:gridCol w:w="345"/>
        <w:gridCol w:w="354"/>
        <w:gridCol w:w="412"/>
        <w:gridCol w:w="426"/>
        <w:gridCol w:w="490"/>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年全民健康体检市本级配套经费</w:t>
            </w:r>
          </w:p>
        </w:tc>
      </w:tr>
      <w:tr w:rsidR="00971E8E">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7.61</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3.09</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7.61</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3.09</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通过项目投入</w:t>
            </w:r>
            <w:r>
              <w:rPr>
                <w:rFonts w:ascii="宋体" w:hAnsi="宋体" w:cs="宋体" w:hint="eastAsia"/>
                <w:color w:val="000000"/>
                <w:kern w:val="0"/>
                <w:sz w:val="20"/>
                <w:szCs w:val="20"/>
              </w:rPr>
              <w:t>7.61</w:t>
            </w:r>
            <w:r>
              <w:rPr>
                <w:rFonts w:ascii="宋体" w:hAnsi="宋体" w:cs="宋体" w:hint="eastAsia"/>
                <w:color w:val="000000"/>
                <w:kern w:val="0"/>
                <w:sz w:val="20"/>
                <w:szCs w:val="20"/>
              </w:rPr>
              <w:t>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c>
          <w:tcPr>
            <w:tcW w:w="2233"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截止自评日，本项目投入</w:t>
            </w:r>
            <w:r>
              <w:rPr>
                <w:rFonts w:ascii="宋体" w:hAnsi="宋体" w:cs="宋体" w:hint="eastAsia"/>
                <w:color w:val="000000"/>
                <w:kern w:val="0"/>
                <w:sz w:val="20"/>
                <w:szCs w:val="20"/>
              </w:rPr>
              <w:t>3.09</w:t>
            </w:r>
            <w:r>
              <w:rPr>
                <w:rFonts w:ascii="宋体" w:hAnsi="宋体" w:cs="宋体" w:hint="eastAsia"/>
                <w:color w:val="000000"/>
                <w:kern w:val="0"/>
                <w:sz w:val="20"/>
                <w:szCs w:val="20"/>
              </w:rPr>
              <w:t>万元，本项目已全部完成，资金支付</w:t>
            </w:r>
            <w:r>
              <w:rPr>
                <w:rFonts w:ascii="宋体" w:hAnsi="宋体" w:cs="宋体" w:hint="eastAsia"/>
                <w:color w:val="000000"/>
                <w:kern w:val="0"/>
                <w:sz w:val="20"/>
                <w:szCs w:val="20"/>
              </w:rPr>
              <w:t>3.09</w:t>
            </w:r>
            <w:r>
              <w:rPr>
                <w:rFonts w:ascii="宋体" w:hAnsi="宋体" w:cs="宋体" w:hint="eastAsia"/>
                <w:color w:val="000000"/>
                <w:kern w:val="0"/>
                <w:sz w:val="20"/>
                <w:szCs w:val="20"/>
              </w:rPr>
              <w:t>万元</w:t>
            </w:r>
          </w:p>
        </w:tc>
      </w:tr>
      <w:tr w:rsidR="00971E8E">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全民健康体检人数</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&gt;=5600</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=5798</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健康档案建档人次</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&gt;=5600</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=5798</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全民健康体检设备到位率</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全民体检医务人员到位率</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工作完成的时效率</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人员经费（万元）</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&lt;=1.18</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=1.18</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下拨村卫生室经费</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&lt;=2.70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=1.91</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支付全民体检试剂款</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&lt;=3.73</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根据财政统筹安排，资金收回。</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公共卫生均等化水平</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w:t>
            </w:r>
            <w:r>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目标群体满意度</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7"/>
        <w:gridCol w:w="407"/>
        <w:gridCol w:w="409"/>
        <w:gridCol w:w="1097"/>
        <w:gridCol w:w="1351"/>
        <w:gridCol w:w="621"/>
        <w:gridCol w:w="793"/>
        <w:gridCol w:w="889"/>
        <w:gridCol w:w="265"/>
        <w:gridCol w:w="248"/>
        <w:gridCol w:w="218"/>
        <w:gridCol w:w="426"/>
        <w:gridCol w:w="472"/>
        <w:gridCol w:w="697"/>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0"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年原基本公共卫生服务项目本级配套经费</w:t>
            </w:r>
          </w:p>
        </w:tc>
      </w:tr>
      <w:tr w:rsidR="00971E8E">
        <w:trPr>
          <w:gridAfter w:val="1"/>
          <w:wAfter w:w="88" w:type="pct"/>
          <w:trHeight w:val="280"/>
        </w:trPr>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56"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9"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1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8.59</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8.59</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8.59</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1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8.59</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8.59</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8.59</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1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17"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34"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417" w:type="pct"/>
            <w:gridSpan w:val="6"/>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年基本公共卫生服务本级配套补助资金拨付</w:t>
            </w:r>
            <w:r>
              <w:rPr>
                <w:rFonts w:ascii="宋体" w:hAnsi="宋体" w:cs="宋体" w:hint="eastAsia"/>
                <w:color w:val="000000"/>
                <w:kern w:val="0"/>
                <w:sz w:val="20"/>
                <w:szCs w:val="20"/>
              </w:rPr>
              <w:t>8.59</w:t>
            </w:r>
            <w:r>
              <w:rPr>
                <w:rFonts w:ascii="宋体" w:hAnsi="宋体" w:cs="宋体" w:hint="eastAsia"/>
                <w:color w:val="000000"/>
                <w:kern w:val="0"/>
                <w:sz w:val="20"/>
                <w:szCs w:val="20"/>
              </w:rPr>
              <w:t>万元。我院将以公共卫生服务为主，综合提供预防、保健和基本医疗等服务。受上级卫生行政部门委托承担辖区内预防保舰基本医疗、健康教育、康复和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公共卫生事件报告工作，重点控制严重危害农民身体健康的传染病、地方病、职业病和寄生虫病等重大疾病；认真执行儿童计划免疫。</w:t>
            </w:r>
          </w:p>
        </w:tc>
        <w:tc>
          <w:tcPr>
            <w:tcW w:w="2134"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截止自评日，本项目拨付资金</w:t>
            </w:r>
            <w:r>
              <w:rPr>
                <w:rFonts w:ascii="宋体" w:hAnsi="宋体" w:cs="宋体" w:hint="eastAsia"/>
                <w:color w:val="000000"/>
                <w:kern w:val="0"/>
                <w:sz w:val="20"/>
                <w:szCs w:val="20"/>
              </w:rPr>
              <w:t>8.59</w:t>
            </w:r>
            <w:r>
              <w:rPr>
                <w:rFonts w:ascii="宋体" w:hAnsi="宋体" w:cs="宋体" w:hint="eastAsia"/>
                <w:color w:val="000000"/>
                <w:kern w:val="0"/>
                <w:sz w:val="20"/>
                <w:szCs w:val="20"/>
              </w:rPr>
              <w:t>万元，完成了以公共卫生服务为主，综合提供预防、保健和基本医疗等服务。受上级卫生行政部门委托承担辖区内预防保健基本医疗、健康教育、康复和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w:t>
            </w:r>
          </w:p>
        </w:tc>
      </w:tr>
      <w:tr w:rsidR="00971E8E">
        <w:trPr>
          <w:gridAfter w:val="1"/>
          <w:wAfter w:w="88" w:type="pct"/>
          <w:trHeight w:val="312"/>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7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117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7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岁以上老年人健康管理人数</w:t>
            </w:r>
          </w:p>
        </w:tc>
        <w:tc>
          <w:tcPr>
            <w:tcW w:w="51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&gt;=1261</w:t>
            </w:r>
            <w:r>
              <w:rPr>
                <w:rFonts w:ascii="宋体" w:hAnsi="宋体" w:cs="宋体" w:hint="eastAsia"/>
                <w:color w:val="000000"/>
                <w:kern w:val="0"/>
                <w:sz w:val="20"/>
                <w:szCs w:val="20"/>
              </w:rPr>
              <w:t>人</w:t>
            </w:r>
          </w:p>
        </w:tc>
        <w:tc>
          <w:tcPr>
            <w:tcW w:w="46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=1271</w:t>
            </w:r>
            <w:r>
              <w:rPr>
                <w:rFonts w:ascii="宋体" w:hAnsi="宋体" w:cs="宋体" w:hint="eastAsia"/>
                <w:color w:val="000000"/>
                <w:kern w:val="0"/>
                <w:sz w:val="20"/>
                <w:szCs w:val="20"/>
              </w:rPr>
              <w:t>人</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7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健康档案建档人数</w:t>
            </w:r>
          </w:p>
        </w:tc>
        <w:tc>
          <w:tcPr>
            <w:tcW w:w="51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&gt;=2182</w:t>
            </w:r>
            <w:r>
              <w:rPr>
                <w:rFonts w:ascii="宋体" w:hAnsi="宋体" w:cs="宋体" w:hint="eastAsia"/>
                <w:color w:val="000000"/>
                <w:kern w:val="0"/>
                <w:sz w:val="20"/>
                <w:szCs w:val="20"/>
              </w:rPr>
              <w:t>人</w:t>
            </w:r>
          </w:p>
        </w:tc>
        <w:tc>
          <w:tcPr>
            <w:tcW w:w="46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=2198</w:t>
            </w:r>
            <w:r>
              <w:rPr>
                <w:rFonts w:ascii="宋体" w:hAnsi="宋体" w:cs="宋体" w:hint="eastAsia"/>
                <w:color w:val="000000"/>
                <w:kern w:val="0"/>
                <w:sz w:val="20"/>
                <w:szCs w:val="20"/>
              </w:rPr>
              <w:t>人</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17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高血压患者规范管理率</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&gt;=70%</w:t>
            </w:r>
          </w:p>
        </w:tc>
        <w:tc>
          <w:tcPr>
            <w:tcW w:w="46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=76.63%</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7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型糖尿病患者规范管理率</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&gt;=70%</w:t>
            </w:r>
          </w:p>
        </w:tc>
        <w:tc>
          <w:tcPr>
            <w:tcW w:w="46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=71.46%</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7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工作完成时限</w:t>
            </w:r>
          </w:p>
        </w:tc>
        <w:tc>
          <w:tcPr>
            <w:tcW w:w="51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46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7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下拨到村卫生室金额</w:t>
            </w:r>
          </w:p>
        </w:tc>
        <w:tc>
          <w:tcPr>
            <w:tcW w:w="51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&lt;=4.30</w:t>
            </w:r>
            <w:r>
              <w:rPr>
                <w:rFonts w:ascii="宋体" w:hAnsi="宋体" w:cs="宋体" w:hint="eastAsia"/>
                <w:color w:val="000000"/>
                <w:kern w:val="0"/>
                <w:sz w:val="20"/>
                <w:szCs w:val="20"/>
              </w:rPr>
              <w:t>万元</w:t>
            </w:r>
          </w:p>
        </w:tc>
        <w:tc>
          <w:tcPr>
            <w:tcW w:w="46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=4.3</w:t>
            </w:r>
            <w:r>
              <w:rPr>
                <w:rFonts w:ascii="宋体" w:hAnsi="宋体" w:cs="宋体" w:hint="eastAsia"/>
                <w:color w:val="000000"/>
                <w:kern w:val="0"/>
                <w:sz w:val="20"/>
                <w:szCs w:val="20"/>
              </w:rPr>
              <w:t>万元</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7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支付公卫人员劳务费</w:t>
            </w:r>
          </w:p>
        </w:tc>
        <w:tc>
          <w:tcPr>
            <w:tcW w:w="51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&lt;=4.29</w:t>
            </w:r>
            <w:r>
              <w:rPr>
                <w:rFonts w:ascii="宋体" w:hAnsi="宋体" w:cs="宋体" w:hint="eastAsia"/>
                <w:color w:val="000000"/>
                <w:kern w:val="0"/>
                <w:sz w:val="20"/>
                <w:szCs w:val="20"/>
              </w:rPr>
              <w:t>万元</w:t>
            </w:r>
          </w:p>
        </w:tc>
        <w:tc>
          <w:tcPr>
            <w:tcW w:w="46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=4.29</w:t>
            </w:r>
            <w:r>
              <w:rPr>
                <w:rFonts w:ascii="宋体" w:hAnsi="宋体" w:cs="宋体" w:hint="eastAsia"/>
                <w:color w:val="000000"/>
                <w:kern w:val="0"/>
                <w:sz w:val="20"/>
                <w:szCs w:val="20"/>
              </w:rPr>
              <w:t>万元</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7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7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77"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177"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居民健康保健意识和健康知识</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77"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1" w:type="pct"/>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77"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服务对象满意度指标</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2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7"/>
        <w:gridCol w:w="407"/>
        <w:gridCol w:w="407"/>
        <w:gridCol w:w="1208"/>
        <w:gridCol w:w="1249"/>
        <w:gridCol w:w="637"/>
        <w:gridCol w:w="883"/>
        <w:gridCol w:w="787"/>
        <w:gridCol w:w="265"/>
        <w:gridCol w:w="247"/>
        <w:gridCol w:w="218"/>
        <w:gridCol w:w="423"/>
        <w:gridCol w:w="470"/>
        <w:gridCol w:w="692"/>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年中央财政基本公共卫生服务补助（第二批）</w:t>
            </w:r>
          </w:p>
        </w:tc>
      </w:tr>
      <w:tr w:rsidR="00971E8E">
        <w:trPr>
          <w:gridAfter w:val="1"/>
          <w:wAfter w:w="88" w:type="pct"/>
          <w:trHeight w:val="280"/>
        </w:trPr>
        <w:tc>
          <w:tcPr>
            <w:tcW w:w="7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7"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2"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8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13.52</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13.52</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13.52</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8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13.52</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13.52</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13.52</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8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5"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435" w:type="pct"/>
            <w:gridSpan w:val="6"/>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年拨付资金</w:t>
            </w:r>
            <w:r>
              <w:rPr>
                <w:rFonts w:ascii="宋体" w:hAnsi="宋体" w:cs="宋体" w:hint="eastAsia"/>
                <w:color w:val="000000"/>
                <w:kern w:val="0"/>
                <w:sz w:val="20"/>
                <w:szCs w:val="20"/>
              </w:rPr>
              <w:t>13.52</w:t>
            </w:r>
            <w:r>
              <w:rPr>
                <w:rFonts w:ascii="宋体" w:hAnsi="宋体" w:cs="宋体" w:hint="eastAsia"/>
                <w:color w:val="000000"/>
                <w:kern w:val="0"/>
                <w:sz w:val="20"/>
                <w:szCs w:val="20"/>
              </w:rPr>
              <w:t>万元。主要用于公共卫生服务为主，综合提供预防、保健和基本医疗等服务。受上级卫生行政部门委托承担辖区内预防保键、基本医疗、健康教育、康复和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公共卫生事件报告工作，重点控制严重危害农民身体健康的传染病、地方病、职业病和寄生虫病等重大疾病；认真执行儿童计划免疫。积极开展慢性非传染性疾病的防治工作；做好农村孕产妇和儿童保健</w:t>
            </w:r>
            <w:r>
              <w:rPr>
                <w:rFonts w:ascii="宋体" w:hAnsi="宋体" w:cs="宋体" w:hint="eastAsia"/>
                <w:color w:val="000000"/>
                <w:kern w:val="0"/>
                <w:sz w:val="20"/>
                <w:szCs w:val="20"/>
              </w:rPr>
              <w:lastRenderedPageBreak/>
              <w:t>工作，提高住院分娩率，改善儿童营养状况；积极做好城乡居民医疗的服务、</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技术指导、康</w:t>
            </w:r>
            <w:r>
              <w:rPr>
                <w:rFonts w:ascii="宋体" w:hAnsi="宋体" w:cs="宋体" w:hint="eastAsia"/>
                <w:color w:val="000000"/>
                <w:kern w:val="0"/>
                <w:sz w:val="20"/>
                <w:szCs w:val="20"/>
              </w:rPr>
              <w:t>复等工作；开展爱国卫生运动，普及疾病预防和卫生保健知识，指导群众改善居住、饮食、饮水和环境卫生条件，引导和帮助农民建立良好的卫生习惯。</w:t>
            </w:r>
          </w:p>
        </w:tc>
        <w:tc>
          <w:tcPr>
            <w:tcW w:w="2118"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截止自评日，该项目实际支付</w:t>
            </w:r>
            <w:r>
              <w:rPr>
                <w:rFonts w:ascii="宋体" w:hAnsi="宋体" w:cs="宋体" w:hint="eastAsia"/>
                <w:color w:val="000000"/>
                <w:kern w:val="0"/>
                <w:sz w:val="20"/>
                <w:szCs w:val="20"/>
              </w:rPr>
              <w:t>13.52</w:t>
            </w:r>
            <w:r>
              <w:rPr>
                <w:rFonts w:ascii="宋体" w:hAnsi="宋体" w:cs="宋体" w:hint="eastAsia"/>
                <w:color w:val="000000"/>
                <w:kern w:val="0"/>
                <w:sz w:val="20"/>
                <w:szCs w:val="20"/>
              </w:rPr>
              <w:t>万元。主要用于公共卫生服务为主，综合提供预防、保健和基本医疗等服务。受上级卫生行政部门委托承担辖区内预防保键、基本医疗、健康教育、康复和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w:t>
            </w:r>
          </w:p>
        </w:tc>
      </w:tr>
      <w:tr w:rsidR="00971E8E">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4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辖区内的老年人口数</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&lt;=1271</w:t>
            </w:r>
            <w:r>
              <w:rPr>
                <w:rFonts w:ascii="宋体" w:hAnsi="宋体" w:cs="宋体" w:hint="eastAsia"/>
                <w:color w:val="000000"/>
                <w:kern w:val="0"/>
                <w:sz w:val="20"/>
                <w:szCs w:val="20"/>
              </w:rPr>
              <w:t>人</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=1271</w:t>
            </w:r>
            <w:r>
              <w:rPr>
                <w:rFonts w:ascii="宋体" w:hAnsi="宋体" w:cs="宋体" w:hint="eastAsia"/>
                <w:color w:val="000000"/>
                <w:kern w:val="0"/>
                <w:sz w:val="20"/>
                <w:szCs w:val="20"/>
              </w:rPr>
              <w:t>人</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居民健康档案电子化率（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=90.9%</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工作完成的时效率</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人员经费支出</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&lt;=13.52</w:t>
            </w:r>
            <w:r>
              <w:rPr>
                <w:rFonts w:ascii="宋体" w:hAnsi="宋体" w:cs="宋体" w:hint="eastAsia"/>
                <w:color w:val="000000"/>
                <w:kern w:val="0"/>
                <w:sz w:val="20"/>
                <w:szCs w:val="20"/>
              </w:rPr>
              <w:t>万元</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=13.52</w:t>
            </w:r>
            <w:r>
              <w:rPr>
                <w:rFonts w:ascii="宋体" w:hAnsi="宋体" w:cs="宋体" w:hint="eastAsia"/>
                <w:color w:val="000000"/>
                <w:kern w:val="0"/>
                <w:sz w:val="20"/>
                <w:szCs w:val="20"/>
              </w:rPr>
              <w:t>万元</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为辖区居民提供基本公共卫生服务</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有效提供</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基本医疗服务对象满意度</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24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82"/>
        <w:gridCol w:w="484"/>
        <w:gridCol w:w="489"/>
        <w:gridCol w:w="1086"/>
        <w:gridCol w:w="1132"/>
        <w:gridCol w:w="598"/>
        <w:gridCol w:w="816"/>
        <w:gridCol w:w="716"/>
        <w:gridCol w:w="269"/>
        <w:gridCol w:w="247"/>
        <w:gridCol w:w="349"/>
        <w:gridCol w:w="427"/>
        <w:gridCol w:w="489"/>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年中央财政基本药物制度补助资金（第二批）</w:t>
            </w:r>
          </w:p>
        </w:tc>
      </w:tr>
      <w:tr w:rsidR="00971E8E">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6"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3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3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3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351"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187"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351" w:type="pct"/>
            <w:gridSpan w:val="6"/>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年中央财政基本药物制度补助资金（第二批）</w:t>
            </w:r>
            <w:r>
              <w:rPr>
                <w:rFonts w:ascii="宋体" w:hAnsi="宋体" w:cs="宋体" w:hint="eastAsia"/>
                <w:color w:val="000000"/>
                <w:kern w:val="0"/>
                <w:sz w:val="20"/>
                <w:szCs w:val="20"/>
              </w:rPr>
              <w:t>2.43</w:t>
            </w:r>
            <w:r>
              <w:rPr>
                <w:rFonts w:ascii="宋体" w:hAnsi="宋体" w:cs="宋体" w:hint="eastAsia"/>
                <w:color w:val="000000"/>
                <w:kern w:val="0"/>
                <w:sz w:val="20"/>
                <w:szCs w:val="20"/>
              </w:rPr>
              <w:t>万元。通过完成基本药物工作，基本药物种类达到</w:t>
            </w:r>
            <w:r>
              <w:rPr>
                <w:rFonts w:ascii="宋体" w:hAnsi="宋体" w:cs="宋体" w:hint="eastAsia"/>
                <w:color w:val="000000"/>
                <w:kern w:val="0"/>
                <w:sz w:val="20"/>
                <w:szCs w:val="20"/>
              </w:rPr>
              <w:t>220</w:t>
            </w:r>
            <w:r>
              <w:rPr>
                <w:rFonts w:ascii="宋体" w:hAnsi="宋体" w:cs="宋体" w:hint="eastAsia"/>
                <w:color w:val="000000"/>
                <w:kern w:val="0"/>
                <w:sz w:val="20"/>
                <w:szCs w:val="20"/>
              </w:rPr>
              <w:t>多种，达成辖区居民看病购药需求的目标，解决了片区居民看病难看病贵问题。使辖区居民更好享受国家的医保政策。</w:t>
            </w:r>
          </w:p>
        </w:tc>
        <w:tc>
          <w:tcPr>
            <w:tcW w:w="2187"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截止自评日，本项目拨付资金</w:t>
            </w:r>
            <w:r>
              <w:rPr>
                <w:rFonts w:ascii="宋体" w:hAnsi="宋体" w:cs="宋体" w:hint="eastAsia"/>
                <w:color w:val="000000"/>
                <w:kern w:val="0"/>
                <w:sz w:val="20"/>
                <w:szCs w:val="20"/>
              </w:rPr>
              <w:t>2.43</w:t>
            </w:r>
            <w:r>
              <w:rPr>
                <w:rFonts w:ascii="宋体" w:hAnsi="宋体" w:cs="宋体" w:hint="eastAsia"/>
                <w:color w:val="000000"/>
                <w:kern w:val="0"/>
                <w:sz w:val="20"/>
                <w:szCs w:val="20"/>
              </w:rPr>
              <w:t>万元，通过完成基本药物工作基本药物种类达到了</w:t>
            </w:r>
            <w:r>
              <w:rPr>
                <w:rFonts w:ascii="宋体" w:hAnsi="宋体" w:cs="宋体" w:hint="eastAsia"/>
                <w:color w:val="000000"/>
                <w:kern w:val="0"/>
                <w:sz w:val="20"/>
                <w:szCs w:val="20"/>
              </w:rPr>
              <w:t>283</w:t>
            </w:r>
            <w:r>
              <w:rPr>
                <w:rFonts w:ascii="宋体" w:hAnsi="宋体" w:cs="宋体" w:hint="eastAsia"/>
                <w:color w:val="000000"/>
                <w:kern w:val="0"/>
                <w:sz w:val="20"/>
                <w:szCs w:val="20"/>
              </w:rPr>
              <w:t>种，达成辖区居民看病购药需求的目标，解决了片区居民看病难看病贵问题。使辖区居民更好享受国家的医保政策。</w:t>
            </w:r>
          </w:p>
        </w:tc>
      </w:tr>
      <w:tr w:rsidR="00971E8E">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基本药物配备种类</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&gt;=220</w:t>
            </w:r>
            <w:r>
              <w:rPr>
                <w:rFonts w:ascii="宋体" w:hAnsi="宋体" w:cs="宋体" w:hint="eastAsia"/>
                <w:color w:val="000000"/>
                <w:kern w:val="0"/>
                <w:sz w:val="20"/>
                <w:szCs w:val="20"/>
              </w:rPr>
              <w:t>种</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=283</w:t>
            </w:r>
            <w:r>
              <w:rPr>
                <w:rFonts w:ascii="宋体" w:hAnsi="宋体" w:cs="宋体" w:hint="eastAsia"/>
                <w:color w:val="000000"/>
                <w:kern w:val="0"/>
                <w:sz w:val="20"/>
                <w:szCs w:val="20"/>
              </w:rPr>
              <w:t>种</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处方质量标准符合率</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=97%</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工作完成时限</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人员成本</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&lt;=2.43</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w:t>
            </w:r>
            <w:r>
              <w:rPr>
                <w:rFonts w:ascii="宋体" w:hAnsi="宋体" w:cs="宋体" w:hint="eastAsia"/>
                <w:color w:val="000000"/>
                <w:kern w:val="0"/>
                <w:sz w:val="20"/>
                <w:szCs w:val="20"/>
              </w:rPr>
              <w:t>万元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为辖区居民提供基本医疗服务</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基本医疗服务对象满意度</w:t>
            </w:r>
          </w:p>
        </w:tc>
        <w:tc>
          <w:tcPr>
            <w:tcW w:w="52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6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3"/>
        <w:gridCol w:w="413"/>
        <w:gridCol w:w="414"/>
        <w:gridCol w:w="1056"/>
        <w:gridCol w:w="1142"/>
        <w:gridCol w:w="594"/>
        <w:gridCol w:w="908"/>
        <w:gridCol w:w="809"/>
        <w:gridCol w:w="267"/>
        <w:gridCol w:w="248"/>
        <w:gridCol w:w="414"/>
        <w:gridCol w:w="427"/>
        <w:gridCol w:w="485"/>
        <w:gridCol w:w="710"/>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年中央财政基本药物制度补助资金</w:t>
            </w:r>
          </w:p>
        </w:tc>
      </w:tr>
      <w:tr w:rsidR="00971E8E">
        <w:trPr>
          <w:gridAfter w:val="1"/>
          <w:wAfter w:w="88" w:type="pct"/>
          <w:trHeight w:val="280"/>
        </w:trPr>
        <w:tc>
          <w:tcPr>
            <w:tcW w:w="7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8"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3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24.39</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24.39</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24.39</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3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24.39</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24.39</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24.39</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3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352"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186"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352" w:type="pct"/>
            <w:gridSpan w:val="6"/>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年中央财政基本药物制度补助资金</w:t>
            </w:r>
            <w:r>
              <w:rPr>
                <w:rFonts w:ascii="宋体" w:hAnsi="宋体" w:cs="宋体" w:hint="eastAsia"/>
                <w:color w:val="000000"/>
                <w:kern w:val="0"/>
                <w:sz w:val="20"/>
                <w:szCs w:val="20"/>
              </w:rPr>
              <w:t>24.39</w:t>
            </w:r>
            <w:r>
              <w:rPr>
                <w:rFonts w:ascii="宋体" w:hAnsi="宋体" w:cs="宋体" w:hint="eastAsia"/>
                <w:color w:val="000000"/>
                <w:kern w:val="0"/>
                <w:sz w:val="20"/>
                <w:szCs w:val="20"/>
              </w:rPr>
              <w:t>万元。通过完成基本药物工作，基本药物种类达到</w:t>
            </w:r>
            <w:r>
              <w:rPr>
                <w:rFonts w:ascii="宋体" w:hAnsi="宋体" w:cs="宋体" w:hint="eastAsia"/>
                <w:color w:val="000000"/>
                <w:kern w:val="0"/>
                <w:sz w:val="20"/>
                <w:szCs w:val="20"/>
              </w:rPr>
              <w:t>220</w:t>
            </w:r>
            <w:r>
              <w:rPr>
                <w:rFonts w:ascii="宋体" w:hAnsi="宋体" w:cs="宋体" w:hint="eastAsia"/>
                <w:color w:val="000000"/>
                <w:kern w:val="0"/>
                <w:sz w:val="20"/>
                <w:szCs w:val="20"/>
              </w:rPr>
              <w:t>多种，达成辖区居民看病购药需求的目标，解决了片区居民看病难看病贵问题。使辖区居民更好享受国家的医保政策。</w:t>
            </w:r>
          </w:p>
        </w:tc>
        <w:tc>
          <w:tcPr>
            <w:tcW w:w="2186"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w:t>
            </w:r>
            <w:r>
              <w:rPr>
                <w:rFonts w:ascii="宋体" w:hAnsi="宋体" w:cs="宋体" w:hint="eastAsia"/>
                <w:color w:val="000000"/>
                <w:kern w:val="0"/>
                <w:sz w:val="20"/>
                <w:szCs w:val="20"/>
              </w:rPr>
              <w:t>24.39</w:t>
            </w:r>
            <w:r>
              <w:rPr>
                <w:rFonts w:ascii="宋体" w:hAnsi="宋体" w:cs="宋体" w:hint="eastAsia"/>
                <w:color w:val="000000"/>
                <w:kern w:val="0"/>
                <w:sz w:val="20"/>
                <w:szCs w:val="20"/>
              </w:rPr>
              <w:t>万元。通过完成基本药物工作，基本药物种类达到</w:t>
            </w:r>
            <w:r>
              <w:rPr>
                <w:rFonts w:ascii="宋体" w:hAnsi="宋体" w:cs="宋体" w:hint="eastAsia"/>
                <w:color w:val="000000"/>
                <w:kern w:val="0"/>
                <w:sz w:val="20"/>
                <w:szCs w:val="20"/>
              </w:rPr>
              <w:t>283</w:t>
            </w:r>
            <w:r>
              <w:rPr>
                <w:rFonts w:ascii="宋体" w:hAnsi="宋体" w:cs="宋体" w:hint="eastAsia"/>
                <w:color w:val="000000"/>
                <w:kern w:val="0"/>
                <w:sz w:val="20"/>
                <w:szCs w:val="20"/>
              </w:rPr>
              <w:t>种，达成辖区居民看病购药需求的目标，解决了片区居民看病难看病贵问题。使辖区居民更好享受国家的医保政策。</w:t>
            </w:r>
          </w:p>
        </w:tc>
      </w:tr>
      <w:tr w:rsidR="00971E8E">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2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基本药物配备种类</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&gt;=220</w:t>
            </w:r>
            <w:r>
              <w:rPr>
                <w:rFonts w:ascii="宋体" w:hAnsi="宋体" w:cs="宋体" w:hint="eastAsia"/>
                <w:color w:val="000000"/>
                <w:kern w:val="0"/>
                <w:sz w:val="20"/>
                <w:szCs w:val="20"/>
              </w:rPr>
              <w:t>种</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=283</w:t>
            </w:r>
            <w:r>
              <w:rPr>
                <w:rFonts w:ascii="宋体" w:hAnsi="宋体" w:cs="宋体" w:hint="eastAsia"/>
                <w:color w:val="000000"/>
                <w:kern w:val="0"/>
                <w:sz w:val="20"/>
                <w:szCs w:val="20"/>
              </w:rPr>
              <w:t>种</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10.71</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基药品种增加</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处方质量标准符合率</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=97%</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&lt;=24.39</w:t>
            </w:r>
            <w:r>
              <w:rPr>
                <w:rFonts w:ascii="宋体" w:hAnsi="宋体" w:cs="宋体" w:hint="eastAsia"/>
                <w:color w:val="000000"/>
                <w:kern w:val="0"/>
                <w:sz w:val="20"/>
                <w:szCs w:val="20"/>
              </w:rPr>
              <w:t>万元</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=24.39</w:t>
            </w:r>
            <w:r>
              <w:rPr>
                <w:rFonts w:ascii="宋体" w:hAnsi="宋体" w:cs="宋体" w:hint="eastAsia"/>
                <w:color w:val="000000"/>
                <w:kern w:val="0"/>
                <w:sz w:val="20"/>
                <w:szCs w:val="20"/>
              </w:rPr>
              <w:t>万元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辖区居民公共卫生均等化水平</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为辖区居民提供基本医疗服务</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基本医疗服务对象满意度</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9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95.71</w:t>
            </w:r>
            <w:r>
              <w:rPr>
                <w:rFonts w:ascii="宋体" w:hAnsi="宋体" w:cs="宋体" w:hint="eastAsia"/>
                <w:color w:val="000000"/>
                <w:kern w:val="0"/>
                <w:sz w:val="20"/>
                <w:szCs w:val="20"/>
              </w:rPr>
              <w:t>分</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84"/>
        <w:gridCol w:w="484"/>
        <w:gridCol w:w="489"/>
        <w:gridCol w:w="1065"/>
        <w:gridCol w:w="1138"/>
        <w:gridCol w:w="614"/>
        <w:gridCol w:w="816"/>
        <w:gridCol w:w="716"/>
        <w:gridCol w:w="269"/>
        <w:gridCol w:w="247"/>
        <w:gridCol w:w="346"/>
        <w:gridCol w:w="427"/>
        <w:gridCol w:w="489"/>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57"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年自治区基本公共卫生服务补助资金（第二批）</w:t>
            </w:r>
          </w:p>
        </w:tc>
      </w:tr>
      <w:tr w:rsidR="00971E8E">
        <w:trPr>
          <w:gridAfter w:val="1"/>
          <w:wAfter w:w="88" w:type="pct"/>
          <w:trHeight w:val="280"/>
        </w:trPr>
        <w:tc>
          <w:tcPr>
            <w:tcW w:w="7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55"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37"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5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2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5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2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5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22"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333"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202"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333" w:type="pct"/>
            <w:gridSpan w:val="6"/>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年自治区基本公共卫生服务补助（第二批）资金拨付</w:t>
            </w:r>
            <w:r>
              <w:rPr>
                <w:rFonts w:ascii="宋体" w:hAnsi="宋体" w:cs="宋体" w:hint="eastAsia"/>
                <w:color w:val="000000"/>
                <w:kern w:val="0"/>
                <w:sz w:val="20"/>
                <w:szCs w:val="20"/>
              </w:rPr>
              <w:t>0.92</w:t>
            </w:r>
            <w:r>
              <w:rPr>
                <w:rFonts w:ascii="宋体" w:hAnsi="宋体" w:cs="宋体" w:hint="eastAsia"/>
                <w:color w:val="000000"/>
                <w:kern w:val="0"/>
                <w:sz w:val="20"/>
                <w:szCs w:val="20"/>
              </w:rPr>
              <w:t>万元。我院将以公共卫生服务为主，综合提供预防、保健和基本医疗等服务。受上级卫生行政部门委托承担辖区内预防保舰基本医疗、健</w:t>
            </w:r>
            <w:r>
              <w:rPr>
                <w:rFonts w:ascii="宋体" w:hAnsi="宋体" w:cs="宋体" w:hint="eastAsia"/>
                <w:color w:val="000000"/>
                <w:kern w:val="0"/>
                <w:sz w:val="20"/>
                <w:szCs w:val="20"/>
              </w:rPr>
              <w:lastRenderedPageBreak/>
              <w:t>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公共卫生事件报告工作，重点控制严重危害农民身体健康的传染病、地方病、职业病和寄生虫病等重大疾病；认真执行儿童计划免疫。</w:t>
            </w:r>
          </w:p>
        </w:tc>
        <w:tc>
          <w:tcPr>
            <w:tcW w:w="2202" w:type="pct"/>
            <w:gridSpan w:val="7"/>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截止自评日，自治区基本公共卫生服务补助（第二批）资金拨付</w:t>
            </w:r>
            <w:r>
              <w:rPr>
                <w:rFonts w:ascii="宋体" w:hAnsi="宋体" w:cs="宋体" w:hint="eastAsia"/>
                <w:color w:val="000000"/>
                <w:kern w:val="0"/>
                <w:sz w:val="20"/>
                <w:szCs w:val="20"/>
              </w:rPr>
              <w:t>0.92</w:t>
            </w:r>
            <w:r>
              <w:rPr>
                <w:rFonts w:ascii="宋体" w:hAnsi="宋体" w:cs="宋体" w:hint="eastAsia"/>
                <w:color w:val="000000"/>
                <w:kern w:val="0"/>
                <w:sz w:val="20"/>
                <w:szCs w:val="20"/>
              </w:rPr>
              <w:t>万元。我院已完成以公共卫生服务为主，综合提供预防、保健和基本</w:t>
            </w:r>
            <w:r>
              <w:rPr>
                <w:rFonts w:ascii="宋体" w:hAnsi="宋体" w:cs="宋体" w:hint="eastAsia"/>
                <w:color w:val="000000"/>
                <w:kern w:val="0"/>
                <w:sz w:val="20"/>
                <w:szCs w:val="20"/>
              </w:rPr>
              <w:lastRenderedPageBreak/>
              <w:t>医疗等服务。受上级卫生行政部门委托承担辖区内预防保舰基本医疗、健康教育、康复和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公共卫生事件报告工作，重点控制严重危害农民身体</w:t>
            </w:r>
            <w:r>
              <w:rPr>
                <w:rFonts w:ascii="宋体" w:hAnsi="宋体" w:cs="宋体" w:hint="eastAsia"/>
                <w:color w:val="000000"/>
                <w:kern w:val="0"/>
                <w:sz w:val="20"/>
                <w:szCs w:val="20"/>
              </w:rPr>
              <w:t>健康的传染病、地方病、职业病和寄生虫病等重大疾病；认真执行儿童计划免疫。</w:t>
            </w:r>
          </w:p>
        </w:tc>
      </w:tr>
      <w:tr w:rsidR="00971E8E">
        <w:trPr>
          <w:gridAfter w:val="1"/>
          <w:wAfter w:w="88" w:type="pct"/>
          <w:trHeight w:val="312"/>
        </w:trPr>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1045"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2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7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38"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辖区内老年人口数</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&lt;=1271</w:t>
            </w:r>
            <w:r>
              <w:rPr>
                <w:rFonts w:ascii="宋体" w:hAnsi="宋体" w:cs="宋体" w:hint="eastAsia"/>
                <w:color w:val="000000"/>
                <w:kern w:val="0"/>
                <w:sz w:val="20"/>
                <w:szCs w:val="20"/>
              </w:rPr>
              <w:t>人</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=1271</w:t>
            </w:r>
            <w:r>
              <w:rPr>
                <w:rFonts w:ascii="宋体" w:hAnsi="宋体" w:cs="宋体" w:hint="eastAsia"/>
                <w:color w:val="000000"/>
                <w:kern w:val="0"/>
                <w:sz w:val="20"/>
                <w:szCs w:val="20"/>
              </w:rPr>
              <w:t>人</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辖区内工作人员数量</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居民健康档案电子化率（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人员经费支出</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&lt;=0.92</w:t>
            </w:r>
            <w:r>
              <w:rPr>
                <w:rFonts w:ascii="宋体" w:hAnsi="宋体" w:cs="宋体" w:hint="eastAsia"/>
                <w:color w:val="000000"/>
                <w:kern w:val="0"/>
                <w:sz w:val="20"/>
                <w:szCs w:val="20"/>
              </w:rPr>
              <w:t>万元</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r>
              <w:rPr>
                <w:rFonts w:ascii="宋体" w:hAnsi="宋体" w:cs="宋体" w:hint="eastAsia"/>
                <w:color w:val="000000"/>
                <w:kern w:val="0"/>
                <w:sz w:val="20"/>
                <w:szCs w:val="20"/>
              </w:rPr>
              <w:t>万元</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为辖区居民提供基本医疗服务</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有效提供</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8"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4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基本医疗服务对象满意度</w:t>
            </w:r>
          </w:p>
        </w:tc>
        <w:tc>
          <w:tcPr>
            <w:tcW w:w="52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7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7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5"/>
        <w:gridCol w:w="535"/>
        <w:gridCol w:w="539"/>
        <w:gridCol w:w="967"/>
        <w:gridCol w:w="889"/>
        <w:gridCol w:w="560"/>
        <w:gridCol w:w="816"/>
        <w:gridCol w:w="716"/>
        <w:gridCol w:w="345"/>
        <w:gridCol w:w="354"/>
        <w:gridCol w:w="412"/>
        <w:gridCol w:w="426"/>
        <w:gridCol w:w="490"/>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村卫生室基本运行保障经费</w:t>
            </w:r>
          </w:p>
        </w:tc>
      </w:tr>
      <w:tr w:rsidR="00971E8E">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4.50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4.50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4.50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4.50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4.50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4.50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昌吉市二六工镇卫生院下设</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个村卫生室，有从业乡村医生</w:t>
            </w:r>
            <w:r>
              <w:rPr>
                <w:rFonts w:ascii="宋体" w:hAnsi="宋体" w:cs="宋体" w:hint="eastAsia"/>
                <w:color w:val="000000"/>
                <w:kern w:val="0"/>
                <w:sz w:val="20"/>
                <w:szCs w:val="20"/>
              </w:rPr>
              <w:t>9</w:t>
            </w:r>
            <w:r>
              <w:rPr>
                <w:rFonts w:ascii="宋体" w:hAnsi="宋体" w:cs="宋体" w:hint="eastAsia"/>
                <w:color w:val="000000"/>
                <w:kern w:val="0"/>
                <w:sz w:val="20"/>
                <w:szCs w:val="20"/>
              </w:rPr>
              <w:t>人，其中取得执业及助理执业资格</w:t>
            </w:r>
            <w:r>
              <w:rPr>
                <w:rFonts w:ascii="宋体" w:hAnsi="宋体" w:cs="宋体" w:hint="eastAsia"/>
                <w:color w:val="000000"/>
                <w:kern w:val="0"/>
                <w:sz w:val="20"/>
                <w:szCs w:val="20"/>
              </w:rPr>
              <w:t>6</w:t>
            </w:r>
            <w:r>
              <w:rPr>
                <w:rFonts w:ascii="宋体" w:hAnsi="宋体" w:cs="宋体" w:hint="eastAsia"/>
                <w:color w:val="000000"/>
                <w:kern w:val="0"/>
                <w:sz w:val="20"/>
                <w:szCs w:val="20"/>
              </w:rPr>
              <w:t>人，取得乡村医生资格的</w:t>
            </w:r>
            <w:r>
              <w:rPr>
                <w:rFonts w:ascii="宋体" w:hAnsi="宋体" w:cs="宋体" w:hint="eastAsia"/>
                <w:color w:val="000000"/>
                <w:kern w:val="0"/>
                <w:sz w:val="20"/>
                <w:szCs w:val="20"/>
              </w:rPr>
              <w:t>3</w:t>
            </w:r>
            <w:r>
              <w:rPr>
                <w:rFonts w:ascii="宋体" w:hAnsi="宋体" w:cs="宋体" w:hint="eastAsia"/>
                <w:color w:val="000000"/>
                <w:kern w:val="0"/>
                <w:sz w:val="20"/>
                <w:szCs w:val="20"/>
              </w:rPr>
              <w:t>人。</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个村卫生室均有昌吉市二六工镇卫生院统一管理。</w:t>
            </w:r>
            <w:r>
              <w:rPr>
                <w:rFonts w:ascii="宋体" w:hAnsi="宋体" w:cs="宋体" w:hint="eastAsia"/>
                <w:color w:val="000000"/>
                <w:kern w:val="0"/>
                <w:sz w:val="20"/>
                <w:szCs w:val="20"/>
              </w:rPr>
              <w:t>2023</w:t>
            </w:r>
            <w:r>
              <w:rPr>
                <w:rFonts w:ascii="宋体" w:hAnsi="宋体" w:cs="宋体" w:hint="eastAsia"/>
                <w:color w:val="000000"/>
                <w:kern w:val="0"/>
                <w:sz w:val="20"/>
                <w:szCs w:val="20"/>
              </w:rPr>
              <w:t>年拨付村卫生室基本运行保障经费</w:t>
            </w:r>
            <w:r>
              <w:rPr>
                <w:rFonts w:ascii="宋体" w:hAnsi="宋体" w:cs="宋体" w:hint="eastAsia"/>
                <w:color w:val="000000"/>
                <w:kern w:val="0"/>
                <w:sz w:val="20"/>
                <w:szCs w:val="20"/>
              </w:rPr>
              <w:t>4.5</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为辖区居民提供便利的医疗服务。</w:t>
            </w:r>
          </w:p>
        </w:tc>
        <w:tc>
          <w:tcPr>
            <w:tcW w:w="2233"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截止自评日，本项目投入</w:t>
            </w:r>
            <w:r>
              <w:rPr>
                <w:rFonts w:ascii="宋体" w:hAnsi="宋体" w:cs="宋体" w:hint="eastAsia"/>
                <w:color w:val="000000"/>
                <w:kern w:val="0"/>
                <w:sz w:val="20"/>
                <w:szCs w:val="20"/>
              </w:rPr>
              <w:t>4.5</w:t>
            </w:r>
            <w:r>
              <w:rPr>
                <w:rFonts w:ascii="宋体" w:hAnsi="宋体" w:cs="宋体" w:hint="eastAsia"/>
                <w:color w:val="000000"/>
                <w:kern w:val="0"/>
                <w:sz w:val="20"/>
                <w:szCs w:val="20"/>
              </w:rPr>
              <w:t>万元，完成</w:t>
            </w:r>
            <w:r>
              <w:rPr>
                <w:rFonts w:ascii="宋体" w:hAnsi="宋体" w:cs="宋体" w:hint="eastAsia"/>
                <w:color w:val="000000"/>
                <w:kern w:val="0"/>
                <w:sz w:val="20"/>
                <w:szCs w:val="20"/>
              </w:rPr>
              <w:t>4.5</w:t>
            </w:r>
            <w:r>
              <w:rPr>
                <w:rFonts w:ascii="宋体" w:hAnsi="宋体" w:cs="宋体" w:hint="eastAsia"/>
                <w:color w:val="000000"/>
                <w:kern w:val="0"/>
                <w:sz w:val="20"/>
                <w:szCs w:val="20"/>
              </w:rPr>
              <w:t>万元，主要用于村卫生室的基本运行经费。</w:t>
            </w:r>
          </w:p>
        </w:tc>
      </w:tr>
      <w:tr w:rsidR="00971E8E">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辖区共有</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资金下拨及时率</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资金拨付总额</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&lt;=4.50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=4.5</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提高了基层人员的积极性</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目标群体的满意度</w:t>
            </w:r>
          </w:p>
        </w:tc>
        <w:tc>
          <w:tcPr>
            <w:tcW w:w="53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6"/>
        <w:gridCol w:w="416"/>
        <w:gridCol w:w="416"/>
        <w:gridCol w:w="1148"/>
        <w:gridCol w:w="1310"/>
        <w:gridCol w:w="603"/>
        <w:gridCol w:w="814"/>
        <w:gridCol w:w="814"/>
        <w:gridCol w:w="268"/>
        <w:gridCol w:w="248"/>
        <w:gridCol w:w="218"/>
        <w:gridCol w:w="430"/>
        <w:gridCol w:w="484"/>
        <w:gridCol w:w="715"/>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4"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年中央重大传染病补助资金</w:t>
            </w:r>
          </w:p>
        </w:tc>
      </w:tr>
      <w:tr w:rsidR="00971E8E">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38"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9"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02"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46"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402" w:type="pct"/>
            <w:gridSpan w:val="6"/>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年拨付资金</w:t>
            </w:r>
            <w:r>
              <w:rPr>
                <w:rFonts w:ascii="宋体" w:hAnsi="宋体" w:cs="宋体" w:hint="eastAsia"/>
                <w:color w:val="000000"/>
                <w:kern w:val="0"/>
                <w:sz w:val="20"/>
                <w:szCs w:val="20"/>
              </w:rPr>
              <w:t>2.7</w:t>
            </w:r>
            <w:r>
              <w:rPr>
                <w:rFonts w:ascii="宋体" w:hAnsi="宋体" w:cs="宋体" w:hint="eastAsia"/>
                <w:color w:val="000000"/>
                <w:kern w:val="0"/>
                <w:sz w:val="20"/>
                <w:szCs w:val="20"/>
              </w:rPr>
              <w:t>万元。</w:t>
            </w:r>
            <w:r>
              <w:rPr>
                <w:rFonts w:ascii="宋体" w:hAnsi="宋体" w:cs="宋体" w:hint="eastAsia"/>
                <w:color w:val="000000"/>
                <w:kern w:val="0"/>
                <w:sz w:val="20"/>
                <w:szCs w:val="20"/>
              </w:rPr>
              <w:t>2023</w:t>
            </w:r>
            <w:r>
              <w:rPr>
                <w:rFonts w:ascii="宋体" w:hAnsi="宋体" w:cs="宋体" w:hint="eastAsia"/>
                <w:color w:val="000000"/>
                <w:kern w:val="0"/>
                <w:sz w:val="20"/>
                <w:szCs w:val="20"/>
              </w:rPr>
              <w:t>年重点做好农村疾病预防控制，做好传染病、地方病防治等农村突发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技术指导、康复等工作。</w:t>
            </w:r>
          </w:p>
        </w:tc>
        <w:tc>
          <w:tcPr>
            <w:tcW w:w="2146" w:type="pct"/>
            <w:gridSpan w:val="7"/>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年拨付资金</w:t>
            </w:r>
            <w:r>
              <w:rPr>
                <w:rFonts w:ascii="宋体" w:hAnsi="宋体" w:cs="宋体" w:hint="eastAsia"/>
                <w:color w:val="000000"/>
                <w:kern w:val="0"/>
                <w:sz w:val="20"/>
                <w:szCs w:val="20"/>
              </w:rPr>
              <w:t>2.7</w:t>
            </w:r>
            <w:r>
              <w:rPr>
                <w:rFonts w:ascii="宋体" w:hAnsi="宋体" w:cs="宋体" w:hint="eastAsia"/>
                <w:color w:val="000000"/>
                <w:kern w:val="0"/>
                <w:sz w:val="20"/>
                <w:szCs w:val="20"/>
              </w:rPr>
              <w:t>万元。已完成了农村疾病预防控制，做好传染病、地方病防治等农村突发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技术指导、康复等工作</w:t>
            </w:r>
          </w:p>
        </w:tc>
      </w:tr>
      <w:tr w:rsidR="00971E8E">
        <w:trPr>
          <w:gridAfter w:val="1"/>
          <w:wAfter w:w="88" w:type="pct"/>
          <w:trHeight w:val="312"/>
        </w:trPr>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5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1152"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5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预防接种人数</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&gt;=350</w:t>
            </w:r>
            <w:r>
              <w:rPr>
                <w:rFonts w:ascii="宋体" w:hAnsi="宋体" w:cs="宋体" w:hint="eastAsia"/>
                <w:color w:val="000000"/>
                <w:kern w:val="0"/>
                <w:sz w:val="20"/>
                <w:szCs w:val="20"/>
              </w:rPr>
              <w:t>人</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=285</w:t>
            </w:r>
            <w:r>
              <w:rPr>
                <w:rFonts w:ascii="宋体" w:hAnsi="宋体" w:cs="宋体" w:hint="eastAsia"/>
                <w:color w:val="000000"/>
                <w:kern w:val="0"/>
                <w:sz w:val="20"/>
                <w:szCs w:val="20"/>
              </w:rPr>
              <w:t>人</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疫苗接种率</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=97.8%</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年中央重大传染病补助资金</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&lt;=2.70</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=2.7</w:t>
            </w:r>
            <w:r>
              <w:rPr>
                <w:rFonts w:ascii="宋体" w:hAnsi="宋体" w:cs="宋体" w:hint="eastAsia"/>
                <w:color w:val="000000"/>
                <w:kern w:val="0"/>
                <w:sz w:val="20"/>
                <w:szCs w:val="20"/>
              </w:rPr>
              <w:t>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提高了辖区居民免疫力</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6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52"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目标群体的满意度</w:t>
            </w:r>
          </w:p>
        </w:tc>
        <w:tc>
          <w:tcPr>
            <w:tcW w:w="51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22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6"/>
        <w:gridCol w:w="397"/>
        <w:gridCol w:w="398"/>
        <w:gridCol w:w="1404"/>
        <w:gridCol w:w="1292"/>
        <w:gridCol w:w="635"/>
        <w:gridCol w:w="849"/>
        <w:gridCol w:w="758"/>
        <w:gridCol w:w="261"/>
        <w:gridCol w:w="247"/>
        <w:gridCol w:w="216"/>
        <w:gridCol w:w="371"/>
        <w:gridCol w:w="409"/>
        <w:gridCol w:w="668"/>
        <w:gridCol w:w="221"/>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232"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年自治区公共卫生服务（地方公共卫生）补助资金</w:t>
            </w:r>
          </w:p>
        </w:tc>
      </w:tr>
      <w:tr w:rsidR="00971E8E">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04"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23"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6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2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32.85</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32.85</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31.09</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94.64%</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2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32.85</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32.85</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31.09</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2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44"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28"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544" w:type="pct"/>
            <w:gridSpan w:val="6"/>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通过本项目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年投入</w:t>
            </w:r>
            <w:r>
              <w:rPr>
                <w:rFonts w:ascii="宋体" w:hAnsi="宋体" w:cs="宋体" w:hint="eastAsia"/>
                <w:color w:val="000000"/>
                <w:kern w:val="0"/>
                <w:sz w:val="20"/>
                <w:szCs w:val="20"/>
              </w:rPr>
              <w:t>32.85</w:t>
            </w:r>
            <w:r>
              <w:rPr>
                <w:rFonts w:ascii="宋体" w:hAnsi="宋体" w:cs="宋体" w:hint="eastAsia"/>
                <w:color w:val="000000"/>
                <w:kern w:val="0"/>
                <w:sz w:val="20"/>
                <w:szCs w:val="20"/>
              </w:rPr>
              <w:t>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c>
          <w:tcPr>
            <w:tcW w:w="2028"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年投入</w:t>
            </w:r>
            <w:r>
              <w:rPr>
                <w:rFonts w:ascii="宋体" w:hAnsi="宋体" w:cs="宋体" w:hint="eastAsia"/>
                <w:color w:val="000000"/>
                <w:kern w:val="0"/>
                <w:sz w:val="20"/>
                <w:szCs w:val="20"/>
              </w:rPr>
              <w:t>31.09</w:t>
            </w:r>
            <w:r>
              <w:rPr>
                <w:rFonts w:ascii="宋体" w:hAnsi="宋体" w:cs="宋体" w:hint="eastAsia"/>
                <w:color w:val="000000"/>
                <w:kern w:val="0"/>
                <w:sz w:val="20"/>
                <w:szCs w:val="20"/>
              </w:rPr>
              <w:t>万元，已完成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r>
      <w:tr w:rsidR="00971E8E">
        <w:trPr>
          <w:gridAfter w:val="1"/>
          <w:wAfter w:w="88" w:type="pct"/>
          <w:trHeight w:val="312"/>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7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94"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全民健康体检人数</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&gt;=5600</w:t>
            </w:r>
            <w:r>
              <w:rPr>
                <w:rFonts w:ascii="宋体" w:hAnsi="宋体" w:cs="宋体" w:hint="eastAsia"/>
                <w:color w:val="000000"/>
                <w:kern w:val="0"/>
                <w:sz w:val="20"/>
                <w:szCs w:val="20"/>
              </w:rPr>
              <w:t>人</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=5798</w:t>
            </w:r>
            <w:r>
              <w:rPr>
                <w:rFonts w:ascii="宋体" w:hAnsi="宋体" w:cs="宋体" w:hint="eastAsia"/>
                <w:color w:val="000000"/>
                <w:kern w:val="0"/>
                <w:sz w:val="20"/>
                <w:szCs w:val="20"/>
              </w:rPr>
              <w:t>人</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健康档案建档人次</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&gt;=5600</w:t>
            </w:r>
            <w:r>
              <w:rPr>
                <w:rFonts w:ascii="宋体" w:hAnsi="宋体" w:cs="宋体" w:hint="eastAsia"/>
                <w:color w:val="000000"/>
                <w:kern w:val="0"/>
                <w:sz w:val="20"/>
                <w:szCs w:val="20"/>
              </w:rPr>
              <w:t>份</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=5798</w:t>
            </w:r>
            <w:r>
              <w:rPr>
                <w:rFonts w:ascii="宋体" w:hAnsi="宋体" w:cs="宋体" w:hint="eastAsia"/>
                <w:color w:val="000000"/>
                <w:kern w:val="0"/>
                <w:sz w:val="20"/>
                <w:szCs w:val="20"/>
              </w:rPr>
              <w:t>份</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全民健康体检设备到位率</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全民体检医务人员到位率</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全民健康体检完成率</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=104%</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全民体检试剂耗材费</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&lt;=23.35</w:t>
            </w:r>
            <w:r>
              <w:rPr>
                <w:rFonts w:ascii="宋体" w:hAnsi="宋体" w:cs="宋体" w:hint="eastAsia"/>
                <w:color w:val="000000"/>
                <w:kern w:val="0"/>
                <w:sz w:val="20"/>
                <w:szCs w:val="20"/>
              </w:rPr>
              <w:t>万元</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=21.59</w:t>
            </w:r>
            <w:r>
              <w:rPr>
                <w:rFonts w:ascii="宋体" w:hAnsi="宋体" w:cs="宋体" w:hint="eastAsia"/>
                <w:color w:val="000000"/>
                <w:kern w:val="0"/>
                <w:sz w:val="20"/>
                <w:szCs w:val="20"/>
              </w:rPr>
              <w:t>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人员经费（万元）</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&lt;=9.50</w:t>
            </w:r>
            <w:r>
              <w:rPr>
                <w:rFonts w:ascii="宋体" w:hAnsi="宋体" w:cs="宋体" w:hint="eastAsia"/>
                <w:color w:val="000000"/>
                <w:kern w:val="0"/>
                <w:sz w:val="20"/>
                <w:szCs w:val="20"/>
              </w:rPr>
              <w:t>万元</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r>
              <w:rPr>
                <w:rFonts w:ascii="宋体" w:hAnsi="宋体" w:cs="宋体" w:hint="eastAsia"/>
                <w:color w:val="000000"/>
                <w:kern w:val="0"/>
                <w:sz w:val="20"/>
                <w:szCs w:val="20"/>
              </w:rPr>
              <w:t>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公共卫生均等化水平</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居民对健康保健和健康知识的知晓程度</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40"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4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目标群体的满意度</w:t>
            </w:r>
          </w:p>
        </w:tc>
        <w:tc>
          <w:tcPr>
            <w:tcW w:w="49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1"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3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6"/>
        <w:gridCol w:w="416"/>
        <w:gridCol w:w="417"/>
        <w:gridCol w:w="1035"/>
        <w:gridCol w:w="1187"/>
        <w:gridCol w:w="594"/>
        <w:gridCol w:w="916"/>
        <w:gridCol w:w="916"/>
        <w:gridCol w:w="268"/>
        <w:gridCol w:w="248"/>
        <w:gridCol w:w="255"/>
        <w:gridCol w:w="430"/>
        <w:gridCol w:w="486"/>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7"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年自治区基本公共卫生服务补助资金</w:t>
            </w:r>
          </w:p>
        </w:tc>
      </w:tr>
      <w:tr w:rsidR="00971E8E">
        <w:trPr>
          <w:gridAfter w:val="1"/>
          <w:wAfter w:w="88" w:type="pct"/>
          <w:trHeight w:val="280"/>
        </w:trPr>
        <w:tc>
          <w:tcPr>
            <w:tcW w:w="7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9"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4"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4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5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14.36</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14.36</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14.36</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4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5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14.36</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14.36</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14.36</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4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5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2"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352" w:type="pct"/>
            <w:gridSpan w:val="6"/>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年自治区基本公共卫生服务补助资金拨付</w:t>
            </w:r>
            <w:r>
              <w:rPr>
                <w:rFonts w:ascii="宋体" w:hAnsi="宋体" w:cs="宋体" w:hint="eastAsia"/>
                <w:color w:val="000000"/>
                <w:kern w:val="0"/>
                <w:sz w:val="20"/>
                <w:szCs w:val="20"/>
              </w:rPr>
              <w:t>14.36</w:t>
            </w:r>
            <w:r>
              <w:rPr>
                <w:rFonts w:ascii="宋体" w:hAnsi="宋体" w:cs="宋体" w:hint="eastAsia"/>
                <w:color w:val="000000"/>
                <w:kern w:val="0"/>
                <w:sz w:val="20"/>
                <w:szCs w:val="20"/>
              </w:rPr>
              <w:t>万元。我院将以公共卫生服务为主，综合提供预防、保健和基本医疗等服务。受上级卫生行政部门委托承担辖区内预防保舰基本医疗、健康教育、康复和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公共卫生事件报告工作，重点控制严重危害农民身体健康的传染病、地方病、职业病和寄生虫病等重大疾病；认真执行儿童计划免疫。</w:t>
            </w:r>
          </w:p>
        </w:tc>
        <w:tc>
          <w:tcPr>
            <w:tcW w:w="2188" w:type="pct"/>
            <w:gridSpan w:val="7"/>
            <w:tcBorders>
              <w:top w:val="single" w:sz="4" w:space="0" w:color="auto"/>
              <w:left w:val="nil"/>
              <w:bottom w:val="single" w:sz="4" w:space="0" w:color="auto"/>
              <w:right w:val="single" w:sz="4" w:space="0" w:color="000000"/>
            </w:tcBorders>
            <w:shd w:val="clear" w:color="auto" w:fill="auto"/>
          </w:tcPr>
          <w:p w:rsidR="00971E8E" w:rsidRDefault="00381691" w:rsidP="00E3451B">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年自治区基本公共卫生服务补助资金拨付</w:t>
            </w:r>
            <w:r>
              <w:rPr>
                <w:rFonts w:ascii="宋体" w:hAnsi="宋体" w:cs="宋体" w:hint="eastAsia"/>
                <w:color w:val="000000"/>
                <w:kern w:val="0"/>
                <w:sz w:val="20"/>
                <w:szCs w:val="20"/>
              </w:rPr>
              <w:t>14.36</w:t>
            </w:r>
            <w:r>
              <w:rPr>
                <w:rFonts w:ascii="宋体" w:hAnsi="宋体" w:cs="宋体" w:hint="eastAsia"/>
                <w:color w:val="000000"/>
                <w:kern w:val="0"/>
                <w:sz w:val="20"/>
                <w:szCs w:val="20"/>
              </w:rPr>
              <w:t>万元。我院已完成以公共卫生服务为主，综合提供预防、保健和基本医疗等服务。受上级卫生行政部门委托承担辖区内预防保健基本医疗、健康教育、康复和</w:t>
            </w:r>
            <w:r w:rsidR="001D7A27">
              <w:rPr>
                <w:rFonts w:ascii="宋体" w:hAnsi="宋体" w:cs="宋体" w:hint="eastAsia"/>
                <w:color w:val="000000"/>
                <w:kern w:val="0"/>
                <w:sz w:val="20"/>
                <w:szCs w:val="20"/>
              </w:rPr>
              <w:t>JHSY</w:t>
            </w:r>
            <w:r>
              <w:rPr>
                <w:rFonts w:ascii="宋体" w:hAnsi="宋体" w:cs="宋体" w:hint="eastAsia"/>
                <w:color w:val="000000"/>
                <w:kern w:val="0"/>
                <w:sz w:val="20"/>
                <w:szCs w:val="20"/>
              </w:rPr>
              <w:t>技术等工作；加强农村疾病预防控制，做好传染病、地方病防治等农村突发</w:t>
            </w:r>
            <w:r>
              <w:rPr>
                <w:rFonts w:ascii="宋体" w:hAnsi="宋体" w:cs="宋体" w:hint="eastAsia"/>
                <w:color w:val="000000"/>
                <w:kern w:val="0"/>
                <w:sz w:val="20"/>
                <w:szCs w:val="20"/>
              </w:rPr>
              <w:t>公共卫生事件报告工作，重点控制严重危害农民身</w:t>
            </w:r>
            <w:r>
              <w:rPr>
                <w:rFonts w:ascii="宋体" w:hAnsi="宋体" w:cs="宋体" w:hint="eastAsia"/>
                <w:color w:val="000000"/>
                <w:kern w:val="0"/>
                <w:sz w:val="20"/>
                <w:szCs w:val="20"/>
              </w:rPr>
              <w:t>体健康的传染病、地方病、职业病和</w:t>
            </w:r>
            <w:r>
              <w:rPr>
                <w:rFonts w:ascii="宋体" w:hAnsi="宋体" w:cs="宋体" w:hint="eastAsia"/>
                <w:color w:val="000000"/>
                <w:kern w:val="0"/>
                <w:sz w:val="20"/>
                <w:szCs w:val="20"/>
              </w:rPr>
              <w:lastRenderedPageBreak/>
              <w:t>寄生虫病等重大疾病；认真执行儿童计划免疫</w:t>
            </w:r>
          </w:p>
        </w:tc>
      </w:tr>
      <w:tr w:rsidR="00971E8E">
        <w:trPr>
          <w:gridAfter w:val="1"/>
          <w:wAfter w:w="88" w:type="pct"/>
          <w:trHeight w:val="312"/>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9"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1075"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69"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辖区内的人口数</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&lt;=9817</w:t>
            </w:r>
            <w:r>
              <w:rPr>
                <w:rFonts w:ascii="宋体" w:hAnsi="宋体" w:cs="宋体" w:hint="eastAsia"/>
                <w:color w:val="000000"/>
                <w:kern w:val="0"/>
                <w:sz w:val="20"/>
                <w:szCs w:val="20"/>
              </w:rPr>
              <w:t>人</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=9817</w:t>
            </w:r>
            <w:r>
              <w:rPr>
                <w:rFonts w:ascii="宋体" w:hAnsi="宋体" w:cs="宋体" w:hint="eastAsia"/>
                <w:color w:val="000000"/>
                <w:kern w:val="0"/>
                <w:sz w:val="20"/>
                <w:szCs w:val="20"/>
              </w:rPr>
              <w:t>人</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居民健康档案电子化率（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=80.27%</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档案迁入市区</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人员经费支出</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&lt;=2.93</w:t>
            </w:r>
            <w:r>
              <w:rPr>
                <w:rFonts w:ascii="宋体" w:hAnsi="宋体" w:cs="宋体" w:hint="eastAsia"/>
                <w:color w:val="000000"/>
                <w:kern w:val="0"/>
                <w:sz w:val="20"/>
                <w:szCs w:val="20"/>
              </w:rPr>
              <w:t>万元</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=2.93</w:t>
            </w:r>
            <w:r>
              <w:rPr>
                <w:rFonts w:ascii="宋体" w:hAnsi="宋体" w:cs="宋体" w:hint="eastAsia"/>
                <w:color w:val="000000"/>
                <w:kern w:val="0"/>
                <w:sz w:val="20"/>
                <w:szCs w:val="20"/>
              </w:rPr>
              <w:t>万元</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办公经费支出</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&lt;=11.43</w:t>
            </w:r>
            <w:r>
              <w:rPr>
                <w:rFonts w:ascii="宋体" w:hAnsi="宋体" w:cs="宋体" w:hint="eastAsia"/>
                <w:color w:val="000000"/>
                <w:kern w:val="0"/>
                <w:sz w:val="20"/>
                <w:szCs w:val="20"/>
              </w:rPr>
              <w:t>万元</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=11.43</w:t>
            </w:r>
            <w:r>
              <w:rPr>
                <w:rFonts w:ascii="宋体" w:hAnsi="宋体" w:cs="宋体" w:hint="eastAsia"/>
                <w:color w:val="000000"/>
                <w:kern w:val="0"/>
                <w:sz w:val="20"/>
                <w:szCs w:val="20"/>
              </w:rPr>
              <w:t>万元</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为辖区居民提供基本医疗服务</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有效提供</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72"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基本医疗服务对象满意度</w:t>
            </w:r>
          </w:p>
        </w:tc>
        <w:tc>
          <w:tcPr>
            <w:tcW w:w="52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9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8"/>
        <w:gridCol w:w="516"/>
        <w:gridCol w:w="522"/>
        <w:gridCol w:w="966"/>
        <w:gridCol w:w="890"/>
        <w:gridCol w:w="560"/>
        <w:gridCol w:w="916"/>
        <w:gridCol w:w="716"/>
        <w:gridCol w:w="332"/>
        <w:gridCol w:w="337"/>
        <w:gridCol w:w="395"/>
        <w:gridCol w:w="426"/>
        <w:gridCol w:w="490"/>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年自治区医疗服务与保障能力提升</w:t>
            </w:r>
            <w:r>
              <w:rPr>
                <w:rFonts w:ascii="宋体" w:hAnsi="宋体" w:cs="宋体" w:hint="eastAsia"/>
                <w:color w:val="000000"/>
                <w:kern w:val="0"/>
                <w:sz w:val="20"/>
                <w:szCs w:val="20"/>
              </w:rPr>
              <w:t>[</w:t>
            </w:r>
            <w:r>
              <w:rPr>
                <w:rFonts w:ascii="宋体" w:hAnsi="宋体" w:cs="宋体" w:hint="eastAsia"/>
                <w:color w:val="000000"/>
                <w:kern w:val="0"/>
                <w:sz w:val="20"/>
                <w:szCs w:val="20"/>
              </w:rPr>
              <w:t>卫生健康人才培养培训</w:t>
            </w:r>
            <w:r>
              <w:rPr>
                <w:rFonts w:ascii="宋体" w:hAnsi="宋体" w:cs="宋体" w:hint="eastAsia"/>
                <w:color w:val="000000"/>
                <w:kern w:val="0"/>
                <w:sz w:val="20"/>
                <w:szCs w:val="20"/>
              </w:rPr>
              <w:t>]</w:t>
            </w:r>
            <w:r>
              <w:rPr>
                <w:rFonts w:ascii="宋体" w:hAnsi="宋体" w:cs="宋体" w:hint="eastAsia"/>
                <w:color w:val="000000"/>
                <w:kern w:val="0"/>
                <w:sz w:val="20"/>
                <w:szCs w:val="20"/>
              </w:rPr>
              <w:t>补助资金</w:t>
            </w:r>
          </w:p>
        </w:tc>
      </w:tr>
      <w:tr w:rsidR="00971E8E">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10.80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10.80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10.80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10.80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10.80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10.80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1-4</w:t>
            </w:r>
            <w:r>
              <w:rPr>
                <w:rFonts w:ascii="宋体" w:hAnsi="宋体" w:cs="宋体" w:hint="eastAsia"/>
                <w:color w:val="000000"/>
                <w:kern w:val="0"/>
                <w:sz w:val="20"/>
                <w:szCs w:val="20"/>
              </w:rPr>
              <w:t>月拨付乡村医生补助资金</w:t>
            </w:r>
            <w:r>
              <w:rPr>
                <w:rFonts w:ascii="宋体" w:hAnsi="宋体" w:cs="宋体" w:hint="eastAsia"/>
                <w:color w:val="000000"/>
                <w:kern w:val="0"/>
                <w:sz w:val="20"/>
                <w:szCs w:val="20"/>
              </w:rPr>
              <w:t>10.80</w:t>
            </w:r>
            <w:r>
              <w:rPr>
                <w:rFonts w:ascii="宋体" w:hAnsi="宋体" w:cs="宋体" w:hint="eastAsia"/>
                <w:color w:val="000000"/>
                <w:kern w:val="0"/>
                <w:sz w:val="20"/>
                <w:szCs w:val="20"/>
              </w:rPr>
              <w:t>万元。二六工镇辖区户籍人口</w:t>
            </w:r>
            <w:r>
              <w:rPr>
                <w:rFonts w:ascii="宋体" w:hAnsi="宋体" w:cs="宋体" w:hint="eastAsia"/>
                <w:color w:val="000000"/>
                <w:kern w:val="0"/>
                <w:sz w:val="20"/>
                <w:szCs w:val="20"/>
              </w:rPr>
              <w:t>9895</w:t>
            </w:r>
            <w:r>
              <w:rPr>
                <w:rFonts w:ascii="宋体" w:hAnsi="宋体" w:cs="宋体" w:hint="eastAsia"/>
                <w:color w:val="000000"/>
                <w:kern w:val="0"/>
                <w:sz w:val="20"/>
                <w:szCs w:val="20"/>
              </w:rPr>
              <w:t>人，辖设</w:t>
            </w:r>
            <w:r>
              <w:rPr>
                <w:rFonts w:ascii="宋体" w:hAnsi="宋体" w:cs="宋体" w:hint="eastAsia"/>
                <w:color w:val="000000"/>
                <w:kern w:val="0"/>
                <w:sz w:val="20"/>
                <w:szCs w:val="20"/>
              </w:rPr>
              <w:t>6</w:t>
            </w:r>
            <w:r>
              <w:rPr>
                <w:rFonts w:ascii="宋体" w:hAnsi="宋体" w:cs="宋体" w:hint="eastAsia"/>
                <w:color w:val="000000"/>
                <w:kern w:val="0"/>
                <w:sz w:val="20"/>
                <w:szCs w:val="20"/>
              </w:rPr>
              <w:t>个行政村（</w:t>
            </w:r>
            <w:r>
              <w:rPr>
                <w:rFonts w:ascii="宋体" w:hAnsi="宋体" w:cs="宋体" w:hint="eastAsia"/>
                <w:color w:val="000000"/>
                <w:kern w:val="0"/>
                <w:sz w:val="20"/>
                <w:szCs w:val="20"/>
              </w:rPr>
              <w:t>24</w:t>
            </w:r>
            <w:r>
              <w:rPr>
                <w:rFonts w:ascii="宋体" w:hAnsi="宋体" w:cs="宋体" w:hint="eastAsia"/>
                <w:color w:val="000000"/>
                <w:kern w:val="0"/>
                <w:sz w:val="20"/>
                <w:szCs w:val="20"/>
              </w:rPr>
              <w:t>个自然村）；</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个村卫生室，有从业</w:t>
            </w:r>
            <w:r>
              <w:rPr>
                <w:rFonts w:ascii="宋体" w:hAnsi="宋体" w:cs="宋体" w:hint="eastAsia"/>
                <w:color w:val="000000"/>
                <w:kern w:val="0"/>
                <w:sz w:val="20"/>
                <w:szCs w:val="20"/>
              </w:rPr>
              <w:lastRenderedPageBreak/>
              <w:t>乡村医生</w:t>
            </w:r>
            <w:r>
              <w:rPr>
                <w:rFonts w:ascii="宋体" w:hAnsi="宋体" w:cs="宋体" w:hint="eastAsia"/>
                <w:color w:val="000000"/>
                <w:kern w:val="0"/>
                <w:sz w:val="20"/>
                <w:szCs w:val="20"/>
              </w:rPr>
              <w:t>9</w:t>
            </w:r>
            <w:r>
              <w:rPr>
                <w:rFonts w:ascii="宋体" w:hAnsi="宋体" w:cs="宋体" w:hint="eastAsia"/>
                <w:color w:val="000000"/>
                <w:kern w:val="0"/>
                <w:sz w:val="20"/>
                <w:szCs w:val="20"/>
              </w:rPr>
              <w:t>人，其中取得执业及助理执业资格</w:t>
            </w:r>
            <w:r>
              <w:rPr>
                <w:rFonts w:ascii="宋体" w:hAnsi="宋体" w:cs="宋体" w:hint="eastAsia"/>
                <w:color w:val="000000"/>
                <w:kern w:val="0"/>
                <w:sz w:val="20"/>
                <w:szCs w:val="20"/>
              </w:rPr>
              <w:t>6</w:t>
            </w:r>
            <w:r>
              <w:rPr>
                <w:rFonts w:ascii="宋体" w:hAnsi="宋体" w:cs="宋体" w:hint="eastAsia"/>
                <w:color w:val="000000"/>
                <w:kern w:val="0"/>
                <w:sz w:val="20"/>
                <w:szCs w:val="20"/>
              </w:rPr>
              <w:t>人，取得乡村医生资格的</w:t>
            </w:r>
            <w:r>
              <w:rPr>
                <w:rFonts w:ascii="宋体" w:hAnsi="宋体" w:cs="宋体" w:hint="eastAsia"/>
                <w:color w:val="000000"/>
                <w:kern w:val="0"/>
                <w:sz w:val="20"/>
                <w:szCs w:val="20"/>
              </w:rPr>
              <w:t>3</w:t>
            </w:r>
            <w:r>
              <w:rPr>
                <w:rFonts w:ascii="宋体" w:hAnsi="宋体" w:cs="宋体" w:hint="eastAsia"/>
                <w:color w:val="000000"/>
                <w:kern w:val="0"/>
                <w:sz w:val="20"/>
                <w:szCs w:val="20"/>
              </w:rPr>
              <w:t>人。</w:t>
            </w:r>
          </w:p>
        </w:tc>
        <w:tc>
          <w:tcPr>
            <w:tcW w:w="2233"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1-4</w:t>
            </w:r>
            <w:r>
              <w:rPr>
                <w:rFonts w:ascii="宋体" w:hAnsi="宋体" w:cs="宋体" w:hint="eastAsia"/>
                <w:color w:val="000000"/>
                <w:kern w:val="0"/>
                <w:sz w:val="20"/>
                <w:szCs w:val="20"/>
              </w:rPr>
              <w:t>月拨付乡村医生补助资金</w:t>
            </w:r>
            <w:r>
              <w:rPr>
                <w:rFonts w:ascii="宋体" w:hAnsi="宋体" w:cs="宋体" w:hint="eastAsia"/>
                <w:color w:val="000000"/>
                <w:kern w:val="0"/>
                <w:sz w:val="20"/>
                <w:szCs w:val="20"/>
              </w:rPr>
              <w:t>10.80</w:t>
            </w:r>
            <w:r>
              <w:rPr>
                <w:rFonts w:ascii="宋体" w:hAnsi="宋体" w:cs="宋体" w:hint="eastAsia"/>
                <w:color w:val="000000"/>
                <w:kern w:val="0"/>
                <w:sz w:val="20"/>
                <w:szCs w:val="20"/>
              </w:rPr>
              <w:t>万元。二六工镇辖区户籍人口</w:t>
            </w:r>
            <w:r>
              <w:rPr>
                <w:rFonts w:ascii="宋体" w:hAnsi="宋体" w:cs="宋体" w:hint="eastAsia"/>
                <w:color w:val="000000"/>
                <w:kern w:val="0"/>
                <w:sz w:val="20"/>
                <w:szCs w:val="20"/>
              </w:rPr>
              <w:t>9895</w:t>
            </w:r>
            <w:r>
              <w:rPr>
                <w:rFonts w:ascii="宋体" w:hAnsi="宋体" w:cs="宋体" w:hint="eastAsia"/>
                <w:color w:val="000000"/>
                <w:kern w:val="0"/>
                <w:sz w:val="20"/>
                <w:szCs w:val="20"/>
              </w:rPr>
              <w:t>人，辖设</w:t>
            </w:r>
            <w:r>
              <w:rPr>
                <w:rFonts w:ascii="宋体" w:hAnsi="宋体" w:cs="宋体" w:hint="eastAsia"/>
                <w:color w:val="000000"/>
                <w:kern w:val="0"/>
                <w:sz w:val="20"/>
                <w:szCs w:val="20"/>
              </w:rPr>
              <w:t>6</w:t>
            </w:r>
            <w:r>
              <w:rPr>
                <w:rFonts w:ascii="宋体" w:hAnsi="宋体" w:cs="宋体" w:hint="eastAsia"/>
                <w:color w:val="000000"/>
                <w:kern w:val="0"/>
                <w:sz w:val="20"/>
                <w:szCs w:val="20"/>
              </w:rPr>
              <w:t>个行</w:t>
            </w:r>
            <w:r>
              <w:rPr>
                <w:rFonts w:ascii="宋体" w:hAnsi="宋体" w:cs="宋体" w:hint="eastAsia"/>
                <w:color w:val="000000"/>
                <w:kern w:val="0"/>
                <w:sz w:val="20"/>
                <w:szCs w:val="20"/>
              </w:rPr>
              <w:lastRenderedPageBreak/>
              <w:t>政村（</w:t>
            </w:r>
            <w:r>
              <w:rPr>
                <w:rFonts w:ascii="宋体" w:hAnsi="宋体" w:cs="宋体" w:hint="eastAsia"/>
                <w:color w:val="000000"/>
                <w:kern w:val="0"/>
                <w:sz w:val="20"/>
                <w:szCs w:val="20"/>
              </w:rPr>
              <w:t>24</w:t>
            </w:r>
            <w:r>
              <w:rPr>
                <w:rFonts w:ascii="宋体" w:hAnsi="宋体" w:cs="宋体" w:hint="eastAsia"/>
                <w:color w:val="000000"/>
                <w:kern w:val="0"/>
                <w:sz w:val="20"/>
                <w:szCs w:val="20"/>
              </w:rPr>
              <w:t>个自然村）；</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个村卫生室，有从业乡村医生</w:t>
            </w:r>
            <w:r>
              <w:rPr>
                <w:rFonts w:ascii="宋体" w:hAnsi="宋体" w:cs="宋体" w:hint="eastAsia"/>
                <w:color w:val="000000"/>
                <w:kern w:val="0"/>
                <w:sz w:val="20"/>
                <w:szCs w:val="20"/>
              </w:rPr>
              <w:t>9</w:t>
            </w:r>
            <w:r>
              <w:rPr>
                <w:rFonts w:ascii="宋体" w:hAnsi="宋体" w:cs="宋体" w:hint="eastAsia"/>
                <w:color w:val="000000"/>
                <w:kern w:val="0"/>
                <w:sz w:val="20"/>
                <w:szCs w:val="20"/>
              </w:rPr>
              <w:t>人，其中取得执业及助理执业资格</w:t>
            </w:r>
            <w:r>
              <w:rPr>
                <w:rFonts w:ascii="宋体" w:hAnsi="宋体" w:cs="宋体" w:hint="eastAsia"/>
                <w:color w:val="000000"/>
                <w:kern w:val="0"/>
                <w:sz w:val="20"/>
                <w:szCs w:val="20"/>
              </w:rPr>
              <w:t>6</w:t>
            </w:r>
            <w:r>
              <w:rPr>
                <w:rFonts w:ascii="宋体" w:hAnsi="宋体" w:cs="宋体" w:hint="eastAsia"/>
                <w:color w:val="000000"/>
                <w:kern w:val="0"/>
                <w:sz w:val="20"/>
                <w:szCs w:val="20"/>
              </w:rPr>
              <w:t>人，取得乡村医生资格的</w:t>
            </w:r>
            <w:r>
              <w:rPr>
                <w:rFonts w:ascii="宋体" w:hAnsi="宋体" w:cs="宋体" w:hint="eastAsia"/>
                <w:color w:val="000000"/>
                <w:kern w:val="0"/>
                <w:sz w:val="20"/>
                <w:szCs w:val="20"/>
              </w:rPr>
              <w:t>3</w:t>
            </w:r>
            <w:r>
              <w:rPr>
                <w:rFonts w:ascii="宋体" w:hAnsi="宋体" w:cs="宋体" w:hint="eastAsia"/>
                <w:color w:val="000000"/>
                <w:kern w:val="0"/>
                <w:sz w:val="20"/>
                <w:szCs w:val="20"/>
              </w:rPr>
              <w:t>人。村医补助全部发放到位。</w:t>
            </w:r>
          </w:p>
        </w:tc>
      </w:tr>
      <w:tr w:rsidR="00971E8E">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辖区共有</w:t>
            </w:r>
            <w:r>
              <w:rPr>
                <w:rFonts w:ascii="宋体" w:hAnsi="宋体" w:cs="宋体" w:hint="eastAsia"/>
                <w:color w:val="000000"/>
                <w:kern w:val="0"/>
                <w:sz w:val="20"/>
                <w:szCs w:val="20"/>
              </w:rPr>
              <w:t>9</w:t>
            </w:r>
            <w:r>
              <w:rPr>
                <w:rFonts w:ascii="宋体" w:hAnsi="宋体" w:cs="宋体" w:hint="eastAsia"/>
                <w:color w:val="000000"/>
                <w:kern w:val="0"/>
                <w:sz w:val="20"/>
                <w:szCs w:val="20"/>
              </w:rPr>
              <w:t>个人村卫生室</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资金下拨及时率（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月资金拨付总额</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&lt;=10.80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=10.8</w:t>
            </w:r>
            <w:r>
              <w:rPr>
                <w:rFonts w:ascii="宋体" w:hAnsi="宋体" w:cs="宋体" w:hint="eastAsia"/>
                <w:color w:val="000000"/>
                <w:kern w:val="0"/>
                <w:sz w:val="20"/>
                <w:szCs w:val="20"/>
              </w:rPr>
              <w:t>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提高了基层人员积极性</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目标群体的满意度</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5"/>
        <w:gridCol w:w="535"/>
        <w:gridCol w:w="539"/>
        <w:gridCol w:w="967"/>
        <w:gridCol w:w="889"/>
        <w:gridCol w:w="560"/>
        <w:gridCol w:w="790"/>
        <w:gridCol w:w="716"/>
        <w:gridCol w:w="370"/>
        <w:gridCol w:w="354"/>
        <w:gridCol w:w="413"/>
        <w:gridCol w:w="426"/>
        <w:gridCol w:w="490"/>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乡村医生补助</w:t>
            </w:r>
          </w:p>
        </w:tc>
      </w:tr>
      <w:tr w:rsidR="00971E8E">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昌吉市二六工镇卫生院下设</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个村卫生室，有从业乡村医生</w:t>
            </w:r>
            <w:r>
              <w:rPr>
                <w:rFonts w:ascii="宋体" w:hAnsi="宋体" w:cs="宋体" w:hint="eastAsia"/>
                <w:color w:val="000000"/>
                <w:kern w:val="0"/>
                <w:sz w:val="20"/>
                <w:szCs w:val="20"/>
              </w:rPr>
              <w:t>9</w:t>
            </w:r>
            <w:r>
              <w:rPr>
                <w:rFonts w:ascii="宋体" w:hAnsi="宋体" w:cs="宋体" w:hint="eastAsia"/>
                <w:color w:val="000000"/>
                <w:kern w:val="0"/>
                <w:sz w:val="20"/>
                <w:szCs w:val="20"/>
              </w:rPr>
              <w:t>人，其中取得执业及助理执业资格</w:t>
            </w:r>
            <w:r>
              <w:rPr>
                <w:rFonts w:ascii="宋体" w:hAnsi="宋体" w:cs="宋体" w:hint="eastAsia"/>
                <w:color w:val="000000"/>
                <w:kern w:val="0"/>
                <w:sz w:val="20"/>
                <w:szCs w:val="20"/>
              </w:rPr>
              <w:t>6</w:t>
            </w:r>
            <w:r>
              <w:rPr>
                <w:rFonts w:ascii="宋体" w:hAnsi="宋体" w:cs="宋体" w:hint="eastAsia"/>
                <w:color w:val="000000"/>
                <w:kern w:val="0"/>
                <w:sz w:val="20"/>
                <w:szCs w:val="20"/>
              </w:rPr>
              <w:t>人，取得乡村医生资格的</w:t>
            </w:r>
            <w:r>
              <w:rPr>
                <w:rFonts w:ascii="宋体" w:hAnsi="宋体" w:cs="宋体" w:hint="eastAsia"/>
                <w:color w:val="000000"/>
                <w:kern w:val="0"/>
                <w:sz w:val="20"/>
                <w:szCs w:val="20"/>
              </w:rPr>
              <w:t>3</w:t>
            </w:r>
            <w:r>
              <w:rPr>
                <w:rFonts w:ascii="宋体" w:hAnsi="宋体" w:cs="宋体" w:hint="eastAsia"/>
                <w:color w:val="000000"/>
                <w:kern w:val="0"/>
                <w:sz w:val="20"/>
                <w:szCs w:val="20"/>
              </w:rPr>
              <w:t>人。</w:t>
            </w:r>
            <w:r>
              <w:rPr>
                <w:rFonts w:ascii="宋体" w:hAnsi="宋体" w:cs="宋体" w:hint="eastAsia"/>
                <w:color w:val="000000"/>
                <w:kern w:val="0"/>
                <w:sz w:val="20"/>
                <w:szCs w:val="20"/>
              </w:rPr>
              <w:t>9</w:t>
            </w:r>
            <w:r>
              <w:rPr>
                <w:rFonts w:ascii="宋体" w:hAnsi="宋体" w:cs="宋体" w:hint="eastAsia"/>
                <w:color w:val="000000"/>
                <w:kern w:val="0"/>
                <w:sz w:val="20"/>
                <w:szCs w:val="20"/>
              </w:rPr>
              <w:t>个村卫</w:t>
            </w:r>
            <w:r>
              <w:rPr>
                <w:rFonts w:ascii="宋体" w:hAnsi="宋体" w:cs="宋体" w:hint="eastAsia"/>
                <w:color w:val="000000"/>
                <w:kern w:val="0"/>
                <w:sz w:val="20"/>
                <w:szCs w:val="20"/>
              </w:rPr>
              <w:lastRenderedPageBreak/>
              <w:t>生室均有昌吉市二六工镇卫生院统一管理。</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7-12</w:t>
            </w:r>
            <w:r>
              <w:rPr>
                <w:rFonts w:ascii="宋体" w:hAnsi="宋体" w:cs="宋体" w:hint="eastAsia"/>
                <w:color w:val="000000"/>
                <w:kern w:val="0"/>
                <w:sz w:val="20"/>
                <w:szCs w:val="20"/>
              </w:rPr>
              <w:t>月拨付乡村医生补助</w:t>
            </w:r>
            <w:r>
              <w:rPr>
                <w:rFonts w:ascii="宋体" w:hAnsi="宋体" w:cs="宋体" w:hint="eastAsia"/>
                <w:color w:val="000000"/>
                <w:kern w:val="0"/>
                <w:sz w:val="20"/>
                <w:szCs w:val="20"/>
              </w:rPr>
              <w:t>3</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为辖区居民提供便利的医疗服务。</w:t>
            </w:r>
          </w:p>
        </w:tc>
        <w:tc>
          <w:tcPr>
            <w:tcW w:w="2235"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7-12</w:t>
            </w:r>
            <w:r>
              <w:rPr>
                <w:rFonts w:ascii="宋体" w:hAnsi="宋体" w:cs="宋体" w:hint="eastAsia"/>
                <w:color w:val="000000"/>
                <w:kern w:val="0"/>
                <w:sz w:val="20"/>
                <w:szCs w:val="20"/>
              </w:rPr>
              <w:t>月拨付乡村医生补助</w:t>
            </w:r>
            <w:r>
              <w:rPr>
                <w:rFonts w:ascii="宋体" w:hAnsi="宋体" w:cs="宋体" w:hint="eastAsia"/>
                <w:color w:val="000000"/>
                <w:kern w:val="0"/>
                <w:sz w:val="20"/>
                <w:szCs w:val="20"/>
              </w:rPr>
              <w:t>3.00</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已全部完成，已全部拨付给村医。</w:t>
            </w:r>
          </w:p>
        </w:tc>
      </w:tr>
      <w:tr w:rsidR="00971E8E">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辖区共有</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资金下拨及时率</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7-12</w:t>
            </w:r>
            <w:r>
              <w:rPr>
                <w:rFonts w:ascii="宋体" w:hAnsi="宋体" w:cs="宋体" w:hint="eastAsia"/>
                <w:color w:val="000000"/>
                <w:kern w:val="0"/>
                <w:sz w:val="20"/>
                <w:szCs w:val="20"/>
              </w:rPr>
              <w:t>月资金拨付总额</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&lt;=3</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提高了基层人员的积极性</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目标群体的满意度</w:t>
            </w:r>
          </w:p>
        </w:tc>
        <w:tc>
          <w:tcPr>
            <w:tcW w:w="53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8"/>
        <w:gridCol w:w="516"/>
        <w:gridCol w:w="522"/>
        <w:gridCol w:w="967"/>
        <w:gridCol w:w="889"/>
        <w:gridCol w:w="560"/>
        <w:gridCol w:w="916"/>
        <w:gridCol w:w="716"/>
        <w:gridCol w:w="332"/>
        <w:gridCol w:w="337"/>
        <w:gridCol w:w="395"/>
        <w:gridCol w:w="426"/>
        <w:gridCol w:w="490"/>
        <w:gridCol w:w="716"/>
        <w:gridCol w:w="222"/>
      </w:tblGrid>
      <w:tr w:rsidR="00971E8E">
        <w:trPr>
          <w:gridAfter w:val="1"/>
          <w:wAfter w:w="88" w:type="pct"/>
          <w:trHeight w:val="42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71E8E">
        <w:trPr>
          <w:gridAfter w:val="1"/>
          <w:wAfter w:w="88" w:type="pct"/>
          <w:trHeight w:val="280"/>
        </w:trPr>
        <w:tc>
          <w:tcPr>
            <w:tcW w:w="4912" w:type="pct"/>
            <w:gridSpan w:val="14"/>
            <w:tcBorders>
              <w:top w:val="nil"/>
              <w:left w:val="nil"/>
              <w:bottom w:val="nil"/>
              <w:right w:val="nil"/>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71E8E">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乡村医生补助</w:t>
            </w:r>
            <w:r>
              <w:rPr>
                <w:rFonts w:ascii="宋体" w:hAnsi="宋体" w:cs="宋体" w:hint="eastAsia"/>
                <w:color w:val="000000"/>
                <w:kern w:val="0"/>
                <w:sz w:val="20"/>
                <w:szCs w:val="20"/>
              </w:rPr>
              <w:t>1</w:t>
            </w:r>
          </w:p>
        </w:tc>
      </w:tr>
      <w:tr w:rsidR="00971E8E">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昌吉市二六工镇卫生院</w:t>
            </w:r>
          </w:p>
        </w:tc>
      </w:tr>
      <w:tr w:rsidR="00971E8E">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21.60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21.60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21.60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21.60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21.60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21.60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71E8E">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71E8E">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昌吉市二六工镇卫生院下设</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个村卫生室，有从业乡村医生</w:t>
            </w:r>
            <w:r>
              <w:rPr>
                <w:rFonts w:ascii="宋体" w:hAnsi="宋体" w:cs="宋体" w:hint="eastAsia"/>
                <w:color w:val="000000"/>
                <w:kern w:val="0"/>
                <w:sz w:val="20"/>
                <w:szCs w:val="20"/>
              </w:rPr>
              <w:t>9</w:t>
            </w:r>
            <w:r>
              <w:rPr>
                <w:rFonts w:ascii="宋体" w:hAnsi="宋体" w:cs="宋体" w:hint="eastAsia"/>
                <w:color w:val="000000"/>
                <w:kern w:val="0"/>
                <w:sz w:val="20"/>
                <w:szCs w:val="20"/>
              </w:rPr>
              <w:t>人，其中取得执业及助理执业资格</w:t>
            </w:r>
            <w:r>
              <w:rPr>
                <w:rFonts w:ascii="宋体" w:hAnsi="宋体" w:cs="宋体" w:hint="eastAsia"/>
                <w:color w:val="000000"/>
                <w:kern w:val="0"/>
                <w:sz w:val="20"/>
                <w:szCs w:val="20"/>
              </w:rPr>
              <w:t>6</w:t>
            </w:r>
            <w:r>
              <w:rPr>
                <w:rFonts w:ascii="宋体" w:hAnsi="宋体" w:cs="宋体" w:hint="eastAsia"/>
                <w:color w:val="000000"/>
                <w:kern w:val="0"/>
                <w:sz w:val="20"/>
                <w:szCs w:val="20"/>
              </w:rPr>
              <w:t>人，取得乡村医生资格的</w:t>
            </w:r>
            <w:r>
              <w:rPr>
                <w:rFonts w:ascii="宋体" w:hAnsi="宋体" w:cs="宋体" w:hint="eastAsia"/>
                <w:color w:val="000000"/>
                <w:kern w:val="0"/>
                <w:sz w:val="20"/>
                <w:szCs w:val="20"/>
              </w:rPr>
              <w:t>3</w:t>
            </w:r>
            <w:r>
              <w:rPr>
                <w:rFonts w:ascii="宋体" w:hAnsi="宋体" w:cs="宋体" w:hint="eastAsia"/>
                <w:color w:val="000000"/>
                <w:kern w:val="0"/>
                <w:sz w:val="20"/>
                <w:szCs w:val="20"/>
              </w:rPr>
              <w:t>人。</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个村卫生室均有昌吉市二六工镇卫生院统一管理。</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5-12</w:t>
            </w:r>
            <w:r>
              <w:rPr>
                <w:rFonts w:ascii="宋体" w:hAnsi="宋体" w:cs="宋体" w:hint="eastAsia"/>
                <w:color w:val="000000"/>
                <w:kern w:val="0"/>
                <w:sz w:val="20"/>
                <w:szCs w:val="20"/>
              </w:rPr>
              <w:t>月拨付乡村医生补助</w:t>
            </w:r>
            <w:r>
              <w:rPr>
                <w:rFonts w:ascii="宋体" w:hAnsi="宋体" w:cs="宋体" w:hint="eastAsia"/>
                <w:color w:val="000000"/>
                <w:kern w:val="0"/>
                <w:sz w:val="20"/>
                <w:szCs w:val="20"/>
              </w:rPr>
              <w:t>21.6</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为辖区居民提供便利的医疗服务。</w:t>
            </w:r>
          </w:p>
        </w:tc>
        <w:tc>
          <w:tcPr>
            <w:tcW w:w="2233" w:type="pct"/>
            <w:gridSpan w:val="7"/>
            <w:tcBorders>
              <w:top w:val="single" w:sz="4" w:space="0" w:color="auto"/>
              <w:left w:val="nil"/>
              <w:bottom w:val="single" w:sz="4" w:space="0" w:color="auto"/>
              <w:right w:val="single" w:sz="4" w:space="0" w:color="000000"/>
            </w:tcBorders>
            <w:shd w:val="clear" w:color="auto" w:fill="auto"/>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截止自评日，本项目拨付</w:t>
            </w:r>
            <w:r>
              <w:rPr>
                <w:rFonts w:ascii="宋体" w:hAnsi="宋体" w:cs="宋体" w:hint="eastAsia"/>
                <w:color w:val="000000"/>
                <w:kern w:val="0"/>
                <w:sz w:val="20"/>
                <w:szCs w:val="20"/>
              </w:rPr>
              <w:t>21.6</w:t>
            </w:r>
            <w:r>
              <w:rPr>
                <w:rFonts w:ascii="宋体" w:hAnsi="宋体" w:cs="宋体" w:hint="eastAsia"/>
                <w:color w:val="000000"/>
                <w:kern w:val="0"/>
                <w:sz w:val="20"/>
                <w:szCs w:val="20"/>
              </w:rPr>
              <w:t>万元，下拨给村医</w:t>
            </w:r>
            <w:r>
              <w:rPr>
                <w:rFonts w:ascii="宋体" w:hAnsi="宋体" w:cs="宋体" w:hint="eastAsia"/>
                <w:color w:val="000000"/>
                <w:kern w:val="0"/>
                <w:sz w:val="20"/>
                <w:szCs w:val="20"/>
              </w:rPr>
              <w:t>21.6</w:t>
            </w:r>
            <w:r>
              <w:rPr>
                <w:rFonts w:ascii="宋体" w:hAnsi="宋体" w:cs="宋体" w:hint="eastAsia"/>
                <w:color w:val="000000"/>
                <w:kern w:val="0"/>
                <w:sz w:val="20"/>
                <w:szCs w:val="20"/>
              </w:rPr>
              <w:t>万元。完成辖区居民便利的医疗服务。</w:t>
            </w:r>
          </w:p>
        </w:tc>
      </w:tr>
      <w:tr w:rsidR="00971E8E">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71E8E">
        <w:trPr>
          <w:trHeight w:val="28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71E8E" w:rsidRDefault="00971E8E">
            <w:pPr>
              <w:widowControl/>
              <w:jc w:val="center"/>
              <w:rPr>
                <w:rFonts w:ascii="宋体" w:hAnsi="宋体" w:cs="宋体"/>
                <w:color w:val="000000"/>
                <w:kern w:val="0"/>
                <w:sz w:val="20"/>
                <w:szCs w:val="20"/>
              </w:rPr>
            </w:pPr>
          </w:p>
        </w:tc>
      </w:tr>
      <w:tr w:rsidR="00971E8E">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辖区共有</w:t>
            </w:r>
            <w:r>
              <w:rPr>
                <w:rFonts w:ascii="宋体" w:hAnsi="宋体" w:cs="宋体" w:hint="eastAsia"/>
                <w:color w:val="000000"/>
                <w:kern w:val="0"/>
                <w:sz w:val="20"/>
                <w:szCs w:val="20"/>
              </w:rPr>
              <w:t>9</w:t>
            </w:r>
            <w:r>
              <w:rPr>
                <w:rFonts w:ascii="宋体" w:hAnsi="宋体" w:cs="宋体" w:hint="eastAsia"/>
                <w:color w:val="000000"/>
                <w:kern w:val="0"/>
                <w:sz w:val="20"/>
                <w:szCs w:val="20"/>
              </w:rPr>
              <w:t>个村卫生室</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工作完成时效率</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资金下拨及时率</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5-12</w:t>
            </w:r>
            <w:r>
              <w:rPr>
                <w:rFonts w:ascii="宋体" w:hAnsi="宋体" w:cs="宋体" w:hint="eastAsia"/>
                <w:color w:val="000000"/>
                <w:kern w:val="0"/>
                <w:sz w:val="20"/>
                <w:szCs w:val="20"/>
              </w:rPr>
              <w:t>月拨付总额</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&lt;=21.60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=21.6</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提高了基层人员的积极性</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400"/>
        </w:trPr>
        <w:tc>
          <w:tcPr>
            <w:tcW w:w="385" w:type="pct"/>
            <w:vMerge/>
            <w:tcBorders>
              <w:top w:val="nil"/>
              <w:left w:val="single" w:sz="4" w:space="0" w:color="auto"/>
              <w:bottom w:val="single" w:sz="4" w:space="0" w:color="auto"/>
              <w:right w:val="single" w:sz="4" w:space="0" w:color="auto"/>
            </w:tcBorders>
            <w:vAlign w:val="center"/>
          </w:tcPr>
          <w:p w:rsidR="00971E8E" w:rsidRDefault="00971E8E">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971E8E" w:rsidRDefault="0038169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目标群体的满意度</w:t>
            </w:r>
          </w:p>
        </w:tc>
        <w:tc>
          <w:tcPr>
            <w:tcW w:w="536"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r w:rsidR="00971E8E">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971E8E" w:rsidRDefault="0038169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71E8E" w:rsidRDefault="00971E8E">
            <w:pPr>
              <w:widowControl/>
              <w:jc w:val="left"/>
              <w:rPr>
                <w:rFonts w:eastAsia="Times New Roman"/>
                <w:kern w:val="0"/>
                <w:sz w:val="20"/>
                <w:szCs w:val="20"/>
              </w:rPr>
            </w:pPr>
          </w:p>
        </w:tc>
      </w:tr>
    </w:tbl>
    <w:p w:rsidR="00971E8E" w:rsidRDefault="00971E8E">
      <w:pPr>
        <w:ind w:firstLineChars="200" w:firstLine="640"/>
        <w:jc w:val="left"/>
        <w:rPr>
          <w:rFonts w:ascii="仿宋_GB2312" w:eastAsia="仿宋_GB2312" w:hAnsi="仿宋_GB2312" w:cs="仿宋_GB2312"/>
          <w:kern w:val="0"/>
          <w:sz w:val="32"/>
          <w:szCs w:val="32"/>
        </w:rPr>
      </w:pPr>
    </w:p>
    <w:p w:rsidR="00971E8E" w:rsidRDefault="00381691">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971E8E" w:rsidRDefault="0038169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971E8E" w:rsidRDefault="00381691">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971E8E" w:rsidRDefault="0038169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971E8E" w:rsidRDefault="0038169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971E8E" w:rsidRDefault="0038169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971E8E" w:rsidRDefault="0038169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971E8E" w:rsidRDefault="00381691">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971E8E" w:rsidRDefault="00381691">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971E8E" w:rsidRDefault="00381691">
      <w:pPr>
        <w:ind w:firstLineChars="200" w:firstLine="640"/>
        <w:outlineLvl w:val="1"/>
        <w:rPr>
          <w:rFonts w:ascii="黑体" w:eastAsia="仿宋_GB2312" w:hAnsi="黑体" w:cs="宋体"/>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rsidR="00971E8E" w:rsidRDefault="00381691">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971E8E" w:rsidRDefault="00381691">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971E8E" w:rsidRDefault="00381691">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971E8E" w:rsidRDefault="00381691">
      <w:pPr>
        <w:ind w:firstLineChars="200" w:firstLine="640"/>
        <w:outlineLvl w:val="1"/>
        <w:rPr>
          <w:rFonts w:ascii="黑体" w:eastAsia="仿宋_GB2312" w:hAnsi="黑体" w:cs="宋体"/>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rsidR="00971E8E" w:rsidRDefault="00381691">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971E8E" w:rsidRDefault="0038169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971E8E" w:rsidRDefault="00381691">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971E8E" w:rsidRDefault="0038169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971E8E" w:rsidRDefault="00971E8E">
      <w:pPr>
        <w:ind w:firstLineChars="200" w:firstLine="640"/>
        <w:rPr>
          <w:rFonts w:ascii="仿宋_GB2312" w:eastAsia="仿宋_GB2312"/>
          <w:sz w:val="32"/>
          <w:szCs w:val="32"/>
        </w:rPr>
      </w:pPr>
    </w:p>
    <w:p w:rsidR="00971E8E" w:rsidRDefault="00971E8E">
      <w:pPr>
        <w:ind w:firstLineChars="200" w:firstLine="640"/>
        <w:outlineLvl w:val="1"/>
        <w:rPr>
          <w:rFonts w:ascii="黑体" w:eastAsia="黑体" w:hAnsi="黑体" w:cs="宋体"/>
          <w:bCs/>
          <w:kern w:val="0"/>
          <w:sz w:val="32"/>
          <w:szCs w:val="32"/>
        </w:rPr>
      </w:pPr>
    </w:p>
    <w:sectPr w:rsidR="00971E8E" w:rsidSect="00CE73B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691" w:rsidRDefault="00381691">
      <w:r>
        <w:separator/>
      </w:r>
    </w:p>
  </w:endnote>
  <w:endnote w:type="continuationSeparator" w:id="1">
    <w:p w:rsidR="00381691" w:rsidRDefault="003816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E8E" w:rsidRDefault="00CE73BF">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971E8E" w:rsidRDefault="00CE73BF">
                <w:pPr>
                  <w:pStyle w:val="a4"/>
                </w:pPr>
                <w:r>
                  <w:rPr>
                    <w:rFonts w:hint="eastAsia"/>
                  </w:rPr>
                  <w:fldChar w:fldCharType="begin"/>
                </w:r>
                <w:r w:rsidR="00381691">
                  <w:rPr>
                    <w:rFonts w:hint="eastAsia"/>
                  </w:rPr>
                  <w:instrText xml:space="preserve"> PAGE  \* MERGEFORMAT </w:instrText>
                </w:r>
                <w:r>
                  <w:rPr>
                    <w:rFonts w:hint="eastAsia"/>
                  </w:rPr>
                  <w:fldChar w:fldCharType="separate"/>
                </w:r>
                <w:r w:rsidR="00E3451B">
                  <w:rPr>
                    <w:noProof/>
                  </w:rPr>
                  <w:t>48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691" w:rsidRDefault="00381691">
      <w:r>
        <w:separator/>
      </w:r>
    </w:p>
  </w:footnote>
  <w:footnote w:type="continuationSeparator" w:id="1">
    <w:p w:rsidR="00381691" w:rsidRDefault="003816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mYwYmJhZjc0NGViYWI2MzA4ODc2NzVjMTUwODc4MTAifQ=="/>
    <w:docVar w:name="KSO_WPS_MARK_KEY" w:val="41ee2a61-2d54-4f93-83be-afdb9a40d732"/>
  </w:docVars>
  <w:rsids>
    <w:rsidRoot w:val="003E6CD8"/>
    <w:rsid w:val="00060122"/>
    <w:rsid w:val="000605B0"/>
    <w:rsid w:val="000833A8"/>
    <w:rsid w:val="000E00FD"/>
    <w:rsid w:val="0013051E"/>
    <w:rsid w:val="001D7A27"/>
    <w:rsid w:val="001F0DE5"/>
    <w:rsid w:val="00210196"/>
    <w:rsid w:val="00213C59"/>
    <w:rsid w:val="003210CE"/>
    <w:rsid w:val="00381691"/>
    <w:rsid w:val="003E6CD8"/>
    <w:rsid w:val="00440A54"/>
    <w:rsid w:val="0052341E"/>
    <w:rsid w:val="005641C8"/>
    <w:rsid w:val="006376A0"/>
    <w:rsid w:val="00823486"/>
    <w:rsid w:val="00826D38"/>
    <w:rsid w:val="008A2571"/>
    <w:rsid w:val="008E1E00"/>
    <w:rsid w:val="00971E8E"/>
    <w:rsid w:val="009B4E96"/>
    <w:rsid w:val="00AF13CE"/>
    <w:rsid w:val="00B01B60"/>
    <w:rsid w:val="00B70D59"/>
    <w:rsid w:val="00CE73BF"/>
    <w:rsid w:val="00D6782E"/>
    <w:rsid w:val="00DF0EDD"/>
    <w:rsid w:val="00DF206B"/>
    <w:rsid w:val="00E3451B"/>
    <w:rsid w:val="00EF5EB2"/>
    <w:rsid w:val="00F013F4"/>
    <w:rsid w:val="00F26A8F"/>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1F15A0"/>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5E65BB"/>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73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73BF"/>
    <w:pPr>
      <w:jc w:val="left"/>
    </w:pPr>
  </w:style>
  <w:style w:type="paragraph" w:styleId="3">
    <w:name w:val="toc 3"/>
    <w:basedOn w:val="a"/>
    <w:next w:val="a"/>
    <w:qFormat/>
    <w:rsid w:val="00CE73BF"/>
    <w:pPr>
      <w:ind w:leftChars="400" w:left="840"/>
    </w:pPr>
  </w:style>
  <w:style w:type="paragraph" w:styleId="a4">
    <w:name w:val="footer"/>
    <w:basedOn w:val="a"/>
    <w:qFormat/>
    <w:rsid w:val="00CE73BF"/>
    <w:pPr>
      <w:tabs>
        <w:tab w:val="center" w:pos="4153"/>
        <w:tab w:val="right" w:pos="8306"/>
      </w:tabs>
      <w:snapToGrid w:val="0"/>
      <w:jc w:val="left"/>
    </w:pPr>
    <w:rPr>
      <w:sz w:val="18"/>
    </w:rPr>
  </w:style>
  <w:style w:type="paragraph" w:styleId="a5">
    <w:name w:val="header"/>
    <w:basedOn w:val="a"/>
    <w:qFormat/>
    <w:rsid w:val="00CE73B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CE73BF"/>
  </w:style>
  <w:style w:type="paragraph" w:styleId="2">
    <w:name w:val="toc 2"/>
    <w:basedOn w:val="a"/>
    <w:next w:val="a"/>
    <w:qFormat/>
    <w:rsid w:val="00CE73BF"/>
    <w:pPr>
      <w:ind w:leftChars="200" w:left="420"/>
    </w:pPr>
  </w:style>
  <w:style w:type="paragraph" w:styleId="a6">
    <w:name w:val="Normal (Web)"/>
    <w:basedOn w:val="a"/>
    <w:qFormat/>
    <w:rsid w:val="00CE73BF"/>
    <w:pPr>
      <w:spacing w:before="100" w:beforeAutospacing="1" w:after="100" w:afterAutospacing="1"/>
      <w:jc w:val="left"/>
    </w:pPr>
    <w:rPr>
      <w:kern w:val="0"/>
      <w:sz w:val="24"/>
    </w:rPr>
  </w:style>
  <w:style w:type="character" w:styleId="a7">
    <w:name w:val="Strong"/>
    <w:basedOn w:val="a0"/>
    <w:qFormat/>
    <w:rsid w:val="00CE73BF"/>
    <w:rPr>
      <w:b/>
    </w:rPr>
  </w:style>
  <w:style w:type="paragraph" w:customStyle="1" w:styleId="WPSOffice3">
    <w:name w:val="WPSOffice手动目录 3"/>
    <w:qFormat/>
    <w:rsid w:val="00CE73BF"/>
    <w:pPr>
      <w:ind w:leftChars="400" w:left="400"/>
    </w:pPr>
  </w:style>
  <w:style w:type="paragraph" w:customStyle="1" w:styleId="WPSOffice2">
    <w:name w:val="WPSOffice手动目录 2"/>
    <w:qFormat/>
    <w:rsid w:val="00CE73BF"/>
    <w:pPr>
      <w:ind w:leftChars="200" w:left="200"/>
    </w:pPr>
  </w:style>
  <w:style w:type="paragraph" w:customStyle="1" w:styleId="WPSOffice1">
    <w:name w:val="WPSOffice手动目录 1"/>
    <w:qFormat/>
    <w:rsid w:val="00CE73B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56</Pages>
  <Words>4013</Words>
  <Characters>22876</Characters>
  <Application>Microsoft Office Word</Application>
  <DocSecurity>0</DocSecurity>
  <Lines>190</Lines>
  <Paragraphs>53</Paragraphs>
  <ScaleCrop>false</ScaleCrop>
  <Company/>
  <LinksUpToDate>false</LinksUpToDate>
  <CharactersWithSpaces>26836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10</cp:revision>
  <dcterms:created xsi:type="dcterms:W3CDTF">2014-10-29T12:08:00Z</dcterms:created>
  <dcterms:modified xsi:type="dcterms:W3CDTF">2025-02-24T09:10:00Z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