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280" w:rsidRDefault="00BB3280">
      <w:pPr>
        <w:rPr>
          <w:rFonts w:ascii="黑体" w:eastAsia="黑体" w:hAnsi="黑体"/>
          <w:sz w:val="32"/>
          <w:szCs w:val="32"/>
        </w:rPr>
      </w:pPr>
    </w:p>
    <w:p w:rsidR="00BB3280" w:rsidRDefault="00BB3280">
      <w:pPr>
        <w:jc w:val="center"/>
        <w:rPr>
          <w:rFonts w:ascii="方正小标宋_GBK" w:eastAsia="方正小标宋_GBK" w:hAnsi="宋体"/>
          <w:sz w:val="44"/>
          <w:szCs w:val="44"/>
        </w:rPr>
      </w:pPr>
    </w:p>
    <w:p w:rsidR="00BB3280" w:rsidRDefault="00534E85">
      <w:pPr>
        <w:jc w:val="center"/>
        <w:rPr>
          <w:rFonts w:ascii="方正小标宋_GBK" w:eastAsia="方正小标宋_GBK" w:hAnsi="宋体"/>
          <w:sz w:val="44"/>
          <w:szCs w:val="44"/>
        </w:rPr>
      </w:pPr>
      <w:r>
        <w:rPr>
          <w:rFonts w:ascii="方正小标宋_GBK" w:eastAsia="方正小标宋_GBK" w:hAnsi="宋体" w:hint="eastAsia"/>
          <w:sz w:val="44"/>
          <w:szCs w:val="44"/>
        </w:rPr>
        <w:t>昌吉市人民政府延安北路街道办事处</w:t>
      </w:r>
    </w:p>
    <w:p w:rsidR="00BB3280" w:rsidRDefault="00534E85">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BB3280" w:rsidRDefault="00534E85">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B3280" w:rsidRDefault="00534E85">
      <w:pPr>
        <w:rPr>
          <w:rFonts w:ascii="方正小标宋_GBK" w:eastAsia="方正小标宋_GBK" w:hAnsi="宋体"/>
          <w:sz w:val="44"/>
          <w:szCs w:val="44"/>
        </w:rPr>
      </w:pPr>
      <w:r>
        <w:rPr>
          <w:rFonts w:ascii="方正小标宋_GBK" w:eastAsia="方正小标宋_GBK" w:hAnsi="宋体" w:hint="eastAsia"/>
          <w:sz w:val="44"/>
          <w:szCs w:val="44"/>
        </w:rPr>
        <w:br w:type="page"/>
      </w:r>
    </w:p>
    <w:p w:rsidR="00BB3280" w:rsidRDefault="00534E85">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B3280" w:rsidRDefault="001F7A8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534E85">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B3280">
          <w:rPr>
            <w:rFonts w:ascii="仿宋_GB2312" w:eastAsia="仿宋_GB2312" w:hAnsi="仿宋_GB2312" w:cs="仿宋_GB2312" w:hint="eastAsia"/>
            <w:b/>
            <w:bCs/>
            <w:sz w:val="32"/>
            <w:szCs w:val="32"/>
          </w:rPr>
          <w:t>第一部分 单位概况</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30567" w:history="1">
        <w:r w:rsidR="00BB3280">
          <w:rPr>
            <w:rFonts w:ascii="仿宋_GB2312" w:eastAsia="仿宋_GB2312" w:hAnsi="仿宋_GB2312" w:cs="仿宋_GB2312" w:hint="eastAsia"/>
            <w:bCs/>
            <w:kern w:val="0"/>
            <w:sz w:val="32"/>
            <w:szCs w:val="32"/>
          </w:rPr>
          <w:t>一、主要职能</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151" w:history="1">
        <w:r w:rsidR="00BB3280">
          <w:rPr>
            <w:rFonts w:ascii="仿宋_GB2312" w:eastAsia="仿宋_GB2312" w:hAnsi="仿宋_GB2312" w:cs="仿宋_GB2312" w:hint="eastAsia"/>
            <w:bCs/>
            <w:kern w:val="0"/>
            <w:sz w:val="32"/>
            <w:szCs w:val="32"/>
          </w:rPr>
          <w:t>二、机构设置及人员情况</w:t>
        </w:r>
      </w:hyperlink>
    </w:p>
    <w:p w:rsidR="00BB3280" w:rsidRDefault="001F7A89">
      <w:pPr>
        <w:pStyle w:val="1"/>
        <w:tabs>
          <w:tab w:val="right" w:pos="8306"/>
        </w:tabs>
        <w:rPr>
          <w:rFonts w:ascii="仿宋_GB2312" w:eastAsia="仿宋_GB2312" w:hAnsi="仿宋_GB2312" w:cs="仿宋_GB2312"/>
          <w:b/>
          <w:bCs/>
          <w:sz w:val="32"/>
          <w:szCs w:val="32"/>
        </w:rPr>
      </w:pPr>
      <w:hyperlink w:anchor="_Toc29374" w:history="1">
        <w:r w:rsidR="00BB3280">
          <w:rPr>
            <w:rFonts w:ascii="仿宋_GB2312" w:eastAsia="仿宋_GB2312" w:hAnsi="仿宋_GB2312" w:cs="仿宋_GB2312" w:hint="eastAsia"/>
            <w:b/>
            <w:bCs/>
            <w:sz w:val="32"/>
            <w:szCs w:val="32"/>
          </w:rPr>
          <w:t>第二部分 部门决算情况说明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5314" w:history="1">
        <w:r w:rsidR="00BB3280">
          <w:rPr>
            <w:rFonts w:ascii="仿宋_GB2312" w:eastAsia="仿宋_GB2312" w:hAnsi="仿宋_GB2312" w:cs="仿宋_GB2312" w:hint="eastAsia"/>
            <w:bCs/>
            <w:kern w:val="0"/>
            <w:sz w:val="32"/>
            <w:szCs w:val="32"/>
          </w:rPr>
          <w:t>一、收入支出决算总体情况说明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12142" w:history="1">
        <w:r w:rsidR="00BB3280">
          <w:rPr>
            <w:rFonts w:ascii="仿宋_GB2312" w:eastAsia="仿宋_GB2312" w:hAnsi="仿宋_GB2312" w:cs="仿宋_GB2312" w:hint="eastAsia"/>
            <w:bCs/>
            <w:kern w:val="0"/>
            <w:sz w:val="32"/>
            <w:szCs w:val="32"/>
          </w:rPr>
          <w:t>二、收入决算情况说明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13201" w:history="1">
        <w:r w:rsidR="00BB3280">
          <w:rPr>
            <w:rFonts w:ascii="仿宋_GB2312" w:eastAsia="仿宋_GB2312" w:hAnsi="仿宋_GB2312" w:cs="仿宋_GB2312" w:hint="eastAsia"/>
            <w:bCs/>
            <w:kern w:val="0"/>
            <w:sz w:val="32"/>
            <w:szCs w:val="32"/>
          </w:rPr>
          <w:t>三、支出决算情况说明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6564" w:history="1">
        <w:r w:rsidR="00BB3280">
          <w:rPr>
            <w:rFonts w:ascii="仿宋_GB2312" w:eastAsia="仿宋_GB2312" w:hAnsi="仿宋_GB2312" w:cs="仿宋_GB2312" w:hint="eastAsia"/>
            <w:bCs/>
            <w:kern w:val="0"/>
            <w:sz w:val="32"/>
            <w:szCs w:val="32"/>
          </w:rPr>
          <w:t>四、财政拨款收入支出决算总体情况说明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0360" w:history="1">
        <w:r w:rsidR="00BB3280">
          <w:rPr>
            <w:rFonts w:ascii="仿宋_GB2312" w:eastAsia="仿宋_GB2312" w:hAnsi="仿宋_GB2312" w:cs="仿宋_GB2312" w:hint="eastAsia"/>
            <w:bCs/>
            <w:kern w:val="0"/>
            <w:sz w:val="32"/>
            <w:szCs w:val="32"/>
          </w:rPr>
          <w:t>五、一般公共预算财政拨款支出决算情况说明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30870" w:history="1">
        <w:r w:rsidR="00BB3280">
          <w:rPr>
            <w:rFonts w:ascii="仿宋_GB2312" w:eastAsia="仿宋_GB2312" w:hAnsi="仿宋_GB2312" w:cs="仿宋_GB2312" w:hint="eastAsia"/>
            <w:bCs/>
            <w:kern w:val="0"/>
            <w:sz w:val="32"/>
            <w:szCs w:val="32"/>
          </w:rPr>
          <w:t>六、一般公共预算财政拨款基本支出决算情况说明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1518" w:history="1">
        <w:r w:rsidR="00BB3280">
          <w:rPr>
            <w:rFonts w:ascii="仿宋_GB2312" w:eastAsia="仿宋_GB2312" w:hAnsi="仿宋_GB2312" w:cs="仿宋_GB2312" w:hint="eastAsia"/>
            <w:bCs/>
            <w:kern w:val="0"/>
            <w:sz w:val="32"/>
            <w:szCs w:val="32"/>
          </w:rPr>
          <w:t>七、财政拨款“三公”经费支出决算情况说明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5810" w:history="1">
        <w:r w:rsidR="00BB3280">
          <w:rPr>
            <w:rFonts w:ascii="仿宋_GB2312" w:eastAsia="仿宋_GB2312" w:hAnsi="仿宋_GB2312" w:cs="仿宋_GB2312" w:hint="eastAsia"/>
            <w:bCs/>
            <w:kern w:val="0"/>
            <w:sz w:val="32"/>
            <w:szCs w:val="32"/>
          </w:rPr>
          <w:t>八、政府性基金预算财政拨款收入支出决算情况说明</w:t>
        </w:r>
      </w:hyperlink>
    </w:p>
    <w:p w:rsidR="00BB3280" w:rsidRDefault="001F7A89">
      <w:hyperlink w:anchor="_Toc5810" w:history="1">
        <w:r w:rsidR="00BB3280">
          <w:rPr>
            <w:rFonts w:ascii="仿宋_GB2312" w:eastAsia="仿宋_GB2312" w:hAnsi="仿宋_GB2312" w:cs="仿宋_GB2312" w:hint="eastAsia"/>
            <w:bCs/>
            <w:kern w:val="0"/>
            <w:sz w:val="32"/>
            <w:szCs w:val="32"/>
          </w:rPr>
          <w:t>九、国有资本经营预算财政拨款收入支出决算情况说明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1235" w:history="1">
        <w:r w:rsidR="00BB3280">
          <w:rPr>
            <w:rFonts w:ascii="仿宋_GB2312" w:eastAsia="仿宋_GB2312" w:hAnsi="仿宋_GB2312" w:cs="仿宋_GB2312" w:hint="eastAsia"/>
            <w:sz w:val="32"/>
            <w:szCs w:val="32"/>
          </w:rPr>
          <w:t>十</w:t>
        </w:r>
        <w:r w:rsidR="00BB3280">
          <w:rPr>
            <w:rFonts w:ascii="仿宋_GB2312" w:eastAsia="仿宋_GB2312" w:hAnsi="仿宋_GB2312" w:cs="仿宋_GB2312" w:hint="eastAsia"/>
            <w:bCs/>
            <w:kern w:val="0"/>
            <w:sz w:val="32"/>
            <w:szCs w:val="32"/>
          </w:rPr>
          <w:t>、其他重要事项的情况说明</w:t>
        </w:r>
      </w:hyperlink>
    </w:p>
    <w:p w:rsidR="00BB3280" w:rsidRDefault="001F7A89">
      <w:pPr>
        <w:pStyle w:val="3"/>
        <w:tabs>
          <w:tab w:val="right" w:pos="8306"/>
        </w:tabs>
        <w:ind w:leftChars="0" w:left="0"/>
        <w:rPr>
          <w:rFonts w:ascii="仿宋_GB2312" w:eastAsia="仿宋_GB2312" w:hAnsi="仿宋_GB2312" w:cs="仿宋_GB2312"/>
          <w:sz w:val="32"/>
          <w:szCs w:val="32"/>
        </w:rPr>
      </w:pPr>
      <w:hyperlink w:anchor="_Toc14519" w:history="1">
        <w:r w:rsidR="00BB3280">
          <w:rPr>
            <w:rFonts w:ascii="仿宋_GB2312" w:eastAsia="仿宋_GB2312" w:hAnsi="仿宋_GB2312" w:cs="仿宋_GB2312" w:hint="eastAsia"/>
            <w:sz w:val="32"/>
            <w:szCs w:val="32"/>
          </w:rPr>
          <w:t>（一）机关运行经费支出情况</w:t>
        </w:r>
      </w:hyperlink>
    </w:p>
    <w:p w:rsidR="00BB3280" w:rsidRDefault="001F7A89">
      <w:pPr>
        <w:pStyle w:val="3"/>
        <w:tabs>
          <w:tab w:val="right" w:pos="8306"/>
        </w:tabs>
        <w:ind w:leftChars="0" w:left="0"/>
        <w:rPr>
          <w:rFonts w:ascii="仿宋_GB2312" w:eastAsia="仿宋_GB2312" w:hAnsi="仿宋_GB2312" w:cs="仿宋_GB2312"/>
          <w:sz w:val="32"/>
          <w:szCs w:val="32"/>
        </w:rPr>
      </w:pPr>
      <w:hyperlink w:anchor="_Toc227" w:history="1">
        <w:r w:rsidR="00BB3280">
          <w:rPr>
            <w:rFonts w:ascii="仿宋_GB2312" w:eastAsia="仿宋_GB2312" w:hAnsi="仿宋_GB2312" w:cs="仿宋_GB2312" w:hint="eastAsia"/>
            <w:sz w:val="32"/>
            <w:szCs w:val="32"/>
          </w:rPr>
          <w:t>（二）政府采购情况</w:t>
        </w:r>
      </w:hyperlink>
    </w:p>
    <w:p w:rsidR="00BB3280" w:rsidRDefault="001F7A89">
      <w:pPr>
        <w:pStyle w:val="3"/>
        <w:tabs>
          <w:tab w:val="right" w:pos="8306"/>
        </w:tabs>
        <w:ind w:leftChars="0" w:left="0"/>
        <w:rPr>
          <w:rFonts w:ascii="仿宋_GB2312" w:eastAsia="仿宋_GB2312" w:hAnsi="仿宋_GB2312" w:cs="仿宋_GB2312"/>
          <w:sz w:val="32"/>
          <w:szCs w:val="32"/>
        </w:rPr>
      </w:pPr>
      <w:hyperlink w:anchor="_Toc8391" w:history="1">
        <w:r w:rsidR="00BB3280">
          <w:rPr>
            <w:rFonts w:ascii="仿宋_GB2312" w:eastAsia="仿宋_GB2312" w:hAnsi="仿宋_GB2312" w:cs="仿宋_GB2312" w:hint="eastAsia"/>
            <w:sz w:val="32"/>
            <w:szCs w:val="32"/>
          </w:rPr>
          <w:t>（三）国有资产占用情况说明</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11283" w:history="1">
        <w:r w:rsidR="00BB3280">
          <w:rPr>
            <w:rFonts w:ascii="仿宋_GB2312" w:eastAsia="仿宋_GB2312" w:hAnsi="仿宋_GB2312" w:cs="仿宋_GB2312" w:hint="eastAsia"/>
            <w:bCs/>
            <w:kern w:val="0"/>
            <w:sz w:val="32"/>
            <w:szCs w:val="32"/>
          </w:rPr>
          <w:t>十一、预算绩效的情况说明</w:t>
        </w:r>
      </w:hyperlink>
    </w:p>
    <w:p w:rsidR="00BB3280" w:rsidRDefault="00534E85">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BB3280" w:rsidRDefault="001F7A89">
      <w:pPr>
        <w:pStyle w:val="1"/>
        <w:tabs>
          <w:tab w:val="right" w:pos="8306"/>
        </w:tabs>
        <w:rPr>
          <w:rFonts w:ascii="仿宋_GB2312" w:eastAsia="仿宋_GB2312" w:hAnsi="仿宋_GB2312" w:cs="仿宋_GB2312"/>
          <w:b/>
          <w:bCs/>
          <w:sz w:val="32"/>
          <w:szCs w:val="32"/>
        </w:rPr>
      </w:pPr>
      <w:hyperlink w:anchor="_Toc3250" w:history="1">
        <w:r w:rsidR="00BB3280">
          <w:rPr>
            <w:rFonts w:ascii="仿宋_GB2312" w:eastAsia="仿宋_GB2312" w:hAnsi="仿宋_GB2312" w:cs="仿宋_GB2312" w:hint="eastAsia"/>
            <w:b/>
            <w:bCs/>
            <w:sz w:val="32"/>
            <w:szCs w:val="32"/>
          </w:rPr>
          <w:t>第三部分 专业名词解释</w:t>
        </w:r>
      </w:hyperlink>
    </w:p>
    <w:p w:rsidR="00BB3280" w:rsidRDefault="001F7A89">
      <w:pPr>
        <w:pStyle w:val="1"/>
        <w:tabs>
          <w:tab w:val="right" w:pos="8306"/>
        </w:tabs>
        <w:rPr>
          <w:rFonts w:ascii="仿宋_GB2312" w:eastAsia="仿宋_GB2312" w:hAnsi="仿宋_GB2312" w:cs="仿宋_GB2312"/>
          <w:b/>
          <w:bCs/>
          <w:sz w:val="32"/>
          <w:szCs w:val="32"/>
        </w:rPr>
      </w:pPr>
      <w:hyperlink w:anchor="_Toc22784" w:history="1">
        <w:r w:rsidR="00BB3280">
          <w:rPr>
            <w:rFonts w:ascii="仿宋_GB2312" w:eastAsia="仿宋_GB2312" w:hAnsi="仿宋_GB2312" w:cs="仿宋_GB2312" w:hint="eastAsia"/>
            <w:b/>
            <w:bCs/>
            <w:sz w:val="32"/>
            <w:szCs w:val="32"/>
          </w:rPr>
          <w:t>第四部分 部门决算报表（见附表）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183" w:history="1">
        <w:r w:rsidR="00BB3280">
          <w:rPr>
            <w:rFonts w:ascii="仿宋_GB2312" w:eastAsia="仿宋_GB2312" w:hAnsi="仿宋_GB2312" w:cs="仿宋_GB2312" w:hint="eastAsia"/>
            <w:bCs/>
            <w:kern w:val="0"/>
            <w:sz w:val="32"/>
            <w:szCs w:val="32"/>
          </w:rPr>
          <w:t>一、《收入支出决算总表》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4532" w:history="1">
        <w:r w:rsidR="00BB3280">
          <w:rPr>
            <w:rFonts w:ascii="仿宋_GB2312" w:eastAsia="仿宋_GB2312" w:hAnsi="仿宋_GB2312" w:cs="仿宋_GB2312" w:hint="eastAsia"/>
            <w:bCs/>
            <w:kern w:val="0"/>
            <w:sz w:val="32"/>
            <w:szCs w:val="32"/>
          </w:rPr>
          <w:t>二、《收入决算表》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32434" w:history="1">
        <w:r w:rsidR="00BB3280">
          <w:rPr>
            <w:rFonts w:ascii="仿宋_GB2312" w:eastAsia="仿宋_GB2312" w:hAnsi="仿宋_GB2312" w:cs="仿宋_GB2312" w:hint="eastAsia"/>
            <w:bCs/>
            <w:kern w:val="0"/>
            <w:sz w:val="32"/>
            <w:szCs w:val="32"/>
          </w:rPr>
          <w:t>三、《支出决算表》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8786" w:history="1">
        <w:r w:rsidR="00BB3280">
          <w:rPr>
            <w:rFonts w:ascii="仿宋_GB2312" w:eastAsia="仿宋_GB2312" w:hAnsi="仿宋_GB2312" w:cs="仿宋_GB2312" w:hint="eastAsia"/>
            <w:bCs/>
            <w:kern w:val="0"/>
            <w:sz w:val="32"/>
            <w:szCs w:val="32"/>
          </w:rPr>
          <w:t>四、《财政拨款收入支出决算总表》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14869" w:history="1">
        <w:r w:rsidR="00BB3280">
          <w:rPr>
            <w:rFonts w:ascii="仿宋_GB2312" w:eastAsia="仿宋_GB2312" w:hAnsi="仿宋_GB2312" w:cs="仿宋_GB2312" w:hint="eastAsia"/>
            <w:bCs/>
            <w:kern w:val="0"/>
            <w:sz w:val="32"/>
            <w:szCs w:val="32"/>
          </w:rPr>
          <w:t>五、《一般公共预算财政拨款支出决算表》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8884" w:history="1">
        <w:r w:rsidR="00BB3280">
          <w:rPr>
            <w:rFonts w:ascii="仿宋_GB2312" w:eastAsia="仿宋_GB2312" w:hAnsi="仿宋_GB2312" w:cs="仿宋_GB2312" w:hint="eastAsia"/>
            <w:bCs/>
            <w:kern w:val="0"/>
            <w:sz w:val="32"/>
            <w:szCs w:val="32"/>
          </w:rPr>
          <w:t>六、《一般公共预算财政拨款基本支出决算表》</w:t>
        </w:r>
      </w:hyperlink>
    </w:p>
    <w:p w:rsidR="00BB3280" w:rsidRDefault="001F7A89">
      <w:pPr>
        <w:pStyle w:val="2"/>
        <w:tabs>
          <w:tab w:val="right" w:pos="8306"/>
        </w:tabs>
        <w:ind w:leftChars="0" w:left="0"/>
        <w:rPr>
          <w:rFonts w:ascii="仿宋_GB2312" w:eastAsia="仿宋_GB2312" w:hAnsi="仿宋_GB2312" w:cs="仿宋_GB2312"/>
          <w:sz w:val="32"/>
          <w:szCs w:val="32"/>
        </w:rPr>
      </w:pPr>
      <w:hyperlink w:anchor="_Toc29106" w:history="1">
        <w:r w:rsidR="00BB3280">
          <w:rPr>
            <w:rFonts w:ascii="仿宋_GB2312" w:eastAsia="仿宋_GB2312" w:hAnsi="仿宋_GB2312" w:cs="仿宋_GB2312" w:hint="eastAsia"/>
            <w:bCs/>
            <w:kern w:val="0"/>
            <w:sz w:val="32"/>
            <w:szCs w:val="32"/>
          </w:rPr>
          <w:t>七、《财政拨款“三公”经费支出决算表》</w:t>
        </w:r>
      </w:hyperlink>
    </w:p>
    <w:p w:rsidR="00BB3280" w:rsidRDefault="001F7A89">
      <w:pPr>
        <w:pStyle w:val="2"/>
        <w:tabs>
          <w:tab w:val="right" w:pos="8306"/>
        </w:tabs>
        <w:ind w:leftChars="0" w:left="0"/>
        <w:rPr>
          <w:rFonts w:ascii="仿宋_GB2312" w:eastAsia="仿宋_GB2312" w:hAnsi="仿宋_GB2312" w:cs="仿宋_GB2312"/>
          <w:bCs/>
          <w:kern w:val="0"/>
          <w:sz w:val="32"/>
          <w:szCs w:val="32"/>
        </w:rPr>
      </w:pPr>
      <w:hyperlink w:anchor="_Toc7643" w:history="1">
        <w:r w:rsidR="00BB3280">
          <w:rPr>
            <w:rFonts w:ascii="仿宋_GB2312" w:eastAsia="仿宋_GB2312" w:hAnsi="仿宋_GB2312" w:cs="仿宋_GB2312" w:hint="eastAsia"/>
            <w:bCs/>
            <w:kern w:val="0"/>
            <w:sz w:val="32"/>
            <w:szCs w:val="32"/>
          </w:rPr>
          <w:t>八、《政府性基金预算财政拨款收入支出决算表》</w:t>
        </w:r>
      </w:hyperlink>
    </w:p>
    <w:p w:rsidR="00BB3280" w:rsidRDefault="00534E85">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BB3280" w:rsidRDefault="001F7A89">
      <w:r>
        <w:rPr>
          <w:rFonts w:ascii="仿宋_GB2312" w:eastAsia="仿宋_GB2312" w:hAnsi="仿宋_GB2312" w:cs="仿宋_GB2312" w:hint="eastAsia"/>
          <w:sz w:val="32"/>
          <w:szCs w:val="32"/>
        </w:rPr>
        <w:fldChar w:fldCharType="end"/>
      </w:r>
    </w:p>
    <w:p w:rsidR="00BB3280" w:rsidRDefault="00534E85">
      <w:pPr>
        <w:rPr>
          <w:rFonts w:ascii="仿宋_GB2312" w:eastAsia="仿宋_GB2312"/>
          <w:sz w:val="32"/>
          <w:szCs w:val="32"/>
        </w:rPr>
      </w:pPr>
      <w:r>
        <w:rPr>
          <w:rFonts w:ascii="仿宋_GB2312" w:eastAsia="仿宋_GB2312" w:hint="eastAsia"/>
          <w:sz w:val="32"/>
          <w:szCs w:val="32"/>
        </w:rPr>
        <w:br w:type="page"/>
      </w:r>
    </w:p>
    <w:p w:rsidR="00BB3280" w:rsidRDefault="00534E85">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BB3280" w:rsidRDefault="00534E85">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BB3280" w:rsidRDefault="00534E85">
      <w:pPr>
        <w:spacing w:line="600" w:lineRule="exact"/>
        <w:ind w:firstLineChars="200" w:firstLine="640"/>
        <w:rPr>
          <w:rFonts w:ascii="仿宋_GB2312" w:eastAsia="仿宋_GB2312" w:hAnsi="仿宋"/>
          <w:sz w:val="32"/>
          <w:szCs w:val="32"/>
        </w:rPr>
      </w:pPr>
      <w:bookmarkStart w:id="4" w:name="_Toc31238"/>
      <w:bookmarkStart w:id="5" w:name="_Toc2151"/>
      <w:r>
        <w:rPr>
          <w:rFonts w:ascii="仿宋_GB2312" w:eastAsia="仿宋_GB2312" w:hAnsi="仿宋" w:hint="eastAsia"/>
          <w:sz w:val="32"/>
          <w:szCs w:val="32"/>
        </w:rPr>
        <w:t>1</w:t>
      </w:r>
      <w:r>
        <w:rPr>
          <w:rFonts w:ascii="仿宋_GB2312" w:eastAsia="仿宋_GB2312" w:hAnsi="仿宋" w:hint="eastAsia"/>
          <w:sz w:val="32"/>
          <w:szCs w:val="32"/>
        </w:rPr>
        <w:t>、宣传贯彻党的路线、方针、政策和国家的法律法规，执行上级党组织的决议、决定，保证党和政府各项任务顺利完成。</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、研究制定街道、社区发展建设规划，负责对街道整体发展、重大投资和重大事项的决策。</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、领导街道办事处、工会、共青团、妇联等群团组织，支持和保证行政组织、群众自治组织依照法律法规和章程开展工作。</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、领导街道党的纪律检查工作委员会的工作。</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、做好街道领导班子思想建设、政治建设、组织建设、作风建设、制度建设。</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、加强街道党组织的自身建设，充分发挥街道党组织的领导核心、战斗堡垒作用和党员的先锋作用，对辖区内非公有制经济和社会组织加强政治领导。</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、按照干部管理权限，做好街道干部的教育、培养、选拔、考核和监督工作，加强对专业管理部门派驻街道机构负责人的考核、监督工作。</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8</w:t>
      </w:r>
      <w:r>
        <w:rPr>
          <w:rFonts w:ascii="仿宋_GB2312" w:eastAsia="仿宋_GB2312" w:hAnsi="仿宋" w:hint="eastAsia"/>
          <w:sz w:val="32"/>
          <w:szCs w:val="32"/>
        </w:rPr>
        <w:t>、组织制定社区党的建设规划，指导社区党组织和党员参加社区政治生活。</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9</w:t>
      </w:r>
      <w:r>
        <w:rPr>
          <w:rFonts w:ascii="仿宋_GB2312" w:eastAsia="仿宋_GB2312" w:hAnsi="仿宋" w:hint="eastAsia"/>
          <w:sz w:val="32"/>
          <w:szCs w:val="32"/>
        </w:rPr>
        <w:t>、领导街道、社区思想政治和精神文明建设工作，开展群众性的思想政治教育。</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10</w:t>
      </w:r>
      <w:r>
        <w:rPr>
          <w:rFonts w:ascii="仿宋_GB2312" w:eastAsia="仿宋_GB2312" w:hAnsi="仿宋" w:hint="eastAsia"/>
          <w:sz w:val="32"/>
          <w:szCs w:val="32"/>
        </w:rPr>
        <w:t>、加强街道基层民主法制建设，做好党的爱国统一战线工作。</w:t>
      </w:r>
    </w:p>
    <w:p w:rsidR="00BB3280" w:rsidRDefault="00534E85">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11</w:t>
      </w:r>
      <w:r>
        <w:rPr>
          <w:rFonts w:ascii="仿宋_GB2312" w:eastAsia="仿宋_GB2312" w:hAnsi="仿宋" w:hint="eastAsia"/>
          <w:sz w:val="32"/>
          <w:szCs w:val="32"/>
        </w:rPr>
        <w:t>、领导辖区内社会管理综合治理工作，做好街道武装工作。</w:t>
      </w:r>
    </w:p>
    <w:p w:rsidR="00BB3280" w:rsidRDefault="00534E85">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BB3280" w:rsidRDefault="00534E85">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昌吉市人民政府延安北路街道办事处</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121</w:t>
      </w:r>
      <w:r>
        <w:rPr>
          <w:rFonts w:ascii="仿宋_GB2312" w:eastAsia="仿宋_GB2312" w:hint="eastAsia"/>
          <w:sz w:val="32"/>
          <w:szCs w:val="32"/>
        </w:rPr>
        <w:t>人，其中：在职人员</w:t>
      </w:r>
      <w:r>
        <w:rPr>
          <w:rFonts w:ascii="仿宋_GB2312" w:eastAsia="仿宋_GB2312" w:hint="eastAsia"/>
          <w:sz w:val="32"/>
          <w:szCs w:val="32"/>
          <w:lang w:val="zh-CN"/>
        </w:rPr>
        <w:t>79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42</w:t>
      </w:r>
      <w:r>
        <w:rPr>
          <w:rFonts w:ascii="仿宋_GB2312" w:eastAsia="仿宋_GB2312" w:hint="eastAsia"/>
          <w:sz w:val="32"/>
          <w:szCs w:val="32"/>
        </w:rPr>
        <w:t>人。</w:t>
      </w:r>
    </w:p>
    <w:p w:rsidR="00BB3280" w:rsidRDefault="00534E85">
      <w:pPr>
        <w:ind w:firstLineChars="200" w:firstLine="640"/>
        <w:rPr>
          <w:rFonts w:ascii="仿宋_GB2312" w:eastAsia="仿宋_GB2312" w:hAnsi="宋体" w:cs="宋体"/>
          <w:kern w:val="0"/>
          <w:sz w:val="32"/>
          <w:szCs w:val="32"/>
        </w:rPr>
        <w:sectPr w:rsidR="00BB328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19</w:t>
      </w:r>
      <w:r>
        <w:rPr>
          <w:rFonts w:ascii="仿宋_GB2312" w:eastAsia="仿宋_GB2312" w:hAnsi="黑体" w:cs="宋体" w:hint="eastAsia"/>
          <w:bCs/>
          <w:kern w:val="0"/>
          <w:sz w:val="32"/>
          <w:szCs w:val="32"/>
        </w:rPr>
        <w:t>个处室，分别是：</w:t>
      </w:r>
      <w:r>
        <w:rPr>
          <w:rFonts w:ascii="仿宋_GB2312" w:eastAsia="仿宋_GB2312" w:hAnsi="仿宋" w:hint="eastAsia"/>
          <w:sz w:val="32"/>
          <w:szCs w:val="32"/>
        </w:rPr>
        <w:t>党政办公室、党建办公室、经济发展办公室、社会事务办公室、社会管理综合治理办公室、人口和计划生育办公室、人民武装部、劳动保障所、社区服务中心、柳树巷社区居委会、民乐社区居委会、团结院社区居委会、金陵社区居委会、广场社区居委会、园丁社区居委会、康宁社区居委会、天池社区居委会、天山花园社区居委会、友联巷社区居委会</w:t>
      </w:r>
      <w:r>
        <w:rPr>
          <w:rFonts w:ascii="仿宋_GB2312" w:eastAsia="仿宋_GB2312" w:hAnsi="宋体" w:cs="宋体" w:hint="eastAsia"/>
          <w:kern w:val="0"/>
          <w:sz w:val="32"/>
          <w:szCs w:val="32"/>
        </w:rPr>
        <w:t>。</w:t>
      </w:r>
    </w:p>
    <w:p w:rsidR="00BB3280" w:rsidRDefault="00534E85">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BB3280" w:rsidRDefault="00534E85">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2,815.10</w:t>
      </w:r>
      <w:r>
        <w:rPr>
          <w:rFonts w:ascii="仿宋_GB2312" w:eastAsia="仿宋_GB2312" w:hint="eastAsia"/>
          <w:sz w:val="32"/>
          <w:szCs w:val="32"/>
        </w:rPr>
        <w:t>万元，其中：本年收入合计</w:t>
      </w:r>
      <w:r>
        <w:rPr>
          <w:rFonts w:ascii="仿宋_GB2312" w:eastAsia="仿宋_GB2312" w:hint="eastAsia"/>
          <w:sz w:val="32"/>
          <w:szCs w:val="32"/>
        </w:rPr>
        <w:t>2,815.10</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w:t>
      </w:r>
      <w:r>
        <w:rPr>
          <w:rFonts w:ascii="仿宋_GB2312" w:eastAsia="仿宋_GB2312" w:hint="eastAsia"/>
          <w:sz w:val="32"/>
          <w:szCs w:val="32"/>
        </w:rPr>
        <w:t>余</w:t>
      </w:r>
      <w:r>
        <w:rPr>
          <w:rFonts w:ascii="仿宋_GB2312" w:eastAsia="仿宋_GB2312" w:hint="eastAsia"/>
          <w:sz w:val="32"/>
          <w:szCs w:val="32"/>
        </w:rPr>
        <w:t>0.00</w:t>
      </w:r>
      <w:r>
        <w:rPr>
          <w:rFonts w:ascii="仿宋_GB2312" w:eastAsia="仿宋_GB2312" w:hint="eastAsia"/>
          <w:sz w:val="32"/>
          <w:szCs w:val="32"/>
        </w:rPr>
        <w:t>万元。</w:t>
      </w:r>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2,815.10</w:t>
      </w:r>
      <w:r>
        <w:rPr>
          <w:rFonts w:ascii="仿宋_GB2312" w:eastAsia="仿宋_GB2312" w:hint="eastAsia"/>
          <w:sz w:val="32"/>
          <w:szCs w:val="32"/>
        </w:rPr>
        <w:t>万元，其中：本年支出合计</w:t>
      </w:r>
      <w:r>
        <w:rPr>
          <w:rFonts w:ascii="仿宋_GB2312" w:eastAsia="仿宋_GB2312" w:hint="eastAsia"/>
          <w:sz w:val="32"/>
          <w:szCs w:val="32"/>
        </w:rPr>
        <w:t>2,815.10</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202.04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6.70%</w:t>
      </w:r>
      <w:r>
        <w:rPr>
          <w:rFonts w:ascii="仿宋_GB2312" w:eastAsia="仿宋_GB2312" w:hint="eastAsia"/>
          <w:sz w:val="32"/>
          <w:szCs w:val="32"/>
        </w:rPr>
        <w:t>，主要原因是：本年抓基层党建较好的县乡村党组织奖励资金减少。</w:t>
      </w:r>
    </w:p>
    <w:p w:rsidR="00BB3280" w:rsidRDefault="00534E85">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2,815.10</w:t>
      </w:r>
      <w:r>
        <w:rPr>
          <w:rFonts w:ascii="仿宋_GB2312" w:eastAsia="仿宋_GB2312" w:hint="eastAsia"/>
          <w:sz w:val="32"/>
          <w:szCs w:val="32"/>
        </w:rPr>
        <w:t>万元，其中：财政拨款收入</w:t>
      </w:r>
      <w:r>
        <w:rPr>
          <w:rFonts w:ascii="仿宋_GB2312" w:eastAsia="仿宋_GB2312" w:hint="eastAsia"/>
          <w:sz w:val="32"/>
          <w:szCs w:val="32"/>
          <w:lang w:val="zh-CN"/>
        </w:rPr>
        <w:t>2,815.10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BB3280" w:rsidRDefault="00534E85">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BB3280" w:rsidRDefault="00534E8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2,815.10</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2,480.97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88.13%</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334.12</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11.87%</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BB3280" w:rsidRDefault="00534E85">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2,815.10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2,815.10</w:t>
      </w:r>
      <w:r>
        <w:rPr>
          <w:rFonts w:ascii="仿宋_GB2312" w:eastAsia="仿宋_GB2312" w:hint="eastAsia"/>
          <w:sz w:val="32"/>
          <w:szCs w:val="32"/>
        </w:rPr>
        <w:t>万元。财政拨款支出总计</w:t>
      </w:r>
      <w:r>
        <w:rPr>
          <w:rFonts w:ascii="仿宋_GB2312" w:eastAsia="仿宋_GB2312" w:hint="eastAsia"/>
          <w:sz w:val="32"/>
          <w:szCs w:val="32"/>
          <w:lang w:val="zh-CN"/>
        </w:rPr>
        <w:t>2,815.10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2,815.10</w:t>
      </w:r>
      <w:r>
        <w:rPr>
          <w:rFonts w:ascii="仿宋_GB2312" w:eastAsia="仿宋_GB2312" w:hint="eastAsia"/>
          <w:sz w:val="32"/>
          <w:szCs w:val="32"/>
        </w:rPr>
        <w:t>万元。</w:t>
      </w:r>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202.04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6.70%,</w:t>
      </w:r>
      <w:r>
        <w:rPr>
          <w:rFonts w:ascii="仿宋_GB2312" w:eastAsia="仿宋_GB2312" w:hint="eastAsia"/>
          <w:sz w:val="32"/>
          <w:szCs w:val="32"/>
        </w:rPr>
        <w:t>主要原因是：本年抓基层党建较好的县乡村党组织奖励资金减少。与年初预算相比，年初预算数</w:t>
      </w:r>
      <w:r>
        <w:rPr>
          <w:rFonts w:ascii="仿宋_GB2312" w:eastAsia="仿宋_GB2312" w:hint="eastAsia"/>
          <w:sz w:val="32"/>
          <w:szCs w:val="32"/>
          <w:lang w:val="zh-CN"/>
        </w:rPr>
        <w:t>2,684.72</w:t>
      </w:r>
      <w:r>
        <w:rPr>
          <w:rFonts w:ascii="仿宋_GB2312" w:eastAsia="仿宋_GB2312" w:hint="eastAsia"/>
          <w:sz w:val="32"/>
          <w:szCs w:val="32"/>
        </w:rPr>
        <w:t>万元，决算数</w:t>
      </w:r>
      <w:r>
        <w:rPr>
          <w:rFonts w:ascii="仿宋_GB2312" w:eastAsia="仿宋_GB2312" w:hint="eastAsia"/>
          <w:sz w:val="32"/>
          <w:szCs w:val="32"/>
          <w:lang w:val="zh-CN"/>
        </w:rPr>
        <w:t>2,815.10</w:t>
      </w:r>
      <w:r>
        <w:rPr>
          <w:rFonts w:ascii="仿宋_GB2312" w:eastAsia="仿宋_GB2312" w:hint="eastAsia"/>
          <w:sz w:val="32"/>
          <w:szCs w:val="32"/>
        </w:rPr>
        <w:t>万元，预决算差异率</w:t>
      </w:r>
      <w:r>
        <w:rPr>
          <w:rFonts w:ascii="仿宋_GB2312" w:eastAsia="仿宋_GB2312" w:hint="eastAsia"/>
          <w:sz w:val="32"/>
          <w:szCs w:val="32"/>
        </w:rPr>
        <w:t>4.86%</w:t>
      </w:r>
      <w:r>
        <w:rPr>
          <w:rFonts w:ascii="仿宋_GB2312" w:eastAsia="仿宋_GB2312" w:hint="eastAsia"/>
          <w:sz w:val="32"/>
          <w:szCs w:val="32"/>
        </w:rPr>
        <w:t>，主要原因是：单位</w:t>
      </w:r>
      <w:r>
        <w:rPr>
          <w:rFonts w:ascii="仿宋_GB2312" w:eastAsia="仿宋_GB2312" w:hint="eastAsia"/>
          <w:sz w:val="32"/>
          <w:szCs w:val="32"/>
        </w:rPr>
        <w:t>2023</w:t>
      </w:r>
      <w:r>
        <w:rPr>
          <w:rFonts w:ascii="仿宋_GB2312" w:eastAsia="仿宋_GB2312" w:hint="eastAsia"/>
          <w:sz w:val="32"/>
          <w:szCs w:val="32"/>
        </w:rPr>
        <w:t>年在职人员增加，追加基本工资，年中工作队个人补助专项经费增加、基层党建优秀县乡村党组织奖励资金项目增加。</w:t>
      </w:r>
    </w:p>
    <w:p w:rsidR="00BB3280" w:rsidRDefault="00534E85">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w:t>
      </w:r>
      <w:r>
        <w:rPr>
          <w:rFonts w:ascii="黑体" w:eastAsia="黑体" w:hAnsi="黑体" w:cs="宋体" w:hint="eastAsia"/>
          <w:bCs/>
          <w:kern w:val="0"/>
          <w:sz w:val="32"/>
          <w:szCs w:val="32"/>
        </w:rPr>
        <w:t>决算情况说明</w:t>
      </w:r>
      <w:bookmarkEnd w:id="16"/>
      <w:bookmarkEnd w:id="17"/>
    </w:p>
    <w:p w:rsidR="00BB3280" w:rsidRDefault="00534E85">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BB3280" w:rsidRDefault="00534E85">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2,810.46</w:t>
      </w:r>
      <w:r>
        <w:rPr>
          <w:rFonts w:ascii="仿宋_GB2312" w:eastAsia="仿宋_GB2312" w:hint="eastAsia"/>
          <w:sz w:val="32"/>
          <w:szCs w:val="32"/>
        </w:rPr>
        <w:t>万元，占本年支出合计的</w:t>
      </w:r>
      <w:r>
        <w:rPr>
          <w:rFonts w:ascii="仿宋_GB2312" w:eastAsia="仿宋_GB2312" w:hint="eastAsia"/>
          <w:sz w:val="32"/>
          <w:szCs w:val="32"/>
          <w:lang w:val="zh-CN"/>
        </w:rPr>
        <w:t>99.84%</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206.68</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6.85%,</w:t>
      </w:r>
      <w:r>
        <w:rPr>
          <w:rFonts w:ascii="仿宋_GB2312" w:eastAsia="仿宋_GB2312" w:hint="eastAsia"/>
          <w:sz w:val="32"/>
          <w:szCs w:val="32"/>
        </w:rPr>
        <w:t>主要原因是：本年抓基层党建较好的县乡村党组织奖励资金减少。与年初预算相比，年初预算数</w:t>
      </w:r>
      <w:r>
        <w:rPr>
          <w:rFonts w:ascii="仿宋_GB2312" w:eastAsia="仿宋_GB2312" w:hint="eastAsia"/>
          <w:sz w:val="32"/>
          <w:szCs w:val="32"/>
          <w:lang w:val="zh-CN"/>
        </w:rPr>
        <w:t>2,665.40</w:t>
      </w:r>
      <w:r>
        <w:rPr>
          <w:rFonts w:ascii="仿宋_GB2312" w:eastAsia="仿宋_GB2312" w:hint="eastAsia"/>
          <w:sz w:val="32"/>
          <w:szCs w:val="32"/>
        </w:rPr>
        <w:t>万元，决算数</w:t>
      </w:r>
      <w:r>
        <w:rPr>
          <w:rFonts w:ascii="仿宋_GB2312" w:eastAsia="仿宋_GB2312" w:hint="eastAsia"/>
          <w:sz w:val="32"/>
          <w:szCs w:val="32"/>
          <w:lang w:val="zh-CN"/>
        </w:rPr>
        <w:t>2,810.46</w:t>
      </w:r>
      <w:r>
        <w:rPr>
          <w:rFonts w:ascii="仿宋_GB2312" w:eastAsia="仿宋_GB2312" w:hint="eastAsia"/>
          <w:sz w:val="32"/>
          <w:szCs w:val="32"/>
        </w:rPr>
        <w:t>万元，预决算差异率</w:t>
      </w:r>
      <w:r>
        <w:rPr>
          <w:rFonts w:ascii="仿宋_GB2312" w:eastAsia="仿宋_GB2312" w:hint="eastAsia"/>
          <w:sz w:val="32"/>
          <w:szCs w:val="32"/>
          <w:lang w:val="zh-CN"/>
        </w:rPr>
        <w:t>5.44%</w:t>
      </w:r>
      <w:r>
        <w:rPr>
          <w:rFonts w:ascii="仿宋_GB2312" w:eastAsia="仿宋_GB2312" w:hint="eastAsia"/>
          <w:sz w:val="32"/>
          <w:szCs w:val="32"/>
        </w:rPr>
        <w:t>，主要原因是：单位</w:t>
      </w:r>
      <w:r>
        <w:rPr>
          <w:rFonts w:ascii="仿宋_GB2312" w:eastAsia="仿宋_GB2312" w:hint="eastAsia"/>
          <w:sz w:val="32"/>
          <w:szCs w:val="32"/>
        </w:rPr>
        <w:t>2023</w:t>
      </w:r>
      <w:r>
        <w:rPr>
          <w:rFonts w:ascii="仿宋_GB2312" w:eastAsia="仿宋_GB2312" w:hint="eastAsia"/>
          <w:sz w:val="32"/>
          <w:szCs w:val="32"/>
        </w:rPr>
        <w:t>年在职人员增加，追加基本工资，年中工作队个人补助专项经费增加、基层党建优秀县乡村党组织奖</w:t>
      </w:r>
      <w:r>
        <w:rPr>
          <w:rFonts w:ascii="仿宋_GB2312" w:eastAsia="仿宋_GB2312" w:hint="eastAsia"/>
          <w:sz w:val="32"/>
          <w:szCs w:val="32"/>
        </w:rPr>
        <w:lastRenderedPageBreak/>
        <w:t>励资金项目增加。</w:t>
      </w:r>
    </w:p>
    <w:p w:rsidR="00BB3280" w:rsidRDefault="00534E85">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BB3280" w:rsidRDefault="00534E8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2,498.20</w:t>
      </w:r>
      <w:r>
        <w:rPr>
          <w:rFonts w:ascii="仿宋_GB2312" w:eastAsia="仿宋_GB2312"/>
          <w:kern w:val="2"/>
          <w:sz w:val="32"/>
          <w:szCs w:val="32"/>
          <w:lang w:val="zh-CN"/>
        </w:rPr>
        <w:t>万元，占</w:t>
      </w:r>
      <w:r>
        <w:rPr>
          <w:rFonts w:ascii="仿宋_GB2312" w:eastAsia="仿宋_GB2312" w:hint="eastAsia"/>
          <w:kern w:val="2"/>
          <w:sz w:val="32"/>
          <w:szCs w:val="32"/>
          <w:lang w:val="zh-CN"/>
        </w:rPr>
        <w:t>88.89%</w:t>
      </w:r>
      <w:r>
        <w:rPr>
          <w:rFonts w:ascii="仿宋_GB2312" w:eastAsia="仿宋_GB2312"/>
          <w:kern w:val="2"/>
          <w:sz w:val="32"/>
          <w:szCs w:val="32"/>
          <w:lang w:val="zh-CN"/>
        </w:rPr>
        <w:t>；</w:t>
      </w:r>
    </w:p>
    <w:p w:rsidR="00BB3280" w:rsidRDefault="00534E8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146.76</w:t>
      </w:r>
      <w:r>
        <w:rPr>
          <w:rFonts w:ascii="仿宋_GB2312" w:eastAsia="仿宋_GB2312"/>
          <w:kern w:val="2"/>
          <w:sz w:val="32"/>
          <w:szCs w:val="32"/>
          <w:lang w:val="zh-CN"/>
        </w:rPr>
        <w:t>万元，占</w:t>
      </w:r>
      <w:r>
        <w:rPr>
          <w:rFonts w:ascii="仿宋_GB2312" w:eastAsia="仿宋_GB2312" w:hint="eastAsia"/>
          <w:kern w:val="2"/>
          <w:sz w:val="32"/>
          <w:szCs w:val="32"/>
          <w:lang w:val="zh-CN"/>
        </w:rPr>
        <w:t>5.22%</w:t>
      </w:r>
      <w:r>
        <w:rPr>
          <w:rFonts w:ascii="仿宋_GB2312" w:eastAsia="仿宋_GB2312"/>
          <w:kern w:val="2"/>
          <w:sz w:val="32"/>
          <w:szCs w:val="32"/>
          <w:lang w:val="zh-CN"/>
        </w:rPr>
        <w:t>；</w:t>
      </w:r>
    </w:p>
    <w:p w:rsidR="00BB3280" w:rsidRDefault="00534E8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73.85</w:t>
      </w:r>
      <w:r>
        <w:rPr>
          <w:rFonts w:ascii="仿宋_GB2312" w:eastAsia="仿宋_GB2312"/>
          <w:kern w:val="2"/>
          <w:sz w:val="32"/>
          <w:szCs w:val="32"/>
          <w:lang w:val="zh-CN"/>
        </w:rPr>
        <w:t>万元，占</w:t>
      </w:r>
      <w:r>
        <w:rPr>
          <w:rFonts w:ascii="仿宋_GB2312" w:eastAsia="仿宋_GB2312" w:hint="eastAsia"/>
          <w:kern w:val="2"/>
          <w:sz w:val="32"/>
          <w:szCs w:val="32"/>
          <w:lang w:val="zh-CN"/>
        </w:rPr>
        <w:t>2.63%</w:t>
      </w:r>
      <w:r>
        <w:rPr>
          <w:rFonts w:ascii="仿宋_GB2312" w:eastAsia="仿宋_GB2312"/>
          <w:kern w:val="2"/>
          <w:sz w:val="32"/>
          <w:szCs w:val="32"/>
          <w:lang w:val="zh-CN"/>
        </w:rPr>
        <w:t>；</w:t>
      </w:r>
    </w:p>
    <w:p w:rsidR="00BB3280" w:rsidRDefault="00534E8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85.17</w:t>
      </w:r>
      <w:r>
        <w:rPr>
          <w:rFonts w:ascii="仿宋_GB2312" w:eastAsia="仿宋_GB2312"/>
          <w:kern w:val="2"/>
          <w:sz w:val="32"/>
          <w:szCs w:val="32"/>
          <w:lang w:val="zh-CN"/>
        </w:rPr>
        <w:t>万元，占</w:t>
      </w:r>
      <w:r>
        <w:rPr>
          <w:rFonts w:ascii="仿宋_GB2312" w:eastAsia="仿宋_GB2312" w:hint="eastAsia"/>
          <w:kern w:val="2"/>
          <w:sz w:val="32"/>
          <w:szCs w:val="32"/>
          <w:lang w:val="zh-CN"/>
        </w:rPr>
        <w:t>3.03%</w:t>
      </w:r>
      <w:r>
        <w:rPr>
          <w:rFonts w:ascii="仿宋_GB2312" w:eastAsia="仿宋_GB2312"/>
          <w:kern w:val="2"/>
          <w:sz w:val="32"/>
          <w:szCs w:val="32"/>
          <w:lang w:val="zh-CN"/>
        </w:rPr>
        <w:t>；</w:t>
      </w:r>
    </w:p>
    <w:p w:rsidR="00BB3280" w:rsidRDefault="00534E8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6.48</w:t>
      </w:r>
      <w:r>
        <w:rPr>
          <w:rFonts w:ascii="仿宋_GB2312" w:eastAsia="仿宋_GB2312"/>
          <w:kern w:val="2"/>
          <w:sz w:val="32"/>
          <w:szCs w:val="32"/>
          <w:lang w:val="zh-CN"/>
        </w:rPr>
        <w:t>万元，占</w:t>
      </w:r>
      <w:r>
        <w:rPr>
          <w:rFonts w:ascii="仿宋_GB2312" w:eastAsia="仿宋_GB2312" w:hint="eastAsia"/>
          <w:kern w:val="2"/>
          <w:sz w:val="32"/>
          <w:szCs w:val="32"/>
          <w:lang w:val="zh-CN"/>
        </w:rPr>
        <w:t>0.23%</w:t>
      </w:r>
      <w:r>
        <w:rPr>
          <w:rFonts w:ascii="仿宋_GB2312" w:eastAsia="仿宋_GB2312" w:hint="eastAsia"/>
          <w:kern w:val="2"/>
          <w:sz w:val="32"/>
          <w:szCs w:val="32"/>
          <w:lang w:val="zh-CN"/>
        </w:rPr>
        <w:t>。</w:t>
      </w:r>
    </w:p>
    <w:p w:rsidR="00BB3280" w:rsidRDefault="00534E85">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0.41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w:t>
      </w:r>
      <w:r w:rsidR="00C7351A">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w:t>
      </w:r>
      <w:r w:rsidR="00C7351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.8</w:t>
      </w:r>
      <w:r w:rsidR="00C7351A">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17.10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w:t>
      </w:r>
      <w:r w:rsidR="00C7351A">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8.1</w:t>
      </w:r>
      <w:r w:rsidR="00C7351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在职人员增加，人员医疗保险缴费增加。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49.31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11.40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30.07%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在职人员增加，人员医疗保险缴费增加。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7.03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lastRenderedPageBreak/>
        <w:t>9.9</w:t>
      </w:r>
      <w:r w:rsidR="00C7351A">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58.5</w:t>
      </w:r>
      <w:r w:rsidR="00C7351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85.17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16.54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24.10%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人员增加，公积金缴费增加。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34.29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12.91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60.3</w:t>
      </w:r>
      <w:r w:rsidR="00C7351A">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，主要原因是：退休</w:t>
      </w:r>
      <w:r>
        <w:rPr>
          <w:rFonts w:ascii="仿宋_GB2312" w:eastAsia="仿宋_GB2312" w:hAnsi="仿宋_GB2312" w:cs="仿宋_GB2312" w:hint="eastAsia"/>
          <w:sz w:val="32"/>
          <w:szCs w:val="32"/>
          <w:lang w:val="zh-CN"/>
        </w:rPr>
        <w:t>人员增加，职业年金缴费增加。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112.47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21.99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24.30%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在职人员增加，人员养老保险缴费增加。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一般公共服务支出（类）统战事务（款）宗教事务（项）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0.36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0.36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年度自治区管</w:t>
      </w:r>
      <w:r w:rsidR="00034470">
        <w:rPr>
          <w:rFonts w:ascii="仿宋_GB2312" w:eastAsia="仿宋_GB2312" w:hAnsi="仿宋_GB2312" w:cs="仿宋_GB2312" w:hint="eastAsia"/>
          <w:sz w:val="32"/>
          <w:szCs w:val="32"/>
          <w:lang w:val="zh-CN"/>
        </w:rPr>
        <w:t>委会</w:t>
      </w:r>
      <w:r>
        <w:rPr>
          <w:rFonts w:ascii="仿宋_GB2312" w:eastAsia="仿宋_GB2312" w:hAnsi="仿宋_GB2312" w:cs="仿宋_GB2312" w:hint="eastAsia"/>
          <w:sz w:val="32"/>
          <w:szCs w:val="32"/>
          <w:lang w:val="zh-CN"/>
        </w:rPr>
        <w:t>工作人员经费增加。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一般公共服务支出（类）政府办公厅（室）及相关机构事务（款）事业运行（项）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t>出决算数为</w:t>
      </w:r>
      <w:r>
        <w:rPr>
          <w:rFonts w:ascii="仿宋_GB2312" w:eastAsia="仿宋_GB2312" w:hAnsi="仿宋_GB2312" w:cs="仿宋_GB2312" w:hint="eastAsia"/>
          <w:sz w:val="32"/>
          <w:szCs w:val="32"/>
        </w:rPr>
        <w:t>632.12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131.61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26.30%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lastRenderedPageBreak/>
        <w:t>本年我单位</w:t>
      </w:r>
      <w:r>
        <w:rPr>
          <w:rFonts w:ascii="仿宋_GB2312" w:eastAsia="仿宋_GB2312" w:hAnsi="仿宋_GB2312" w:cs="仿宋_GB2312" w:hint="eastAsia"/>
          <w:sz w:val="32"/>
          <w:szCs w:val="32"/>
          <w:lang w:val="zh-CN"/>
        </w:rPr>
        <w:t>人员增加，人员工资</w:t>
      </w:r>
      <w:r w:rsidR="00034470">
        <w:rPr>
          <w:rFonts w:ascii="仿宋_GB2312" w:eastAsia="仿宋_GB2312" w:hAnsi="仿宋_GB2312" w:cs="仿宋_GB2312" w:hint="eastAsia"/>
          <w:sz w:val="32"/>
          <w:szCs w:val="32"/>
          <w:lang w:val="zh-CN"/>
        </w:rPr>
        <w:t>、津贴补贴等经费</w:t>
      </w:r>
      <w:r>
        <w:rPr>
          <w:rFonts w:ascii="仿宋_GB2312" w:eastAsia="仿宋_GB2312" w:hAnsi="仿宋_GB2312" w:cs="仿宋_GB2312" w:hint="eastAsia"/>
          <w:sz w:val="32"/>
          <w:szCs w:val="32"/>
          <w:lang w:val="zh-CN"/>
        </w:rPr>
        <w:t>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一般公共服务支出（类）组织事务（款）其他组织事务支出（项）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321.15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284.24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770.0</w:t>
      </w:r>
      <w:r w:rsidR="00C7351A">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社区运转经费、社区服务群众经费、网格党支部活动经费等增加。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一般公共服务支出（类）纪检监察事务（款）其他纪检监察事务支出（项）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年中央政法纪检监察转移支付资金增加。</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1,543.08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509.09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24.81%</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6.48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9.71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59.98%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年自治区工作队个人补助专项经费减少。</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一般公共服务支出（类）统战事务（款）其他统战事务支出（项）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0.72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81F17">
        <w:rPr>
          <w:rFonts w:ascii="仿宋_GB2312" w:eastAsia="仿宋_GB2312" w:hAnsi="仿宋_GB2312" w:cs="仿宋_GB2312" w:hint="eastAsia"/>
          <w:sz w:val="32"/>
          <w:szCs w:val="32"/>
        </w:rPr>
        <w:t>减少</w:t>
      </w:r>
      <w:r w:rsidR="00181F17" w:rsidRPr="00181F17">
        <w:rPr>
          <w:rFonts w:ascii="仿宋_GB2312" w:eastAsia="仿宋_GB2312" w:hAnsi="仿宋_GB2312" w:cs="仿宋_GB2312" w:hint="eastAsia"/>
          <w:sz w:val="32"/>
          <w:szCs w:val="32"/>
          <w:lang w:val="zh-CN"/>
        </w:rPr>
        <w:t>2022年自治区</w:t>
      </w:r>
      <w:r w:rsidR="00181F17">
        <w:rPr>
          <w:rFonts w:ascii="仿宋_GB2312" w:eastAsia="仿宋_GB2312" w:hAnsi="仿宋_GB2312" w:cs="仿宋_GB2312" w:hint="eastAsia"/>
          <w:sz w:val="32"/>
          <w:szCs w:val="32"/>
          <w:lang w:val="zh-CN"/>
        </w:rPr>
        <w:t>管</w:t>
      </w:r>
      <w:r w:rsidR="00181F17" w:rsidRPr="00181F17">
        <w:rPr>
          <w:rFonts w:ascii="仿宋_GB2312" w:eastAsia="仿宋_GB2312" w:hAnsi="仿宋_GB2312" w:cs="仿宋_GB2312" w:hint="eastAsia"/>
          <w:sz w:val="32"/>
          <w:szCs w:val="32"/>
          <w:lang w:val="zh-CN"/>
        </w:rPr>
        <w:t>委员会工作及人员经费</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社会保障和就业支出（类）人力资源和社会保障管</w:t>
      </w:r>
      <w:r>
        <w:rPr>
          <w:rFonts w:ascii="仿宋_GB2312" w:eastAsia="仿宋_GB2312" w:hAnsi="仿宋_GB2312" w:cs="仿宋_GB2312" w:hint="eastAsia"/>
          <w:sz w:val="32"/>
          <w:szCs w:val="32"/>
        </w:rPr>
        <w:lastRenderedPageBreak/>
        <w:t>理事务（款）行政运行（项）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84.19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1.95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1.77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卫生健康支出（类）公共卫生（款）突发公共卫生事件应</w:t>
      </w:r>
      <w:r>
        <w:rPr>
          <w:rFonts w:ascii="仿宋_GB2312" w:eastAsia="仿宋_GB2312" w:hAnsi="仿宋_GB2312" w:cs="仿宋_GB2312" w:hint="eastAsia"/>
          <w:sz w:val="32"/>
          <w:szCs w:val="32"/>
        </w:rPr>
        <w:t>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64.92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4470" w:rsidRPr="00034470">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BB3280" w:rsidRDefault="00534E8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2,480.97</w:t>
      </w:r>
      <w:r>
        <w:rPr>
          <w:rFonts w:ascii="仿宋_GB2312" w:eastAsia="仿宋_GB2312" w:hint="eastAsia"/>
          <w:sz w:val="32"/>
          <w:szCs w:val="32"/>
        </w:rPr>
        <w:t>万元，其中：人员经费</w:t>
      </w:r>
      <w:r>
        <w:rPr>
          <w:rFonts w:ascii="仿宋_GB2312" w:eastAsia="仿宋_GB2312" w:hint="eastAsia"/>
          <w:sz w:val="32"/>
          <w:szCs w:val="32"/>
        </w:rPr>
        <w:t>2,293.19</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其他工资福利支出、退休费、抚恤金、生活补助、奖励金。</w:t>
      </w:r>
    </w:p>
    <w:p w:rsidR="00BB3280" w:rsidRDefault="00534E85">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187.79</w:t>
      </w:r>
      <w:r>
        <w:rPr>
          <w:rFonts w:ascii="仿宋_GB2312" w:eastAsia="仿宋_GB2312" w:hint="eastAsia"/>
          <w:sz w:val="32"/>
          <w:szCs w:val="32"/>
        </w:rPr>
        <w:t>万元，包括：办公费、印刷费、咨询费、手续费、水费、电费、邮电费、取暖费、物业管理费、差旅费、维修（护）费、专用材料费、公务用车运行维护费、其他交通费用。</w:t>
      </w:r>
    </w:p>
    <w:p w:rsidR="00BB3280" w:rsidRDefault="00534E8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w:t>
      </w:r>
      <w:r>
        <w:rPr>
          <w:rFonts w:ascii="黑体" w:eastAsia="黑体" w:hAnsi="黑体" w:cs="宋体" w:hint="eastAsia"/>
          <w:bCs/>
          <w:kern w:val="0"/>
          <w:sz w:val="32"/>
          <w:szCs w:val="32"/>
        </w:rPr>
        <w:t>算情况说明</w:t>
      </w:r>
    </w:p>
    <w:p w:rsidR="00BB3280" w:rsidRDefault="00534E8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5.03</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1.03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25.75%,</w:t>
      </w:r>
      <w:r>
        <w:rPr>
          <w:rFonts w:ascii="仿宋_GB2312" w:eastAsia="仿宋_GB2312" w:hint="eastAsia"/>
          <w:sz w:val="32"/>
          <w:szCs w:val="32"/>
          <w:lang w:val="zh-CN"/>
        </w:rPr>
        <w:t>主要原因是：本年车辆维修维护费，燃油费等增加。其中：因公出国（境）费支出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5.03</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1.03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25.75%,</w:t>
      </w:r>
      <w:r>
        <w:rPr>
          <w:rFonts w:ascii="仿宋_GB2312" w:eastAsia="仿宋_GB2312" w:hint="eastAsia"/>
          <w:sz w:val="32"/>
          <w:szCs w:val="32"/>
          <w:lang w:val="zh-CN"/>
        </w:rPr>
        <w:t>主要原因是：本年车辆维修维护费，燃油费等增加；公务接待费支出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w:t>
      </w:r>
      <w:r>
        <w:rPr>
          <w:rFonts w:ascii="仿宋_GB2312" w:eastAsia="仿宋_GB2312" w:hint="eastAsia"/>
          <w:sz w:val="32"/>
          <w:szCs w:val="32"/>
          <w:lang w:val="zh-CN"/>
        </w:rPr>
        <w:t>因是：本年我单位无此经费。</w:t>
      </w:r>
    </w:p>
    <w:p w:rsidR="00BB3280" w:rsidRDefault="00534E8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BB3280" w:rsidRDefault="00534E8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5.03</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5.03</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2</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81F17" w:rsidRPr="00181F17">
        <w:rPr>
          <w:rFonts w:ascii="仿宋_GB2312" w:eastAsia="仿宋_GB2312" w:hint="eastAsia"/>
          <w:sz w:val="32"/>
          <w:szCs w:val="32"/>
          <w:lang w:val="zh-CN"/>
        </w:rPr>
        <w:t>差异车辆为一般业务用车</w:t>
      </w:r>
      <w:r w:rsidR="00181F17">
        <w:rPr>
          <w:rFonts w:ascii="仿宋_GB2312" w:eastAsia="仿宋_GB2312" w:hint="eastAsia"/>
          <w:sz w:val="32"/>
          <w:szCs w:val="32"/>
          <w:lang w:val="zh-CN"/>
        </w:rPr>
        <w:t>2</w:t>
      </w:r>
      <w:r w:rsidR="00181F17" w:rsidRPr="00181F17">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rsidR="00BB3280" w:rsidRDefault="00534E8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BB3280" w:rsidRDefault="00534E8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5.03</w:t>
      </w:r>
      <w:r>
        <w:rPr>
          <w:rFonts w:ascii="仿宋_GB2312" w:eastAsia="仿宋_GB2312" w:hint="eastAsia"/>
          <w:sz w:val="32"/>
          <w:szCs w:val="32"/>
          <w:lang w:val="zh-CN"/>
        </w:rPr>
        <w:t>万元，决算数</w:t>
      </w:r>
      <w:r>
        <w:rPr>
          <w:rFonts w:ascii="仿宋_GB2312" w:eastAsia="仿宋_GB2312" w:hint="eastAsia"/>
          <w:sz w:val="32"/>
          <w:szCs w:val="32"/>
          <w:lang w:val="zh-CN"/>
        </w:rPr>
        <w:t>5.03</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5.03</w:t>
      </w:r>
      <w:r>
        <w:rPr>
          <w:rFonts w:ascii="仿宋_GB2312" w:eastAsia="仿宋_GB2312" w:hint="eastAsia"/>
          <w:sz w:val="32"/>
          <w:szCs w:val="32"/>
          <w:lang w:val="zh-CN"/>
        </w:rPr>
        <w:t>万元，决算数</w:t>
      </w:r>
      <w:r>
        <w:rPr>
          <w:rFonts w:ascii="仿宋_GB2312" w:eastAsia="仿宋_GB2312" w:hint="eastAsia"/>
          <w:sz w:val="32"/>
          <w:szCs w:val="32"/>
          <w:lang w:val="zh-CN"/>
        </w:rPr>
        <w:t>5.03</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lastRenderedPageBreak/>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w:t>
      </w:r>
    </w:p>
    <w:p w:rsidR="00BB3280" w:rsidRDefault="00534E85">
      <w:pPr>
        <w:ind w:firstLineChars="200" w:firstLine="640"/>
        <w:jc w:val="left"/>
        <w:outlineLvl w:val="1"/>
        <w:rPr>
          <w:rFonts w:ascii="黑体" w:eastAsia="黑体" w:hAnsi="黑体" w:cs="宋体"/>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BB3280" w:rsidRDefault="00534E8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BB3280" w:rsidRDefault="00534E8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4.64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4.64</w:t>
      </w:r>
      <w:r>
        <w:rPr>
          <w:rFonts w:ascii="仿宋_GB2312" w:eastAsia="仿宋_GB2312" w:hAnsi="仿宋_GB2312" w:cs="仿宋_GB2312" w:hint="eastAsia"/>
          <w:sz w:val="32"/>
          <w:szCs w:val="32"/>
          <w:lang w:val="zh-CN"/>
        </w:rPr>
        <w:t>万元。国有资本经营预算财政拨款支出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4.64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4.64</w:t>
      </w:r>
      <w:r>
        <w:rPr>
          <w:rFonts w:ascii="仿宋_GB2312" w:eastAsia="仿宋_GB2312" w:hAnsi="仿宋_GB2312" w:cs="仿宋_GB2312" w:hint="eastAsia"/>
          <w:sz w:val="32"/>
          <w:szCs w:val="32"/>
          <w:lang w:val="zh-CN"/>
        </w:rPr>
        <w:t>万元。</w:t>
      </w:r>
    </w:p>
    <w:p w:rsidR="00BB3280" w:rsidRDefault="00534E8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w:t>
      </w:r>
      <w:r>
        <w:rPr>
          <w:rFonts w:ascii="仿宋_GB2312" w:eastAsia="仿宋_GB2312" w:hAnsi="仿宋_GB2312" w:cs="仿宋_GB2312" w:hint="eastAsia"/>
          <w:sz w:val="32"/>
          <w:szCs w:val="32"/>
          <w:lang w:val="zh-CN"/>
        </w:rPr>
        <w:t>4.64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主要原因是：国有企业退休人员社会化管理补助增加。与年初预算相比，年初预算数</w:t>
      </w:r>
      <w:r>
        <w:rPr>
          <w:rFonts w:ascii="仿宋_GB2312" w:eastAsia="仿宋_GB2312" w:hAnsi="仿宋_GB2312" w:cs="仿宋_GB2312" w:hint="eastAsia"/>
          <w:sz w:val="32"/>
          <w:szCs w:val="32"/>
        </w:rPr>
        <w:t>19.33</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4.64</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-75.98%</w:t>
      </w:r>
      <w:r>
        <w:rPr>
          <w:rFonts w:ascii="仿宋_GB2312" w:eastAsia="仿宋_GB2312" w:hAnsi="仿宋_GB2312" w:cs="仿宋_GB2312" w:hint="eastAsia"/>
          <w:sz w:val="32"/>
          <w:szCs w:val="32"/>
          <w:lang w:val="zh-CN"/>
        </w:rPr>
        <w:t>，主要原因是：较预算减少国</w:t>
      </w:r>
      <w:r>
        <w:rPr>
          <w:rFonts w:ascii="仿宋_GB2312" w:eastAsia="仿宋_GB2312" w:hAnsi="仿宋_GB2312" w:cs="仿宋_GB2312" w:hint="eastAsia"/>
          <w:sz w:val="32"/>
          <w:szCs w:val="32"/>
          <w:lang w:val="zh-CN"/>
        </w:rPr>
        <w:t>有企业退休人员社会化管理补助；</w:t>
      </w:r>
    </w:p>
    <w:p w:rsidR="00BB3280" w:rsidRDefault="00534E8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4.64</w:t>
      </w:r>
      <w:r>
        <w:rPr>
          <w:rFonts w:ascii="仿宋_GB2312" w:eastAsia="仿宋_GB2312" w:hAnsi="仿宋_GB2312" w:cs="仿宋_GB2312" w:hint="eastAsia"/>
          <w:sz w:val="32"/>
          <w:szCs w:val="32"/>
          <w:lang w:val="zh-CN"/>
        </w:rPr>
        <w:t>万元。</w:t>
      </w:r>
    </w:p>
    <w:p w:rsidR="00BB3280" w:rsidRDefault="00534E85">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国有资本经营预算支出（类）解决历史遗留问题及改革成本支出（款）国有企业退休人员社会化管理补助支出（项）</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支出决算数为</w:t>
      </w:r>
      <w:r>
        <w:rPr>
          <w:rFonts w:ascii="仿宋_GB2312" w:eastAsia="仿宋_GB2312" w:hAnsi="仿宋_GB2312" w:cs="仿宋_GB2312" w:hint="eastAsia"/>
          <w:kern w:val="0"/>
          <w:sz w:val="32"/>
          <w:szCs w:val="32"/>
        </w:rPr>
        <w:t>4.64</w:t>
      </w:r>
      <w:r>
        <w:rPr>
          <w:rFonts w:ascii="仿宋_GB2312" w:eastAsia="仿宋_GB2312" w:hAnsi="仿宋_GB2312" w:cs="仿宋_GB2312" w:hint="eastAsia"/>
          <w:kern w:val="0"/>
          <w:sz w:val="32"/>
          <w:szCs w:val="32"/>
        </w:rPr>
        <w:t>万元，比上年决算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kern w:val="0"/>
          <w:sz w:val="32"/>
          <w:szCs w:val="32"/>
        </w:rPr>
        <w:t>4.64</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sz w:val="32"/>
          <w:szCs w:val="32"/>
        </w:rPr>
        <w:t>增长</w:t>
      </w:r>
      <w:r>
        <w:rPr>
          <w:rFonts w:ascii="仿宋_GB2312" w:eastAsia="仿宋_GB2312" w:hAnsi="仿宋_GB2312" w:cs="仿宋_GB2312" w:hint="eastAsia"/>
          <w:kern w:val="0"/>
          <w:sz w:val="32"/>
          <w:szCs w:val="32"/>
        </w:rPr>
        <w:t>100%</w:t>
      </w:r>
      <w:r>
        <w:rPr>
          <w:rFonts w:ascii="仿宋_GB2312" w:eastAsia="仿宋_GB2312" w:hAnsi="仿宋_GB2312" w:cs="仿宋_GB2312" w:hint="eastAsia"/>
          <w:kern w:val="0"/>
          <w:sz w:val="32"/>
          <w:szCs w:val="32"/>
        </w:rPr>
        <w:t>，主要原因是：</w:t>
      </w:r>
      <w:r>
        <w:rPr>
          <w:rFonts w:ascii="仿宋_GB2312" w:eastAsia="仿宋_GB2312" w:hAnsi="仿宋_GB2312" w:cs="仿宋_GB2312" w:hint="eastAsia"/>
          <w:sz w:val="32"/>
          <w:szCs w:val="32"/>
          <w:lang w:val="zh-CN"/>
        </w:rPr>
        <w:t>国有企业退休人员社会化管理补助增加。</w:t>
      </w:r>
    </w:p>
    <w:p w:rsidR="00BB3280" w:rsidRDefault="00534E85">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lastRenderedPageBreak/>
        <w:t>十、其他重要事项的情况说明</w:t>
      </w:r>
      <w:bookmarkEnd w:id="20"/>
      <w:bookmarkEnd w:id="21"/>
    </w:p>
    <w:p w:rsidR="00BB3280" w:rsidRDefault="00534E85">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BB3280" w:rsidRDefault="00534E85">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昌吉市人民政府延安北路街道办事处（行政单位和参照公务员法管理事业单位）机关运行经费支出</w:t>
      </w:r>
      <w:r>
        <w:rPr>
          <w:rFonts w:ascii="仿宋_GB2312" w:eastAsia="仿宋_GB2312" w:hAnsi="仿宋_GB2312" w:cs="仿宋_GB2312" w:hint="eastAsia"/>
          <w:sz w:val="32"/>
          <w:szCs w:val="32"/>
        </w:rPr>
        <w:t>187.79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200.34</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51.62%</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办公费、取暖费、物业管理费、差旅费等减少</w:t>
      </w:r>
      <w:r>
        <w:rPr>
          <w:rFonts w:ascii="仿宋_GB2312" w:eastAsia="仿宋_GB2312" w:hAnsi="仿宋_GB2312" w:cs="仿宋_GB2312" w:hint="eastAsia"/>
          <w:sz w:val="32"/>
          <w:szCs w:val="32"/>
          <w:lang w:val="zh-CN"/>
        </w:rPr>
        <w:t>。</w:t>
      </w:r>
    </w:p>
    <w:p w:rsidR="00BB3280" w:rsidRDefault="00534E85">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BB3280" w:rsidRDefault="00534E8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450.39</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190.18</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43.78</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216.43</w:t>
      </w:r>
      <w:r>
        <w:rPr>
          <w:rFonts w:ascii="仿宋_GB2312" w:eastAsia="仿宋_GB2312" w:hAnsi="仿宋_GB2312" w:cs="仿宋_GB2312" w:hint="eastAsia"/>
          <w:sz w:val="32"/>
          <w:szCs w:val="32"/>
          <w:lang w:val="zh-CN"/>
        </w:rPr>
        <w:t>万元。</w:t>
      </w:r>
    </w:p>
    <w:p w:rsidR="00BB3280" w:rsidRDefault="00534E8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440.20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97.74%</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440.20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97.74%</w:t>
      </w:r>
      <w:r>
        <w:rPr>
          <w:rFonts w:ascii="仿宋_GB2312" w:eastAsia="仿宋_GB2312" w:hAnsi="仿宋_GB2312" w:cs="仿宋_GB2312" w:hint="eastAsia"/>
          <w:sz w:val="32"/>
          <w:szCs w:val="32"/>
        </w:rPr>
        <w:t>。</w:t>
      </w:r>
    </w:p>
    <w:p w:rsidR="00BB3280" w:rsidRDefault="00534E85">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BB3280" w:rsidRDefault="00534E8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2,796.43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10,924.77</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1,955.97</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41.76</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辆，其他用车主要是：业务用车；单价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BB3280" w:rsidRDefault="00534E85">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BB3280" w:rsidRDefault="00534E85">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2,829.79</w:t>
      </w:r>
      <w:r>
        <w:rPr>
          <w:rFonts w:ascii="仿宋_GB2312" w:eastAsia="仿宋_GB2312" w:hint="eastAsia"/>
          <w:sz w:val="32"/>
          <w:szCs w:val="32"/>
        </w:rPr>
        <w:t>万元，实际执行总额</w:t>
      </w:r>
      <w:r>
        <w:rPr>
          <w:rFonts w:ascii="仿宋_GB2312" w:eastAsia="仿宋_GB2312"/>
          <w:sz w:val="32"/>
          <w:szCs w:val="32"/>
        </w:rPr>
        <w:t>2,</w:t>
      </w:r>
      <w:r>
        <w:rPr>
          <w:rFonts w:ascii="仿宋_GB2312" w:eastAsia="仿宋_GB2312"/>
          <w:sz w:val="32"/>
          <w:szCs w:val="32"/>
        </w:rPr>
        <w:t>815.10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17</w:t>
      </w:r>
      <w:r>
        <w:rPr>
          <w:rFonts w:ascii="仿宋_GB2312" w:eastAsia="仿宋_GB2312" w:hint="eastAsia"/>
          <w:sz w:val="32"/>
          <w:szCs w:val="32"/>
        </w:rPr>
        <w:t>个，全年预算数</w:t>
      </w:r>
      <w:r>
        <w:rPr>
          <w:rFonts w:ascii="仿宋_GB2312" w:eastAsia="仿宋_GB2312"/>
          <w:sz w:val="32"/>
          <w:szCs w:val="32"/>
        </w:rPr>
        <w:t>509.06</w:t>
      </w:r>
      <w:r>
        <w:rPr>
          <w:rFonts w:ascii="仿宋_GB2312" w:eastAsia="仿宋_GB2312" w:hint="eastAsia"/>
          <w:sz w:val="32"/>
          <w:szCs w:val="32"/>
        </w:rPr>
        <w:t>万元，全年执行数</w:t>
      </w:r>
      <w:r>
        <w:rPr>
          <w:rFonts w:ascii="仿宋_GB2312" w:eastAsia="仿宋_GB2312"/>
          <w:sz w:val="32"/>
          <w:szCs w:val="32"/>
        </w:rPr>
        <w:t>401.75</w:t>
      </w:r>
      <w:r>
        <w:rPr>
          <w:rFonts w:ascii="仿宋_GB2312" w:eastAsia="仿宋_GB2312" w:hint="eastAsia"/>
          <w:sz w:val="32"/>
          <w:szCs w:val="32"/>
        </w:rPr>
        <w:t>万元。预算绩效管理取得的成效：一是</w:t>
      </w:r>
      <w:r>
        <w:rPr>
          <w:rFonts w:ascii="仿宋_GB2312" w:eastAsia="仿宋_GB2312" w:hint="eastAsia"/>
          <w:sz w:val="32"/>
        </w:rPr>
        <w:t>全面反映支出的详细情况，清晰地归集部门所有收支项目，增强了部门预算编制的完整性、准确性和规范性，提高了预算编制的透明度</w:t>
      </w:r>
      <w:r>
        <w:rPr>
          <w:rFonts w:ascii="仿宋_GB2312" w:eastAsia="仿宋_GB2312" w:hint="eastAsia"/>
          <w:sz w:val="32"/>
          <w:szCs w:val="32"/>
        </w:rPr>
        <w:t>；二是</w:t>
      </w:r>
      <w:r>
        <w:rPr>
          <w:rFonts w:ascii="仿宋_GB2312" w:eastAsia="仿宋_GB2312" w:hAnsi="仿宋_GB2312" w:hint="eastAsia"/>
          <w:sz w:val="32"/>
        </w:rPr>
        <w:t>严格按预算要求执行，遵守国家的法律法规，做到了财政资金的专款专用，认真执行各项财务制度，使财政资金的使用更加规范、合理，无擅自调项、扩项、缩项、拆借、挪用、挤占和随意扣压资金情况</w:t>
      </w:r>
      <w:r>
        <w:rPr>
          <w:rFonts w:ascii="仿宋_GB2312" w:eastAsia="仿宋_GB2312" w:hint="eastAsia"/>
          <w:sz w:val="32"/>
          <w:szCs w:val="32"/>
        </w:rPr>
        <w:t>。发现的问题及原因：一是</w:t>
      </w:r>
      <w:r>
        <w:rPr>
          <w:rFonts w:ascii="仿宋_GB2312" w:eastAsia="仿宋_GB2312" w:hAnsi="仿宋_GB2312" w:hint="eastAsia"/>
          <w:sz w:val="32"/>
        </w:rPr>
        <w:t>绩效运行监控工作首次接触，但由于运行时间较短，在绩效目标编制上依然有欠缺，绩效目标设立不够明确、细化和量化，对绩效分析也不够透彻。绩效监控作为新生事物，单位部门认识不到位，对绩效监控重视力度不够</w:t>
      </w:r>
      <w:r>
        <w:rPr>
          <w:rFonts w:ascii="仿宋_GB2312" w:eastAsia="仿宋_GB2312" w:hint="eastAsia"/>
          <w:sz w:val="32"/>
          <w:szCs w:val="32"/>
        </w:rPr>
        <w:t>；二是</w:t>
      </w:r>
      <w:r>
        <w:rPr>
          <w:rFonts w:ascii="仿宋_GB2312" w:eastAsia="仿宋_GB2312" w:hAnsi="仿宋_GB2312" w:hint="eastAsia"/>
          <w:sz w:val="32"/>
        </w:rPr>
        <w:t>在资金申请工作中要积极主动联系财政部门确保资金及时落实到位，进一步按照国家有关财务规章制度规定加强资金使用管理，确保资金用到实处，工作有序的开展，加强自身建设，提高服务能力</w:t>
      </w:r>
      <w:r>
        <w:rPr>
          <w:rFonts w:ascii="仿宋_GB2312" w:eastAsia="仿宋_GB2312" w:hint="eastAsia"/>
          <w:sz w:val="32"/>
          <w:szCs w:val="32"/>
        </w:rPr>
        <w:t>。下一步改进措施：一是</w:t>
      </w:r>
      <w:r>
        <w:rPr>
          <w:rFonts w:ascii="仿宋_GB2312" w:eastAsia="仿宋_GB2312" w:hAnsi="仿宋_GB2312" w:hint="eastAsia"/>
          <w:sz w:val="32"/>
        </w:rPr>
        <w:t>大力强化宣传，加强政策学习，提高思想认识，提高绩效监控认同感。首先要从部门实际入手，进行深刻剖析，分析实施绩效监控的重</w:t>
      </w:r>
      <w:r>
        <w:rPr>
          <w:rFonts w:ascii="仿宋_GB2312" w:eastAsia="仿宋_GB2312" w:hAnsi="仿宋_GB2312" w:hint="eastAsia"/>
          <w:sz w:val="32"/>
        </w:rPr>
        <w:t>要性和意义，激发部门单位对实施绩效监控的积极性，着力推动绩效运行监控与部门内部控制管</w:t>
      </w:r>
      <w:r>
        <w:rPr>
          <w:rFonts w:ascii="仿宋_GB2312" w:eastAsia="仿宋_GB2312" w:hAnsi="仿宋_GB2312" w:hint="eastAsia"/>
          <w:sz w:val="32"/>
        </w:rPr>
        <w:lastRenderedPageBreak/>
        <w:t>理相结合，发现问题及时纠正，确保绩效监控结果的客观性和准确性</w:t>
      </w:r>
      <w:r>
        <w:rPr>
          <w:rFonts w:ascii="仿宋_GB2312" w:eastAsia="仿宋_GB2312" w:hint="eastAsia"/>
          <w:sz w:val="32"/>
          <w:szCs w:val="32"/>
        </w:rPr>
        <w:t>；二是</w:t>
      </w:r>
      <w:r>
        <w:rPr>
          <w:rFonts w:ascii="仿宋_GB2312" w:eastAsia="仿宋_GB2312" w:hAnsi="仿宋_GB2312" w:hint="eastAsia"/>
          <w:sz w:val="32"/>
        </w:rPr>
        <w:t>总结经验，加强资金使用管理，严格按照执行资金批准的使用计划和批复资料，认真执行资金管理和财务管理制度，严格执行国家有关财务规章制度规定的开支范围及开支标准，确保资金用到实处，发挥效益。提升履职效率，强化管理效能，优化服务效果，促进创新创优，推动政府执行力和公信力提升</w:t>
      </w:r>
      <w:r>
        <w:rPr>
          <w:rFonts w:ascii="仿宋_GB2312" w:eastAsia="仿宋_GB2312" w:hint="eastAsia"/>
          <w:sz w:val="32"/>
          <w:szCs w:val="32"/>
        </w:rPr>
        <w:t>。具体项目自评情况附绩效自评表及自评报告。</w:t>
      </w:r>
    </w:p>
    <w:p w:rsidR="00BB3280" w:rsidRDefault="00534E85">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BB3280" w:rsidTr="00181F1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昌吉市人民政府延安北路街道办事处</w:t>
            </w:r>
          </w:p>
        </w:tc>
        <w:tc>
          <w:tcPr>
            <w:tcW w:w="284" w:type="dxa"/>
            <w:tcBorders>
              <w:top w:val="nil"/>
              <w:left w:val="nil"/>
              <w:bottom w:val="nil"/>
              <w:right w:val="nil"/>
            </w:tcBorders>
            <w:shd w:val="clear" w:color="auto" w:fill="auto"/>
            <w:noWrap/>
            <w:vAlign w:val="center"/>
          </w:tcPr>
          <w:p w:rsidR="00BB3280" w:rsidRDefault="00BB3280">
            <w:pPr>
              <w:widowControl/>
              <w:jc w:val="left"/>
              <w:rPr>
                <w:rFonts w:ascii="宋体" w:hAnsi="宋体" w:cs="宋体"/>
                <w:b/>
                <w:bCs/>
                <w:kern w:val="0"/>
                <w:sz w:val="18"/>
                <w:szCs w:val="18"/>
              </w:rPr>
            </w:pPr>
          </w:p>
        </w:tc>
      </w:tr>
      <w:tr w:rsidR="00BB3280" w:rsidTr="00181F1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b/>
                <w:bCs/>
                <w:kern w:val="0"/>
                <w:sz w:val="18"/>
                <w:szCs w:val="18"/>
              </w:rPr>
            </w:pPr>
          </w:p>
        </w:tc>
      </w:tr>
      <w:tr w:rsidR="00BB3280" w:rsidTr="00181F1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17.20</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4.64</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4.64</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99.48%</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b/>
                <w:bCs/>
                <w:kern w:val="0"/>
                <w:sz w:val="18"/>
                <w:szCs w:val="18"/>
              </w:rPr>
            </w:pPr>
          </w:p>
        </w:tc>
      </w:tr>
      <w:tr w:rsidR="00BB3280" w:rsidTr="00181F1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5.22</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3.09</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3.09</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2,662.30</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2,807.37</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2,807.37</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2,684.72</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2,815.10</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2,815.10</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BB3280" w:rsidRDefault="00BB3280">
            <w:pPr>
              <w:widowControl/>
              <w:jc w:val="left"/>
              <w:rPr>
                <w:rFonts w:ascii="宋体" w:hAnsi="宋体" w:cs="宋体"/>
                <w:b/>
                <w:bCs/>
                <w:kern w:val="0"/>
                <w:sz w:val="18"/>
                <w:szCs w:val="18"/>
              </w:rPr>
            </w:pPr>
          </w:p>
        </w:tc>
      </w:tr>
      <w:tr w:rsidR="00BB3280" w:rsidTr="00181F1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BB3280" w:rsidRDefault="00534E85">
            <w:pPr>
              <w:jc w:val="left"/>
            </w:pPr>
            <w:r>
              <w:rPr>
                <w:rFonts w:ascii="宋体" w:hAnsi="宋体"/>
                <w:sz w:val="18"/>
              </w:rPr>
              <w:t>目标</w:t>
            </w:r>
            <w:r>
              <w:rPr>
                <w:rFonts w:ascii="宋体" w:hAnsi="宋体"/>
                <w:sz w:val="18"/>
              </w:rPr>
              <w:t>1:</w:t>
            </w:r>
            <w:r>
              <w:rPr>
                <w:rFonts w:ascii="宋体" w:hAnsi="宋体"/>
                <w:sz w:val="18"/>
              </w:rPr>
              <w:t>保障部门单位人员</w:t>
            </w:r>
            <w:r>
              <w:rPr>
                <w:rFonts w:ascii="宋体" w:hAnsi="宋体"/>
                <w:sz w:val="18"/>
              </w:rPr>
              <w:t>210</w:t>
            </w:r>
            <w:r>
              <w:rPr>
                <w:rFonts w:ascii="宋体" w:hAnsi="宋体"/>
                <w:sz w:val="18"/>
              </w:rPr>
              <w:t>人，发放工资福利</w:t>
            </w:r>
            <w:r>
              <w:rPr>
                <w:rFonts w:ascii="宋体" w:hAnsi="宋体"/>
                <w:sz w:val="18"/>
              </w:rPr>
              <w:t>2155.17</w:t>
            </w:r>
            <w:r>
              <w:rPr>
                <w:rFonts w:ascii="宋体" w:hAnsi="宋体"/>
                <w:sz w:val="18"/>
              </w:rPr>
              <w:t>万元，运转支出为</w:t>
            </w:r>
            <w:r>
              <w:rPr>
                <w:rFonts w:ascii="宋体" w:hAnsi="宋体"/>
                <w:sz w:val="18"/>
              </w:rPr>
              <w:t>123.53</w:t>
            </w:r>
            <w:r>
              <w:rPr>
                <w:rFonts w:ascii="宋体" w:hAnsi="宋体"/>
                <w:sz w:val="18"/>
              </w:rPr>
              <w:t>万元，使业务保障能力有效提升；目标</w:t>
            </w:r>
            <w:r>
              <w:rPr>
                <w:rFonts w:ascii="宋体" w:hAnsi="宋体"/>
                <w:sz w:val="18"/>
              </w:rPr>
              <w:t>2:</w:t>
            </w:r>
            <w:r>
              <w:rPr>
                <w:rFonts w:ascii="宋体" w:hAnsi="宋体"/>
                <w:sz w:val="18"/>
              </w:rPr>
              <w:t>保障社区的正常运转的项目经费</w:t>
            </w:r>
            <w:r>
              <w:rPr>
                <w:rFonts w:ascii="宋体" w:hAnsi="宋体"/>
                <w:sz w:val="18"/>
              </w:rPr>
              <w:t>386.69</w:t>
            </w:r>
            <w:r>
              <w:rPr>
                <w:rFonts w:ascii="宋体" w:hAnsi="宋体"/>
                <w:sz w:val="18"/>
              </w:rPr>
              <w:t>万元，加强社区建设和管理，建立健全充满活力的社区居民自治机制，推进和谐社区建设；目标</w:t>
            </w:r>
            <w:r>
              <w:rPr>
                <w:rFonts w:ascii="宋体" w:hAnsi="宋体"/>
                <w:sz w:val="18"/>
              </w:rPr>
              <w:t>3:</w:t>
            </w:r>
            <w:r>
              <w:rPr>
                <w:rFonts w:ascii="宋体" w:hAnsi="宋体"/>
                <w:sz w:val="18"/>
              </w:rPr>
              <w:t>国有资本经营预算支出</w:t>
            </w:r>
            <w:r>
              <w:rPr>
                <w:rFonts w:ascii="宋体" w:hAnsi="宋体"/>
                <w:sz w:val="18"/>
              </w:rPr>
              <w:t>19.33</w:t>
            </w:r>
            <w:r>
              <w:rPr>
                <w:rFonts w:ascii="宋体" w:hAnsi="宋体"/>
                <w:sz w:val="18"/>
              </w:rPr>
              <w:t>万元，通过本项目的实施保障加快推进国有企业退休人员社会化管理工作</w:t>
            </w:r>
            <w:r>
              <w:rPr>
                <w:rFonts w:ascii="宋体" w:hAnsi="宋体"/>
                <w:sz w:val="18"/>
              </w:rPr>
              <w:t>,</w:t>
            </w:r>
            <w:r>
              <w:rPr>
                <w:rFonts w:ascii="宋体" w:hAnsi="宋体"/>
                <w:sz w:val="18"/>
              </w:rPr>
              <w:t>提高退休人员生活质量为目标，做好国有企业退休人员社会化管理工作。使国有企业退休人员生活质量提高，获得幸福感。</w:t>
            </w:r>
          </w:p>
        </w:tc>
        <w:tc>
          <w:tcPr>
            <w:tcW w:w="4547" w:type="dxa"/>
            <w:gridSpan w:val="4"/>
            <w:tcBorders>
              <w:top w:val="single" w:sz="4" w:space="0" w:color="auto"/>
              <w:left w:val="nil"/>
              <w:bottom w:val="single" w:sz="4" w:space="0" w:color="auto"/>
              <w:right w:val="single" w:sz="4" w:space="0" w:color="auto"/>
            </w:tcBorders>
            <w:shd w:val="clear" w:color="auto" w:fill="auto"/>
          </w:tcPr>
          <w:p w:rsidR="00BB3280" w:rsidRDefault="00534E85">
            <w:pPr>
              <w:jc w:val="left"/>
            </w:pPr>
            <w:r>
              <w:rPr>
                <w:rFonts w:ascii="宋体" w:hAnsi="宋体"/>
                <w:sz w:val="18"/>
              </w:rPr>
              <w:t>延安北路街道办事处实际执行完成人员经费</w:t>
            </w:r>
            <w:r>
              <w:rPr>
                <w:rFonts w:ascii="宋体" w:hAnsi="宋体"/>
                <w:sz w:val="18"/>
              </w:rPr>
              <w:t>2293.19</w:t>
            </w:r>
            <w:r>
              <w:rPr>
                <w:rFonts w:ascii="宋体" w:hAnsi="宋体"/>
                <w:sz w:val="18"/>
              </w:rPr>
              <w:t>万元，主要用于人员工资发放及人员社保、公积金缴纳发放。实际执行完成公用经费</w:t>
            </w:r>
            <w:r>
              <w:rPr>
                <w:rFonts w:ascii="宋体" w:hAnsi="宋体"/>
                <w:sz w:val="18"/>
              </w:rPr>
              <w:t>187.79</w:t>
            </w:r>
            <w:r>
              <w:rPr>
                <w:rFonts w:ascii="宋体" w:hAnsi="宋体"/>
                <w:sz w:val="18"/>
              </w:rPr>
              <w:t>万元，主要用于街道机关日常办公经费支出、公务用车运行维护。实际执行完成项目经费</w:t>
            </w:r>
            <w:r>
              <w:rPr>
                <w:rFonts w:ascii="宋体" w:hAnsi="宋体"/>
                <w:sz w:val="18"/>
              </w:rPr>
              <w:t>334.12</w:t>
            </w:r>
            <w:r>
              <w:rPr>
                <w:rFonts w:ascii="宋体" w:hAnsi="宋体"/>
                <w:sz w:val="18"/>
              </w:rPr>
              <w:t>万元，主要用于网格经费支出及社区正常运转经费支出。延安北路街道办事处下设</w:t>
            </w:r>
            <w:r>
              <w:rPr>
                <w:rFonts w:ascii="宋体" w:hAnsi="宋体"/>
                <w:sz w:val="18"/>
              </w:rPr>
              <w:t>10</w:t>
            </w:r>
            <w:r>
              <w:rPr>
                <w:rFonts w:ascii="宋体" w:hAnsi="宋体"/>
                <w:sz w:val="18"/>
              </w:rPr>
              <w:t>个社区，</w:t>
            </w:r>
            <w:r>
              <w:rPr>
                <w:rFonts w:ascii="宋体" w:hAnsi="宋体"/>
                <w:sz w:val="18"/>
              </w:rPr>
              <w:t>36</w:t>
            </w:r>
            <w:r>
              <w:rPr>
                <w:rFonts w:ascii="宋体" w:hAnsi="宋体"/>
                <w:sz w:val="18"/>
              </w:rPr>
              <w:t>个网格，</w:t>
            </w:r>
            <w:r>
              <w:rPr>
                <w:rFonts w:ascii="宋体" w:hAnsi="宋体"/>
                <w:sz w:val="18"/>
              </w:rPr>
              <w:t>2</w:t>
            </w:r>
            <w:r>
              <w:rPr>
                <w:rFonts w:ascii="宋体" w:hAnsi="宋体"/>
                <w:sz w:val="18"/>
              </w:rPr>
              <w:t>辆公务用车和</w:t>
            </w:r>
            <w:r>
              <w:rPr>
                <w:rFonts w:ascii="宋体" w:hAnsi="宋体"/>
                <w:sz w:val="18"/>
              </w:rPr>
              <w:t>10</w:t>
            </w:r>
            <w:r>
              <w:rPr>
                <w:rFonts w:ascii="宋体" w:hAnsi="宋体"/>
                <w:sz w:val="18"/>
              </w:rPr>
              <w:t>辆社区服务车辆。资金使用保障了延安北路街道办事正常运转，更好的宣传贯彻党的路线、方针、政策，组织实施街道、社区发展规划，向辖区内各单位布置地区性、社会性、群众性工</w:t>
            </w:r>
            <w:r>
              <w:rPr>
                <w:rFonts w:ascii="宋体" w:hAnsi="宋体"/>
                <w:sz w:val="18"/>
              </w:rPr>
              <w:lastRenderedPageBreak/>
              <w:t>作任务，延安北路街道办事处组织开展爱国卫生、环境保护、绿化美</w:t>
            </w:r>
            <w:r>
              <w:rPr>
                <w:rFonts w:ascii="宋体" w:hAnsi="宋体"/>
                <w:sz w:val="18"/>
              </w:rPr>
              <w:t>化等工作；负责居民小区社会事务管理工作；负责辖区社会管理综合治理工作，加强流动人口管理；负责计划生育、红十字会、双拥、民政、老龄、残联、未成年人、劳动就业和社会保障工作；加强社区服务设施的基础建设，整合社区资源，加强社区资产管理，做好社会服务工作；组织开展群众文化、体育活动和社区教育、卫生工作，开展科普工作，对居民进行法制和社会公德、职业道德、家庭美德、个人品德教育；组织单位和居民参与社会公益活动。加强社区居民委员会建设、发挥社区居民代表会议作用，及时向上级政府反映居民的意见和要求。实际执行国有资金经营预算</w:t>
            </w:r>
            <w:r>
              <w:rPr>
                <w:rFonts w:ascii="宋体" w:hAnsi="宋体"/>
                <w:sz w:val="18"/>
              </w:rPr>
              <w:t>支出</w:t>
            </w:r>
            <w:r>
              <w:rPr>
                <w:rFonts w:ascii="宋体" w:hAnsi="宋体"/>
                <w:sz w:val="18"/>
              </w:rPr>
              <w:t>4.64</w:t>
            </w:r>
            <w:r>
              <w:rPr>
                <w:rFonts w:ascii="宋体" w:hAnsi="宋体"/>
                <w:sz w:val="18"/>
              </w:rPr>
              <w:t>万元，保障了国有企业退休人员社会化管理工作</w:t>
            </w:r>
            <w:r>
              <w:rPr>
                <w:rFonts w:ascii="宋体" w:hAnsi="宋体"/>
                <w:sz w:val="18"/>
              </w:rPr>
              <w:t>,</w:t>
            </w:r>
            <w:r>
              <w:rPr>
                <w:rFonts w:ascii="宋体" w:hAnsi="宋体"/>
                <w:sz w:val="18"/>
              </w:rPr>
              <w:t>提高了退休人员生活质量。</w:t>
            </w:r>
          </w:p>
        </w:tc>
        <w:tc>
          <w:tcPr>
            <w:tcW w:w="284" w:type="dxa"/>
            <w:tcBorders>
              <w:top w:val="nil"/>
              <w:left w:val="nil"/>
              <w:bottom w:val="nil"/>
              <w:right w:val="nil"/>
            </w:tcBorders>
            <w:shd w:val="clear" w:color="auto" w:fill="auto"/>
            <w:noWrap/>
            <w:vAlign w:val="center"/>
          </w:tcPr>
          <w:p w:rsidR="00BB3280" w:rsidRDefault="00BB3280">
            <w:pPr>
              <w:widowControl/>
              <w:jc w:val="left"/>
              <w:rPr>
                <w:rFonts w:ascii="宋体" w:hAnsi="宋体" w:cs="宋体"/>
                <w:kern w:val="0"/>
                <w:sz w:val="18"/>
                <w:szCs w:val="18"/>
              </w:rPr>
            </w:pPr>
          </w:p>
        </w:tc>
      </w:tr>
      <w:tr w:rsidR="00BB3280" w:rsidTr="00181F1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BB3280" w:rsidRDefault="00BB3280">
            <w:pPr>
              <w:widowControl/>
              <w:jc w:val="left"/>
              <w:rPr>
                <w:rFonts w:ascii="宋体" w:hAnsi="宋体" w:cs="宋体"/>
                <w:b/>
                <w:bCs/>
                <w:kern w:val="0"/>
                <w:sz w:val="18"/>
                <w:szCs w:val="18"/>
              </w:rPr>
            </w:pPr>
          </w:p>
        </w:tc>
      </w:tr>
      <w:tr w:rsidR="00BB3280" w:rsidTr="00181F1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2023</w:t>
            </w:r>
            <w:r>
              <w:rPr>
                <w:rFonts w:ascii="宋体" w:hAnsi="宋体"/>
                <w:sz w:val="18"/>
              </w:rPr>
              <w:t>年部门预算情况说明</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≥211</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2023</w:t>
            </w:r>
            <w:r>
              <w:rPr>
                <w:rFonts w:ascii="宋体" w:hAnsi="宋体"/>
                <w:sz w:val="18"/>
              </w:rPr>
              <w:t>年部门预算情况说明</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242</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≥22868.55</w:t>
            </w:r>
            <w:r>
              <w:rPr>
                <w:rFonts w:ascii="宋体" w:hAnsi="宋体"/>
                <w:sz w:val="18"/>
              </w:rPr>
              <w:t>平方米</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2023</w:t>
            </w:r>
            <w:r>
              <w:rPr>
                <w:rFonts w:ascii="宋体" w:hAnsi="宋体"/>
                <w:sz w:val="18"/>
              </w:rPr>
              <w:t>年部门预算情况说明</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22868.55</w:t>
            </w:r>
            <w:r>
              <w:rPr>
                <w:rFonts w:ascii="宋体" w:hAnsi="宋体"/>
                <w:sz w:val="18"/>
              </w:rPr>
              <w:t>平方米</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公用经费拨付及时率</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≥95%</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财政零余额支付记录</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管理效率</w:t>
            </w:r>
          </w:p>
        </w:tc>
        <w:tc>
          <w:tcPr>
            <w:tcW w:w="1417" w:type="dxa"/>
            <w:vMerge w:val="restart"/>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财政零余额支付记录</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BB3280" w:rsidRDefault="00BB3280">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≥95%</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财政零余额支付记录</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r w:rsidR="00BB3280" w:rsidTr="00181F1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涉及管理社区数量</w:t>
            </w:r>
          </w:p>
        </w:tc>
        <w:tc>
          <w:tcPr>
            <w:tcW w:w="127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w:t>
            </w:r>
            <w:r>
              <w:rPr>
                <w:rFonts w:ascii="宋体" w:hAnsi="宋体"/>
                <w:sz w:val="18"/>
              </w:rPr>
              <w:t>个</w:t>
            </w:r>
          </w:p>
        </w:tc>
        <w:tc>
          <w:tcPr>
            <w:tcW w:w="1701"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2023</w:t>
            </w:r>
            <w:r>
              <w:rPr>
                <w:rFonts w:ascii="宋体" w:hAnsi="宋体"/>
                <w:sz w:val="18"/>
              </w:rPr>
              <w:t>年部门预算情况说明</w:t>
            </w:r>
          </w:p>
        </w:tc>
        <w:tc>
          <w:tcPr>
            <w:tcW w:w="1134"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w:t>
            </w:r>
            <w:r>
              <w:rPr>
                <w:rFonts w:ascii="宋体" w:hAnsi="宋体"/>
                <w:sz w:val="18"/>
              </w:rPr>
              <w:t>个</w:t>
            </w:r>
          </w:p>
        </w:tc>
        <w:tc>
          <w:tcPr>
            <w:tcW w:w="720"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BB3280" w:rsidRDefault="00BB3280">
            <w:pPr>
              <w:widowControl/>
              <w:jc w:val="center"/>
              <w:rPr>
                <w:rFonts w:ascii="宋体" w:hAnsi="宋体" w:cs="宋体"/>
                <w:kern w:val="0"/>
                <w:sz w:val="18"/>
                <w:szCs w:val="18"/>
              </w:rPr>
            </w:pPr>
          </w:p>
        </w:tc>
      </w:tr>
    </w:tbl>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2021</w:t>
            </w:r>
            <w:r>
              <w:rPr>
                <w:rFonts w:ascii="宋体" w:hAnsi="宋体"/>
                <w:sz w:val="18"/>
              </w:rPr>
              <w:t>年度基层党建优秀县乡村党组织奖励资金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3.09</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3.09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3.09</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3.09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3.09</w:t>
            </w:r>
            <w:r>
              <w:rPr>
                <w:rFonts w:ascii="宋体" w:hAnsi="宋体"/>
                <w:sz w:val="18"/>
              </w:rPr>
              <w:t>万元，主要计划用于团结院社区基层党建优秀党组织工作，本项目计划于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进一步提高社区区域化党建工作水平，加强社区规范化、制度化、标准化建设，提升社区科学化管理服务能力和综合服务水平。按照独立自有、规模适度、功能健全的要求，打造特色功能活动室，为居民提供多种贴心服务。使受益群体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日，我单位实际使用</w:t>
            </w:r>
            <w:r>
              <w:rPr>
                <w:rFonts w:ascii="宋体" w:hAnsi="宋体"/>
                <w:sz w:val="18"/>
              </w:rPr>
              <w:t>3.09</w:t>
            </w:r>
            <w:r>
              <w:rPr>
                <w:rFonts w:ascii="宋体" w:hAnsi="宋体"/>
                <w:sz w:val="18"/>
              </w:rPr>
              <w:t>万元，主要用于团结院社区基层党建优秀党组织工作经费，保障团结院社区基层党建组织工作正常开展，进一步提高社区区域化党建工作水平，加强社区规范化、制度化、标准化建设，提升社区科学化管理服务能力和综合服务水平。</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工作经费覆盖社区个数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辖区党支部个数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每个社区奖励标准</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w:t>
            </w:r>
            <w:r>
              <w:rPr>
                <w:rFonts w:ascii="宋体" w:hAnsi="宋体"/>
                <w:sz w:val="18"/>
              </w:rPr>
              <w:t>万</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=3.09</w:t>
            </w:r>
            <w:r>
              <w:rPr>
                <w:rFonts w:ascii="宋体" w:hAnsi="宋体"/>
                <w:sz w:val="18"/>
              </w:rPr>
              <w:t>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提高基层组织凝聚力</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bookmarkEnd w:id="30"/>
    <w:p w:rsidR="00BB3280" w:rsidRDefault="00534E85">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2022</w:t>
            </w:r>
            <w:r>
              <w:rPr>
                <w:rFonts w:ascii="宋体" w:hAnsi="宋体"/>
                <w:sz w:val="18"/>
              </w:rPr>
              <w:t>年国有企业退休人员社会化管理补助资金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6"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8.35</w:t>
            </w:r>
          </w:p>
        </w:tc>
        <w:tc>
          <w:tcPr>
            <w:tcW w:w="126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8.35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8.35</w:t>
            </w:r>
          </w:p>
        </w:tc>
        <w:tc>
          <w:tcPr>
            <w:tcW w:w="126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8.35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8.35</w:t>
            </w:r>
            <w:r>
              <w:rPr>
                <w:rFonts w:ascii="宋体" w:hAnsi="宋体"/>
                <w:sz w:val="18"/>
              </w:rPr>
              <w:t>万元</w:t>
            </w:r>
            <w:r>
              <w:rPr>
                <w:rFonts w:ascii="宋体" w:hAnsi="宋体"/>
                <w:sz w:val="18"/>
              </w:rPr>
              <w:t>,</w:t>
            </w:r>
            <w:r>
              <w:rPr>
                <w:rFonts w:ascii="宋体" w:hAnsi="宋体"/>
                <w:sz w:val="18"/>
              </w:rPr>
              <w:t>主要工作用于覆盖</w:t>
            </w:r>
            <w:r>
              <w:rPr>
                <w:rFonts w:ascii="宋体" w:hAnsi="宋体"/>
                <w:sz w:val="18"/>
              </w:rPr>
              <w:t>10</w:t>
            </w:r>
            <w:r>
              <w:rPr>
                <w:rFonts w:ascii="宋体" w:hAnsi="宋体"/>
                <w:sz w:val="18"/>
              </w:rPr>
              <w:t>个社区的国有企业退休人员社会化管理人数</w:t>
            </w:r>
            <w:r>
              <w:rPr>
                <w:rFonts w:ascii="宋体" w:hAnsi="宋体"/>
                <w:sz w:val="18"/>
              </w:rPr>
              <w:t>330</w:t>
            </w:r>
            <w:r>
              <w:rPr>
                <w:rFonts w:ascii="宋体" w:hAnsi="宋体"/>
                <w:sz w:val="18"/>
              </w:rPr>
              <w:t>人，同时举办各类活动，组织退休人员开展文化体育健身活动和安抚慰问等社会化管理工作。本项目计划于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日前完成。通过本项目的实施保障加快推进国有企业退休人员社会化管理工作</w:t>
            </w:r>
            <w:r>
              <w:rPr>
                <w:rFonts w:ascii="宋体" w:hAnsi="宋体"/>
                <w:sz w:val="18"/>
              </w:rPr>
              <w:t>,</w:t>
            </w:r>
            <w:r>
              <w:rPr>
                <w:rFonts w:ascii="宋体" w:hAnsi="宋体"/>
                <w:sz w:val="18"/>
              </w:rPr>
              <w:t>提高退休人员生活质量为目标，做好国有企业退休人员社会化管理工作。使国有企业退休人员生活质量提高，获得幸福感，使受益居民满意度达到</w:t>
            </w:r>
            <w:r>
              <w:rPr>
                <w:rFonts w:ascii="宋体" w:hAnsi="宋体"/>
                <w:sz w:val="18"/>
              </w:rPr>
              <w:t>90%</w:t>
            </w:r>
            <w:r>
              <w:rPr>
                <w:rFonts w:ascii="宋体" w:hAnsi="宋体"/>
                <w:sz w:val="18"/>
              </w:rPr>
              <w:t>及以上。</w:t>
            </w:r>
          </w:p>
        </w:tc>
        <w:tc>
          <w:tcPr>
            <w:tcW w:w="4536"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国有企业退休人员社会化管理人数</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&gt;=330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项目涉及社区数量</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资金使用合格率</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补助标准</w:t>
            </w:r>
            <w:r>
              <w:rPr>
                <w:rFonts w:ascii="宋体" w:hAnsi="宋体"/>
                <w:sz w:val="18"/>
              </w:rPr>
              <w:t>/</w:t>
            </w:r>
            <w:r>
              <w:rPr>
                <w:rFonts w:ascii="宋体" w:hAnsi="宋体"/>
                <w:sz w:val="18"/>
              </w:rPr>
              <w:t>人</w:t>
            </w:r>
            <w:r>
              <w:rPr>
                <w:rFonts w:ascii="宋体" w:hAnsi="宋体"/>
                <w:sz w:val="18"/>
              </w:rPr>
              <w:t>·</w:t>
            </w:r>
            <w:r>
              <w:rPr>
                <w:rFonts w:ascii="宋体" w:hAnsi="宋体"/>
                <w:sz w:val="18"/>
              </w:rPr>
              <w:t>年</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=260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保障国有企业退休人员职工利益</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266"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月，本项目未实施。</w:t>
            </w: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2022</w:t>
            </w:r>
            <w:r>
              <w:rPr>
                <w:rFonts w:ascii="宋体" w:hAnsi="宋体"/>
                <w:sz w:val="18"/>
              </w:rPr>
              <w:t>年自治州本级国有企业退休人员社会化管理补助资金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2.13</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2.13</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2.13</w:t>
            </w:r>
            <w:r>
              <w:rPr>
                <w:rFonts w:ascii="宋体" w:hAnsi="宋体"/>
                <w:sz w:val="18"/>
              </w:rPr>
              <w:t>万元</w:t>
            </w:r>
            <w:r>
              <w:rPr>
                <w:rFonts w:ascii="宋体" w:hAnsi="宋体"/>
                <w:sz w:val="18"/>
              </w:rPr>
              <w:t>,</w:t>
            </w:r>
            <w:r>
              <w:rPr>
                <w:rFonts w:ascii="宋体" w:hAnsi="宋体"/>
                <w:sz w:val="18"/>
              </w:rPr>
              <w:t>主要工作用于覆盖</w:t>
            </w:r>
            <w:r>
              <w:rPr>
                <w:rFonts w:ascii="宋体" w:hAnsi="宋体"/>
                <w:sz w:val="18"/>
              </w:rPr>
              <w:t>10</w:t>
            </w:r>
            <w:r>
              <w:rPr>
                <w:rFonts w:ascii="宋体" w:hAnsi="宋体"/>
                <w:sz w:val="18"/>
              </w:rPr>
              <w:t>个社区的国有企业退休人员社会化管理人数</w:t>
            </w:r>
            <w:r>
              <w:rPr>
                <w:rFonts w:ascii="宋体" w:hAnsi="宋体"/>
                <w:sz w:val="18"/>
              </w:rPr>
              <w:t>82</w:t>
            </w:r>
            <w:r>
              <w:rPr>
                <w:rFonts w:ascii="宋体" w:hAnsi="宋体"/>
                <w:sz w:val="18"/>
              </w:rPr>
              <w:t>人，同时举办各类活动，组织退休人员开展文化体育健身活动和安抚慰问等社会化管理工作。本项目计划于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日前完成。通过本项目的实施保障加快推进国有企业退休人员社会化管理工作</w:t>
            </w:r>
            <w:r>
              <w:rPr>
                <w:rFonts w:ascii="宋体" w:hAnsi="宋体"/>
                <w:sz w:val="18"/>
              </w:rPr>
              <w:t>,</w:t>
            </w:r>
            <w:r>
              <w:rPr>
                <w:rFonts w:ascii="宋体" w:hAnsi="宋体"/>
                <w:sz w:val="18"/>
              </w:rPr>
              <w:t>提高退休人员生活质量为目标，做好国有企业退休人员社会化管理工作。使国有企业退休人员生活质量提高，获得幸福感，使受益居民满意度达到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国有企业退休人员社会化管理人数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&gt;=82</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项目涉及社区数量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补助标准</w:t>
            </w:r>
            <w:r>
              <w:rPr>
                <w:rFonts w:ascii="宋体" w:hAnsi="宋体"/>
                <w:sz w:val="18"/>
              </w:rPr>
              <w:t>/</w:t>
            </w:r>
            <w:r>
              <w:rPr>
                <w:rFonts w:ascii="宋体" w:hAnsi="宋体"/>
                <w:sz w:val="18"/>
              </w:rPr>
              <w:t>人</w:t>
            </w:r>
            <w:r>
              <w:rPr>
                <w:rFonts w:ascii="宋体" w:hAnsi="宋体"/>
                <w:sz w:val="18"/>
              </w:rPr>
              <w:t>·</w:t>
            </w:r>
            <w:r>
              <w:rPr>
                <w:rFonts w:ascii="宋体" w:hAnsi="宋体"/>
                <w:sz w:val="18"/>
              </w:rPr>
              <w:t>年</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=260</w:t>
            </w:r>
            <w:r>
              <w:rPr>
                <w:rFonts w:ascii="宋体" w:hAnsi="宋体"/>
                <w:sz w:val="18"/>
              </w:rPr>
              <w:t>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保障国有企业退休人员职工利益</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月，此项目未实施。</w:t>
            </w: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微实事</w:t>
            </w:r>
            <w:r>
              <w:rPr>
                <w:rFonts w:ascii="宋体" w:hAnsi="宋体"/>
                <w:sz w:val="18"/>
              </w:rPr>
              <w:t>”</w:t>
            </w:r>
            <w:r>
              <w:rPr>
                <w:rFonts w:ascii="宋体" w:hAnsi="宋体"/>
                <w:sz w:val="18"/>
              </w:rPr>
              <w:t>项目资金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28.00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28.00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该项目资金</w:t>
            </w:r>
            <w:r>
              <w:rPr>
                <w:rFonts w:ascii="宋体" w:hAnsi="宋体"/>
                <w:sz w:val="18"/>
              </w:rPr>
              <w:t>28</w:t>
            </w:r>
            <w:r>
              <w:rPr>
                <w:rFonts w:ascii="宋体" w:hAnsi="宋体"/>
                <w:sz w:val="18"/>
              </w:rPr>
              <w:t>万元，计划全部用于解决金陵社区建行小区</w:t>
            </w:r>
            <w:r>
              <w:rPr>
                <w:rFonts w:ascii="宋体" w:hAnsi="宋体"/>
                <w:sz w:val="18"/>
              </w:rPr>
              <w:t>3</w:t>
            </w:r>
            <w:r>
              <w:rPr>
                <w:rFonts w:ascii="宋体" w:hAnsi="宋体"/>
                <w:sz w:val="18"/>
              </w:rPr>
              <w:t>号楼</w:t>
            </w:r>
            <w:r>
              <w:rPr>
                <w:rFonts w:ascii="宋体" w:hAnsi="宋体"/>
                <w:sz w:val="18"/>
              </w:rPr>
              <w:t>2</w:t>
            </w:r>
            <w:r>
              <w:rPr>
                <w:rFonts w:ascii="宋体" w:hAnsi="宋体"/>
                <w:sz w:val="18"/>
              </w:rPr>
              <w:t>单位拆除部位外墙保温、雅馨花园</w:t>
            </w:r>
            <w:r>
              <w:rPr>
                <w:rFonts w:ascii="宋体" w:hAnsi="宋体"/>
                <w:sz w:val="18"/>
              </w:rPr>
              <w:t>6</w:t>
            </w:r>
            <w:r>
              <w:rPr>
                <w:rFonts w:ascii="宋体" w:hAnsi="宋体"/>
                <w:sz w:val="18"/>
              </w:rPr>
              <w:t>号楼</w:t>
            </w:r>
            <w:r>
              <w:rPr>
                <w:rFonts w:ascii="宋体" w:hAnsi="宋体"/>
                <w:sz w:val="18"/>
              </w:rPr>
              <w:t>1</w:t>
            </w:r>
            <w:r>
              <w:rPr>
                <w:rFonts w:ascii="宋体" w:hAnsi="宋体"/>
                <w:sz w:val="18"/>
              </w:rPr>
              <w:t>单元外墙保温、红星路人防办小区楼顶维修；康宁社区地面硬化以及安装健身器材、购置防腐木花箱；柳树巷社区东方花园小区维修值班室；友联巷社区解决路面沙化问题；天山花园社区邮局家属院墙面维修</w:t>
            </w:r>
            <w:r>
              <w:rPr>
                <w:rFonts w:ascii="宋体" w:hAnsi="宋体"/>
                <w:sz w:val="18"/>
              </w:rPr>
              <w:t>;</w:t>
            </w:r>
            <w:r>
              <w:rPr>
                <w:rFonts w:ascii="宋体" w:hAnsi="宋体"/>
                <w:sz w:val="18"/>
              </w:rPr>
              <w:t>广场社区无人管小区榨油厂家属院锅炉房维修。解决社区居民实际问题，改善社区居民居住环境，提升政府形象</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rsidP="001777BC">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sidR="001777BC">
              <w:rPr>
                <w:rFonts w:ascii="宋体" w:hAnsi="宋体" w:hint="eastAsia"/>
                <w:sz w:val="18"/>
              </w:rPr>
              <w:t>月</w:t>
            </w:r>
            <w:r>
              <w:rPr>
                <w:rFonts w:ascii="宋体" w:hAnsi="宋体"/>
                <w:sz w:val="18"/>
              </w:rPr>
              <w:t>，该项目实际支付</w:t>
            </w:r>
            <w:r>
              <w:rPr>
                <w:rFonts w:ascii="宋体" w:hAnsi="宋体"/>
                <w:sz w:val="18"/>
              </w:rPr>
              <w:t>28</w:t>
            </w:r>
            <w:r>
              <w:rPr>
                <w:rFonts w:ascii="宋体" w:hAnsi="宋体"/>
                <w:sz w:val="18"/>
              </w:rPr>
              <w:t>万元，主要用于解决金陵社区建行小区</w:t>
            </w:r>
            <w:r>
              <w:rPr>
                <w:rFonts w:ascii="宋体" w:hAnsi="宋体"/>
                <w:sz w:val="18"/>
              </w:rPr>
              <w:t>3</w:t>
            </w:r>
            <w:r>
              <w:rPr>
                <w:rFonts w:ascii="宋体" w:hAnsi="宋体"/>
                <w:sz w:val="18"/>
              </w:rPr>
              <w:t>号楼</w:t>
            </w:r>
            <w:r>
              <w:rPr>
                <w:rFonts w:ascii="宋体" w:hAnsi="宋体"/>
                <w:sz w:val="18"/>
              </w:rPr>
              <w:t>2</w:t>
            </w:r>
            <w:r>
              <w:rPr>
                <w:rFonts w:ascii="宋体" w:hAnsi="宋体"/>
                <w:sz w:val="18"/>
              </w:rPr>
              <w:t>单位拆除部位外墙保温、雅馨花园</w:t>
            </w:r>
            <w:r>
              <w:rPr>
                <w:rFonts w:ascii="宋体" w:hAnsi="宋体"/>
                <w:sz w:val="18"/>
              </w:rPr>
              <w:t>6</w:t>
            </w:r>
            <w:r>
              <w:rPr>
                <w:rFonts w:ascii="宋体" w:hAnsi="宋体"/>
                <w:sz w:val="18"/>
              </w:rPr>
              <w:t>号楼</w:t>
            </w:r>
            <w:r>
              <w:rPr>
                <w:rFonts w:ascii="宋体" w:hAnsi="宋体"/>
                <w:sz w:val="18"/>
              </w:rPr>
              <w:t>1</w:t>
            </w:r>
            <w:r>
              <w:rPr>
                <w:rFonts w:ascii="宋体" w:hAnsi="宋体"/>
                <w:sz w:val="18"/>
              </w:rPr>
              <w:t>单元外墙保温、红星路人防办小区楼顶维修；康宁社区地面硬化以及安装健身器材、购置防腐木花箱；柳树巷社区东方花园小区维修值班室；友联巷社区解决路面沙化问题；天山花园社区邮局家属院墙面维修</w:t>
            </w:r>
            <w:r>
              <w:rPr>
                <w:rFonts w:ascii="宋体" w:hAnsi="宋体"/>
                <w:sz w:val="18"/>
              </w:rPr>
              <w:t>;</w:t>
            </w:r>
            <w:r>
              <w:rPr>
                <w:rFonts w:ascii="宋体" w:hAnsi="宋体"/>
                <w:sz w:val="18"/>
              </w:rPr>
              <w:t>广场社区无人管小区榨油厂家属院锅炉房维修。</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社区覆盖率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&gt;=6</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=6</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维修小区数量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&gt;=8</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项目验收合格率（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资金拨付及时性</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天山花园社区</w:t>
            </w:r>
            <w:r>
              <w:rPr>
                <w:rFonts w:ascii="宋体" w:hAnsi="宋体"/>
                <w:sz w:val="18"/>
              </w:rPr>
              <w:t>“</w:t>
            </w:r>
            <w:r>
              <w:rPr>
                <w:rFonts w:ascii="宋体" w:hAnsi="宋体"/>
                <w:sz w:val="18"/>
              </w:rPr>
              <w:t>微实事</w:t>
            </w:r>
            <w:r>
              <w:rPr>
                <w:rFonts w:ascii="宋体" w:hAnsi="宋体"/>
                <w:sz w:val="18"/>
              </w:rPr>
              <w:t>”</w:t>
            </w:r>
            <w:r>
              <w:rPr>
                <w:rFonts w:ascii="宋体" w:hAnsi="宋体"/>
                <w:sz w:val="18"/>
              </w:rPr>
              <w:t>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&lt;=3</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友联巷社区</w:t>
            </w:r>
            <w:r>
              <w:rPr>
                <w:rFonts w:ascii="宋体" w:hAnsi="宋体"/>
                <w:sz w:val="18"/>
              </w:rPr>
              <w:t>“</w:t>
            </w:r>
            <w:r>
              <w:rPr>
                <w:rFonts w:ascii="宋体" w:hAnsi="宋体"/>
                <w:sz w:val="18"/>
              </w:rPr>
              <w:t>微实事</w:t>
            </w:r>
            <w:r>
              <w:rPr>
                <w:rFonts w:ascii="宋体" w:hAnsi="宋体"/>
                <w:sz w:val="18"/>
              </w:rPr>
              <w:t>”</w:t>
            </w:r>
            <w:r>
              <w:rPr>
                <w:rFonts w:ascii="宋体" w:hAnsi="宋体"/>
                <w:sz w:val="18"/>
              </w:rPr>
              <w:t>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&lt;=9.55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柳树巷社区</w:t>
            </w:r>
            <w:r>
              <w:rPr>
                <w:rFonts w:ascii="宋体" w:hAnsi="宋体"/>
                <w:sz w:val="18"/>
              </w:rPr>
              <w:t>“</w:t>
            </w:r>
            <w:r>
              <w:rPr>
                <w:rFonts w:ascii="宋体" w:hAnsi="宋体"/>
                <w:sz w:val="18"/>
              </w:rPr>
              <w:t>微实事</w:t>
            </w:r>
            <w:r>
              <w:rPr>
                <w:rFonts w:ascii="宋体" w:hAnsi="宋体"/>
                <w:sz w:val="18"/>
              </w:rPr>
              <w:t>”</w:t>
            </w:r>
            <w:r>
              <w:rPr>
                <w:rFonts w:ascii="宋体" w:hAnsi="宋体"/>
                <w:sz w:val="18"/>
              </w:rPr>
              <w:t>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&lt;=3.05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康宁社区</w:t>
            </w:r>
            <w:r>
              <w:rPr>
                <w:rFonts w:ascii="宋体" w:hAnsi="宋体"/>
                <w:sz w:val="18"/>
              </w:rPr>
              <w:t>“</w:t>
            </w:r>
            <w:r>
              <w:rPr>
                <w:rFonts w:ascii="宋体" w:hAnsi="宋体"/>
                <w:sz w:val="18"/>
              </w:rPr>
              <w:t>微实事</w:t>
            </w:r>
            <w:r>
              <w:rPr>
                <w:rFonts w:ascii="宋体" w:hAnsi="宋体"/>
                <w:sz w:val="18"/>
              </w:rPr>
              <w:t>”</w:t>
            </w:r>
            <w:r>
              <w:rPr>
                <w:rFonts w:ascii="宋体" w:hAnsi="宋体"/>
                <w:sz w:val="18"/>
              </w:rPr>
              <w:t>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&lt;=5.95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=5.95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金陵社区</w:t>
            </w:r>
            <w:r>
              <w:rPr>
                <w:rFonts w:ascii="宋体" w:hAnsi="宋体"/>
                <w:sz w:val="18"/>
              </w:rPr>
              <w:t>“</w:t>
            </w:r>
            <w:r>
              <w:rPr>
                <w:rFonts w:ascii="宋体" w:hAnsi="宋体"/>
                <w:sz w:val="18"/>
              </w:rPr>
              <w:t>微实事</w:t>
            </w:r>
            <w:r>
              <w:rPr>
                <w:rFonts w:ascii="宋体" w:hAnsi="宋体"/>
                <w:sz w:val="18"/>
              </w:rPr>
              <w:t>”</w:t>
            </w:r>
            <w:r>
              <w:rPr>
                <w:rFonts w:ascii="宋体" w:hAnsi="宋体"/>
                <w:sz w:val="18"/>
              </w:rPr>
              <w:t>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&lt;=4</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=4</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广场社区</w:t>
            </w:r>
            <w:r>
              <w:rPr>
                <w:rFonts w:ascii="宋体" w:hAnsi="宋体"/>
                <w:sz w:val="18"/>
              </w:rPr>
              <w:t>“</w:t>
            </w:r>
            <w:r>
              <w:rPr>
                <w:rFonts w:ascii="宋体" w:hAnsi="宋体"/>
                <w:sz w:val="18"/>
              </w:rPr>
              <w:t>微实事</w:t>
            </w:r>
            <w:r>
              <w:rPr>
                <w:rFonts w:ascii="宋体" w:hAnsi="宋体"/>
                <w:sz w:val="18"/>
              </w:rPr>
              <w:t>”</w:t>
            </w:r>
            <w:r>
              <w:rPr>
                <w:rFonts w:ascii="宋体" w:hAnsi="宋体"/>
                <w:sz w:val="18"/>
              </w:rPr>
              <w:t>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&lt;=2.45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=2.45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改善居民居住环境</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受益对象满意度（</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2023</w:t>
            </w:r>
            <w:r>
              <w:rPr>
                <w:rFonts w:ascii="宋体" w:hAnsi="宋体"/>
                <w:sz w:val="18"/>
              </w:rPr>
              <w:t>年全国文明城市测评运行保障经费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本项目计划使用资金</w:t>
            </w:r>
            <w:r>
              <w:rPr>
                <w:rFonts w:ascii="宋体" w:hAnsi="宋体"/>
                <w:sz w:val="18"/>
              </w:rPr>
              <w:t>5</w:t>
            </w:r>
            <w:r>
              <w:rPr>
                <w:rFonts w:ascii="宋体" w:hAnsi="宋体"/>
                <w:sz w:val="18"/>
              </w:rPr>
              <w:t>万元，主要用于完成</w:t>
            </w:r>
            <w:r>
              <w:rPr>
                <w:rFonts w:ascii="宋体" w:hAnsi="宋体"/>
                <w:sz w:val="18"/>
              </w:rPr>
              <w:t>10</w:t>
            </w:r>
            <w:r>
              <w:rPr>
                <w:rFonts w:ascii="宋体" w:hAnsi="宋体"/>
                <w:sz w:val="18"/>
              </w:rPr>
              <w:t>个社区创城期间的工作运转。加大宣传力度，广泛深入开展环境卫生综合整治活动，加强社区教育阵地建设，不断提升居民文明程度，更好的服务群众共建美好家园。</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日，该项目实际支付</w:t>
            </w:r>
            <w:r>
              <w:rPr>
                <w:rFonts w:ascii="宋体" w:hAnsi="宋体"/>
                <w:sz w:val="18"/>
              </w:rPr>
              <w:t>5</w:t>
            </w:r>
            <w:r>
              <w:rPr>
                <w:rFonts w:ascii="宋体" w:hAnsi="宋体"/>
                <w:sz w:val="18"/>
              </w:rPr>
              <w:t>万元，主要用于改善社区环境、提升居民生活质量及创城期间的经费运转，加大了创城宣传力度，广泛深入开展了环境卫生综合整治活动，加强了社区教育阵地建设，提升了居民文明程度。</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工作经费覆盖社区个数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工作经费拨付及时率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平均每个社区经费标准</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居民幸福感</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受益人员满意度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ab/>
            </w: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2023</w:t>
            </w:r>
            <w:r>
              <w:rPr>
                <w:rFonts w:ascii="宋体" w:hAnsi="宋体"/>
                <w:sz w:val="18"/>
              </w:rPr>
              <w:t>年自治区</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驻村工作个人补助专项经费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8.10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8.10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6.48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8.10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8.10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6.48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本项目计划使用资金</w:t>
            </w:r>
            <w:r>
              <w:rPr>
                <w:rFonts w:ascii="宋体" w:hAnsi="宋体"/>
                <w:sz w:val="18"/>
              </w:rPr>
              <w:t>8.10</w:t>
            </w:r>
            <w:r>
              <w:rPr>
                <w:rFonts w:ascii="宋体" w:hAnsi="宋体"/>
                <w:sz w:val="18"/>
              </w:rPr>
              <w:t>万元，主要用于完成</w:t>
            </w:r>
            <w:r>
              <w:rPr>
                <w:rFonts w:ascii="宋体" w:hAnsi="宋体"/>
                <w:sz w:val="18"/>
              </w:rPr>
              <w:t>13</w:t>
            </w:r>
            <w:r>
              <w:rPr>
                <w:rFonts w:ascii="宋体" w:hAnsi="宋体"/>
                <w:sz w:val="18"/>
              </w:rPr>
              <w:t>个社区</w:t>
            </w:r>
            <w:r>
              <w:rPr>
                <w:rFonts w:ascii="宋体" w:hAnsi="宋体"/>
                <w:sz w:val="18"/>
              </w:rPr>
              <w:t>“</w:t>
            </w:r>
            <w:r>
              <w:rPr>
                <w:rFonts w:ascii="宋体" w:hAnsi="宋体"/>
                <w:sz w:val="18"/>
              </w:rPr>
              <w:t>访惠聚</w:t>
            </w:r>
            <w:r>
              <w:rPr>
                <w:rFonts w:ascii="宋体" w:hAnsi="宋体"/>
                <w:sz w:val="18"/>
              </w:rPr>
              <w:t>”</w:t>
            </w:r>
            <w:r>
              <w:rPr>
                <w:rFonts w:ascii="宋体" w:hAnsi="宋体"/>
                <w:sz w:val="18"/>
              </w:rPr>
              <w:t>工作干部的个人补助。</w:t>
            </w:r>
            <w:r>
              <w:rPr>
                <w:rFonts w:ascii="宋体" w:hAnsi="宋体"/>
                <w:sz w:val="18"/>
              </w:rPr>
              <w:t>“</w:t>
            </w:r>
            <w:r>
              <w:rPr>
                <w:rFonts w:ascii="宋体" w:hAnsi="宋体"/>
                <w:sz w:val="18"/>
              </w:rPr>
              <w:t>访惠聚</w:t>
            </w:r>
            <w:r>
              <w:rPr>
                <w:rFonts w:ascii="宋体" w:hAnsi="宋体"/>
                <w:sz w:val="18"/>
              </w:rPr>
              <w:t>”</w:t>
            </w:r>
            <w:r>
              <w:rPr>
                <w:rFonts w:ascii="宋体" w:hAnsi="宋体"/>
                <w:sz w:val="18"/>
              </w:rPr>
              <w:t>工作队驻村、社区干部按月发放生活补助，提高队员生活质量帮扶解决困难，为队员在工作岗位上尽职尽责提供后勤保障。帮扶人员生活质量得到提升，持续促进</w:t>
            </w:r>
            <w:r>
              <w:rPr>
                <w:rFonts w:ascii="宋体" w:hAnsi="宋体"/>
                <w:sz w:val="18"/>
              </w:rPr>
              <w:t>“</w:t>
            </w:r>
            <w:r>
              <w:rPr>
                <w:rFonts w:ascii="宋体" w:hAnsi="宋体"/>
                <w:sz w:val="18"/>
              </w:rPr>
              <w:t>访惠聚</w:t>
            </w:r>
            <w:r>
              <w:rPr>
                <w:rFonts w:ascii="宋体" w:hAnsi="宋体"/>
                <w:sz w:val="18"/>
              </w:rPr>
              <w:t>”</w:t>
            </w:r>
            <w:r>
              <w:rPr>
                <w:rFonts w:ascii="宋体" w:hAnsi="宋体"/>
                <w:sz w:val="18"/>
              </w:rPr>
              <w:t>干部工作能力。</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日，该项目实际支付</w:t>
            </w:r>
            <w:r>
              <w:rPr>
                <w:rFonts w:ascii="宋体" w:hAnsi="宋体"/>
                <w:sz w:val="18"/>
              </w:rPr>
              <w:t>6.48</w:t>
            </w:r>
            <w:r>
              <w:rPr>
                <w:rFonts w:ascii="宋体" w:hAnsi="宋体"/>
                <w:sz w:val="18"/>
              </w:rPr>
              <w:t>万元，主要用于支付</w:t>
            </w:r>
            <w:r>
              <w:rPr>
                <w:rFonts w:ascii="宋体" w:hAnsi="宋体"/>
                <w:sz w:val="18"/>
              </w:rPr>
              <w:t>“</w:t>
            </w:r>
            <w:r>
              <w:rPr>
                <w:rFonts w:ascii="宋体" w:hAnsi="宋体"/>
                <w:sz w:val="18"/>
              </w:rPr>
              <w:t>访惠聚</w:t>
            </w:r>
            <w:r>
              <w:rPr>
                <w:rFonts w:ascii="宋体" w:hAnsi="宋体"/>
                <w:sz w:val="18"/>
              </w:rPr>
              <w:t>”</w:t>
            </w:r>
            <w:r>
              <w:rPr>
                <w:rFonts w:ascii="宋体" w:hAnsi="宋体"/>
                <w:sz w:val="18"/>
              </w:rPr>
              <w:t>工作队驻村、社区干部每月生活补助，提高了</w:t>
            </w:r>
            <w:r>
              <w:rPr>
                <w:rFonts w:ascii="宋体" w:hAnsi="宋体"/>
                <w:sz w:val="18"/>
              </w:rPr>
              <w:t>“</w:t>
            </w:r>
            <w:r>
              <w:rPr>
                <w:rFonts w:ascii="宋体" w:hAnsi="宋体"/>
                <w:sz w:val="18"/>
              </w:rPr>
              <w:t>访惠聚</w:t>
            </w:r>
            <w:r>
              <w:rPr>
                <w:rFonts w:ascii="宋体" w:hAnsi="宋体"/>
                <w:sz w:val="18"/>
              </w:rPr>
              <w:t>”</w:t>
            </w:r>
            <w:r>
              <w:rPr>
                <w:rFonts w:ascii="宋体" w:hAnsi="宋体"/>
                <w:sz w:val="18"/>
              </w:rPr>
              <w:t>工作队驻村、社区干部生活质量。</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补贴人员数量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&gt;=13</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=13</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驻村干部下沉社区数量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&gt;=3</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资金使用准确率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补贴发放及时率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每人每月补助金额（月</w:t>
            </w:r>
            <w:r>
              <w:rPr>
                <w:rFonts w:ascii="宋体" w:hAnsi="宋体"/>
                <w:sz w:val="18"/>
              </w:rPr>
              <w:t>/</w:t>
            </w:r>
            <w:r>
              <w:rPr>
                <w:rFonts w:ascii="宋体" w:hAnsi="宋体"/>
                <w:sz w:val="18"/>
              </w:rPr>
              <w:t>元）</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&lt;=1038</w:t>
            </w:r>
            <w:r>
              <w:rPr>
                <w:rFonts w:ascii="宋体" w:hAnsi="宋体"/>
                <w:sz w:val="18"/>
              </w:rPr>
              <w:t>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=1038</w:t>
            </w:r>
            <w:r>
              <w:rPr>
                <w:rFonts w:ascii="宋体" w:hAnsi="宋体"/>
                <w:sz w:val="18"/>
              </w:rPr>
              <w:t>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保障驻村工作人员生活质量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ab/>
            </w: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驻村干部满意度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w:t>
            </w:r>
            <w:r>
              <w:rPr>
                <w:rFonts w:ascii="宋体" w:hAnsi="宋体"/>
                <w:sz w:val="18"/>
              </w:rPr>
              <w:t>无非法集资示范社区</w:t>
            </w:r>
            <w:r>
              <w:rPr>
                <w:rFonts w:ascii="宋体" w:hAnsi="宋体"/>
                <w:sz w:val="18"/>
              </w:rPr>
              <w:t>”</w:t>
            </w:r>
            <w:r>
              <w:rPr>
                <w:rFonts w:ascii="宋体" w:hAnsi="宋体"/>
                <w:sz w:val="18"/>
              </w:rPr>
              <w:t>建设资金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本项目计划使用</w:t>
            </w:r>
            <w:r>
              <w:rPr>
                <w:rFonts w:ascii="宋体" w:hAnsi="宋体"/>
                <w:sz w:val="18"/>
              </w:rPr>
              <w:t>0.5</w:t>
            </w:r>
            <w:r>
              <w:rPr>
                <w:rFonts w:ascii="宋体" w:hAnsi="宋体"/>
                <w:sz w:val="18"/>
              </w:rPr>
              <w:t>万元，主要用于打造</w:t>
            </w:r>
            <w:r>
              <w:rPr>
                <w:rFonts w:ascii="宋体" w:hAnsi="宋体"/>
                <w:sz w:val="18"/>
              </w:rPr>
              <w:t>“</w:t>
            </w:r>
            <w:r>
              <w:rPr>
                <w:rFonts w:ascii="宋体" w:hAnsi="宋体"/>
                <w:sz w:val="18"/>
              </w:rPr>
              <w:t>无非法集资示范社区</w:t>
            </w:r>
            <w:r>
              <w:rPr>
                <w:rFonts w:ascii="宋体" w:hAnsi="宋体"/>
                <w:sz w:val="18"/>
              </w:rPr>
              <w:t>”</w:t>
            </w:r>
            <w:r>
              <w:rPr>
                <w:rFonts w:ascii="宋体" w:hAnsi="宋体"/>
                <w:sz w:val="18"/>
              </w:rPr>
              <w:t>，积极创建</w:t>
            </w:r>
            <w:r>
              <w:rPr>
                <w:rFonts w:ascii="宋体" w:hAnsi="宋体"/>
                <w:sz w:val="18"/>
              </w:rPr>
              <w:t>“</w:t>
            </w:r>
            <w:r>
              <w:rPr>
                <w:rFonts w:ascii="宋体" w:hAnsi="宋体"/>
                <w:sz w:val="18"/>
              </w:rPr>
              <w:t>园丁社区无非法集资示范点</w:t>
            </w:r>
            <w:r>
              <w:rPr>
                <w:rFonts w:ascii="宋体" w:hAnsi="宋体"/>
                <w:sz w:val="18"/>
              </w:rPr>
              <w:t>”</w:t>
            </w:r>
            <w:r>
              <w:rPr>
                <w:rFonts w:ascii="宋体" w:hAnsi="宋体"/>
                <w:sz w:val="18"/>
              </w:rPr>
              <w:t>建设，大力开展防范和打击非法集资宣传进社区、进家庭活动，努力扩大宣传覆盖面和影响力，有效提高广大群众非法集资风险防范意识。</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涉及社区数量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示范点维护人数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&gt;=2</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举办宣传活动</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&gt;=5</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示范点正常运转率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防范非法集资集中宣传活动完成及时率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制作宣传版面及印刷费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&lt;=0.2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其他经费支出</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&lt;=0.30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社区居民对非法集资政策宣传知晓率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社区居民满意度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w:t>
            </w:r>
            <w:r>
              <w:rPr>
                <w:rFonts w:ascii="宋体" w:hAnsi="宋体"/>
                <w:sz w:val="18"/>
              </w:rPr>
              <w:t>2024</w:t>
            </w:r>
            <w:r>
              <w:rPr>
                <w:rFonts w:ascii="宋体" w:hAnsi="宋体"/>
                <w:sz w:val="18"/>
              </w:rPr>
              <w:t>年</w:t>
            </w:r>
            <w:r>
              <w:rPr>
                <w:rFonts w:ascii="宋体" w:hAnsi="宋体"/>
                <w:sz w:val="18"/>
              </w:rPr>
              <w:t>6</w:t>
            </w:r>
            <w:r>
              <w:rPr>
                <w:rFonts w:ascii="宋体" w:hAnsi="宋体"/>
                <w:sz w:val="18"/>
              </w:rPr>
              <w:t>月，该项目未实施。</w:t>
            </w: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创城工作经费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本项目计划使用资金</w:t>
            </w:r>
            <w:r>
              <w:rPr>
                <w:rFonts w:ascii="宋体" w:hAnsi="宋体"/>
                <w:sz w:val="18"/>
              </w:rPr>
              <w:t>10</w:t>
            </w:r>
            <w:r>
              <w:rPr>
                <w:rFonts w:ascii="宋体" w:hAnsi="宋体"/>
                <w:sz w:val="18"/>
              </w:rPr>
              <w:t>万元，主要用于完成</w:t>
            </w:r>
            <w:r>
              <w:rPr>
                <w:rFonts w:ascii="宋体" w:hAnsi="宋体"/>
                <w:sz w:val="18"/>
              </w:rPr>
              <w:t>10</w:t>
            </w:r>
            <w:r>
              <w:rPr>
                <w:rFonts w:ascii="宋体" w:hAnsi="宋体"/>
                <w:sz w:val="18"/>
              </w:rPr>
              <w:t>个社区创城期间的经费运转，加大创城宣传力度，广泛深入开展环境卫生综合整治活动，加强社区教育阵地建设，不断提升居民文明程度，更好的服务群众共建美好家园。</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截止自评日，此项目已完成，实际使用项目资金</w:t>
            </w:r>
            <w:r>
              <w:rPr>
                <w:rFonts w:ascii="宋体" w:hAnsi="宋体"/>
                <w:sz w:val="18"/>
              </w:rPr>
              <w:t>10</w:t>
            </w:r>
            <w:r>
              <w:rPr>
                <w:rFonts w:ascii="宋体" w:hAnsi="宋体"/>
                <w:sz w:val="18"/>
              </w:rPr>
              <w:t>万元，主要用于改善社区环境、提升居民生活质量及创城期间的经费运转，加大了创城宣传力度，广泛深入开展了环境卫生综合整治活动，加强了社区教育阵地建设，提升了居民文明程度。</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涉及创城社区个数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每个小区创城经费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&lt;=1</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提高城市文明程度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改善社区环境质量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受益居民满意度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办公楼维修资金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0.95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19.00%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0.95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5</w:t>
            </w:r>
            <w:r>
              <w:rPr>
                <w:rFonts w:ascii="宋体" w:hAnsi="宋体"/>
                <w:sz w:val="18"/>
              </w:rPr>
              <w:t>万元，对办公楼出现一些漏水、墙壁脱落、电气故障等进行维修，更换陈旧管道，补休防水层，重新粉刷墙壁等，这些问题不仅影响到员工的工作环境和效率，而且也存在一定的安全隐患。为保证员工的工作正常进行，并确保办公环境的安全和舒适。</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日，实际使用项目资金</w:t>
            </w:r>
            <w:r>
              <w:rPr>
                <w:rFonts w:ascii="宋体" w:hAnsi="宋体"/>
                <w:sz w:val="18"/>
              </w:rPr>
              <w:t>0.95</w:t>
            </w:r>
            <w:r>
              <w:rPr>
                <w:rFonts w:ascii="宋体" w:hAnsi="宋体"/>
                <w:sz w:val="18"/>
              </w:rPr>
              <w:t>万元，主要用于楼顶防水施工。</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办公楼修缮修护层数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&gt;=5</w:t>
            </w:r>
            <w:r>
              <w:rPr>
                <w:rFonts w:ascii="宋体" w:hAnsi="宋体"/>
                <w:sz w:val="18"/>
              </w:rPr>
              <w:t>层</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w:t>
            </w:r>
            <w:r>
              <w:rPr>
                <w:rFonts w:ascii="宋体" w:hAnsi="宋体"/>
                <w:sz w:val="18"/>
              </w:rPr>
              <w:t>层</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维修验收合格率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项目资金使用合规率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维修完工及时率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维修成本控制率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=0.95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截止到自评日，项目资金实际到位</w:t>
            </w:r>
            <w:r>
              <w:rPr>
                <w:rFonts w:ascii="宋体" w:hAnsi="宋体"/>
                <w:sz w:val="18"/>
              </w:rPr>
              <w:t>9500</w:t>
            </w:r>
            <w:r>
              <w:rPr>
                <w:rFonts w:ascii="宋体" w:hAnsi="宋体"/>
                <w:sz w:val="18"/>
              </w:rPr>
              <w:t>元，剩余资金</w:t>
            </w:r>
            <w:r>
              <w:rPr>
                <w:rFonts w:ascii="宋体" w:hAnsi="宋体"/>
                <w:sz w:val="18"/>
              </w:rPr>
              <w:t>2024</w:t>
            </w:r>
            <w:r>
              <w:rPr>
                <w:rFonts w:ascii="宋体" w:hAnsi="宋体"/>
                <w:sz w:val="18"/>
              </w:rPr>
              <w:t>年支付。</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保障办公环境舒适</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工作人员满意度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70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园丁社区办公楼</w:t>
            </w:r>
            <w:r>
              <w:rPr>
                <w:rFonts w:ascii="宋体" w:hAnsi="宋体"/>
                <w:sz w:val="18"/>
              </w:rPr>
              <w:t>2017</w:t>
            </w:r>
            <w:r>
              <w:rPr>
                <w:rFonts w:ascii="宋体" w:hAnsi="宋体"/>
                <w:sz w:val="18"/>
              </w:rPr>
              <w:t>年改造工程资金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我单位计划申请资金</w:t>
            </w:r>
            <w:r>
              <w:rPr>
                <w:rFonts w:ascii="宋体" w:hAnsi="宋体"/>
                <w:sz w:val="18"/>
              </w:rPr>
              <w:t>10</w:t>
            </w:r>
            <w:r>
              <w:rPr>
                <w:rFonts w:ascii="宋体" w:hAnsi="宋体"/>
                <w:sz w:val="18"/>
              </w:rPr>
              <w:t>万元，主要用于支付</w:t>
            </w:r>
            <w:r>
              <w:rPr>
                <w:rFonts w:ascii="宋体" w:hAnsi="宋体"/>
                <w:sz w:val="18"/>
              </w:rPr>
              <w:t>2017</w:t>
            </w:r>
            <w:r>
              <w:rPr>
                <w:rFonts w:ascii="宋体" w:hAnsi="宋体"/>
                <w:sz w:val="18"/>
              </w:rPr>
              <w:t>年园丁社区办公楼改造工程款</w:t>
            </w:r>
            <w:r>
              <w:rPr>
                <w:rFonts w:ascii="宋体" w:hAnsi="宋体"/>
                <w:sz w:val="18"/>
              </w:rPr>
              <w:t>8.8</w:t>
            </w:r>
            <w:r>
              <w:rPr>
                <w:rFonts w:ascii="宋体" w:hAnsi="宋体"/>
                <w:sz w:val="18"/>
              </w:rPr>
              <w:t>万元，项目监理费</w:t>
            </w:r>
            <w:r>
              <w:rPr>
                <w:rFonts w:ascii="宋体" w:hAnsi="宋体"/>
                <w:sz w:val="18"/>
              </w:rPr>
              <w:t>1.2</w:t>
            </w:r>
            <w:r>
              <w:rPr>
                <w:rFonts w:ascii="宋体" w:hAnsi="宋体"/>
                <w:sz w:val="18"/>
              </w:rPr>
              <w:t>万元，项目实施后，极大地改善了园丁社区的办公环境，园丁社区干部可以更好的开展社区工作。</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日，该项目资金实际使用</w:t>
            </w:r>
            <w:r>
              <w:rPr>
                <w:rFonts w:ascii="宋体" w:hAnsi="宋体"/>
                <w:sz w:val="18"/>
              </w:rPr>
              <w:t>10</w:t>
            </w:r>
            <w:r>
              <w:rPr>
                <w:rFonts w:ascii="宋体" w:hAnsi="宋体"/>
                <w:sz w:val="18"/>
              </w:rPr>
              <w:t>万元，主要用于支付园丁社区办公楼改造工程款及项目监理费。</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完成公有办公楼修缮维护次数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工程竣工验收合格率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工程竣工及时率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项目监理费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=1.20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项目工程款</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&lt;=8.80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受益干部人数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&gt;=24</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=24</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社区干部满意度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提前下达</w:t>
            </w:r>
            <w:r>
              <w:rPr>
                <w:rFonts w:ascii="宋体" w:hAnsi="宋体"/>
                <w:sz w:val="18"/>
              </w:rPr>
              <w:t>2023</w:t>
            </w:r>
            <w:r>
              <w:rPr>
                <w:rFonts w:ascii="宋体" w:hAnsi="宋体"/>
                <w:sz w:val="18"/>
              </w:rPr>
              <w:t>年国有企业退休人员社会化管理补助资金</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8.85</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8.85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4.64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52.43%</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8.85</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8.85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4.64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8.85</w:t>
            </w:r>
            <w:r>
              <w:rPr>
                <w:rFonts w:ascii="宋体" w:hAnsi="宋体"/>
                <w:sz w:val="18"/>
              </w:rPr>
              <w:t>万元</w:t>
            </w:r>
            <w:r>
              <w:rPr>
                <w:rFonts w:ascii="宋体" w:hAnsi="宋体"/>
                <w:sz w:val="18"/>
              </w:rPr>
              <w:t>,</w:t>
            </w:r>
            <w:r>
              <w:rPr>
                <w:rFonts w:ascii="宋体" w:hAnsi="宋体"/>
                <w:sz w:val="18"/>
              </w:rPr>
              <w:t>主要工作用于覆盖</w:t>
            </w:r>
            <w:r>
              <w:rPr>
                <w:rFonts w:ascii="宋体" w:hAnsi="宋体"/>
                <w:sz w:val="18"/>
              </w:rPr>
              <w:t>10</w:t>
            </w:r>
            <w:r>
              <w:rPr>
                <w:rFonts w:ascii="宋体" w:hAnsi="宋体"/>
                <w:sz w:val="18"/>
              </w:rPr>
              <w:t>个社区的国有企业退休人员社会化管理人数</w:t>
            </w:r>
            <w:r>
              <w:rPr>
                <w:rFonts w:ascii="宋体" w:hAnsi="宋体"/>
                <w:sz w:val="18"/>
              </w:rPr>
              <w:t>330</w:t>
            </w:r>
            <w:r>
              <w:rPr>
                <w:rFonts w:ascii="宋体" w:hAnsi="宋体"/>
                <w:sz w:val="18"/>
              </w:rPr>
              <w:t>人，同时举办各类活动，组织退休人员开展文化体育健身活动和安抚慰问等社会化管理工作。本项目计划于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日前完成。通过本项目的实施保障加快推进国有企业退休人员社会化管理工作</w:t>
            </w:r>
            <w:r>
              <w:rPr>
                <w:rFonts w:ascii="宋体" w:hAnsi="宋体"/>
                <w:sz w:val="18"/>
              </w:rPr>
              <w:t>,</w:t>
            </w:r>
            <w:r>
              <w:rPr>
                <w:rFonts w:ascii="宋体" w:hAnsi="宋体"/>
                <w:sz w:val="18"/>
              </w:rPr>
              <w:t>提高退休人员生活质量为目标，做好国有企业退休人员社会化管理工作。使国有企业退休人员生活质量提高，获得幸福感，使受益居民满意度达到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该项目截止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日，实际使用</w:t>
            </w:r>
            <w:r>
              <w:rPr>
                <w:rFonts w:ascii="宋体" w:hAnsi="宋体"/>
                <w:sz w:val="18"/>
              </w:rPr>
              <w:t>4.64</w:t>
            </w:r>
            <w:r>
              <w:rPr>
                <w:rFonts w:ascii="宋体" w:hAnsi="宋体"/>
                <w:sz w:val="18"/>
              </w:rPr>
              <w:t>万元用于为</w:t>
            </w:r>
            <w:r>
              <w:rPr>
                <w:rFonts w:ascii="宋体" w:hAnsi="宋体"/>
                <w:sz w:val="18"/>
              </w:rPr>
              <w:t>10</w:t>
            </w:r>
            <w:r>
              <w:rPr>
                <w:rFonts w:ascii="宋体" w:hAnsi="宋体"/>
                <w:sz w:val="18"/>
              </w:rPr>
              <w:t>个社区的国有企业退休人员社会化管理人数</w:t>
            </w:r>
            <w:r>
              <w:rPr>
                <w:rFonts w:ascii="宋体" w:hAnsi="宋体"/>
                <w:sz w:val="18"/>
              </w:rPr>
              <w:t>260</w:t>
            </w:r>
            <w:r>
              <w:rPr>
                <w:rFonts w:ascii="宋体" w:hAnsi="宋体"/>
                <w:sz w:val="18"/>
              </w:rPr>
              <w:t>人购置生活用品，通过本项目的实施，加快推进了国有企业退休人员社会化管理工作</w:t>
            </w:r>
            <w:r>
              <w:rPr>
                <w:rFonts w:ascii="宋体" w:hAnsi="宋体"/>
                <w:sz w:val="18"/>
              </w:rPr>
              <w:t>,</w:t>
            </w:r>
            <w:r>
              <w:rPr>
                <w:rFonts w:ascii="宋体" w:hAnsi="宋体"/>
                <w:sz w:val="18"/>
              </w:rPr>
              <w:t>提高了退休人员生活质量为目标，使国有企业退休人员生活质量提高，获得幸福感。</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国有企业退休人员社会化管理人数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&gt;=330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=246</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3.63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在慰问期间，实际在本辖区人数为</w:t>
            </w:r>
            <w:r>
              <w:rPr>
                <w:rFonts w:ascii="宋体" w:hAnsi="宋体"/>
                <w:sz w:val="18"/>
              </w:rPr>
              <w:t>246</w:t>
            </w:r>
            <w:r>
              <w:rPr>
                <w:rFonts w:ascii="宋体" w:hAnsi="宋体"/>
                <w:sz w:val="18"/>
              </w:rPr>
              <w:t>人</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项目涉及社区数量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项目实施期间，慰问人数及标准均未达标，剩余资金结转至</w:t>
            </w:r>
            <w:r>
              <w:rPr>
                <w:rFonts w:ascii="宋体" w:hAnsi="宋体"/>
                <w:sz w:val="18"/>
              </w:rPr>
              <w:t>2024</w:t>
            </w:r>
            <w:r>
              <w:rPr>
                <w:rFonts w:ascii="宋体" w:hAnsi="宋体"/>
                <w:sz w:val="18"/>
              </w:rPr>
              <w:t>年支出</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补助标准</w:t>
            </w:r>
            <w:r>
              <w:rPr>
                <w:rFonts w:ascii="宋体" w:hAnsi="宋体"/>
                <w:sz w:val="18"/>
              </w:rPr>
              <w:t>/</w:t>
            </w:r>
            <w:r>
              <w:rPr>
                <w:rFonts w:ascii="宋体" w:hAnsi="宋体"/>
                <w:sz w:val="18"/>
              </w:rPr>
              <w:t>人</w:t>
            </w:r>
            <w:r>
              <w:rPr>
                <w:rFonts w:ascii="宋体" w:hAnsi="宋体"/>
                <w:sz w:val="18"/>
              </w:rPr>
              <w:t>·</w:t>
            </w:r>
            <w:r>
              <w:rPr>
                <w:rFonts w:ascii="宋体" w:hAnsi="宋体"/>
                <w:sz w:val="18"/>
              </w:rPr>
              <w:t>年</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=268</w:t>
            </w:r>
            <w:r>
              <w:rPr>
                <w:rFonts w:ascii="宋体" w:hAnsi="宋体"/>
                <w:sz w:val="18"/>
              </w:rPr>
              <w:t>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=190</w:t>
            </w:r>
            <w:r>
              <w:rPr>
                <w:rFonts w:ascii="宋体" w:hAnsi="宋体"/>
                <w:sz w:val="18"/>
              </w:rPr>
              <w:t>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5.5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项目实施时，实际补助标准为</w:t>
            </w:r>
            <w:r>
              <w:rPr>
                <w:rFonts w:ascii="宋体" w:hAnsi="宋体"/>
                <w:sz w:val="18"/>
              </w:rPr>
              <w:t>190</w:t>
            </w:r>
            <w:r>
              <w:rPr>
                <w:rFonts w:ascii="宋体" w:hAnsi="宋体"/>
                <w:sz w:val="18"/>
              </w:rPr>
              <w:t>元，剩余补助将在下次慰问时完成。</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保障国有企业退休人员职工利益</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69.13</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智慧健康养老项目</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16.44</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16.44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16.44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16.44</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16.44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16.44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16.44</w:t>
            </w:r>
            <w:r>
              <w:rPr>
                <w:rFonts w:ascii="宋体" w:hAnsi="宋体"/>
                <w:sz w:val="18"/>
              </w:rPr>
              <w:t>万元</w:t>
            </w:r>
            <w:r>
              <w:rPr>
                <w:rFonts w:ascii="宋体" w:hAnsi="宋体"/>
                <w:sz w:val="18"/>
              </w:rPr>
              <w:t>,</w:t>
            </w:r>
            <w:r>
              <w:rPr>
                <w:rFonts w:ascii="宋体" w:hAnsi="宋体"/>
                <w:sz w:val="18"/>
              </w:rPr>
              <w:t>主要通过积极开展智慧养老示范试点工作，初步形成可复制、可推广的智慧养老服务模式，逐步构建形成覆盖全域、统筹城乡高效便捷的养老服务体系、推动智慧养老服务产业发展，推进智慧养老基础设施建设，提高智慧养老服务水平。</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日，实际使用</w:t>
            </w:r>
            <w:r>
              <w:rPr>
                <w:rFonts w:ascii="宋体" w:hAnsi="宋体"/>
                <w:sz w:val="18"/>
              </w:rPr>
              <w:t>16.44</w:t>
            </w:r>
            <w:r>
              <w:rPr>
                <w:rFonts w:ascii="宋体" w:hAnsi="宋体"/>
                <w:sz w:val="18"/>
              </w:rPr>
              <w:t>万元，主要用于智慧养老示范点工程款，项目实施后，初步形成可复制、可推广的智慧养老服务模式，逐步构建形成覆盖全域、统筹城乡高效便捷的养老服务体系、推动智慧养老服务产业发展，推进智慧养老基础设施建设，提高智慧养老服务水平。</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覆盖社区数量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智慧健康养老</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=16.44</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=16.44</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老年人养老幸福感</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社区环境治理</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显著改善</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ab/>
            </w:r>
            <w:r>
              <w:rPr>
                <w:rFonts w:ascii="宋体" w:hAnsi="宋体"/>
                <w:sz w:val="18"/>
              </w:rPr>
              <w:t>显著改善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民乐社区办公楼</w:t>
            </w:r>
            <w:r>
              <w:rPr>
                <w:rFonts w:ascii="宋体" w:hAnsi="宋体"/>
                <w:sz w:val="18"/>
              </w:rPr>
              <w:t>2017</w:t>
            </w:r>
            <w:r>
              <w:rPr>
                <w:rFonts w:ascii="宋体" w:hAnsi="宋体"/>
                <w:sz w:val="18"/>
              </w:rPr>
              <w:t>年改造工程款</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10.00</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依据昌市党财（</w:t>
            </w:r>
            <w:r>
              <w:rPr>
                <w:rFonts w:ascii="宋体" w:hAnsi="宋体"/>
                <w:sz w:val="18"/>
              </w:rPr>
              <w:t>2023</w:t>
            </w:r>
            <w:r>
              <w:rPr>
                <w:rFonts w:ascii="宋体" w:hAnsi="宋体"/>
                <w:sz w:val="18"/>
              </w:rPr>
              <w:t>）</w:t>
            </w:r>
            <w:r>
              <w:rPr>
                <w:rFonts w:ascii="宋体" w:hAnsi="宋体"/>
                <w:sz w:val="18"/>
              </w:rPr>
              <w:t>5</w:t>
            </w:r>
            <w:r>
              <w:rPr>
                <w:rFonts w:ascii="宋体" w:hAnsi="宋体"/>
                <w:sz w:val="18"/>
              </w:rPr>
              <w:t>号文件，我单位计划申请资金</w:t>
            </w:r>
            <w:r>
              <w:rPr>
                <w:rFonts w:ascii="宋体" w:hAnsi="宋体"/>
                <w:sz w:val="18"/>
              </w:rPr>
              <w:t>20</w:t>
            </w:r>
            <w:r>
              <w:rPr>
                <w:rFonts w:ascii="宋体" w:hAnsi="宋体"/>
                <w:sz w:val="18"/>
              </w:rPr>
              <w:t>万元，主要用于支付</w:t>
            </w:r>
            <w:r>
              <w:rPr>
                <w:rFonts w:ascii="宋体" w:hAnsi="宋体"/>
                <w:sz w:val="18"/>
              </w:rPr>
              <w:t>2017</w:t>
            </w:r>
            <w:r>
              <w:rPr>
                <w:rFonts w:ascii="宋体" w:hAnsi="宋体"/>
                <w:sz w:val="18"/>
              </w:rPr>
              <w:t>年民乐社区办公楼改造工程款及项目前期费，项目实施后，极大地改善了民乐社区的办公环境，民乐社区干部可以更好的开展社区工作。</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日，我单位实际支付资金</w:t>
            </w:r>
            <w:r>
              <w:rPr>
                <w:rFonts w:ascii="宋体" w:hAnsi="宋体"/>
                <w:sz w:val="18"/>
              </w:rPr>
              <w:t>20</w:t>
            </w:r>
            <w:r>
              <w:rPr>
                <w:rFonts w:ascii="宋体" w:hAnsi="宋体"/>
                <w:sz w:val="18"/>
              </w:rPr>
              <w:t>万元，主要用于支付</w:t>
            </w:r>
            <w:r>
              <w:rPr>
                <w:rFonts w:ascii="宋体" w:hAnsi="宋体"/>
                <w:sz w:val="18"/>
              </w:rPr>
              <w:t>2017</w:t>
            </w:r>
            <w:r>
              <w:rPr>
                <w:rFonts w:ascii="宋体" w:hAnsi="宋体"/>
                <w:sz w:val="18"/>
              </w:rPr>
              <w:t>年民乐社区办公楼改造工程款及项目前期费。</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完成公有办公楼修缮维护次数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工程竣工验收合格率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工程竣工及时率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项目监理费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项目设计费</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&lt;=0.50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项目工程款</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=17.50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=17.5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受益干部人数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&gt;=16</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=16</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社区干部满意度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社区服务群众经费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83.14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83.14%</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5.79</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83.14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100</w:t>
            </w:r>
            <w:r>
              <w:rPr>
                <w:rFonts w:ascii="宋体" w:hAnsi="宋体"/>
                <w:sz w:val="18"/>
              </w:rPr>
              <w:t>万元</w:t>
            </w:r>
            <w:r>
              <w:rPr>
                <w:rFonts w:ascii="宋体" w:hAnsi="宋体"/>
                <w:sz w:val="18"/>
              </w:rPr>
              <w:t>,</w:t>
            </w:r>
            <w:r>
              <w:rPr>
                <w:rFonts w:ascii="宋体" w:hAnsi="宋体"/>
                <w:sz w:val="18"/>
              </w:rPr>
              <w:t>主要用于开展社区建设、社区管理、社区服务体系建设。本项目计划于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居民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日，该项目实际使用</w:t>
            </w:r>
            <w:r>
              <w:rPr>
                <w:rFonts w:ascii="宋体" w:hAnsi="宋体"/>
                <w:sz w:val="18"/>
              </w:rPr>
              <w:t>83.14</w:t>
            </w:r>
            <w:r>
              <w:rPr>
                <w:rFonts w:ascii="宋体" w:hAnsi="宋体"/>
                <w:sz w:val="18"/>
              </w:rPr>
              <w:t>万元，主要用于服务社区群众，开展各类活动，丰富居民生活，提高居民生活质量，为联系服务群众提供经保障费，切实解决了辖区群众身边的各类关乎群众切身利益的事情。</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保障社区正常运转个数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服务群众经费平均每月</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&lt;=8.30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=6.93</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11.74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服务群众经费截止自评日实际到位</w:t>
            </w:r>
            <w:r>
              <w:rPr>
                <w:rFonts w:ascii="宋体" w:hAnsi="宋体"/>
                <w:sz w:val="18"/>
              </w:rPr>
              <w:t>83.14</w:t>
            </w:r>
            <w:r>
              <w:rPr>
                <w:rFonts w:ascii="宋体" w:hAnsi="宋体"/>
                <w:sz w:val="18"/>
              </w:rPr>
              <w:t>万元，每个月平均</w:t>
            </w:r>
            <w:r>
              <w:rPr>
                <w:rFonts w:ascii="宋体" w:hAnsi="宋体"/>
                <w:sz w:val="18"/>
              </w:rPr>
              <w:t>6.93</w:t>
            </w:r>
            <w:r>
              <w:rPr>
                <w:rFonts w:ascii="宋体" w:hAnsi="宋体"/>
                <w:sz w:val="18"/>
              </w:rPr>
              <w:t>万元</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保障社区正常运转</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社区环境治理</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社区人民满意度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87.53</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社区运转经费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200.00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151.03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75.52%</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3.88</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200.00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200.00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151.03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200</w:t>
            </w:r>
            <w:r>
              <w:rPr>
                <w:rFonts w:ascii="宋体" w:hAnsi="宋体"/>
                <w:sz w:val="18"/>
              </w:rPr>
              <w:t>万元</w:t>
            </w:r>
            <w:r>
              <w:rPr>
                <w:rFonts w:ascii="宋体" w:hAnsi="宋体"/>
                <w:sz w:val="18"/>
              </w:rPr>
              <w:t>,</w:t>
            </w:r>
            <w:r>
              <w:rPr>
                <w:rFonts w:ascii="宋体" w:hAnsi="宋体"/>
                <w:sz w:val="18"/>
              </w:rPr>
              <w:t>主要用于开展社区建设、社区管理、社区服务体系建设。本项目计划于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居民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日，该项目实际使用金额</w:t>
            </w:r>
            <w:r>
              <w:rPr>
                <w:rFonts w:ascii="宋体" w:hAnsi="宋体"/>
                <w:sz w:val="18"/>
              </w:rPr>
              <w:t>151.03</w:t>
            </w:r>
            <w:r>
              <w:rPr>
                <w:rFonts w:ascii="宋体" w:hAnsi="宋体"/>
                <w:sz w:val="18"/>
              </w:rPr>
              <w:t>万元，主要用于支付各社区日常、水、电、电话费、维修维护费、办公耗材费等，保障社区日常工作正常开展。</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保障社区正常运转个数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购买物品合格率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社区运转经费平均每月</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=16.6</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=12.58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7.89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社区运转经费实际到位</w:t>
            </w:r>
            <w:r>
              <w:rPr>
                <w:rFonts w:ascii="宋体" w:hAnsi="宋体"/>
                <w:sz w:val="18"/>
              </w:rPr>
              <w:t>151.03</w:t>
            </w:r>
            <w:r>
              <w:rPr>
                <w:rFonts w:ascii="宋体" w:hAnsi="宋体"/>
                <w:sz w:val="18"/>
              </w:rPr>
              <w:t>万元，平均每月</w:t>
            </w:r>
            <w:r>
              <w:rPr>
                <w:rFonts w:ascii="宋体" w:hAnsi="宋体"/>
                <w:sz w:val="18"/>
              </w:rPr>
              <w:t>12.58</w:t>
            </w:r>
            <w:r>
              <w:rPr>
                <w:rFonts w:ascii="宋体" w:hAnsi="宋体"/>
                <w:sz w:val="18"/>
              </w:rPr>
              <w:t>万元。</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保障社区正常运转</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社区环境治理</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81.77</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lastRenderedPageBreak/>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网格党支部书记补助经费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45.60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45.60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36.93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80.99%</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5.25</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45.60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45.60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36.93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45.6</w:t>
            </w:r>
            <w:r>
              <w:rPr>
                <w:rFonts w:ascii="宋体" w:hAnsi="宋体"/>
                <w:sz w:val="18"/>
              </w:rPr>
              <w:t>万元用于：保障</w:t>
            </w:r>
            <w:r>
              <w:rPr>
                <w:rFonts w:ascii="宋体" w:hAnsi="宋体"/>
                <w:sz w:val="18"/>
              </w:rPr>
              <w:t>38</w:t>
            </w:r>
            <w:r>
              <w:rPr>
                <w:rFonts w:ascii="宋体" w:hAnsi="宋体"/>
                <w:sz w:val="18"/>
              </w:rPr>
              <w:t>个网格党支部书记的正常办公运转及服务群众工作和党建活动的需要，通过本项目的实施保障</w:t>
            </w:r>
            <w:r>
              <w:rPr>
                <w:rFonts w:ascii="宋体" w:hAnsi="宋体"/>
                <w:sz w:val="18"/>
              </w:rPr>
              <w:t>38</w:t>
            </w:r>
            <w:r>
              <w:rPr>
                <w:rFonts w:ascii="宋体" w:hAnsi="宋体"/>
                <w:sz w:val="18"/>
              </w:rPr>
              <w:t>个网格党支部的正常办公运转及服务群众工作和党建活动的需要，组织居民开展各项活动，丰富业余文化生活。使受益居民满意度达到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年年底，该项目共投入项目资金</w:t>
            </w:r>
            <w:r>
              <w:rPr>
                <w:rFonts w:ascii="宋体" w:hAnsi="宋体"/>
                <w:sz w:val="18"/>
              </w:rPr>
              <w:t>36.93</w:t>
            </w:r>
            <w:r>
              <w:rPr>
                <w:rFonts w:ascii="宋体" w:hAnsi="宋体"/>
                <w:sz w:val="18"/>
              </w:rPr>
              <w:t>万元，保障了</w:t>
            </w:r>
            <w:r>
              <w:rPr>
                <w:rFonts w:ascii="宋体" w:hAnsi="宋体"/>
                <w:sz w:val="18"/>
              </w:rPr>
              <w:t>38</w:t>
            </w:r>
            <w:r>
              <w:rPr>
                <w:rFonts w:ascii="宋体" w:hAnsi="宋体"/>
                <w:sz w:val="18"/>
              </w:rPr>
              <w:t>个网格党支部书记的正常办公运转及服务群众工作和党建活动的需要，组织居民开展各项活动，丰富业余文化生活。</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保障网格党支部书记人数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=38</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=38</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保障社区正常运转个数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&gt;=10</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网络党支部书记每人发放标准</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&lt;=1.20</w:t>
            </w:r>
            <w:r>
              <w:rPr>
                <w:rFonts w:ascii="宋体" w:hAnsi="宋体"/>
                <w:sz w:val="18"/>
              </w:rPr>
              <w:t>万元</w:t>
            </w:r>
            <w:r>
              <w:rPr>
                <w:rFonts w:ascii="宋体" w:hAnsi="宋体"/>
                <w:sz w:val="18"/>
              </w:rPr>
              <w:t>/</w:t>
            </w:r>
            <w:r>
              <w:rPr>
                <w:rFonts w:ascii="宋体" w:hAnsi="宋体"/>
                <w:sz w:val="18"/>
              </w:rPr>
              <w:t>人</w:t>
            </w:r>
            <w:r>
              <w:rPr>
                <w:rFonts w:ascii="宋体" w:hAnsi="宋体"/>
                <w:sz w:val="18"/>
              </w:rPr>
              <w:t>/</w:t>
            </w:r>
            <w:r>
              <w:rPr>
                <w:rFonts w:ascii="宋体" w:hAnsi="宋体"/>
                <w:sz w:val="18"/>
              </w:rPr>
              <w:t>年</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=0.97</w:t>
            </w:r>
            <w:r>
              <w:rPr>
                <w:rFonts w:ascii="宋体" w:hAnsi="宋体"/>
                <w:sz w:val="18"/>
              </w:rPr>
              <w:t>万元</w:t>
            </w:r>
            <w:r>
              <w:rPr>
                <w:rFonts w:ascii="宋体" w:hAnsi="宋体"/>
                <w:sz w:val="18"/>
              </w:rPr>
              <w:t>/</w:t>
            </w:r>
            <w:r>
              <w:rPr>
                <w:rFonts w:ascii="宋体" w:hAnsi="宋体"/>
                <w:sz w:val="18"/>
              </w:rPr>
              <w:t>人</w:t>
            </w:r>
            <w:r>
              <w:rPr>
                <w:rFonts w:ascii="宋体" w:hAnsi="宋体"/>
                <w:sz w:val="18"/>
              </w:rPr>
              <w:t>/</w:t>
            </w:r>
            <w:r>
              <w:rPr>
                <w:rFonts w:ascii="宋体" w:hAnsi="宋体"/>
                <w:sz w:val="18"/>
              </w:rPr>
              <w:t>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第四季度网格发放党支部书记补助经费于</w:t>
            </w:r>
            <w:r>
              <w:rPr>
                <w:rFonts w:ascii="宋体" w:hAnsi="宋体"/>
                <w:sz w:val="18"/>
              </w:rPr>
              <w:t>2024</w:t>
            </w:r>
            <w:r>
              <w:rPr>
                <w:rFonts w:ascii="宋体" w:hAnsi="宋体"/>
                <w:sz w:val="18"/>
              </w:rPr>
              <w:t>年</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保障网格党支部书记生活质量</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85.25</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jc w:val="center"/>
        <w:rPr>
          <w:rFonts w:ascii="宋体" w:hAnsi="宋体" w:cs="宋体"/>
          <w:b/>
          <w:bCs/>
          <w:kern w:val="0"/>
          <w:sz w:val="28"/>
          <w:szCs w:val="28"/>
        </w:rPr>
      </w:pPr>
    </w:p>
    <w:p w:rsidR="00BB3280" w:rsidRDefault="00534E85">
      <w:pPr>
        <w:jc w:val="center"/>
        <w:rPr>
          <w:rFonts w:ascii="宋体" w:hAnsi="宋体" w:cs="宋体"/>
          <w:b/>
          <w:bCs/>
          <w:kern w:val="0"/>
          <w:sz w:val="28"/>
          <w:szCs w:val="28"/>
        </w:rPr>
      </w:pPr>
      <w:r>
        <w:rPr>
          <w:rFonts w:ascii="宋体" w:hAnsi="宋体" w:cs="宋体" w:hint="eastAsia"/>
          <w:b/>
          <w:bCs/>
          <w:kern w:val="0"/>
          <w:sz w:val="28"/>
          <w:szCs w:val="28"/>
        </w:rPr>
        <w:lastRenderedPageBreak/>
        <w:t>项目支出绩效自评表</w:t>
      </w:r>
    </w:p>
    <w:p w:rsidR="00BB3280" w:rsidRDefault="00534E85">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网格党支部活动经费</w:t>
            </w:r>
          </w:p>
        </w:tc>
      </w:tr>
      <w:tr w:rsidR="00BB328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c>
          <w:tcPr>
            <w:tcW w:w="1275" w:type="dxa"/>
            <w:gridSpan w:val="2"/>
            <w:tcBorders>
              <w:top w:val="nil"/>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昌吉市人民政府延安北路街道办事处</w:t>
            </w:r>
          </w:p>
        </w:tc>
      </w:tr>
      <w:tr w:rsidR="00BB328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38.00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38.00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26.05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68.55%</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2.14</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38.00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38.00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26.05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B3280" w:rsidRDefault="00534E8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BB328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BB3280">
        <w:trPr>
          <w:cantSplit/>
          <w:trHeight w:val="703"/>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本项目拟投入</w:t>
            </w:r>
            <w:r>
              <w:rPr>
                <w:rFonts w:ascii="宋体" w:hAnsi="宋体"/>
                <w:sz w:val="18"/>
              </w:rPr>
              <w:t>38</w:t>
            </w:r>
            <w:r>
              <w:rPr>
                <w:rFonts w:ascii="宋体" w:hAnsi="宋体"/>
                <w:sz w:val="18"/>
              </w:rPr>
              <w:t>万元主要用于：保障</w:t>
            </w:r>
            <w:r>
              <w:rPr>
                <w:rFonts w:ascii="宋体" w:hAnsi="宋体"/>
                <w:sz w:val="18"/>
              </w:rPr>
              <w:t>38</w:t>
            </w:r>
            <w:r>
              <w:rPr>
                <w:rFonts w:ascii="宋体" w:hAnsi="宋体"/>
                <w:sz w:val="18"/>
              </w:rPr>
              <w:t>个网格党支部的正常办公运转及服务群众工作和党建活动的需要。本项目计划于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日前完成。通过本项目的实施保障</w:t>
            </w:r>
            <w:r>
              <w:rPr>
                <w:rFonts w:ascii="宋体" w:hAnsi="宋体"/>
                <w:sz w:val="18"/>
              </w:rPr>
              <w:t>38</w:t>
            </w:r>
            <w:r>
              <w:rPr>
                <w:rFonts w:ascii="宋体" w:hAnsi="宋体"/>
                <w:sz w:val="18"/>
              </w:rPr>
              <w:t>个网格党支部的正常办公运转及服务群众工作和党建活动的需要，进一步加强基层服务型党组织建设保障，进一步密切党群关系，加强基层服务型党组织建设，为联系服务群众提供经费保障，切实解决好辖区群众身边的各类关乎群众切身利益的事情。组织居民开展各项活动，丰富业余文化生活。使群众生活质量提高，获得归属</w:t>
            </w:r>
            <w:r>
              <w:rPr>
                <w:rFonts w:ascii="宋体" w:hAnsi="宋体"/>
                <w:sz w:val="18"/>
              </w:rPr>
              <w:t>感、幸福感，使受益居民满意度达到</w:t>
            </w:r>
            <w:r>
              <w:rPr>
                <w:rFonts w:ascii="宋体" w:hAnsi="宋体"/>
                <w:sz w:val="18"/>
              </w:rPr>
              <w:t>90%</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BB3280" w:rsidRDefault="00534E85">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日，本项目实际使用</w:t>
            </w:r>
            <w:r>
              <w:rPr>
                <w:rFonts w:ascii="宋体" w:hAnsi="宋体"/>
                <w:sz w:val="18"/>
              </w:rPr>
              <w:t>26.05</w:t>
            </w:r>
            <w:r>
              <w:rPr>
                <w:rFonts w:ascii="宋体" w:hAnsi="宋体"/>
                <w:sz w:val="18"/>
              </w:rPr>
              <w:t>万元，主要用于保障</w:t>
            </w:r>
            <w:r>
              <w:rPr>
                <w:rFonts w:ascii="宋体" w:hAnsi="宋体"/>
                <w:sz w:val="18"/>
              </w:rPr>
              <w:t>38</w:t>
            </w:r>
            <w:r>
              <w:rPr>
                <w:rFonts w:ascii="宋体" w:hAnsi="宋体"/>
                <w:sz w:val="18"/>
              </w:rPr>
              <w:t>个网格党支部的正常办公运转及服务群众工作和党建活动的经费，项目的实施进一步加强了基层服务型党组织建设保障，密切党群关系，加强了基层服务型党组织建设，为联系服务群众提供经费保障，切实解决了辖区群众身边的各类关乎群众切身利益的事情。</w:t>
            </w:r>
          </w:p>
        </w:tc>
      </w:tr>
      <w:tr w:rsidR="00BB328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BB3280">
        <w:trPr>
          <w:cantSplit/>
          <w:trHeight w:val="345"/>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r>
      <w:tr w:rsidR="00BB328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保障网格党支部正常办公个数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&gt;=38</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=38</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保障社区正常运转个数</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&gt;=10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B3280" w:rsidRDefault="00BB3280">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网格党支部活动经费平均每个支部</w:t>
            </w:r>
            <w:r>
              <w:rPr>
                <w:rFonts w:ascii="宋体" w:hAnsi="宋体"/>
                <w:sz w:val="18"/>
              </w:rPr>
              <w:t>/</w:t>
            </w:r>
            <w:r>
              <w:rPr>
                <w:rFonts w:ascii="宋体" w:hAnsi="宋体"/>
                <w:sz w:val="18"/>
              </w:rPr>
              <w:t>年</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&lt;=1</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=0.69</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4.5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网格党支部活动经费每个支部每年</w:t>
            </w:r>
            <w:r>
              <w:rPr>
                <w:rFonts w:ascii="宋体" w:hAnsi="宋体"/>
                <w:sz w:val="18"/>
              </w:rPr>
              <w:t>1</w:t>
            </w:r>
            <w:r>
              <w:rPr>
                <w:rFonts w:ascii="宋体" w:hAnsi="宋体"/>
                <w:sz w:val="18"/>
              </w:rPr>
              <w:t>万元，本年指标实际到位</w:t>
            </w:r>
            <w:r>
              <w:rPr>
                <w:rFonts w:ascii="宋体" w:hAnsi="宋体"/>
                <w:sz w:val="18"/>
              </w:rPr>
              <w:t>26.05</w:t>
            </w:r>
            <w:r>
              <w:rPr>
                <w:rFonts w:ascii="宋体" w:hAnsi="宋体"/>
                <w:sz w:val="18"/>
              </w:rPr>
              <w:t>万元，每个支部实际支付</w:t>
            </w:r>
            <w:r>
              <w:rPr>
                <w:rFonts w:ascii="宋体" w:hAnsi="宋体"/>
                <w:sz w:val="18"/>
              </w:rPr>
              <w:t>0.69</w:t>
            </w:r>
            <w:r>
              <w:rPr>
                <w:rFonts w:ascii="宋体" w:hAnsi="宋体"/>
                <w:sz w:val="18"/>
              </w:rPr>
              <w:t>万元。</w:t>
            </w: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保障网格党支部正常运转</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600"/>
        </w:trPr>
        <w:tc>
          <w:tcPr>
            <w:tcW w:w="598" w:type="dxa"/>
            <w:vMerge/>
            <w:tcBorders>
              <w:top w:val="nil"/>
              <w:left w:val="single" w:sz="4" w:space="0" w:color="auto"/>
              <w:bottom w:val="single" w:sz="4" w:space="0" w:color="auto"/>
              <w:right w:val="single" w:sz="4" w:space="0" w:color="auto"/>
            </w:tcBorders>
            <w:vAlign w:val="center"/>
          </w:tcPr>
          <w:p w:rsidR="00BB3280" w:rsidRDefault="00BB3280">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B3280" w:rsidRDefault="00534E85">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B3280" w:rsidRDefault="00534E8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r w:rsidR="00BB328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534E85">
            <w:pPr>
              <w:jc w:val="center"/>
            </w:pPr>
            <w:r>
              <w:rPr>
                <w:rFonts w:ascii="宋体" w:hAnsi="宋体"/>
                <w:sz w:val="18"/>
              </w:rPr>
              <w:t>76.64</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B3280" w:rsidRDefault="00BB3280">
            <w:pPr>
              <w:jc w:val="center"/>
            </w:pPr>
          </w:p>
        </w:tc>
      </w:tr>
    </w:tbl>
    <w:p w:rsidR="00BB3280" w:rsidRDefault="00BB3280">
      <w:pPr>
        <w:ind w:firstLineChars="200" w:firstLine="640"/>
        <w:jc w:val="left"/>
        <w:rPr>
          <w:rFonts w:ascii="仿宋_GB2312" w:eastAsia="仿宋_GB2312"/>
          <w:sz w:val="32"/>
          <w:szCs w:val="32"/>
        </w:rPr>
      </w:pPr>
    </w:p>
    <w:p w:rsidR="00BB3280" w:rsidRDefault="00534E85">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BB3280" w:rsidRDefault="00534E85">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BB3280" w:rsidRDefault="00534E85">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BB3280" w:rsidRDefault="00534E8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BB3280" w:rsidRDefault="00534E8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BB3280" w:rsidRDefault="00534E8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BB3280" w:rsidRDefault="00534E8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w:t>
      </w:r>
      <w:r>
        <w:rPr>
          <w:rFonts w:ascii="仿宋_GB2312" w:eastAsia="仿宋_GB2312" w:hint="eastAsia"/>
          <w:sz w:val="32"/>
          <w:szCs w:val="32"/>
        </w:rPr>
        <w:t>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B3280" w:rsidRDefault="00534E85">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BB3280" w:rsidRDefault="00534E85">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BB3280" w:rsidRDefault="00534E85">
      <w:pPr>
        <w:ind w:firstLineChars="200" w:firstLine="640"/>
        <w:outlineLvl w:val="1"/>
        <w:rPr>
          <w:rFonts w:ascii="黑体" w:eastAsia="仿宋_GB2312" w:hAnsi="黑体" w:cs="宋体"/>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rsidR="00BB3280" w:rsidRDefault="00534E85">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BB3280" w:rsidRDefault="00534E85">
      <w:pPr>
        <w:ind w:firstLineChars="200" w:firstLine="640"/>
        <w:outlineLvl w:val="1"/>
        <w:rPr>
          <w:rFonts w:ascii="黑体" w:eastAsia="仿宋_GB2312" w:hAnsi="黑体" w:cs="宋体"/>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rsidR="00BB3280" w:rsidRDefault="00534E85">
      <w:pPr>
        <w:ind w:firstLineChars="200" w:firstLine="640"/>
        <w:outlineLvl w:val="1"/>
        <w:rPr>
          <w:rFonts w:ascii="黑体" w:eastAsia="仿宋_GB2312" w:hAnsi="黑体" w:cs="宋体"/>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rsidR="00BB3280" w:rsidRDefault="00534E85">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BB3280" w:rsidRDefault="00534E85">
      <w:pPr>
        <w:ind w:firstLineChars="200" w:firstLine="640"/>
        <w:outlineLvl w:val="1"/>
        <w:rPr>
          <w:rFonts w:ascii="黑体" w:eastAsia="仿宋_GB2312" w:hAnsi="黑体" w:cs="宋体"/>
          <w:bCs/>
          <w:kern w:val="0"/>
          <w:sz w:val="32"/>
          <w:szCs w:val="32"/>
        </w:rPr>
      </w:pPr>
      <w:bookmarkStart w:id="43" w:name="_Toc8884"/>
      <w:bookmarkStart w:id="44" w:name="_Toc5626"/>
      <w:r>
        <w:rPr>
          <w:rFonts w:ascii="黑体" w:eastAsia="仿宋_GB2312" w:hAnsi="黑体" w:cs="宋体" w:hint="eastAsia"/>
          <w:bCs/>
          <w:kern w:val="0"/>
          <w:sz w:val="32"/>
          <w:szCs w:val="32"/>
        </w:rPr>
        <w:t>六、《一</w:t>
      </w:r>
      <w:r>
        <w:rPr>
          <w:rFonts w:ascii="黑体" w:eastAsia="仿宋_GB2312" w:hAnsi="黑体" w:cs="宋体" w:hint="eastAsia"/>
          <w:bCs/>
          <w:kern w:val="0"/>
          <w:sz w:val="32"/>
          <w:szCs w:val="32"/>
        </w:rPr>
        <w:t>般公共预算财政拨款基本支出决算表》</w:t>
      </w:r>
      <w:bookmarkEnd w:id="43"/>
      <w:bookmarkEnd w:id="44"/>
    </w:p>
    <w:p w:rsidR="00BB3280" w:rsidRDefault="00534E85">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BB3280" w:rsidRDefault="00534E85">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BB3280" w:rsidRDefault="00534E85">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BB3280" w:rsidRDefault="00BB3280">
      <w:pPr>
        <w:ind w:firstLineChars="200" w:firstLine="640"/>
        <w:rPr>
          <w:rFonts w:ascii="仿宋_GB2312" w:eastAsia="仿宋_GB2312"/>
          <w:sz w:val="32"/>
          <w:szCs w:val="32"/>
        </w:rPr>
      </w:pPr>
    </w:p>
    <w:p w:rsidR="00BB3280" w:rsidRDefault="00BB3280">
      <w:pPr>
        <w:ind w:firstLineChars="200" w:firstLine="640"/>
        <w:outlineLvl w:val="1"/>
        <w:rPr>
          <w:rFonts w:ascii="黑体" w:eastAsia="黑体" w:hAnsi="黑体" w:cs="宋体"/>
          <w:bCs/>
          <w:kern w:val="0"/>
          <w:sz w:val="32"/>
          <w:szCs w:val="32"/>
        </w:rPr>
      </w:pPr>
    </w:p>
    <w:sectPr w:rsidR="00BB3280" w:rsidSect="001F7A8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E85" w:rsidRDefault="00534E85">
      <w:r>
        <w:separator/>
      </w:r>
    </w:p>
  </w:endnote>
  <w:endnote w:type="continuationSeparator" w:id="1">
    <w:p w:rsidR="00534E85" w:rsidRDefault="00534E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280" w:rsidRDefault="001F7A89">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BB3280" w:rsidRDefault="001F7A89">
                <w:pPr>
                  <w:pStyle w:val="a4"/>
                </w:pPr>
                <w:r>
                  <w:rPr>
                    <w:rFonts w:hint="eastAsia"/>
                  </w:rPr>
                  <w:fldChar w:fldCharType="begin"/>
                </w:r>
                <w:r w:rsidR="00534E85">
                  <w:rPr>
                    <w:rFonts w:hint="eastAsia"/>
                  </w:rPr>
                  <w:instrText xml:space="preserve"> PAGE  \* MERGEFORMAT </w:instrText>
                </w:r>
                <w:r>
                  <w:rPr>
                    <w:rFonts w:hint="eastAsia"/>
                  </w:rPr>
                  <w:fldChar w:fldCharType="separate"/>
                </w:r>
                <w:r w:rsidR="001777BC">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E85" w:rsidRDefault="00534E85">
      <w:r>
        <w:separator/>
      </w:r>
    </w:p>
  </w:footnote>
  <w:footnote w:type="continuationSeparator" w:id="1">
    <w:p w:rsidR="00534E85" w:rsidRDefault="00534E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83214C"/>
    <w:rsid w:val="00034470"/>
    <w:rsid w:val="00055F3F"/>
    <w:rsid w:val="000C65F7"/>
    <w:rsid w:val="001777BC"/>
    <w:rsid w:val="00181F17"/>
    <w:rsid w:val="001C20F4"/>
    <w:rsid w:val="001F7A89"/>
    <w:rsid w:val="00213C59"/>
    <w:rsid w:val="003210CE"/>
    <w:rsid w:val="00484048"/>
    <w:rsid w:val="00487319"/>
    <w:rsid w:val="00517CE1"/>
    <w:rsid w:val="00534E85"/>
    <w:rsid w:val="00551ED6"/>
    <w:rsid w:val="005D6E09"/>
    <w:rsid w:val="00602A66"/>
    <w:rsid w:val="006E537B"/>
    <w:rsid w:val="007E200E"/>
    <w:rsid w:val="00820B28"/>
    <w:rsid w:val="0083214C"/>
    <w:rsid w:val="009E0BD7"/>
    <w:rsid w:val="00B17F36"/>
    <w:rsid w:val="00B35A06"/>
    <w:rsid w:val="00B70D59"/>
    <w:rsid w:val="00BB3280"/>
    <w:rsid w:val="00BE4C3D"/>
    <w:rsid w:val="00C66552"/>
    <w:rsid w:val="00C7351A"/>
    <w:rsid w:val="00CB0394"/>
    <w:rsid w:val="00D64D97"/>
    <w:rsid w:val="00EC76D1"/>
    <w:rsid w:val="00EE381B"/>
    <w:rsid w:val="00F12CFD"/>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0A0136"/>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0116CD"/>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7A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F7A89"/>
    <w:pPr>
      <w:jc w:val="left"/>
    </w:pPr>
  </w:style>
  <w:style w:type="paragraph" w:styleId="3">
    <w:name w:val="toc 3"/>
    <w:basedOn w:val="a"/>
    <w:next w:val="a"/>
    <w:qFormat/>
    <w:rsid w:val="001F7A89"/>
    <w:pPr>
      <w:ind w:leftChars="400" w:left="840"/>
    </w:pPr>
  </w:style>
  <w:style w:type="paragraph" w:styleId="a4">
    <w:name w:val="footer"/>
    <w:basedOn w:val="a"/>
    <w:link w:val="Char"/>
    <w:uiPriority w:val="99"/>
    <w:qFormat/>
    <w:rsid w:val="001F7A89"/>
    <w:pPr>
      <w:tabs>
        <w:tab w:val="center" w:pos="4153"/>
        <w:tab w:val="right" w:pos="8306"/>
      </w:tabs>
      <w:snapToGrid w:val="0"/>
      <w:jc w:val="left"/>
    </w:pPr>
    <w:rPr>
      <w:sz w:val="18"/>
    </w:rPr>
  </w:style>
  <w:style w:type="paragraph" w:styleId="a5">
    <w:name w:val="header"/>
    <w:basedOn w:val="a"/>
    <w:link w:val="Char0"/>
    <w:uiPriority w:val="99"/>
    <w:qFormat/>
    <w:rsid w:val="001F7A8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1F7A89"/>
  </w:style>
  <w:style w:type="paragraph" w:styleId="2">
    <w:name w:val="toc 2"/>
    <w:basedOn w:val="a"/>
    <w:next w:val="a"/>
    <w:qFormat/>
    <w:rsid w:val="001F7A89"/>
    <w:pPr>
      <w:ind w:leftChars="200" w:left="420"/>
    </w:pPr>
  </w:style>
  <w:style w:type="paragraph" w:styleId="a6">
    <w:name w:val="Normal (Web)"/>
    <w:basedOn w:val="a"/>
    <w:qFormat/>
    <w:rsid w:val="001F7A89"/>
    <w:pPr>
      <w:spacing w:before="100" w:beforeAutospacing="1" w:after="100" w:afterAutospacing="1"/>
      <w:jc w:val="left"/>
    </w:pPr>
    <w:rPr>
      <w:kern w:val="0"/>
      <w:sz w:val="24"/>
    </w:rPr>
  </w:style>
  <w:style w:type="character" w:styleId="a7">
    <w:name w:val="Strong"/>
    <w:basedOn w:val="a0"/>
    <w:qFormat/>
    <w:rsid w:val="001F7A89"/>
    <w:rPr>
      <w:b/>
    </w:rPr>
  </w:style>
  <w:style w:type="paragraph" w:customStyle="1" w:styleId="WPSOffice3">
    <w:name w:val="WPSOffice手动目录 3"/>
    <w:qFormat/>
    <w:rsid w:val="001F7A89"/>
    <w:pPr>
      <w:ind w:leftChars="400" w:left="400"/>
    </w:pPr>
  </w:style>
  <w:style w:type="paragraph" w:customStyle="1" w:styleId="WPSOffice2">
    <w:name w:val="WPSOffice手动目录 2"/>
    <w:qFormat/>
    <w:rsid w:val="001F7A89"/>
    <w:pPr>
      <w:ind w:leftChars="200" w:left="200"/>
    </w:pPr>
  </w:style>
  <w:style w:type="paragraph" w:customStyle="1" w:styleId="WPSOffice1">
    <w:name w:val="WPSOffice手动目录 1"/>
    <w:qFormat/>
    <w:rsid w:val="001F7A89"/>
  </w:style>
  <w:style w:type="character" w:customStyle="1" w:styleId="Char0">
    <w:name w:val="页眉 Char"/>
    <w:basedOn w:val="a0"/>
    <w:link w:val="a5"/>
    <w:uiPriority w:val="99"/>
    <w:rsid w:val="001F7A89"/>
    <w:rPr>
      <w:kern w:val="2"/>
      <w:sz w:val="18"/>
      <w:szCs w:val="24"/>
    </w:rPr>
  </w:style>
  <w:style w:type="character" w:customStyle="1" w:styleId="Char">
    <w:name w:val="页脚 Char"/>
    <w:basedOn w:val="a0"/>
    <w:link w:val="a4"/>
    <w:uiPriority w:val="99"/>
    <w:rsid w:val="001F7A89"/>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3900</Words>
  <Characters>22236</Characters>
  <Application>Microsoft Office Word</Application>
  <DocSecurity>0</DocSecurity>
  <Lines>185</Lines>
  <Paragraphs>52</Paragraphs>
  <ScaleCrop>false</ScaleCrop>
  <Company/>
  <LinksUpToDate>false</LinksUpToDate>
  <CharactersWithSpaces>26084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13</cp:revision>
  <dcterms:created xsi:type="dcterms:W3CDTF">2014-10-29T12:08:00Z</dcterms:created>
  <dcterms:modified xsi:type="dcterms:W3CDTF">2025-06-30T08:55:00Z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