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6283" w:rsidRDefault="007231E0">
      <w:pPr>
        <w:spacing w:line="540" w:lineRule="exact"/>
        <w:ind w:firstLine="560"/>
      </w:pPr>
      <w:r>
        <w:rPr>
          <w:rFonts w:hint="eastAsia"/>
        </w:rPr>
        <w:br/>
      </w:r>
    </w:p>
    <w:p w:rsidR="00A56283" w:rsidRDefault="00A56283" w:rsidP="00B74E2F">
      <w:pPr>
        <w:pStyle w:val="3"/>
        <w:ind w:firstLine="562"/>
      </w:pPr>
    </w:p>
    <w:p w:rsidR="00A56283" w:rsidRDefault="00A56283">
      <w:pPr>
        <w:ind w:firstLine="1041"/>
        <w:rPr>
          <w:rFonts w:ascii="华文中宋" w:eastAsia="华文中宋" w:hAnsi="华文中宋" w:cs="宋体"/>
          <w:b/>
          <w:kern w:val="0"/>
          <w:sz w:val="52"/>
          <w:szCs w:val="52"/>
        </w:rPr>
      </w:pPr>
    </w:p>
    <w:p w:rsidR="00A56283" w:rsidRDefault="00A56283">
      <w:pPr>
        <w:ind w:firstLineChars="0" w:firstLine="0"/>
        <w:jc w:val="center"/>
        <w:rPr>
          <w:rFonts w:ascii="华文中宋" w:eastAsia="华文中宋" w:hAnsi="华文中宋" w:cs="宋体"/>
          <w:b/>
          <w:kern w:val="0"/>
          <w:sz w:val="52"/>
          <w:szCs w:val="52"/>
        </w:rPr>
      </w:pPr>
    </w:p>
    <w:p w:rsidR="00A56283" w:rsidRDefault="007231E0">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昌吉市妇女联合会</w:t>
      </w:r>
      <w:r>
        <w:rPr>
          <w:rFonts w:ascii="方正小标宋_GBK" w:eastAsia="方正小标宋_GBK" w:hAnsi="华文中宋" w:cs="宋体" w:hint="eastAsia"/>
          <w:kern w:val="0"/>
          <w:sz w:val="48"/>
          <w:szCs w:val="48"/>
        </w:rPr>
        <w:t>整体支出绩效</w:t>
      </w:r>
    </w:p>
    <w:p w:rsidR="00A56283" w:rsidRDefault="007231E0">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自评报告</w:t>
      </w:r>
    </w:p>
    <w:p w:rsidR="00A56283" w:rsidRDefault="00A56283">
      <w:pPr>
        <w:ind w:firstLineChars="0" w:firstLine="0"/>
        <w:jc w:val="center"/>
        <w:rPr>
          <w:rFonts w:ascii="华文中宋" w:eastAsia="华文中宋" w:hAnsi="华文中宋" w:cs="宋体"/>
          <w:b/>
          <w:kern w:val="0"/>
          <w:sz w:val="52"/>
          <w:szCs w:val="52"/>
        </w:rPr>
      </w:pPr>
    </w:p>
    <w:p w:rsidR="00A56283" w:rsidRDefault="007231E0">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hint="eastAsia"/>
          <w:kern w:val="0"/>
          <w:sz w:val="36"/>
          <w:szCs w:val="36"/>
        </w:rPr>
        <w:t>2022</w:t>
      </w:r>
      <w:r>
        <w:rPr>
          <w:rFonts w:ascii="仿宋_GB2312" w:eastAsia="仿宋_GB2312" w:hAnsi="宋体" w:cs="宋体" w:hint="eastAsia"/>
          <w:kern w:val="0"/>
          <w:sz w:val="36"/>
          <w:szCs w:val="36"/>
        </w:rPr>
        <w:t>年度</w:t>
      </w:r>
      <w:r>
        <w:rPr>
          <w:rFonts w:ascii="仿宋_GB2312" w:eastAsia="仿宋_GB2312" w:hAnsi="Malgun Gothic Semilight" w:cs="Malgun Gothic Semilight" w:hint="eastAsia"/>
          <w:kern w:val="0"/>
          <w:sz w:val="36"/>
          <w:szCs w:val="36"/>
        </w:rPr>
        <w:t>）</w:t>
      </w:r>
    </w:p>
    <w:p w:rsidR="00A56283" w:rsidRDefault="00A56283">
      <w:pPr>
        <w:ind w:firstLine="600"/>
        <w:jc w:val="center"/>
        <w:rPr>
          <w:rFonts w:eastAsia="仿宋_GB2312" w:hAnsi="宋体" w:cs="宋体"/>
          <w:kern w:val="0"/>
          <w:sz w:val="30"/>
          <w:szCs w:val="30"/>
        </w:rPr>
      </w:pPr>
    </w:p>
    <w:p w:rsidR="00A56283" w:rsidRDefault="00A56283">
      <w:pPr>
        <w:spacing w:line="540" w:lineRule="exact"/>
        <w:ind w:firstLine="600"/>
        <w:jc w:val="center"/>
        <w:rPr>
          <w:rFonts w:eastAsia="仿宋_GB2312" w:hAnsi="宋体" w:cs="宋体"/>
          <w:kern w:val="0"/>
          <w:sz w:val="30"/>
          <w:szCs w:val="30"/>
        </w:rPr>
      </w:pPr>
    </w:p>
    <w:p w:rsidR="00A56283" w:rsidRDefault="00A56283">
      <w:pPr>
        <w:spacing w:line="540" w:lineRule="exact"/>
        <w:ind w:firstLine="720"/>
        <w:jc w:val="center"/>
        <w:rPr>
          <w:rFonts w:ascii="方正小标宋_GBK" w:eastAsia="方正小标宋_GBK" w:hAnsi="宋体" w:cs="宋体"/>
          <w:kern w:val="0"/>
          <w:sz w:val="36"/>
          <w:szCs w:val="36"/>
        </w:rPr>
      </w:pPr>
    </w:p>
    <w:p w:rsidR="00A56283" w:rsidRDefault="00A56283">
      <w:pPr>
        <w:spacing w:line="540" w:lineRule="exact"/>
        <w:ind w:firstLine="720"/>
        <w:jc w:val="center"/>
        <w:rPr>
          <w:rFonts w:ascii="方正小标宋_GBK" w:eastAsia="方正小标宋_GBK" w:hAnsi="宋体" w:cs="宋体"/>
          <w:kern w:val="0"/>
          <w:sz w:val="36"/>
          <w:szCs w:val="36"/>
        </w:rPr>
      </w:pPr>
    </w:p>
    <w:p w:rsidR="00A56283" w:rsidRDefault="00A56283" w:rsidP="00B74E2F">
      <w:pPr>
        <w:pStyle w:val="3"/>
        <w:ind w:firstLine="723"/>
        <w:rPr>
          <w:rFonts w:ascii="方正小标宋_GBK" w:eastAsia="方正小标宋_GBK" w:hAnsi="宋体" w:cs="宋体"/>
          <w:kern w:val="0"/>
          <w:sz w:val="36"/>
          <w:szCs w:val="36"/>
        </w:rPr>
      </w:pPr>
    </w:p>
    <w:p w:rsidR="00A56283" w:rsidRDefault="00A56283" w:rsidP="00B74E2F">
      <w:pPr>
        <w:ind w:firstLine="720"/>
        <w:rPr>
          <w:rFonts w:ascii="方正小标宋_GBK" w:eastAsia="方正小标宋_GBK" w:hAnsi="宋体" w:cs="宋体"/>
          <w:kern w:val="0"/>
          <w:sz w:val="36"/>
          <w:szCs w:val="36"/>
        </w:rPr>
      </w:pPr>
    </w:p>
    <w:p w:rsidR="00A56283" w:rsidRDefault="00A56283" w:rsidP="00B74E2F">
      <w:pPr>
        <w:pStyle w:val="3"/>
        <w:ind w:firstLine="562"/>
      </w:pPr>
    </w:p>
    <w:p w:rsidR="00A56283" w:rsidRDefault="00A56283" w:rsidP="00B74E2F">
      <w:pPr>
        <w:pStyle w:val="3"/>
        <w:ind w:firstLine="562"/>
      </w:pPr>
    </w:p>
    <w:p w:rsidR="00A56283" w:rsidRDefault="00A56283">
      <w:pPr>
        <w:spacing w:line="700" w:lineRule="exact"/>
        <w:ind w:firstLineChars="0" w:firstLine="0"/>
        <w:jc w:val="left"/>
        <w:rPr>
          <w:rFonts w:eastAsia="仿宋_GB2312" w:hAnsi="宋体" w:cs="宋体"/>
          <w:kern w:val="0"/>
          <w:sz w:val="36"/>
          <w:szCs w:val="36"/>
        </w:rPr>
      </w:pPr>
    </w:p>
    <w:p w:rsidR="00A56283" w:rsidRDefault="007231E0" w:rsidP="00B74E2F">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部门单位名称（公章）：</w:t>
      </w:r>
      <w:r>
        <w:rPr>
          <w:rFonts w:ascii="黑体" w:eastAsia="黑体" w:hAnsi="黑体" w:cs="黑体" w:hint="eastAsia"/>
          <w:bCs/>
          <w:sz w:val="36"/>
          <w:szCs w:val="36"/>
        </w:rPr>
        <w:t>昌吉市妇女联合会</w:t>
      </w:r>
    </w:p>
    <w:p w:rsidR="00A56283" w:rsidRDefault="007231E0">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 xml:space="preserve">  </w:t>
      </w:r>
      <w:r>
        <w:rPr>
          <w:rFonts w:ascii="黑体" w:eastAsia="黑体" w:hAnsi="黑体" w:cs="黑体" w:hint="eastAsia"/>
          <w:bCs/>
          <w:sz w:val="36"/>
          <w:szCs w:val="36"/>
        </w:rPr>
        <w:t>填报时间：</w:t>
      </w:r>
      <w:r>
        <w:rPr>
          <w:rFonts w:ascii="黑体" w:eastAsia="黑体" w:hAnsi="黑体" w:cs="黑体" w:hint="eastAsia"/>
          <w:bCs/>
          <w:sz w:val="36"/>
          <w:szCs w:val="36"/>
        </w:rPr>
        <w:t xml:space="preserve"> 202</w:t>
      </w:r>
      <w:r>
        <w:rPr>
          <w:rFonts w:ascii="黑体" w:eastAsia="黑体" w:hAnsi="黑体" w:cs="黑体" w:hint="eastAsia"/>
          <w:bCs/>
          <w:sz w:val="36"/>
          <w:szCs w:val="36"/>
        </w:rPr>
        <w:t>3</w:t>
      </w:r>
      <w:r>
        <w:rPr>
          <w:rFonts w:ascii="黑体" w:eastAsia="黑体" w:hAnsi="黑体" w:cs="黑体" w:hint="eastAsia"/>
          <w:bCs/>
          <w:sz w:val="36"/>
          <w:szCs w:val="36"/>
        </w:rPr>
        <w:t xml:space="preserve"> </w:t>
      </w:r>
      <w:r>
        <w:rPr>
          <w:rFonts w:ascii="黑体" w:eastAsia="黑体" w:hAnsi="黑体" w:cs="黑体" w:hint="eastAsia"/>
          <w:bCs/>
          <w:sz w:val="36"/>
          <w:szCs w:val="36"/>
        </w:rPr>
        <w:t>年</w:t>
      </w:r>
      <w:r>
        <w:rPr>
          <w:rFonts w:ascii="黑体" w:eastAsia="黑体" w:hAnsi="黑体" w:cs="黑体" w:hint="eastAsia"/>
          <w:bCs/>
          <w:sz w:val="36"/>
          <w:szCs w:val="36"/>
        </w:rPr>
        <w:t>2</w:t>
      </w:r>
      <w:r>
        <w:rPr>
          <w:rFonts w:ascii="黑体" w:eastAsia="黑体" w:hAnsi="黑体" w:cs="黑体" w:hint="eastAsia"/>
          <w:bCs/>
          <w:sz w:val="36"/>
          <w:szCs w:val="36"/>
        </w:rPr>
        <w:t>月</w:t>
      </w:r>
      <w:r>
        <w:rPr>
          <w:rFonts w:ascii="黑体" w:eastAsia="黑体" w:hAnsi="黑体" w:cs="黑体" w:hint="eastAsia"/>
          <w:bCs/>
          <w:sz w:val="36"/>
          <w:szCs w:val="36"/>
        </w:rPr>
        <w:t xml:space="preserve"> </w:t>
      </w:r>
      <w:r>
        <w:rPr>
          <w:rFonts w:ascii="黑体" w:eastAsia="黑体" w:hAnsi="黑体" w:cs="黑体" w:hint="eastAsia"/>
          <w:bCs/>
          <w:sz w:val="36"/>
          <w:szCs w:val="36"/>
        </w:rPr>
        <w:t>2</w:t>
      </w:r>
      <w:r>
        <w:rPr>
          <w:rFonts w:ascii="黑体" w:eastAsia="黑体" w:hAnsi="黑体" w:cs="黑体" w:hint="eastAsia"/>
          <w:bCs/>
          <w:sz w:val="36"/>
          <w:szCs w:val="36"/>
        </w:rPr>
        <w:t xml:space="preserve">5 </w:t>
      </w:r>
      <w:r>
        <w:rPr>
          <w:rFonts w:ascii="黑体" w:eastAsia="黑体" w:hAnsi="黑体" w:cs="黑体" w:hint="eastAsia"/>
          <w:bCs/>
          <w:sz w:val="36"/>
          <w:szCs w:val="36"/>
        </w:rPr>
        <w:t>日</w:t>
      </w:r>
    </w:p>
    <w:p w:rsidR="00A56283" w:rsidRDefault="00A56283" w:rsidP="00B74E2F">
      <w:pPr>
        <w:spacing w:line="700" w:lineRule="exact"/>
        <w:ind w:firstLineChars="236" w:firstLine="850"/>
        <w:jc w:val="left"/>
        <w:rPr>
          <w:rFonts w:eastAsia="仿宋_GB2312" w:hAnsi="宋体" w:cs="宋体"/>
          <w:kern w:val="0"/>
          <w:sz w:val="36"/>
          <w:szCs w:val="36"/>
        </w:rPr>
      </w:pPr>
    </w:p>
    <w:p w:rsidR="00A56283" w:rsidRDefault="00A56283">
      <w:pPr>
        <w:ind w:firstLine="560"/>
      </w:pPr>
    </w:p>
    <w:p w:rsidR="00A56283" w:rsidRDefault="007231E0">
      <w:pPr>
        <w:adjustRightInd w:val="0"/>
        <w:snapToGrid w:val="0"/>
        <w:ind w:firstLine="640"/>
        <w:rPr>
          <w:rFonts w:ascii="黑体" w:eastAsia="黑体" w:hAnsi="黑体" w:cs="宋体"/>
          <w:bCs/>
          <w:color w:val="333333"/>
          <w:sz w:val="32"/>
          <w:szCs w:val="32"/>
          <w:lang/>
        </w:rPr>
      </w:pPr>
      <w:r>
        <w:rPr>
          <w:rFonts w:ascii="黑体" w:eastAsia="黑体" w:hAnsi="黑体" w:cs="宋体" w:hint="eastAsia"/>
          <w:bCs/>
          <w:color w:val="333333"/>
          <w:sz w:val="32"/>
          <w:szCs w:val="32"/>
          <w:lang/>
        </w:rPr>
        <w:lastRenderedPageBreak/>
        <w:t>一、基本概况</w:t>
      </w:r>
    </w:p>
    <w:p w:rsidR="00A56283" w:rsidRDefault="007231E0" w:rsidP="00B74E2F">
      <w:pPr>
        <w:adjustRightInd w:val="0"/>
        <w:snapToGrid w:val="0"/>
        <w:ind w:firstLine="634"/>
        <w:rPr>
          <w:rFonts w:ascii="楷体" w:eastAsia="楷体" w:hAnsi="楷体" w:cs="楷体"/>
          <w:b/>
          <w:bCs/>
          <w:color w:val="000000"/>
          <w:spacing w:val="-2"/>
          <w:sz w:val="32"/>
          <w:szCs w:val="32"/>
        </w:rPr>
      </w:pPr>
      <w:r>
        <w:rPr>
          <w:rFonts w:ascii="楷体" w:eastAsia="楷体" w:hAnsi="楷体" w:cs="楷体" w:hint="eastAsia"/>
          <w:b/>
          <w:bCs/>
          <w:color w:val="000000"/>
          <w:spacing w:val="-2"/>
          <w:sz w:val="32"/>
          <w:szCs w:val="32"/>
        </w:rPr>
        <w:t>(</w:t>
      </w:r>
      <w:r>
        <w:rPr>
          <w:rFonts w:ascii="楷体" w:eastAsia="楷体" w:hAnsi="楷体" w:cs="楷体" w:hint="eastAsia"/>
          <w:b/>
          <w:bCs/>
          <w:color w:val="000000"/>
          <w:spacing w:val="-2"/>
          <w:sz w:val="32"/>
          <w:szCs w:val="32"/>
        </w:rPr>
        <w:t>一）主要职能</w:t>
      </w:r>
    </w:p>
    <w:p w:rsidR="00A56283" w:rsidRDefault="007231E0">
      <w:pPr>
        <w:adjustRightInd w:val="0"/>
        <w:snapToGrid w:val="0"/>
        <w:ind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昌吉市妇女联合会主要职能是：代表和维护妇女</w:t>
      </w:r>
      <w:r>
        <w:rPr>
          <w:rFonts w:ascii="仿宋_GB2312" w:eastAsia="仿宋_GB2312" w:hAnsi="仿宋_GB2312" w:cs="仿宋_GB2312" w:hint="eastAsia"/>
          <w:kern w:val="0"/>
          <w:sz w:val="32"/>
          <w:szCs w:val="32"/>
        </w:rPr>
        <w:t>权益</w:t>
      </w:r>
      <w:r>
        <w:rPr>
          <w:rFonts w:ascii="仿宋_GB2312" w:eastAsia="仿宋_GB2312" w:hAnsi="仿宋_GB2312" w:cs="仿宋_GB2312" w:hint="eastAsia"/>
          <w:kern w:val="0"/>
          <w:sz w:val="32"/>
          <w:szCs w:val="32"/>
        </w:rPr>
        <w:t>，促进男女平</w:t>
      </w:r>
      <w:r>
        <w:rPr>
          <w:rFonts w:ascii="仿宋_GB2312" w:eastAsia="仿宋_GB2312" w:hAnsi="仿宋_GB2312" w:cs="仿宋_GB2312" w:hint="eastAsia"/>
          <w:kern w:val="0"/>
          <w:sz w:val="32"/>
          <w:szCs w:val="32"/>
        </w:rPr>
        <w:t>和妇女全面发展</w:t>
      </w:r>
      <w:r>
        <w:rPr>
          <w:rFonts w:ascii="仿宋_GB2312" w:eastAsia="仿宋_GB2312" w:hAnsi="仿宋_GB2312" w:cs="仿宋_GB2312" w:hint="eastAsia"/>
          <w:kern w:val="0"/>
          <w:sz w:val="32"/>
          <w:szCs w:val="32"/>
        </w:rPr>
        <w:t>。具体职能是：组织引导妇女学习贯彻习近平新时代中国特色社会主义思想和党的路线方针政策，用中国特色社会主义共同理想凝聚妇女</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团结动员妇女投身改革开放和社会主义经济建设、政治建设、文化建设、社会建设和生态文明建设，注重发挥妇女在社会生活和家庭生活中的独特作用，为中国特色社会主义伟大实践作贡献</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代表妇女参与社会治理和公共服务，推动保障妇女权益法律政策和妇女、儿童发展纲要的实施</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维护妇女儿童合法权益，倾听妇女意见，反映妇女诉求，协助有关部门或单位查处侵害妇女儿童权益的行为，为受侵害的妇女儿童提供帮助</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教育引导妇女树立自尊、自信、自立、自强的精神，提高综合素质，实现全面发展</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教育引导妇女践行社会主义核心价值观，弘扬中华优秀文化，组织开展</w:t>
      </w:r>
      <w:r>
        <w:rPr>
          <w:rFonts w:ascii="仿宋_GB2312" w:eastAsia="仿宋_GB2312" w:hAnsi="仿宋_GB2312" w:cs="仿宋_GB2312" w:hint="eastAsia"/>
          <w:kern w:val="0"/>
          <w:sz w:val="32"/>
          <w:szCs w:val="32"/>
        </w:rPr>
        <w:t>家庭文明创建，支持服务家庭教育，传承中华民族家庭美德，树立良好家风，推动形成家庭文明新风尚</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关心妇女工作生活，拓宽服务渠道，创新服务方式，建设服务阵地，发展公益事业，壮大巾帼志愿者队伍，加强妇女之家建设</w:t>
      </w:r>
      <w:r>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联系和引导女性社会组织，加强与社会各界的协作，推动全社会为妇女儿童和家庭服务。</w:t>
      </w:r>
    </w:p>
    <w:p w:rsidR="00A56283" w:rsidRDefault="007231E0" w:rsidP="00B74E2F">
      <w:pPr>
        <w:ind w:firstLine="634"/>
        <w:rPr>
          <w:rFonts w:ascii="楷体" w:eastAsia="楷体" w:hAnsi="楷体" w:cs="楷体"/>
          <w:b/>
          <w:bCs/>
          <w:color w:val="000000"/>
          <w:spacing w:val="-2"/>
          <w:sz w:val="32"/>
          <w:szCs w:val="32"/>
        </w:rPr>
      </w:pPr>
      <w:r>
        <w:rPr>
          <w:rFonts w:ascii="楷体" w:eastAsia="楷体" w:hAnsi="楷体" w:cs="楷体" w:hint="eastAsia"/>
          <w:b/>
          <w:bCs/>
          <w:color w:val="000000"/>
          <w:spacing w:val="-2"/>
          <w:sz w:val="32"/>
          <w:szCs w:val="32"/>
        </w:rPr>
        <w:t>（二）机构情况</w:t>
      </w:r>
    </w:p>
    <w:p w:rsidR="00A56283" w:rsidRDefault="007231E0">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昌吉市妇女联合会无下属预算单位，单位性质为行政单位。</w:t>
      </w:r>
      <w:r>
        <w:rPr>
          <w:rFonts w:ascii="仿宋_GB2312" w:eastAsia="仿宋_GB2312" w:hAnsi="仿宋_GB2312" w:cs="仿宋_GB2312" w:hint="eastAsia"/>
          <w:sz w:val="32"/>
          <w:szCs w:val="32"/>
        </w:rPr>
        <w:lastRenderedPageBreak/>
        <w:t>下设</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个处室，分别是：办公室和妇女儿童工作服务中心。</w:t>
      </w:r>
    </w:p>
    <w:p w:rsidR="00A56283" w:rsidRDefault="007231E0" w:rsidP="00B74E2F">
      <w:pPr>
        <w:ind w:firstLine="634"/>
        <w:rPr>
          <w:rFonts w:ascii="楷体" w:eastAsia="楷体" w:hAnsi="楷体" w:cs="楷体"/>
          <w:b/>
          <w:bCs/>
          <w:color w:val="000000"/>
          <w:spacing w:val="-2"/>
          <w:sz w:val="32"/>
          <w:szCs w:val="32"/>
        </w:rPr>
      </w:pPr>
      <w:r>
        <w:rPr>
          <w:rFonts w:ascii="楷体" w:eastAsia="楷体" w:hAnsi="楷体" w:cs="楷体" w:hint="eastAsia"/>
          <w:b/>
          <w:bCs/>
          <w:color w:val="000000"/>
          <w:spacing w:val="-2"/>
          <w:sz w:val="32"/>
          <w:szCs w:val="32"/>
        </w:rPr>
        <w:t>（三）人员情况</w:t>
      </w:r>
    </w:p>
    <w:p w:rsidR="00A56283" w:rsidRDefault="007231E0">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昌吉市妇女联合会编制数</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人，实有人数</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人，其中：行政干部</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人，行政工人</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人，事业在职</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人；</w:t>
      </w:r>
      <w:r>
        <w:rPr>
          <w:rFonts w:ascii="仿宋_GB2312" w:eastAsia="仿宋_GB2312" w:hAnsi="仿宋_GB2312" w:cs="仿宋_GB2312" w:hint="eastAsia"/>
          <w:sz w:val="32"/>
          <w:szCs w:val="32"/>
        </w:rPr>
        <w:t>另有退休</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人（其中行政</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人，事业</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人）。</w:t>
      </w:r>
    </w:p>
    <w:p w:rsidR="00A56283" w:rsidRDefault="007231E0" w:rsidP="00B74E2F">
      <w:pPr>
        <w:ind w:firstLine="634"/>
        <w:rPr>
          <w:rFonts w:ascii="楷体" w:eastAsia="楷体" w:hAnsi="楷体" w:cs="楷体"/>
          <w:b/>
          <w:bCs/>
          <w:color w:val="000000"/>
          <w:spacing w:val="-2"/>
          <w:sz w:val="32"/>
          <w:szCs w:val="32"/>
        </w:rPr>
      </w:pPr>
      <w:r>
        <w:rPr>
          <w:rFonts w:ascii="楷体" w:eastAsia="楷体" w:hAnsi="楷体" w:cs="楷体" w:hint="eastAsia"/>
          <w:b/>
          <w:bCs/>
          <w:color w:val="000000"/>
          <w:spacing w:val="-2"/>
          <w:sz w:val="32"/>
          <w:szCs w:val="32"/>
        </w:rPr>
        <w:t>（四）年度总体工作和重点工作任务</w:t>
      </w:r>
    </w:p>
    <w:p w:rsidR="00A56283" w:rsidRDefault="007231E0">
      <w:pPr>
        <w:adjustRightInd w:val="0"/>
        <w:snapToGrid w:val="0"/>
        <w:ind w:firstLineChars="0" w:firstLine="641"/>
        <w:jc w:val="left"/>
        <w:rPr>
          <w:rFonts w:ascii="仿宋_GB2312" w:eastAsia="仿宋_GB2312" w:hAnsi="仿宋_GB2312" w:cs="仿宋_GB2312"/>
          <w:kern w:val="0"/>
          <w:sz w:val="32"/>
          <w:szCs w:val="32"/>
          <w:shd w:val="clear" w:color="auto" w:fill="FFFFFF"/>
          <w:lang/>
        </w:rPr>
      </w:pP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年，昌吉</w:t>
      </w:r>
      <w:r>
        <w:rPr>
          <w:rFonts w:ascii="仿宋_GB2312" w:eastAsia="仿宋_GB2312" w:hAnsi="仿宋_GB2312" w:cs="仿宋_GB2312" w:hint="eastAsia"/>
          <w:sz w:val="32"/>
          <w:szCs w:val="32"/>
        </w:rPr>
        <w:t>市妇联</w:t>
      </w:r>
      <w:r>
        <w:rPr>
          <w:rFonts w:ascii="仿宋_GB2312" w:eastAsia="仿宋_GB2312" w:hAnsi="仿宋_GB2312" w:cs="仿宋_GB2312" w:hint="eastAsia"/>
          <w:kern w:val="0"/>
          <w:sz w:val="32"/>
          <w:szCs w:val="32"/>
          <w:shd w:val="clear" w:color="auto" w:fill="FFFFFF"/>
          <w:lang/>
        </w:rPr>
        <w:t>坚持以习近平新时代中国特色社会主义思想为指导，</w:t>
      </w:r>
      <w:r>
        <w:rPr>
          <w:rFonts w:ascii="仿宋_GB2312" w:eastAsia="仿宋_GB2312" w:hAnsi="仿宋_GB2312" w:cs="仿宋_GB2312" w:hint="eastAsia"/>
          <w:kern w:val="0"/>
          <w:sz w:val="32"/>
          <w:szCs w:val="32"/>
          <w:shd w:val="clear" w:color="auto" w:fill="FFFFFF"/>
          <w:lang/>
        </w:rPr>
        <w:t>认真学习</w:t>
      </w:r>
      <w:r>
        <w:rPr>
          <w:rFonts w:ascii="仿宋_GB2312" w:eastAsia="仿宋_GB2312" w:hAnsi="仿宋_GB2312" w:cs="仿宋_GB2312" w:hint="eastAsia"/>
          <w:kern w:val="0"/>
          <w:sz w:val="32"/>
          <w:szCs w:val="32"/>
          <w:shd w:val="clear" w:color="auto" w:fill="FFFFFF"/>
          <w:lang/>
        </w:rPr>
        <w:t>贯彻落实党的十九大和十九届历次全会、</w:t>
      </w:r>
      <w:r>
        <w:rPr>
          <w:rFonts w:ascii="仿宋_GB2312" w:eastAsia="仿宋_GB2312" w:hAnsi="仿宋_GB2312" w:cs="仿宋_GB2312" w:hint="eastAsia"/>
          <w:kern w:val="0"/>
          <w:sz w:val="32"/>
          <w:szCs w:val="32"/>
          <w:shd w:val="clear" w:color="auto" w:fill="FFFFFF"/>
          <w:lang/>
        </w:rPr>
        <w:t>党的二十大、</w:t>
      </w:r>
      <w:r>
        <w:rPr>
          <w:rFonts w:ascii="仿宋_GB2312" w:eastAsia="仿宋_GB2312" w:hAnsi="仿宋_GB2312" w:cs="仿宋_GB2312" w:hint="eastAsia"/>
          <w:kern w:val="0"/>
          <w:sz w:val="32"/>
          <w:szCs w:val="32"/>
          <w:shd w:val="clear" w:color="auto" w:fill="FFFFFF"/>
          <w:lang/>
        </w:rPr>
        <w:t>第三次中央新疆工作座谈会精神，</w:t>
      </w:r>
      <w:r>
        <w:rPr>
          <w:rFonts w:ascii="仿宋_GB2312" w:eastAsia="仿宋_GB2312" w:hAnsi="仿宋_GB2312" w:cs="仿宋_GB2312" w:hint="eastAsia"/>
          <w:kern w:val="0"/>
          <w:sz w:val="32"/>
          <w:szCs w:val="32"/>
          <w:shd w:val="clear" w:color="auto" w:fill="FFFFFF"/>
          <w:lang/>
        </w:rPr>
        <w:t>深入</w:t>
      </w:r>
      <w:r>
        <w:rPr>
          <w:rFonts w:ascii="仿宋_GB2312" w:eastAsia="仿宋_GB2312" w:hAnsi="仿宋_GB2312" w:cs="仿宋_GB2312" w:hint="eastAsia"/>
          <w:kern w:val="0"/>
          <w:sz w:val="32"/>
          <w:szCs w:val="32"/>
          <w:shd w:val="clear" w:color="auto" w:fill="FFFFFF"/>
          <w:lang/>
        </w:rPr>
        <w:t>贯彻全国、区</w:t>
      </w:r>
      <w:r>
        <w:rPr>
          <w:rFonts w:ascii="仿宋_GB2312" w:eastAsia="仿宋_GB2312" w:hAnsi="仿宋_GB2312" w:cs="仿宋_GB2312" w:hint="eastAsia"/>
          <w:kern w:val="0"/>
          <w:sz w:val="32"/>
          <w:szCs w:val="32"/>
          <w:shd w:val="clear" w:color="auto" w:fill="FFFFFF"/>
          <w:lang/>
        </w:rPr>
        <w:t>、</w:t>
      </w:r>
      <w:r>
        <w:rPr>
          <w:rFonts w:ascii="仿宋_GB2312" w:eastAsia="仿宋_GB2312" w:hAnsi="仿宋_GB2312" w:cs="仿宋_GB2312" w:hint="eastAsia"/>
          <w:kern w:val="0"/>
          <w:sz w:val="32"/>
          <w:szCs w:val="32"/>
          <w:shd w:val="clear" w:color="auto" w:fill="FFFFFF"/>
          <w:lang/>
        </w:rPr>
        <w:t>州妇联执委会议精神，完整准确贯彻新时代党的治疆方略，坚定捍卫“两个确立”，坚决做到“两个维护”，不断增强政治性、先进性、群众性，发挥好桥梁纽带作用，把各族妇女最广泛最紧密地团结在党的周围，引导各族妇女做对社会有责任、对家庭有贡献的新时代女性，为建设新时代中国特色社会主义新疆贡献巾帼力量。今年以来，</w:t>
      </w:r>
      <w:r>
        <w:rPr>
          <w:rFonts w:ascii="仿宋_GB2312" w:eastAsia="仿宋_GB2312" w:hAnsi="仿宋_GB2312" w:cs="仿宋_GB2312"/>
          <w:kern w:val="0"/>
          <w:sz w:val="32"/>
          <w:szCs w:val="32"/>
          <w:shd w:val="clear" w:color="auto" w:fill="FFFFFF"/>
          <w:lang/>
        </w:rPr>
        <w:t>昌吉市妇女联合会先后被全国妇联命名为</w:t>
      </w:r>
      <w:r>
        <w:rPr>
          <w:rFonts w:ascii="仿宋_GB2312" w:eastAsia="仿宋_GB2312" w:hAnsi="仿宋_GB2312" w:cs="仿宋_GB2312"/>
          <w:kern w:val="0"/>
          <w:sz w:val="32"/>
          <w:szCs w:val="32"/>
          <w:shd w:val="clear" w:color="auto" w:fill="FFFFFF"/>
          <w:lang/>
        </w:rPr>
        <w:t>“</w:t>
      </w:r>
      <w:r>
        <w:rPr>
          <w:rFonts w:ascii="仿宋_GB2312" w:eastAsia="仿宋_GB2312" w:hAnsi="仿宋_GB2312" w:cs="仿宋_GB2312"/>
          <w:kern w:val="0"/>
          <w:sz w:val="32"/>
          <w:szCs w:val="32"/>
          <w:shd w:val="clear" w:color="auto" w:fill="FFFFFF"/>
          <w:lang/>
        </w:rPr>
        <w:t>全国巾帼志愿服务十佳组织</w:t>
      </w:r>
      <w:r>
        <w:rPr>
          <w:rFonts w:ascii="仿宋_GB2312" w:eastAsia="仿宋_GB2312" w:hAnsi="仿宋_GB2312" w:cs="仿宋_GB2312"/>
          <w:kern w:val="0"/>
          <w:sz w:val="32"/>
          <w:szCs w:val="32"/>
          <w:shd w:val="clear" w:color="auto" w:fill="FFFFFF"/>
          <w:lang/>
        </w:rPr>
        <w:t>”“</w:t>
      </w:r>
      <w:r>
        <w:rPr>
          <w:rFonts w:ascii="仿宋_GB2312" w:eastAsia="仿宋_GB2312" w:hAnsi="仿宋_GB2312" w:cs="仿宋_GB2312"/>
          <w:kern w:val="0"/>
          <w:sz w:val="32"/>
          <w:szCs w:val="32"/>
          <w:shd w:val="clear" w:color="auto" w:fill="FFFFFF"/>
          <w:lang/>
        </w:rPr>
        <w:t>全国家庭工作先进集体</w:t>
      </w:r>
      <w:r>
        <w:rPr>
          <w:rFonts w:ascii="仿宋_GB2312" w:eastAsia="仿宋_GB2312" w:hAnsi="仿宋_GB2312" w:cs="仿宋_GB2312"/>
          <w:kern w:val="0"/>
          <w:sz w:val="32"/>
          <w:szCs w:val="32"/>
          <w:shd w:val="clear" w:color="auto" w:fill="FFFFFF"/>
          <w:lang/>
        </w:rPr>
        <w:t>”</w:t>
      </w:r>
      <w:r>
        <w:rPr>
          <w:rFonts w:ascii="仿宋_GB2312" w:eastAsia="仿宋_GB2312" w:hAnsi="仿宋_GB2312" w:cs="仿宋_GB2312"/>
          <w:kern w:val="0"/>
          <w:sz w:val="32"/>
          <w:szCs w:val="32"/>
          <w:shd w:val="clear" w:color="auto" w:fill="FFFFFF"/>
          <w:lang/>
        </w:rPr>
        <w:t>；</w:t>
      </w:r>
      <w:r>
        <w:rPr>
          <w:rFonts w:ascii="仿宋_GB2312" w:eastAsia="仿宋_GB2312" w:hAnsi="仿宋_GB2312" w:cs="仿宋_GB2312"/>
          <w:kern w:val="0"/>
          <w:sz w:val="32"/>
          <w:szCs w:val="32"/>
          <w:shd w:val="clear" w:color="auto" w:fill="FFFFFF"/>
          <w:lang/>
        </w:rPr>
        <w:t xml:space="preserve"> </w:t>
      </w:r>
      <w:r>
        <w:rPr>
          <w:rFonts w:ascii="仿宋_GB2312" w:eastAsia="仿宋_GB2312" w:hAnsi="仿宋_GB2312" w:cs="仿宋_GB2312"/>
          <w:kern w:val="0"/>
          <w:sz w:val="32"/>
          <w:szCs w:val="32"/>
          <w:shd w:val="clear" w:color="auto" w:fill="FFFFFF"/>
          <w:lang/>
        </w:rPr>
        <w:t>被中宣部、中央文明办等部门宣传推选为</w:t>
      </w:r>
      <w:r>
        <w:rPr>
          <w:rFonts w:ascii="仿宋_GB2312" w:eastAsia="仿宋_GB2312" w:hAnsi="仿宋_GB2312" w:cs="仿宋_GB2312"/>
          <w:kern w:val="0"/>
          <w:sz w:val="32"/>
          <w:szCs w:val="32"/>
          <w:shd w:val="clear" w:color="auto" w:fill="FFFFFF"/>
          <w:lang/>
        </w:rPr>
        <w:t>2021</w:t>
      </w:r>
      <w:r>
        <w:rPr>
          <w:rFonts w:ascii="仿宋_GB2312" w:eastAsia="仿宋_GB2312" w:hAnsi="仿宋_GB2312" w:cs="仿宋_GB2312"/>
          <w:kern w:val="0"/>
          <w:sz w:val="32"/>
          <w:szCs w:val="32"/>
          <w:shd w:val="clear" w:color="auto" w:fill="FFFFFF"/>
          <w:lang/>
        </w:rPr>
        <w:t>年度全国学雷锋志愿服务</w:t>
      </w:r>
      <w:r>
        <w:rPr>
          <w:rFonts w:ascii="仿宋_GB2312" w:eastAsia="仿宋_GB2312" w:hAnsi="仿宋_GB2312" w:cs="仿宋_GB2312"/>
          <w:kern w:val="0"/>
          <w:sz w:val="32"/>
          <w:szCs w:val="32"/>
          <w:shd w:val="clear" w:color="auto" w:fill="FFFFFF"/>
          <w:lang/>
        </w:rPr>
        <w:t>“</w:t>
      </w:r>
      <w:r>
        <w:rPr>
          <w:rFonts w:ascii="仿宋_GB2312" w:eastAsia="仿宋_GB2312" w:hAnsi="仿宋_GB2312" w:cs="仿宋_GB2312"/>
          <w:kern w:val="0"/>
          <w:sz w:val="32"/>
          <w:szCs w:val="32"/>
          <w:shd w:val="clear" w:color="auto" w:fill="FFFFFF"/>
          <w:lang/>
        </w:rPr>
        <w:t>四个</w:t>
      </w:r>
      <w:r>
        <w:rPr>
          <w:rFonts w:ascii="仿宋_GB2312" w:eastAsia="仿宋_GB2312" w:hAnsi="仿宋_GB2312" w:cs="仿宋_GB2312"/>
          <w:kern w:val="0"/>
          <w:sz w:val="32"/>
          <w:szCs w:val="32"/>
          <w:shd w:val="clear" w:color="auto" w:fill="FFFFFF"/>
          <w:lang/>
        </w:rPr>
        <w:t>100”</w:t>
      </w:r>
      <w:r>
        <w:rPr>
          <w:rFonts w:ascii="仿宋_GB2312" w:eastAsia="仿宋_GB2312" w:hAnsi="仿宋_GB2312" w:cs="仿宋_GB2312"/>
          <w:kern w:val="0"/>
          <w:sz w:val="32"/>
          <w:szCs w:val="32"/>
          <w:shd w:val="clear" w:color="auto" w:fill="FFFFFF"/>
          <w:lang/>
        </w:rPr>
        <w:t>先进典型</w:t>
      </w:r>
      <w:r>
        <w:rPr>
          <w:rFonts w:ascii="仿宋_GB2312" w:eastAsia="仿宋_GB2312" w:hAnsi="仿宋_GB2312" w:cs="仿宋_GB2312"/>
          <w:kern w:val="0"/>
          <w:sz w:val="32"/>
          <w:szCs w:val="32"/>
          <w:shd w:val="clear" w:color="auto" w:fill="FFFFFF"/>
          <w:lang/>
        </w:rPr>
        <w:t>——“</w:t>
      </w:r>
      <w:r>
        <w:rPr>
          <w:rFonts w:ascii="仿宋_GB2312" w:eastAsia="仿宋_GB2312" w:hAnsi="仿宋_GB2312" w:cs="仿宋_GB2312"/>
          <w:kern w:val="0"/>
          <w:sz w:val="32"/>
          <w:szCs w:val="32"/>
          <w:shd w:val="clear" w:color="auto" w:fill="FFFFFF"/>
          <w:lang/>
        </w:rPr>
        <w:t>最佳志愿服务组织</w:t>
      </w:r>
      <w:r>
        <w:rPr>
          <w:rFonts w:ascii="仿宋_GB2312" w:eastAsia="仿宋_GB2312" w:hAnsi="仿宋_GB2312" w:cs="仿宋_GB2312" w:hint="eastAsia"/>
          <w:kern w:val="0"/>
          <w:sz w:val="32"/>
          <w:szCs w:val="32"/>
          <w:shd w:val="clear" w:color="auto" w:fill="FFFFFF"/>
          <w:lang/>
        </w:rPr>
        <w:t>”</w:t>
      </w:r>
      <w:r>
        <w:rPr>
          <w:rFonts w:ascii="仿宋_GB2312" w:eastAsia="仿宋_GB2312" w:hAnsi="仿宋_GB2312" w:cs="仿宋_GB2312"/>
          <w:kern w:val="0"/>
          <w:sz w:val="32"/>
          <w:szCs w:val="32"/>
          <w:shd w:val="clear" w:color="auto" w:fill="FFFFFF"/>
          <w:lang/>
        </w:rPr>
        <w:t>，卢艳玲家</w:t>
      </w:r>
      <w:r>
        <w:rPr>
          <w:rFonts w:ascii="仿宋_GB2312" w:eastAsia="仿宋_GB2312" w:hAnsi="仿宋_GB2312" w:cs="仿宋_GB2312"/>
          <w:kern w:val="0"/>
          <w:sz w:val="32"/>
          <w:szCs w:val="32"/>
          <w:shd w:val="clear" w:color="auto" w:fill="FFFFFF"/>
          <w:lang/>
        </w:rPr>
        <w:t>庭获评</w:t>
      </w:r>
      <w:r>
        <w:rPr>
          <w:rFonts w:ascii="仿宋_GB2312" w:eastAsia="仿宋_GB2312" w:hAnsi="仿宋_GB2312" w:cs="仿宋_GB2312"/>
          <w:kern w:val="0"/>
          <w:sz w:val="32"/>
          <w:szCs w:val="32"/>
          <w:shd w:val="clear" w:color="auto" w:fill="FFFFFF"/>
          <w:lang/>
        </w:rPr>
        <w:t>“</w:t>
      </w:r>
      <w:r>
        <w:rPr>
          <w:rFonts w:ascii="仿宋_GB2312" w:eastAsia="仿宋_GB2312" w:hAnsi="仿宋_GB2312" w:cs="仿宋_GB2312"/>
          <w:kern w:val="0"/>
          <w:sz w:val="32"/>
          <w:szCs w:val="32"/>
          <w:shd w:val="clear" w:color="auto" w:fill="FFFFFF"/>
          <w:lang/>
        </w:rPr>
        <w:t>全国最美家庭</w:t>
      </w:r>
      <w:r>
        <w:rPr>
          <w:rFonts w:ascii="仿宋_GB2312" w:eastAsia="仿宋_GB2312" w:hAnsi="仿宋_GB2312" w:cs="仿宋_GB2312"/>
          <w:kern w:val="0"/>
          <w:sz w:val="32"/>
          <w:szCs w:val="32"/>
          <w:shd w:val="clear" w:color="auto" w:fill="FFFFFF"/>
          <w:lang/>
        </w:rPr>
        <w:t>”</w:t>
      </w:r>
      <w:r>
        <w:rPr>
          <w:rFonts w:ascii="仿宋_GB2312" w:eastAsia="仿宋_GB2312" w:hAnsi="仿宋_GB2312" w:cs="仿宋_GB2312"/>
          <w:kern w:val="0"/>
          <w:sz w:val="32"/>
          <w:szCs w:val="32"/>
          <w:shd w:val="clear" w:color="auto" w:fill="FFFFFF"/>
          <w:lang/>
        </w:rPr>
        <w:t>、萧民</w:t>
      </w:r>
      <w:r>
        <w:rPr>
          <w:rFonts w:ascii="仿宋_GB2312" w:eastAsia="仿宋_GB2312" w:hAnsi="仿宋_GB2312" w:cs="仿宋_GB2312" w:hint="eastAsia"/>
          <w:kern w:val="0"/>
          <w:sz w:val="32"/>
          <w:szCs w:val="32"/>
          <w:shd w:val="clear" w:color="auto" w:fill="FFFFFF"/>
          <w:lang/>
        </w:rPr>
        <w:t>入选全国妇联“我奋斗·家国美”双百优秀短视频</w:t>
      </w:r>
      <w:r>
        <w:rPr>
          <w:rFonts w:ascii="仿宋_GB2312" w:eastAsia="仿宋_GB2312" w:hAnsi="仿宋_GB2312" w:cs="仿宋_GB2312"/>
          <w:kern w:val="0"/>
          <w:sz w:val="32"/>
          <w:szCs w:val="32"/>
          <w:shd w:val="clear" w:color="auto" w:fill="FFFFFF"/>
          <w:lang/>
        </w:rPr>
        <w:t>。</w:t>
      </w:r>
    </w:p>
    <w:p w:rsidR="00A56283" w:rsidRDefault="007231E0">
      <w:pPr>
        <w:adjustRightInd w:val="0"/>
        <w:snapToGrid w:val="0"/>
        <w:ind w:firstLineChars="0" w:firstLine="641"/>
        <w:jc w:val="left"/>
        <w:rPr>
          <w:rFonts w:ascii="仿宋_GB2312" w:eastAsia="仿宋_GB2312" w:hAnsi="仿宋_GB2312" w:cs="仿宋_GB2312"/>
          <w:sz w:val="32"/>
          <w:szCs w:val="32"/>
        </w:rPr>
      </w:pPr>
      <w:r>
        <w:rPr>
          <w:rFonts w:ascii="仿宋_GB2312" w:eastAsia="仿宋_GB2312" w:hAnsi="仿宋_GB2312" w:cs="仿宋_GB2312" w:hint="eastAsia"/>
          <w:b/>
          <w:bCs/>
          <w:sz w:val="32"/>
          <w:szCs w:val="32"/>
        </w:rPr>
        <w:t>1.</w:t>
      </w:r>
      <w:r>
        <w:rPr>
          <w:rFonts w:ascii="楷体" w:eastAsia="楷体" w:hAnsi="楷体" w:cs="楷体" w:hint="eastAsia"/>
          <w:b/>
          <w:bCs/>
          <w:sz w:val="32"/>
          <w:szCs w:val="32"/>
        </w:rPr>
        <w:t>加强妇女思想政治引领，铸牢中华民族共同体意识。</w:t>
      </w:r>
      <w:r>
        <w:rPr>
          <w:rFonts w:ascii="仿宋_GB2312" w:eastAsia="仿宋_GB2312" w:hAnsi="仿宋_GB2312" w:cs="仿宋_GB2312"/>
          <w:b/>
          <w:bCs/>
          <w:sz w:val="32"/>
          <w:szCs w:val="32"/>
        </w:rPr>
        <w:t>一是</w:t>
      </w:r>
      <w:r>
        <w:rPr>
          <w:rFonts w:ascii="仿宋_GB2312" w:eastAsia="仿宋_GB2312" w:hAnsi="仿宋_GB2312" w:cs="仿宋_GB2312"/>
          <w:sz w:val="32"/>
          <w:szCs w:val="32"/>
        </w:rPr>
        <w:t>常态化开展党组理论学习中心组</w:t>
      </w:r>
      <w:r>
        <w:rPr>
          <w:rFonts w:ascii="仿宋_GB2312" w:eastAsia="仿宋_GB2312" w:hAnsi="仿宋_GB2312" w:cs="仿宋_GB2312" w:hint="eastAsia"/>
          <w:sz w:val="32"/>
          <w:szCs w:val="32"/>
        </w:rPr>
        <w:t>和</w:t>
      </w:r>
      <w:r>
        <w:rPr>
          <w:rFonts w:ascii="仿宋_GB2312" w:eastAsia="仿宋_GB2312" w:hAnsi="仿宋_GB2312" w:cs="仿宋_GB2312"/>
          <w:sz w:val="32"/>
          <w:szCs w:val="32"/>
        </w:rPr>
        <w:t>党员集中学习，重点学习贯彻</w:t>
      </w:r>
      <w:r>
        <w:rPr>
          <w:rFonts w:ascii="仿宋_GB2312" w:eastAsia="仿宋_GB2312" w:hAnsi="仿宋_GB2312" w:cs="仿宋_GB2312"/>
          <w:sz w:val="32"/>
          <w:szCs w:val="32"/>
        </w:rPr>
        <w:lastRenderedPageBreak/>
        <w:t>习近平总书记关于妇女工作的重要指示和讲话精神</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习近平总书记关于注重家庭家教家风建设重要论述</w:t>
      </w:r>
      <w:r>
        <w:rPr>
          <w:rFonts w:ascii="仿宋_GB2312" w:eastAsia="仿宋_GB2312" w:hAnsi="仿宋_GB2312" w:cs="仿宋_GB2312" w:hint="eastAsia"/>
          <w:sz w:val="32"/>
          <w:szCs w:val="32"/>
        </w:rPr>
        <w:t>等</w:t>
      </w:r>
      <w:r>
        <w:rPr>
          <w:rFonts w:ascii="仿宋_GB2312" w:eastAsia="仿宋_GB2312" w:hAnsi="仿宋_GB2312" w:cs="仿宋_GB2312"/>
          <w:sz w:val="32"/>
          <w:szCs w:val="32"/>
        </w:rPr>
        <w:t>重要内容</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在学懂弄通做实上下功夫，确保全市妇女儿童工作始终保持正确的政治方向。</w:t>
      </w:r>
      <w:r>
        <w:rPr>
          <w:rFonts w:ascii="仿宋_GB2312" w:eastAsia="仿宋_GB2312" w:hAnsi="仿宋_GB2312" w:cs="仿宋_GB2312"/>
          <w:b/>
          <w:bCs/>
          <w:sz w:val="32"/>
          <w:szCs w:val="32"/>
        </w:rPr>
        <w:t>二是</w:t>
      </w:r>
      <w:r>
        <w:rPr>
          <w:rFonts w:ascii="仿宋_GB2312" w:eastAsia="仿宋_GB2312" w:hAnsi="仿宋_GB2312" w:cs="仿宋_GB2312" w:hint="eastAsia"/>
          <w:sz w:val="32"/>
          <w:szCs w:val="32"/>
        </w:rPr>
        <w:t>加强</w:t>
      </w:r>
      <w:r>
        <w:rPr>
          <w:rFonts w:ascii="仿宋_GB2312" w:eastAsia="仿宋_GB2312" w:hAnsi="仿宋_GB2312" w:cs="仿宋_GB2312"/>
          <w:sz w:val="32"/>
          <w:szCs w:val="32"/>
        </w:rPr>
        <w:t>学习交流，进一步提升妇联系统干部对新时代家庭家教家风的认识，推动新时代家庭观教育入脑入心，更好地指导家庭家教家风建设实践。</w:t>
      </w:r>
      <w:r>
        <w:rPr>
          <w:rFonts w:ascii="仿宋_GB2312" w:eastAsia="仿宋_GB2312" w:hAnsi="仿宋_GB2312" w:cs="仿宋_GB2312"/>
          <w:b/>
          <w:bCs/>
          <w:sz w:val="32"/>
          <w:szCs w:val="32"/>
        </w:rPr>
        <w:t>三是</w:t>
      </w:r>
      <w:r>
        <w:rPr>
          <w:rFonts w:ascii="仿宋_GB2312" w:eastAsia="仿宋_GB2312" w:hAnsi="仿宋_GB2312" w:cs="仿宋_GB2312" w:hint="eastAsia"/>
          <w:sz w:val="32"/>
          <w:szCs w:val="32"/>
        </w:rPr>
        <w:t>迅速掀起学习宣传贯彻党的二十大精神和自治区</w:t>
      </w:r>
      <w:r>
        <w:rPr>
          <w:rFonts w:ascii="仿宋_GB2312" w:eastAsia="仿宋_GB2312" w:hAnsi="仿宋_GB2312" w:cs="仿宋_GB2312"/>
          <w:sz w:val="32"/>
          <w:szCs w:val="32"/>
        </w:rPr>
        <w:t>妇女第十二次代表大会精神</w:t>
      </w:r>
      <w:r>
        <w:rPr>
          <w:rFonts w:ascii="仿宋_GB2312" w:eastAsia="仿宋_GB2312" w:hAnsi="仿宋_GB2312" w:cs="仿宋_GB2312" w:hint="eastAsia"/>
          <w:sz w:val="32"/>
          <w:szCs w:val="32"/>
        </w:rPr>
        <w:t>热潮</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全市各级妇联组织通过领导干部带头学、党员干部示范学、线上线下全员学、思想交流研讨学等形式，使妇联干部、执委学习全覆盖推动学习成果转化为做好各项工作的强大动力；同时，充分发挥“石榴花”宣讲队作用，开展形式多样的宣传宣讲活动，在全市广大妇女群众中广泛宣传宣讲党的二十大精神，推动党的二十大精神不断往深里走、往实里走、往妇女群众心里走。开展</w:t>
      </w:r>
      <w:r>
        <w:rPr>
          <w:rFonts w:ascii="仿宋_GB2312" w:eastAsia="仿宋_GB2312" w:hAnsi="仿宋_GB2312" w:cs="仿宋_GB2312"/>
          <w:sz w:val="32"/>
          <w:szCs w:val="32"/>
        </w:rPr>
        <w:t>石榴花</w:t>
      </w:r>
      <w:r>
        <w:rPr>
          <w:rFonts w:ascii="仿宋_GB2312" w:eastAsia="仿宋_GB2312" w:hAnsi="仿宋_GB2312" w:cs="仿宋_GB2312" w:hint="eastAsia"/>
          <w:sz w:val="32"/>
          <w:szCs w:val="32"/>
        </w:rPr>
        <w:t>“巾帼大宣讲”活动</w:t>
      </w:r>
      <w:r>
        <w:rPr>
          <w:rFonts w:ascii="仿宋_GB2312" w:eastAsia="仿宋_GB2312" w:hAnsi="仿宋_GB2312" w:cs="仿宋_GB2312" w:hint="eastAsia"/>
          <w:sz w:val="32"/>
          <w:szCs w:val="32"/>
        </w:rPr>
        <w:t>160</w:t>
      </w:r>
      <w:r>
        <w:rPr>
          <w:rFonts w:ascii="仿宋_GB2312" w:eastAsia="仿宋_GB2312" w:hAnsi="仿宋_GB2312" w:cs="仿宋_GB2312" w:hint="eastAsia"/>
          <w:sz w:val="32"/>
          <w:szCs w:val="32"/>
        </w:rPr>
        <w:t>余场次，受益人数达</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万余人</w:t>
      </w:r>
      <w:r>
        <w:rPr>
          <w:rFonts w:ascii="仿宋_GB2312" w:eastAsia="仿宋_GB2312" w:hAnsi="仿宋_GB2312" w:cs="仿宋_GB2312"/>
          <w:sz w:val="32"/>
          <w:szCs w:val="32"/>
        </w:rPr>
        <w:t>。</w:t>
      </w:r>
    </w:p>
    <w:p w:rsidR="00A56283" w:rsidRDefault="007231E0">
      <w:pPr>
        <w:adjustRightInd w:val="0"/>
        <w:snapToGrid w:val="0"/>
        <w:ind w:firstLineChars="0" w:firstLine="0"/>
        <w:jc w:val="left"/>
        <w:rPr>
          <w:rFonts w:ascii="仿宋_GB2312" w:eastAsia="仿宋_GB2312" w:hAnsi="仿宋_GB2312" w:cs="仿宋_GB2312"/>
          <w:sz w:val="32"/>
          <w:szCs w:val="32"/>
        </w:rPr>
      </w:pPr>
      <w:r>
        <w:rPr>
          <w:rFonts w:ascii="楷体" w:eastAsia="楷体" w:hAnsi="楷体" w:cs="楷体"/>
          <w:b/>
          <w:bCs/>
          <w:sz w:val="32"/>
          <w:szCs w:val="32"/>
        </w:rPr>
        <w:t xml:space="preserve">    </w:t>
      </w:r>
      <w:r>
        <w:rPr>
          <w:rFonts w:ascii="楷体" w:eastAsia="楷体" w:hAnsi="楷体" w:cs="楷体" w:hint="eastAsia"/>
          <w:b/>
          <w:bCs/>
          <w:sz w:val="32"/>
          <w:szCs w:val="32"/>
        </w:rPr>
        <w:t>2.</w:t>
      </w:r>
      <w:r>
        <w:rPr>
          <w:rFonts w:ascii="楷体" w:eastAsia="楷体" w:hAnsi="楷体" w:cs="楷体"/>
          <w:b/>
          <w:bCs/>
          <w:sz w:val="32"/>
          <w:szCs w:val="32"/>
        </w:rPr>
        <w:t>多举措为群众办实事，提升妇女</w:t>
      </w:r>
      <w:r>
        <w:rPr>
          <w:rFonts w:ascii="楷体" w:eastAsia="楷体" w:hAnsi="楷体" w:cs="楷体" w:hint="eastAsia"/>
          <w:b/>
          <w:bCs/>
          <w:sz w:val="32"/>
          <w:szCs w:val="32"/>
        </w:rPr>
        <w:t>儿童</w:t>
      </w:r>
      <w:r>
        <w:rPr>
          <w:rFonts w:ascii="楷体" w:eastAsia="楷体" w:hAnsi="楷体" w:cs="楷体"/>
          <w:b/>
          <w:bCs/>
          <w:sz w:val="32"/>
          <w:szCs w:val="32"/>
        </w:rPr>
        <w:t>获得感幸福感。</w:t>
      </w:r>
      <w:r>
        <w:rPr>
          <w:rFonts w:ascii="仿宋_GB2312" w:eastAsia="仿宋_GB2312" w:hAnsi="仿宋_GB2312" w:cs="仿宋_GB2312"/>
          <w:b/>
          <w:bCs/>
          <w:sz w:val="32"/>
          <w:szCs w:val="32"/>
        </w:rPr>
        <w:t>一是</w:t>
      </w:r>
      <w:r>
        <w:rPr>
          <w:rFonts w:ascii="仿宋_GB2312" w:eastAsia="仿宋_GB2312" w:hAnsi="仿宋_GB2312" w:cs="仿宋_GB2312" w:hint="eastAsia"/>
          <w:sz w:val="32"/>
          <w:szCs w:val="32"/>
        </w:rPr>
        <w:t>坚持“我为群众办实事”，做好困境妇儿关爱服务。争取援疆资金</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万元，积极开展</w:t>
      </w:r>
      <w:r>
        <w:rPr>
          <w:rFonts w:ascii="仿宋_GB2312" w:eastAsia="仿宋_GB2312" w:hAnsi="仿宋_GB2312" w:cs="仿宋_GB2312"/>
          <w:sz w:val="32"/>
          <w:szCs w:val="32"/>
        </w:rPr>
        <w:t>“</w:t>
      </w:r>
      <w:r>
        <w:rPr>
          <w:rFonts w:ascii="仿宋_GB2312" w:eastAsia="仿宋_GB2312" w:hAnsi="仿宋_GB2312" w:cs="仿宋_GB2312"/>
          <w:sz w:val="32"/>
          <w:szCs w:val="32"/>
        </w:rPr>
        <w:t>爱心一元捐</w:t>
      </w:r>
      <w:r>
        <w:rPr>
          <w:rFonts w:ascii="仿宋_GB2312" w:eastAsia="仿宋_GB2312" w:hAnsi="仿宋_GB2312" w:cs="仿宋_GB2312"/>
          <w:sz w:val="32"/>
          <w:szCs w:val="32"/>
        </w:rPr>
        <w:t>”“99</w:t>
      </w:r>
      <w:r>
        <w:rPr>
          <w:rFonts w:ascii="仿宋_GB2312" w:eastAsia="仿宋_GB2312" w:hAnsi="仿宋_GB2312" w:cs="仿宋_GB2312"/>
          <w:sz w:val="32"/>
          <w:szCs w:val="32"/>
        </w:rPr>
        <w:t>公益日</w:t>
      </w:r>
      <w:r>
        <w:rPr>
          <w:rFonts w:ascii="仿宋_GB2312" w:eastAsia="仿宋_GB2312" w:hAnsi="仿宋_GB2312" w:cs="仿宋_GB2312"/>
          <w:sz w:val="32"/>
          <w:szCs w:val="32"/>
        </w:rPr>
        <w:t>”</w:t>
      </w:r>
      <w:r>
        <w:rPr>
          <w:rFonts w:ascii="仿宋_GB2312" w:eastAsia="仿宋_GB2312" w:hAnsi="仿宋_GB2312" w:cs="仿宋_GB2312"/>
          <w:sz w:val="32"/>
          <w:szCs w:val="32"/>
        </w:rPr>
        <w:t>爱心捐助活动，</w:t>
      </w:r>
      <w:r>
        <w:rPr>
          <w:rFonts w:ascii="仿宋_GB2312" w:eastAsia="仿宋_GB2312" w:hAnsi="仿宋_GB2312" w:cs="仿宋_GB2312" w:hint="eastAsia"/>
          <w:sz w:val="32"/>
          <w:szCs w:val="32"/>
        </w:rPr>
        <w:t>共募集爱心一元捐救助款</w:t>
      </w:r>
      <w:r>
        <w:rPr>
          <w:rFonts w:ascii="仿宋_GB2312" w:eastAsia="仿宋_GB2312" w:hAnsi="仿宋_GB2312" w:cs="仿宋_GB2312" w:hint="eastAsia"/>
          <w:sz w:val="32"/>
          <w:szCs w:val="32"/>
        </w:rPr>
        <w:t>3.5</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关怀困境母亲公益金</w:t>
      </w:r>
      <w:r>
        <w:rPr>
          <w:rFonts w:ascii="仿宋_GB2312" w:eastAsia="仿宋_GB2312" w:hAnsi="仿宋_GB2312" w:cs="仿宋_GB2312" w:hint="eastAsia"/>
          <w:sz w:val="32"/>
          <w:szCs w:val="32"/>
        </w:rPr>
        <w:t>15538.02</w:t>
      </w:r>
      <w:r>
        <w:rPr>
          <w:rFonts w:ascii="仿宋_GB2312" w:eastAsia="仿宋_GB2312" w:hAnsi="仿宋_GB2312" w:cs="仿宋_GB2312" w:hint="eastAsia"/>
          <w:sz w:val="32"/>
          <w:szCs w:val="32"/>
        </w:rPr>
        <w:t>元，春蕾计划在新疆公益金</w:t>
      </w:r>
      <w:r>
        <w:rPr>
          <w:rFonts w:ascii="仿宋_GB2312" w:eastAsia="仿宋_GB2312" w:hAnsi="仿宋_GB2312" w:cs="仿宋_GB2312" w:hint="eastAsia"/>
          <w:sz w:val="32"/>
          <w:szCs w:val="32"/>
        </w:rPr>
        <w:t>9145.6</w:t>
      </w:r>
      <w:r>
        <w:rPr>
          <w:rFonts w:ascii="仿宋_GB2312" w:eastAsia="仿宋_GB2312" w:hAnsi="仿宋_GB2312" w:cs="仿宋_GB2312" w:hint="eastAsia"/>
          <w:sz w:val="32"/>
          <w:szCs w:val="32"/>
        </w:rPr>
        <w:t>元。关爱帮扶困境妇女儿童家庭</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80</w:t>
      </w:r>
      <w:r>
        <w:rPr>
          <w:rFonts w:ascii="仿宋_GB2312" w:eastAsia="仿宋_GB2312" w:hAnsi="仿宋_GB2312" w:cs="仿宋_GB2312" w:hint="eastAsia"/>
          <w:sz w:val="32"/>
          <w:szCs w:val="32"/>
        </w:rPr>
        <w:t>户；在“</w:t>
      </w:r>
      <w:r>
        <w:rPr>
          <w:rFonts w:ascii="仿宋_GB2312" w:eastAsia="仿宋_GB2312" w:hAnsi="仿宋_GB2312" w:cs="仿宋_GB2312" w:hint="eastAsia"/>
          <w:sz w:val="32"/>
          <w:szCs w:val="32"/>
        </w:rPr>
        <w:t>5.15</w:t>
      </w:r>
      <w:r>
        <w:rPr>
          <w:rFonts w:ascii="仿宋_GB2312" w:eastAsia="仿宋_GB2312" w:hAnsi="仿宋_GB2312" w:cs="仿宋_GB2312" w:hint="eastAsia"/>
          <w:sz w:val="32"/>
          <w:szCs w:val="32"/>
        </w:rPr>
        <w:t>”国际家庭日期间慰问困难妇女</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人，每人赠送价值</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00</w:t>
      </w:r>
      <w:r>
        <w:rPr>
          <w:rFonts w:ascii="仿宋_GB2312" w:eastAsia="仿宋_GB2312" w:hAnsi="仿宋_GB2312" w:cs="仿宋_GB2312" w:hint="eastAsia"/>
          <w:sz w:val="32"/>
          <w:szCs w:val="32"/>
        </w:rPr>
        <w:t>元的母亲邮包，为</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名女童发放春蕾资助金</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.56</w:t>
      </w:r>
      <w:r>
        <w:rPr>
          <w:rFonts w:ascii="仿宋_GB2312" w:eastAsia="仿宋_GB2312" w:hAnsi="仿宋_GB2312" w:cs="仿宋_GB2312" w:hint="eastAsia"/>
          <w:sz w:val="32"/>
          <w:szCs w:val="32"/>
        </w:rPr>
        <w:t>万元；“六一”走访慰问困境儿童</w:t>
      </w:r>
      <w:r>
        <w:rPr>
          <w:rFonts w:ascii="仿宋_GB2312" w:eastAsia="仿宋_GB2312" w:hAnsi="仿宋_GB2312" w:cs="仿宋_GB2312" w:hint="eastAsia"/>
          <w:sz w:val="32"/>
          <w:szCs w:val="32"/>
        </w:rPr>
        <w:t>17</w:t>
      </w:r>
      <w:r>
        <w:rPr>
          <w:rFonts w:ascii="仿宋_GB2312" w:eastAsia="仿宋_GB2312" w:hAnsi="仿宋_GB2312" w:cs="仿宋_GB2312" w:hint="eastAsia"/>
          <w:sz w:val="32"/>
          <w:szCs w:val="32"/>
        </w:rPr>
        <w:t>人，发放救助金</w:t>
      </w:r>
      <w:r>
        <w:rPr>
          <w:rFonts w:ascii="仿宋_GB2312" w:eastAsia="仿宋_GB2312" w:hAnsi="仿宋_GB2312" w:cs="仿宋_GB2312" w:hint="eastAsia"/>
          <w:sz w:val="32"/>
          <w:szCs w:val="32"/>
        </w:rPr>
        <w:lastRenderedPageBreak/>
        <w:t>1.7</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，为</w:t>
      </w:r>
      <w:r>
        <w:rPr>
          <w:rFonts w:ascii="仿宋_GB2312" w:eastAsia="仿宋_GB2312" w:hAnsi="仿宋_GB2312" w:cs="仿宋_GB2312"/>
          <w:sz w:val="32"/>
          <w:szCs w:val="32"/>
        </w:rPr>
        <w:t>2</w:t>
      </w:r>
      <w:r>
        <w:rPr>
          <w:rFonts w:ascii="仿宋_GB2312" w:eastAsia="仿宋_GB2312" w:hAnsi="仿宋_GB2312" w:cs="仿宋_GB2312"/>
          <w:sz w:val="32"/>
          <w:szCs w:val="32"/>
        </w:rPr>
        <w:t>名女童发放春蕾资助金</w:t>
      </w:r>
      <w:r>
        <w:rPr>
          <w:rFonts w:ascii="仿宋_GB2312" w:eastAsia="仿宋_GB2312" w:hAnsi="仿宋_GB2312" w:cs="仿宋_GB2312"/>
          <w:sz w:val="32"/>
          <w:szCs w:val="32"/>
        </w:rPr>
        <w:t>1</w:t>
      </w:r>
      <w:r>
        <w:rPr>
          <w:rFonts w:ascii="仿宋_GB2312" w:eastAsia="仿宋_GB2312" w:hAnsi="仿宋_GB2312" w:cs="仿宋_GB2312"/>
          <w:sz w:val="32"/>
          <w:szCs w:val="32"/>
        </w:rPr>
        <w:t>万元</w:t>
      </w:r>
      <w:r>
        <w:rPr>
          <w:rFonts w:ascii="仿宋_GB2312" w:eastAsia="仿宋_GB2312" w:hAnsi="仿宋_GB2312" w:cs="仿宋_GB2312" w:hint="eastAsia"/>
          <w:sz w:val="32"/>
          <w:szCs w:val="32"/>
        </w:rPr>
        <w:t>。暑假期间走访困境妇女儿童</w:t>
      </w:r>
      <w:r>
        <w:rPr>
          <w:rFonts w:ascii="仿宋_GB2312" w:eastAsia="仿宋_GB2312" w:hAnsi="仿宋_GB2312" w:cs="仿宋_GB2312" w:hint="eastAsia"/>
          <w:sz w:val="32"/>
          <w:szCs w:val="32"/>
        </w:rPr>
        <w:t>109</w:t>
      </w:r>
      <w:r>
        <w:rPr>
          <w:rFonts w:ascii="仿宋_GB2312" w:eastAsia="仿宋_GB2312" w:hAnsi="仿宋_GB2312" w:cs="仿宋_GB2312" w:hint="eastAsia"/>
          <w:sz w:val="32"/>
          <w:szCs w:val="32"/>
        </w:rPr>
        <w:t>人</w:t>
      </w:r>
      <w:r>
        <w:rPr>
          <w:rFonts w:ascii="仿宋_GB2312" w:eastAsia="仿宋_GB2312" w:hAnsi="仿宋_GB2312" w:cs="仿宋_GB2312" w:hint="eastAsia"/>
          <w:sz w:val="32"/>
          <w:szCs w:val="32"/>
        </w:rPr>
        <w:t>，发放救助金</w:t>
      </w:r>
      <w:r>
        <w:rPr>
          <w:rFonts w:ascii="仿宋_GB2312" w:eastAsia="仿宋_GB2312" w:hAnsi="仿宋_GB2312" w:cs="仿宋_GB2312" w:hint="eastAsia"/>
          <w:sz w:val="32"/>
          <w:szCs w:val="32"/>
        </w:rPr>
        <w:t>12.02</w:t>
      </w:r>
      <w:r>
        <w:rPr>
          <w:rFonts w:ascii="仿宋_GB2312" w:eastAsia="仿宋_GB2312" w:hAnsi="仿宋_GB2312" w:cs="仿宋_GB2312" w:hint="eastAsia"/>
          <w:sz w:val="32"/>
          <w:szCs w:val="32"/>
        </w:rPr>
        <w:t>万元</w:t>
      </w:r>
      <w:r>
        <w:rPr>
          <w:rFonts w:ascii="仿宋_GB2312" w:eastAsia="仿宋_GB2312" w:hAnsi="仿宋_GB2312" w:cs="仿宋_GB2312"/>
          <w:sz w:val="32"/>
          <w:szCs w:val="32"/>
        </w:rPr>
        <w:t>。</w:t>
      </w:r>
      <w:r>
        <w:rPr>
          <w:rFonts w:ascii="仿宋_GB2312" w:eastAsia="仿宋_GB2312" w:hAnsi="仿宋_GB2312" w:cs="仿宋_GB2312"/>
          <w:b/>
          <w:bCs/>
          <w:sz w:val="32"/>
          <w:szCs w:val="32"/>
        </w:rPr>
        <w:t>二</w:t>
      </w:r>
      <w:r>
        <w:rPr>
          <w:rFonts w:ascii="仿宋_GB2312" w:eastAsia="仿宋_GB2312" w:hAnsi="仿宋_GB2312" w:cs="仿宋_GB2312" w:hint="eastAsia"/>
          <w:b/>
          <w:bCs/>
          <w:sz w:val="32"/>
          <w:szCs w:val="32"/>
        </w:rPr>
        <w:t>是</w:t>
      </w:r>
      <w:r>
        <w:rPr>
          <w:rFonts w:ascii="仿宋_GB2312" w:eastAsia="仿宋_GB2312" w:hAnsi="仿宋_GB2312" w:cs="仿宋_GB2312" w:hint="eastAsia"/>
          <w:sz w:val="32"/>
          <w:szCs w:val="32"/>
        </w:rPr>
        <w:t>疫情防控期间，充分发挥“联”字优势，立足岗位、奋战一线、主动作为，用心用情用力做好妇女群众和家庭的宣传引导工作，为</w:t>
      </w:r>
      <w:r>
        <w:rPr>
          <w:rFonts w:ascii="仿宋_GB2312" w:eastAsia="仿宋_GB2312" w:hAnsi="仿宋_GB2312" w:cs="仿宋_GB2312" w:hint="eastAsia"/>
          <w:sz w:val="32"/>
          <w:szCs w:val="32"/>
        </w:rPr>
        <w:t>260</w:t>
      </w:r>
      <w:r>
        <w:rPr>
          <w:rFonts w:ascii="仿宋_GB2312" w:eastAsia="仿宋_GB2312" w:hAnsi="仿宋_GB2312" w:cs="仿宋_GB2312" w:hint="eastAsia"/>
          <w:sz w:val="32"/>
          <w:szCs w:val="32"/>
        </w:rPr>
        <w:t>户困境妇女儿童生活上纾困解难，送去粮油物资和暖心问候。</w:t>
      </w:r>
    </w:p>
    <w:p w:rsidR="00A56283" w:rsidRDefault="007231E0">
      <w:pPr>
        <w:ind w:firstLine="643"/>
        <w:rPr>
          <w:rFonts w:ascii="仿宋_GB2312" w:eastAsia="仿宋_GB2312" w:hAnsi="仿宋_GB2312" w:cs="仿宋_GB2312"/>
          <w:sz w:val="32"/>
          <w:szCs w:val="32"/>
        </w:rPr>
      </w:pPr>
      <w:r>
        <w:rPr>
          <w:rFonts w:ascii="楷体" w:eastAsia="楷体" w:hAnsi="楷体" w:cs="楷体" w:hint="eastAsia"/>
          <w:b/>
          <w:bCs/>
          <w:sz w:val="32"/>
          <w:szCs w:val="32"/>
        </w:rPr>
        <w:t>3.</w:t>
      </w:r>
      <w:r>
        <w:rPr>
          <w:rFonts w:ascii="楷体" w:eastAsia="楷体" w:hAnsi="楷体" w:cs="楷体" w:hint="eastAsia"/>
          <w:b/>
          <w:bCs/>
          <w:sz w:val="32"/>
          <w:szCs w:val="32"/>
        </w:rPr>
        <w:t>服务经济高质量发展，实施“三大行动”。</w:t>
      </w:r>
      <w:r>
        <w:rPr>
          <w:rFonts w:ascii="仿宋_GB2312" w:eastAsia="仿宋_GB2312" w:hAnsi="仿宋_GB2312" w:cs="仿宋_GB2312" w:hint="eastAsia"/>
          <w:b/>
          <w:bCs/>
          <w:sz w:val="32"/>
          <w:szCs w:val="32"/>
        </w:rPr>
        <w:t>一是</w:t>
      </w:r>
      <w:r>
        <w:rPr>
          <w:rFonts w:ascii="仿宋_GB2312" w:eastAsia="仿宋_GB2312" w:hAnsi="仿宋_GB2312" w:cs="仿宋_GB2312" w:hint="eastAsia"/>
          <w:sz w:val="32"/>
          <w:szCs w:val="32"/>
        </w:rPr>
        <w:t>持续开展“乡村振兴巾帼行动”。围绕“四好三美一卫生”建设</w:t>
      </w:r>
      <w:r>
        <w:rPr>
          <w:rFonts w:ascii="仿宋_GB2312" w:eastAsia="仿宋_GB2312" w:hAnsi="仿宋_GB2312" w:cs="仿宋_GB2312"/>
          <w:sz w:val="32"/>
          <w:szCs w:val="32"/>
        </w:rPr>
        <w:t>“</w:t>
      </w:r>
      <w:r>
        <w:rPr>
          <w:rFonts w:ascii="仿宋_GB2312" w:eastAsia="仿宋_GB2312" w:hAnsi="仿宋_GB2312" w:cs="仿宋_GB2312"/>
          <w:sz w:val="32"/>
          <w:szCs w:val="32"/>
        </w:rPr>
        <w:t>石榴花</w:t>
      </w:r>
      <w:r>
        <w:rPr>
          <w:rFonts w:ascii="仿宋_GB2312" w:eastAsia="仿宋_GB2312" w:hAnsi="仿宋_GB2312" w:cs="仿宋_GB2312" w:hint="eastAsia"/>
          <w:sz w:val="32"/>
          <w:szCs w:val="32"/>
        </w:rPr>
        <w:t>美丽庭院”，</w:t>
      </w:r>
      <w:r>
        <w:rPr>
          <w:rFonts w:ascii="仿宋_GB2312" w:eastAsia="仿宋_GB2312" w:hAnsi="仿宋_GB2312" w:cs="仿宋_GB2312" w:hint="eastAsia"/>
          <w:sz w:val="32"/>
          <w:szCs w:val="32"/>
        </w:rPr>
        <w:t>制作发放张贴“四好三美一卫生”宣传即时贴</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万份，</w:t>
      </w:r>
      <w:r>
        <w:rPr>
          <w:rFonts w:ascii="仿宋_GB2312" w:eastAsia="仿宋_GB2312" w:hAnsi="仿宋_GB2312" w:cs="仿宋_GB2312" w:hint="eastAsia"/>
          <w:sz w:val="32"/>
          <w:szCs w:val="32"/>
        </w:rPr>
        <w:t>申报自治区级“美丽庭院”示范户</w:t>
      </w:r>
      <w:r>
        <w:rPr>
          <w:rFonts w:ascii="仿宋_GB2312" w:eastAsia="仿宋_GB2312" w:hAnsi="仿宋_GB2312" w:cs="仿宋_GB2312" w:hint="eastAsia"/>
          <w:sz w:val="32"/>
          <w:szCs w:val="32"/>
        </w:rPr>
        <w:t>500</w:t>
      </w:r>
      <w:r>
        <w:rPr>
          <w:rFonts w:ascii="仿宋_GB2312" w:eastAsia="仿宋_GB2312" w:hAnsi="仿宋_GB2312" w:cs="仿宋_GB2312" w:hint="eastAsia"/>
          <w:sz w:val="32"/>
          <w:szCs w:val="32"/>
        </w:rPr>
        <w:t>户，州级“美丽庭院”示范户</w:t>
      </w:r>
      <w:r>
        <w:rPr>
          <w:rFonts w:ascii="仿宋_GB2312" w:eastAsia="仿宋_GB2312" w:hAnsi="仿宋_GB2312" w:cs="仿宋_GB2312" w:hint="eastAsia"/>
          <w:sz w:val="32"/>
          <w:szCs w:val="32"/>
        </w:rPr>
        <w:t>400</w:t>
      </w:r>
      <w:r>
        <w:rPr>
          <w:rFonts w:ascii="仿宋_GB2312" w:eastAsia="仿宋_GB2312" w:hAnsi="仿宋_GB2312" w:cs="仿宋_GB2312" w:hint="eastAsia"/>
          <w:sz w:val="32"/>
          <w:szCs w:val="32"/>
        </w:rPr>
        <w:t>户。</w:t>
      </w:r>
      <w:r>
        <w:rPr>
          <w:rFonts w:ascii="仿宋_GB2312" w:eastAsia="仿宋_GB2312" w:hAnsi="仿宋_GB2312" w:cs="仿宋_GB2312" w:hint="eastAsia"/>
          <w:b/>
          <w:bCs/>
          <w:sz w:val="32"/>
          <w:szCs w:val="32"/>
        </w:rPr>
        <w:t>二是</w:t>
      </w:r>
      <w:r>
        <w:rPr>
          <w:rFonts w:ascii="仿宋_GB2312" w:eastAsia="仿宋_GB2312" w:hAnsi="仿宋_GB2312" w:cs="仿宋_GB2312" w:hint="eastAsia"/>
          <w:sz w:val="32"/>
          <w:szCs w:val="32"/>
        </w:rPr>
        <w:t>深入实</w:t>
      </w:r>
      <w:r>
        <w:rPr>
          <w:rFonts w:ascii="仿宋_GB2312" w:eastAsia="仿宋_GB2312" w:hAnsi="仿宋_GB2312" w:cs="仿宋_GB2312" w:hint="eastAsia"/>
          <w:sz w:val="32"/>
          <w:szCs w:val="32"/>
        </w:rPr>
        <w:t>施“农村妇女素质提升行动”。</w:t>
      </w:r>
      <w:r>
        <w:rPr>
          <w:rFonts w:ascii="仿宋_GB2312" w:eastAsia="仿宋_GB2312" w:hAnsi="仿宋_GB2312" w:cs="仿宋_GB2312" w:hint="eastAsia"/>
          <w:sz w:val="32"/>
          <w:szCs w:val="32"/>
        </w:rPr>
        <w:t>加强妇联基层组织建设，</w:t>
      </w:r>
      <w:r>
        <w:rPr>
          <w:rFonts w:ascii="仿宋_GB2312" w:eastAsia="仿宋_GB2312" w:hAnsi="仿宋_GB2312" w:cs="仿宋_GB2312" w:hint="eastAsia"/>
          <w:sz w:val="32"/>
          <w:szCs w:val="32"/>
        </w:rPr>
        <w:t>开展基层妇联干部培训班</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期，培训村（社区）妇联主席</w:t>
      </w:r>
      <w:r>
        <w:rPr>
          <w:rFonts w:ascii="仿宋_GB2312" w:eastAsia="仿宋_GB2312" w:hAnsi="仿宋_GB2312" w:cs="仿宋_GB2312" w:hint="eastAsia"/>
          <w:sz w:val="32"/>
          <w:szCs w:val="32"/>
        </w:rPr>
        <w:t>86</w:t>
      </w:r>
      <w:r>
        <w:rPr>
          <w:rFonts w:ascii="仿宋_GB2312" w:eastAsia="仿宋_GB2312" w:hAnsi="仿宋_GB2312" w:cs="仿宋_GB2312" w:hint="eastAsia"/>
          <w:sz w:val="32"/>
          <w:szCs w:val="32"/>
        </w:rPr>
        <w:t>人；开展村（社区）妇联主席赴闽培训班</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期，培训村（社区）妇联主席</w:t>
      </w:r>
      <w:r>
        <w:rPr>
          <w:rFonts w:ascii="仿宋_GB2312" w:eastAsia="仿宋_GB2312" w:hAnsi="仿宋_GB2312" w:cs="仿宋_GB2312" w:hint="eastAsia"/>
          <w:sz w:val="32"/>
          <w:szCs w:val="32"/>
        </w:rPr>
        <w:t>94</w:t>
      </w:r>
      <w:r>
        <w:rPr>
          <w:rFonts w:ascii="仿宋_GB2312" w:eastAsia="仿宋_GB2312" w:hAnsi="仿宋_GB2312" w:cs="仿宋_GB2312" w:hint="eastAsia"/>
          <w:sz w:val="32"/>
          <w:szCs w:val="32"/>
        </w:rPr>
        <w:t>人；联动社会力量，统筹培训资源，今年已举办美容、美甲、网络创业直播等技能培训</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期，培训</w:t>
      </w:r>
      <w:r>
        <w:rPr>
          <w:rFonts w:ascii="仿宋_GB2312" w:eastAsia="仿宋_GB2312" w:hAnsi="仿宋_GB2312" w:cs="仿宋_GB2312" w:hint="eastAsia"/>
          <w:sz w:val="32"/>
          <w:szCs w:val="32"/>
        </w:rPr>
        <w:t>250</w:t>
      </w:r>
      <w:r>
        <w:rPr>
          <w:rFonts w:ascii="仿宋_GB2312" w:eastAsia="仿宋_GB2312" w:hAnsi="仿宋_GB2312" w:cs="仿宋_GB2312" w:hint="eastAsia"/>
          <w:sz w:val="32"/>
          <w:szCs w:val="32"/>
        </w:rPr>
        <w:t>余人次；举办“春风送岗位</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”女性专场招聘会</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场次，为</w:t>
      </w:r>
      <w:r>
        <w:rPr>
          <w:rFonts w:ascii="仿宋_GB2312" w:eastAsia="仿宋_GB2312" w:hAnsi="仿宋_GB2312" w:cs="仿宋_GB2312" w:hint="eastAsia"/>
          <w:sz w:val="32"/>
          <w:szCs w:val="32"/>
        </w:rPr>
        <w:t>330</w:t>
      </w:r>
      <w:r>
        <w:rPr>
          <w:rFonts w:ascii="仿宋_GB2312" w:eastAsia="仿宋_GB2312" w:hAnsi="仿宋_GB2312" w:cs="仿宋_GB2312" w:hint="eastAsia"/>
          <w:sz w:val="32"/>
          <w:szCs w:val="32"/>
        </w:rPr>
        <w:t>余名求职女性提供就业岗位</w:t>
      </w:r>
      <w:r>
        <w:rPr>
          <w:rFonts w:ascii="仿宋_GB2312" w:eastAsia="仿宋_GB2312" w:hAnsi="仿宋_GB2312" w:cs="仿宋_GB2312" w:hint="eastAsia"/>
          <w:sz w:val="32"/>
          <w:szCs w:val="32"/>
        </w:rPr>
        <w:t>1362</w:t>
      </w:r>
      <w:r>
        <w:rPr>
          <w:rFonts w:ascii="仿宋_GB2312" w:eastAsia="仿宋_GB2312" w:hAnsi="仿宋_GB2312" w:cs="仿宋_GB2312" w:hint="eastAsia"/>
          <w:sz w:val="32"/>
          <w:szCs w:val="32"/>
        </w:rPr>
        <w:t>个，初步达成就业意向</w:t>
      </w:r>
      <w:r>
        <w:rPr>
          <w:rFonts w:ascii="仿宋_GB2312" w:eastAsia="仿宋_GB2312" w:hAnsi="仿宋_GB2312" w:cs="仿宋_GB2312" w:hint="eastAsia"/>
          <w:sz w:val="32"/>
          <w:szCs w:val="32"/>
        </w:rPr>
        <w:t>141</w:t>
      </w:r>
      <w:r>
        <w:rPr>
          <w:rFonts w:ascii="仿宋_GB2312" w:eastAsia="仿宋_GB2312" w:hAnsi="仿宋_GB2312" w:cs="仿宋_GB2312" w:hint="eastAsia"/>
          <w:sz w:val="32"/>
          <w:szCs w:val="32"/>
        </w:rPr>
        <w:t>人；新申报自治区新建“靓发屋”项目</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个，不断推进妇</w:t>
      </w:r>
      <w:r>
        <w:rPr>
          <w:rFonts w:ascii="仿宋_GB2312" w:eastAsia="仿宋_GB2312" w:hAnsi="仿宋_GB2312" w:cs="仿宋_GB2312" w:hint="eastAsia"/>
          <w:sz w:val="32"/>
          <w:szCs w:val="32"/>
        </w:rPr>
        <w:t>女就业创业。</w:t>
      </w:r>
      <w:r>
        <w:rPr>
          <w:rFonts w:ascii="仿宋_GB2312" w:eastAsia="仿宋_GB2312" w:hAnsi="仿宋_GB2312" w:cs="仿宋_GB2312" w:hint="eastAsia"/>
          <w:b/>
          <w:bCs/>
          <w:sz w:val="32"/>
          <w:szCs w:val="32"/>
        </w:rPr>
        <w:t>三是</w:t>
      </w:r>
      <w:r>
        <w:rPr>
          <w:rFonts w:ascii="仿宋_GB2312" w:eastAsia="仿宋_GB2312" w:hAnsi="仿宋_GB2312" w:cs="仿宋_GB2312" w:hint="eastAsia"/>
          <w:sz w:val="32"/>
          <w:szCs w:val="32"/>
        </w:rPr>
        <w:t>大力开展“创业创新巾帼行动”。“三八”节期间开展“强国复兴有我”女企业家风采展示活动，搭建企业展示平台，分享创业创</w:t>
      </w:r>
      <w:r>
        <w:rPr>
          <w:rFonts w:ascii="仿宋_GB2312" w:eastAsia="仿宋_GB2312" w:hAnsi="仿宋_GB2312" w:cs="仿宋_GB2312" w:hint="eastAsia"/>
          <w:sz w:val="32"/>
          <w:szCs w:val="32"/>
        </w:rPr>
        <w:t>新故事，通过网络直播展示优秀企业形象及巾帼勇担当风采，并邀请</w:t>
      </w: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名网络主播对参展企业进行了直播带货，宣传企业，推介产品。今年申报自治区创业创新巾帼示</w:t>
      </w:r>
      <w:r>
        <w:rPr>
          <w:rFonts w:ascii="仿宋_GB2312" w:eastAsia="仿宋_GB2312" w:hAnsi="仿宋_GB2312" w:cs="仿宋_GB2312" w:hint="eastAsia"/>
          <w:sz w:val="32"/>
          <w:szCs w:val="32"/>
        </w:rPr>
        <w:lastRenderedPageBreak/>
        <w:t>范基地</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个，州级创业创新巾帼示范基地</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w:t>
      </w:r>
    </w:p>
    <w:p w:rsidR="00A56283" w:rsidRDefault="007231E0">
      <w:pPr>
        <w:pStyle w:val="a7"/>
        <w:widowControl/>
        <w:adjustRightInd w:val="0"/>
        <w:snapToGrid w:val="0"/>
        <w:spacing w:before="0" w:beforeAutospacing="0" w:after="0" w:afterAutospacing="0"/>
        <w:ind w:firstLine="643"/>
        <w:rPr>
          <w:rFonts w:ascii="仿宋_GB2312" w:eastAsia="仿宋_GB2312" w:hAnsi="仿宋_GB2312" w:cs="仿宋_GB2312"/>
          <w:sz w:val="32"/>
          <w:szCs w:val="32"/>
        </w:rPr>
      </w:pPr>
      <w:r>
        <w:rPr>
          <w:rFonts w:ascii="楷体" w:eastAsia="楷体" w:hAnsi="楷体" w:cs="楷体" w:hint="eastAsia"/>
          <w:b/>
          <w:bCs/>
          <w:sz w:val="32"/>
          <w:szCs w:val="32"/>
        </w:rPr>
        <w:t>4.</w:t>
      </w:r>
      <w:r>
        <w:rPr>
          <w:rFonts w:ascii="楷体" w:eastAsia="楷体" w:hAnsi="楷体" w:cs="楷体" w:hint="eastAsia"/>
          <w:b/>
          <w:bCs/>
          <w:sz w:val="32"/>
          <w:szCs w:val="32"/>
        </w:rPr>
        <w:t>深化“家家幸福安康工程”，</w:t>
      </w:r>
      <w:r>
        <w:rPr>
          <w:rFonts w:ascii="楷体" w:eastAsia="楷体" w:hAnsi="楷体" w:cs="楷体"/>
          <w:b/>
          <w:bCs/>
          <w:sz w:val="32"/>
          <w:szCs w:val="32"/>
        </w:rPr>
        <w:t>助推新时代</w:t>
      </w:r>
      <w:r>
        <w:rPr>
          <w:rFonts w:ascii="楷体" w:eastAsia="楷体" w:hAnsi="楷体" w:cs="楷体" w:hint="eastAsia"/>
          <w:b/>
          <w:bCs/>
          <w:sz w:val="32"/>
          <w:szCs w:val="32"/>
        </w:rPr>
        <w:t>家庭家教家风建设。</w:t>
      </w:r>
      <w:r>
        <w:rPr>
          <w:rFonts w:ascii="仿宋_GB2312" w:eastAsia="仿宋_GB2312" w:hAnsi="仿宋_GB2312" w:cs="仿宋_GB2312" w:hint="eastAsia"/>
          <w:b/>
          <w:bCs/>
          <w:sz w:val="32"/>
          <w:szCs w:val="32"/>
        </w:rPr>
        <w:t>一是</w:t>
      </w:r>
      <w:r>
        <w:rPr>
          <w:rFonts w:ascii="仿宋_GB2312" w:eastAsia="仿宋_GB2312" w:hAnsi="仿宋_GB2312" w:cs="仿宋_GB2312" w:hint="eastAsia"/>
          <w:sz w:val="32"/>
          <w:szCs w:val="32"/>
        </w:rPr>
        <w:t>深入学习贯彻《中华人民共和国家庭教育促进法》。组织开展《家庭教育促进法》大学习大讨论</w:t>
      </w:r>
      <w:r>
        <w:rPr>
          <w:rFonts w:ascii="仿宋_GB2312" w:eastAsia="仿宋_GB2312" w:hAnsi="仿宋_GB2312" w:cs="仿宋_GB2312" w:hint="eastAsia"/>
          <w:sz w:val="32"/>
          <w:szCs w:val="32"/>
        </w:rPr>
        <w:t>17</w:t>
      </w:r>
      <w:r>
        <w:rPr>
          <w:rFonts w:ascii="仿宋_GB2312" w:eastAsia="仿宋_GB2312" w:hAnsi="仿宋_GB2312" w:cs="仿宋_GB2312" w:hint="eastAsia"/>
          <w:sz w:val="32"/>
          <w:szCs w:val="32"/>
        </w:rPr>
        <w:t>场次，开展《家庭教育促进法》“六进”宣传活动</w:t>
      </w:r>
      <w:r>
        <w:rPr>
          <w:rFonts w:ascii="仿宋_GB2312" w:eastAsia="仿宋_GB2312" w:hAnsi="仿宋_GB2312" w:cs="仿宋_GB2312" w:hint="eastAsia"/>
          <w:sz w:val="32"/>
          <w:szCs w:val="32"/>
        </w:rPr>
        <w:t>25</w:t>
      </w:r>
      <w:r>
        <w:rPr>
          <w:rFonts w:ascii="仿宋_GB2312" w:eastAsia="仿宋_GB2312" w:hAnsi="仿宋_GB2312" w:cs="仿宋_GB2312" w:hint="eastAsia"/>
          <w:sz w:val="32"/>
          <w:szCs w:val="32"/>
        </w:rPr>
        <w:t>次，发放《家庭教育促进法》宣传折页</w:t>
      </w:r>
      <w:r>
        <w:rPr>
          <w:rFonts w:ascii="仿宋_GB2312" w:eastAsia="仿宋_GB2312" w:hAnsi="仿宋_GB2312" w:cs="仿宋_GB2312" w:hint="eastAsia"/>
          <w:sz w:val="32"/>
          <w:szCs w:val="32"/>
        </w:rPr>
        <w:t>2000</w:t>
      </w:r>
      <w:r>
        <w:rPr>
          <w:rFonts w:ascii="仿宋_GB2312" w:eastAsia="仿宋_GB2312" w:hAnsi="仿宋_GB2312" w:cs="仿宋_GB2312" w:hint="eastAsia"/>
          <w:sz w:val="32"/>
          <w:szCs w:val="32"/>
        </w:rPr>
        <w:t>余册，培训家长和孩子</w:t>
      </w:r>
      <w:r>
        <w:rPr>
          <w:rFonts w:ascii="仿宋_GB2312" w:eastAsia="仿宋_GB2312" w:hAnsi="仿宋_GB2312" w:cs="仿宋_GB2312" w:hint="eastAsia"/>
          <w:sz w:val="32"/>
          <w:szCs w:val="32"/>
        </w:rPr>
        <w:t>2300</w:t>
      </w:r>
      <w:r>
        <w:rPr>
          <w:rFonts w:ascii="仿宋_GB2312" w:eastAsia="仿宋_GB2312" w:hAnsi="仿宋_GB2312" w:cs="仿宋_GB2312" w:hint="eastAsia"/>
          <w:sz w:val="32"/>
          <w:szCs w:val="32"/>
        </w:rPr>
        <w:t>余人次。</w:t>
      </w:r>
      <w:r>
        <w:rPr>
          <w:rFonts w:ascii="仿宋_GB2312" w:eastAsia="仿宋_GB2312" w:hAnsi="仿宋_GB2312" w:cs="仿宋_GB2312" w:hint="eastAsia"/>
          <w:b/>
          <w:bCs/>
          <w:sz w:val="32"/>
          <w:szCs w:val="32"/>
        </w:rPr>
        <w:t>二是</w:t>
      </w:r>
      <w:r>
        <w:rPr>
          <w:rFonts w:ascii="仿宋_GB2312" w:eastAsia="仿宋_GB2312" w:hAnsi="仿宋_GB2312" w:cs="仿宋_GB2312" w:hint="eastAsia"/>
          <w:sz w:val="32"/>
          <w:szCs w:val="32"/>
        </w:rPr>
        <w:t>开展家庭教育志愿服务。扶优家庭教育志愿服务队伍，联合市检察院</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市教育局成立家庭教育指导服务中心</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个，培育市级家庭教育创新实践基地</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个，优化提升家风家训馆</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个。</w:t>
      </w:r>
      <w:r>
        <w:rPr>
          <w:rFonts w:ascii="仿宋_GB2312" w:eastAsia="仿宋_GB2312" w:hAnsi="仿宋_GB2312" w:cs="仿宋_GB2312" w:hint="eastAsia"/>
          <w:b/>
          <w:bCs/>
          <w:sz w:val="32"/>
          <w:szCs w:val="32"/>
        </w:rPr>
        <w:t>三是</w:t>
      </w:r>
      <w:r>
        <w:rPr>
          <w:rFonts w:ascii="仿宋_GB2312" w:eastAsia="仿宋_GB2312" w:hAnsi="仿宋_GB2312" w:cs="仿宋_GB2312" w:hint="eastAsia"/>
          <w:sz w:val="32"/>
          <w:szCs w:val="32"/>
        </w:rPr>
        <w:t>开展“</w:t>
      </w:r>
      <w:r>
        <w:rPr>
          <w:rFonts w:ascii="仿宋_GB2312" w:eastAsia="仿宋_GB2312" w:hAnsi="仿宋_GB2312" w:cs="仿宋_GB2312" w:hint="eastAsia"/>
          <w:sz w:val="32"/>
          <w:szCs w:val="32"/>
        </w:rPr>
        <w:t>5.15</w:t>
      </w:r>
      <w:r>
        <w:rPr>
          <w:rFonts w:ascii="仿宋_GB2312" w:eastAsia="仿宋_GB2312" w:hAnsi="仿宋_GB2312" w:cs="仿宋_GB2312" w:hint="eastAsia"/>
          <w:sz w:val="32"/>
          <w:szCs w:val="32"/>
        </w:rPr>
        <w:t>”国际家庭日暨全国首个家庭教育宣传周活动，邀请全国“最美家庭”代表张岩、张国华分别以志愿奉献送真情和孝老爱亲扬美德为主题，讲述她们在社会和家庭中的奉献与坚守。</w:t>
      </w:r>
      <w:r>
        <w:rPr>
          <w:rFonts w:ascii="仿宋_GB2312" w:eastAsia="仿宋_GB2312" w:hAnsi="仿宋_GB2312" w:cs="仿宋_GB2312" w:hint="eastAsia"/>
          <w:b/>
          <w:bCs/>
          <w:sz w:val="32"/>
          <w:szCs w:val="32"/>
        </w:rPr>
        <w:t>四是</w:t>
      </w:r>
      <w:r>
        <w:rPr>
          <w:rFonts w:ascii="仿宋_GB2312" w:eastAsia="仿宋_GB2312" w:hAnsi="仿宋_GB2312" w:cs="仿宋_GB2312" w:hint="eastAsia"/>
          <w:sz w:val="32"/>
          <w:szCs w:val="32"/>
        </w:rPr>
        <w:t>开展“亲子共沐书香</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强国复兴有我”亲子阅读活动，鼓励家长必须以身作则，陪伴孩子好读书、读好书，体会读书好，通过父母陪伴孩子，一起建设书香家庭，共同体验阅读快乐、共同成长进步。</w:t>
      </w:r>
      <w:r>
        <w:rPr>
          <w:rFonts w:ascii="仿宋_GB2312" w:eastAsia="仿宋_GB2312" w:hAnsi="仿宋_GB2312" w:cs="仿宋_GB2312" w:hint="eastAsia"/>
          <w:b/>
          <w:bCs/>
          <w:sz w:val="32"/>
          <w:szCs w:val="32"/>
        </w:rPr>
        <w:t>五是</w:t>
      </w:r>
      <w:r>
        <w:rPr>
          <w:rFonts w:ascii="仿宋_GB2312" w:eastAsia="仿宋_GB2312" w:hAnsi="仿宋_GB2312" w:cs="仿宋_GB2312" w:hint="eastAsia"/>
          <w:sz w:val="32"/>
          <w:szCs w:val="32"/>
        </w:rPr>
        <w:t>开展“爱在新疆</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我的绿色家园”第十九届少年儿童书法、绘画和图文创作大赛作品征集活动。为深入贯彻落实习近平生态文明思想，引导全市各族少年儿童及家庭参与生态文明建设，昌吉市妇联开展以“儿童友好</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明天更好”为主题，向全市各族少年儿童征集优秀书法、绘画和图文创作大赛作品</w:t>
      </w:r>
      <w:r>
        <w:rPr>
          <w:rFonts w:ascii="仿宋_GB2312" w:eastAsia="仿宋_GB2312" w:hAnsi="仿宋_GB2312" w:cs="仿宋_GB2312" w:hint="eastAsia"/>
          <w:sz w:val="32"/>
          <w:szCs w:val="32"/>
        </w:rPr>
        <w:t>32</w:t>
      </w:r>
      <w:r>
        <w:rPr>
          <w:rFonts w:ascii="仿宋_GB2312" w:eastAsia="仿宋_GB2312" w:hAnsi="仿宋_GB2312" w:cs="仿宋_GB2312" w:hint="eastAsia"/>
          <w:sz w:val="32"/>
          <w:szCs w:val="32"/>
        </w:rPr>
        <w:t>幅，积极参加自治区“爱在新疆</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我的绿色家园”第十九届少年儿童书法、绘画、图文网上作品征集活动。</w:t>
      </w:r>
      <w:r>
        <w:rPr>
          <w:rFonts w:ascii="仿宋_GB2312" w:eastAsia="仿宋_GB2312" w:hAnsi="仿宋_GB2312" w:cs="仿宋_GB2312" w:hint="eastAsia"/>
          <w:b/>
          <w:bCs/>
          <w:sz w:val="32"/>
          <w:szCs w:val="32"/>
        </w:rPr>
        <w:t>六是</w:t>
      </w:r>
      <w:r>
        <w:rPr>
          <w:rFonts w:ascii="仿宋_GB2312" w:eastAsia="仿宋_GB2312" w:hAnsi="仿宋_GB2312" w:cs="仿宋_GB2312"/>
          <w:sz w:val="32"/>
          <w:szCs w:val="32"/>
        </w:rPr>
        <w:t>开展寻找</w:t>
      </w:r>
      <w:r>
        <w:rPr>
          <w:rFonts w:ascii="仿宋_GB2312" w:eastAsia="仿宋_GB2312" w:hAnsi="仿宋_GB2312" w:cs="仿宋_GB2312"/>
          <w:sz w:val="32"/>
          <w:szCs w:val="32"/>
        </w:rPr>
        <w:t>“</w:t>
      </w:r>
      <w:r>
        <w:rPr>
          <w:rFonts w:ascii="仿宋_GB2312" w:eastAsia="仿宋_GB2312" w:hAnsi="仿宋_GB2312" w:cs="仿宋_GB2312"/>
          <w:sz w:val="32"/>
          <w:szCs w:val="32"/>
        </w:rPr>
        <w:t>最美家庭</w:t>
      </w:r>
      <w:r>
        <w:rPr>
          <w:rFonts w:ascii="仿宋_GB2312" w:eastAsia="仿宋_GB2312" w:hAnsi="仿宋_GB2312" w:cs="仿宋_GB2312"/>
          <w:sz w:val="32"/>
          <w:szCs w:val="32"/>
        </w:rPr>
        <w:t>”</w:t>
      </w:r>
      <w:r>
        <w:rPr>
          <w:rFonts w:ascii="仿宋_GB2312" w:eastAsia="仿宋_GB2312" w:hAnsi="仿宋_GB2312" w:cs="仿宋_GB2312"/>
          <w:sz w:val="32"/>
          <w:szCs w:val="32"/>
        </w:rPr>
        <w:t>活动。</w:t>
      </w:r>
      <w:r>
        <w:rPr>
          <w:rFonts w:ascii="仿宋_GB2312" w:eastAsia="仿宋_GB2312" w:hAnsi="仿宋_GB2312" w:cs="仿宋_GB2312"/>
          <w:sz w:val="32"/>
          <w:szCs w:val="32"/>
        </w:rPr>
        <w:lastRenderedPageBreak/>
        <w:t>各基层妇联通过月月寻找、季季推荐，上半年共寻找</w:t>
      </w:r>
      <w:r>
        <w:rPr>
          <w:rFonts w:ascii="仿宋_GB2312" w:eastAsia="仿宋_GB2312" w:hAnsi="仿宋_GB2312" w:cs="仿宋_GB2312" w:hint="eastAsia"/>
          <w:sz w:val="32"/>
          <w:szCs w:val="32"/>
        </w:rPr>
        <w:t>各类市级</w:t>
      </w:r>
      <w:r>
        <w:rPr>
          <w:rFonts w:ascii="仿宋_GB2312" w:eastAsia="仿宋_GB2312" w:hAnsi="仿宋_GB2312" w:cs="仿宋_GB2312"/>
          <w:sz w:val="32"/>
          <w:szCs w:val="32"/>
        </w:rPr>
        <w:t>最美家庭</w:t>
      </w:r>
      <w:r>
        <w:rPr>
          <w:rFonts w:ascii="仿宋_GB2312" w:eastAsia="仿宋_GB2312" w:hAnsi="仿宋_GB2312" w:cs="仿宋_GB2312"/>
          <w:sz w:val="32"/>
          <w:szCs w:val="32"/>
        </w:rPr>
        <w:t>105</w:t>
      </w:r>
      <w:r>
        <w:rPr>
          <w:rFonts w:ascii="仿宋_GB2312" w:eastAsia="仿宋_GB2312" w:hAnsi="仿宋_GB2312" w:cs="仿宋_GB2312"/>
          <w:sz w:val="32"/>
          <w:szCs w:val="32"/>
        </w:rPr>
        <w:t>户</w:t>
      </w:r>
      <w:r>
        <w:rPr>
          <w:rFonts w:ascii="仿宋_GB2312" w:eastAsia="仿宋_GB2312" w:hAnsi="仿宋_GB2312" w:cs="仿宋_GB2312" w:hint="eastAsia"/>
          <w:sz w:val="32"/>
          <w:szCs w:val="32"/>
        </w:rPr>
        <w:t>，并积极发动全市各族群众开展线上投票推荐活动；</w:t>
      </w:r>
      <w:r>
        <w:rPr>
          <w:rFonts w:ascii="仿宋_GB2312" w:eastAsia="仿宋_GB2312" w:hAnsi="仿宋_GB2312" w:cs="仿宋_GB2312"/>
          <w:sz w:val="32"/>
          <w:szCs w:val="32"/>
        </w:rPr>
        <w:t>选</w:t>
      </w:r>
      <w:r>
        <w:rPr>
          <w:rFonts w:ascii="仿宋_GB2312" w:eastAsia="仿宋_GB2312" w:hAnsi="仿宋_GB2312" w:cs="仿宋_GB2312"/>
          <w:sz w:val="32"/>
          <w:szCs w:val="32"/>
        </w:rPr>
        <w:t>树全国最美家庭</w:t>
      </w:r>
      <w:r>
        <w:rPr>
          <w:rFonts w:ascii="仿宋_GB2312" w:eastAsia="仿宋_GB2312" w:hAnsi="仿宋_GB2312" w:cs="仿宋_GB2312"/>
          <w:sz w:val="32"/>
          <w:szCs w:val="32"/>
        </w:rPr>
        <w:t>1</w:t>
      </w:r>
      <w:r>
        <w:rPr>
          <w:rFonts w:ascii="仿宋_GB2312" w:eastAsia="仿宋_GB2312" w:hAnsi="仿宋_GB2312" w:cs="仿宋_GB2312"/>
          <w:sz w:val="32"/>
          <w:szCs w:val="32"/>
        </w:rPr>
        <w:t>户，自治区最美家庭</w:t>
      </w:r>
      <w:r>
        <w:rPr>
          <w:rFonts w:ascii="仿宋_GB2312" w:eastAsia="仿宋_GB2312" w:hAnsi="仿宋_GB2312" w:cs="仿宋_GB2312"/>
          <w:sz w:val="32"/>
          <w:szCs w:val="32"/>
        </w:rPr>
        <w:t>1</w:t>
      </w:r>
      <w:r>
        <w:rPr>
          <w:rFonts w:ascii="仿宋_GB2312" w:eastAsia="仿宋_GB2312" w:hAnsi="仿宋_GB2312" w:cs="仿宋_GB2312"/>
          <w:sz w:val="32"/>
          <w:szCs w:val="32"/>
        </w:rPr>
        <w:t>户，昌吉州最美家庭</w:t>
      </w:r>
      <w:r>
        <w:rPr>
          <w:rFonts w:ascii="仿宋_GB2312" w:eastAsia="仿宋_GB2312" w:hAnsi="仿宋_GB2312" w:cs="仿宋_GB2312"/>
          <w:sz w:val="32"/>
          <w:szCs w:val="32"/>
        </w:rPr>
        <w:t>8</w:t>
      </w:r>
      <w:r>
        <w:rPr>
          <w:rFonts w:ascii="仿宋_GB2312" w:eastAsia="仿宋_GB2312" w:hAnsi="仿宋_GB2312" w:cs="仿宋_GB2312"/>
          <w:sz w:val="32"/>
          <w:szCs w:val="32"/>
        </w:rPr>
        <w:t>户，市级最美家庭</w:t>
      </w:r>
      <w:r>
        <w:rPr>
          <w:rFonts w:ascii="仿宋_GB2312" w:eastAsia="仿宋_GB2312" w:hAnsi="仿宋_GB2312" w:cs="仿宋_GB2312"/>
          <w:sz w:val="32"/>
          <w:szCs w:val="32"/>
        </w:rPr>
        <w:t>30</w:t>
      </w:r>
      <w:r>
        <w:rPr>
          <w:rFonts w:ascii="仿宋_GB2312" w:eastAsia="仿宋_GB2312" w:hAnsi="仿宋_GB2312" w:cs="仿宋_GB2312"/>
          <w:sz w:val="32"/>
          <w:szCs w:val="32"/>
        </w:rPr>
        <w:t>户。</w:t>
      </w:r>
      <w:r>
        <w:rPr>
          <w:rFonts w:ascii="仿宋_GB2312" w:eastAsia="仿宋_GB2312" w:hAnsi="仿宋_GB2312" w:cs="仿宋_GB2312" w:hint="eastAsia"/>
          <w:b/>
          <w:bCs/>
          <w:sz w:val="32"/>
          <w:szCs w:val="32"/>
        </w:rPr>
        <w:t>七是</w:t>
      </w:r>
      <w:r>
        <w:rPr>
          <w:rFonts w:ascii="仿宋_GB2312" w:eastAsia="仿宋_GB2312" w:hAnsi="仿宋_GB2312" w:cs="仿宋_GB2312" w:hint="eastAsia"/>
          <w:sz w:val="32"/>
          <w:szCs w:val="32"/>
        </w:rPr>
        <w:t>举办</w:t>
      </w: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年“廉洁家风伴我行”家庭教育助廉活动，把家风建设作为党风廉政教育月活动的一项重要活动，</w:t>
      </w:r>
      <w:r>
        <w:rPr>
          <w:rFonts w:ascii="仿宋_GB2312" w:eastAsia="仿宋_GB2312" w:hAnsi="仿宋_GB2312" w:cs="仿宋_GB2312"/>
          <w:sz w:val="32"/>
          <w:szCs w:val="32"/>
        </w:rPr>
        <w:t>进一步推进家庭家教家风建设，引导广大家庭传承传统美德，树立家国情怀，推动形成爱国爱家、相亲相爱、向上向善、共建共享的社会主义家庭文明新风尚。</w:t>
      </w:r>
    </w:p>
    <w:p w:rsidR="00A56283" w:rsidRDefault="007231E0">
      <w:pPr>
        <w:ind w:firstLine="643"/>
        <w:jc w:val="left"/>
        <w:rPr>
          <w:rFonts w:ascii="仿宋_GB2312" w:eastAsia="仿宋_GB2312" w:hAnsi="仿宋_GB2312" w:cs="仿宋_GB2312"/>
          <w:sz w:val="32"/>
          <w:szCs w:val="32"/>
        </w:rPr>
      </w:pPr>
      <w:r>
        <w:rPr>
          <w:rFonts w:ascii="楷体" w:eastAsia="楷体" w:hAnsi="楷体" w:cs="楷体" w:hint="eastAsia"/>
          <w:b/>
          <w:bCs/>
          <w:sz w:val="32"/>
          <w:szCs w:val="32"/>
        </w:rPr>
        <w:t>5.</w:t>
      </w:r>
      <w:r>
        <w:rPr>
          <w:rFonts w:ascii="楷体" w:eastAsia="楷体" w:hAnsi="楷体" w:cs="楷体" w:hint="eastAsia"/>
          <w:b/>
          <w:bCs/>
          <w:sz w:val="32"/>
          <w:szCs w:val="32"/>
        </w:rPr>
        <w:t>维护妇女儿童权益、增进妇女儿童福祉。</w:t>
      </w:r>
      <w:r>
        <w:rPr>
          <w:rFonts w:ascii="仿宋_GB2312" w:eastAsia="仿宋_GB2312" w:hAnsi="仿宋_GB2312" w:cs="仿宋_GB2312" w:hint="eastAsia"/>
          <w:b/>
          <w:bCs/>
          <w:sz w:val="32"/>
          <w:szCs w:val="32"/>
        </w:rPr>
        <w:t>一是</w:t>
      </w:r>
      <w:r>
        <w:rPr>
          <w:rFonts w:ascii="仿宋_GB2312" w:eastAsia="仿宋_GB2312" w:hAnsi="仿宋_GB2312" w:cs="仿宋_GB2312" w:hint="eastAsia"/>
          <w:sz w:val="32"/>
          <w:szCs w:val="32"/>
        </w:rPr>
        <w:t>大力开展“送法到家”活动。利用“三八”妇女维权周、法制宣传月等形式，深入农村、社区、学校大力宣传新出台的《反家庭暴力法》《民法典》等，印制发放《反家庭暴力法》宣传资料</w:t>
      </w:r>
      <w:r>
        <w:rPr>
          <w:rFonts w:ascii="仿宋_GB2312" w:eastAsia="仿宋_GB2312" w:hAnsi="仿宋_GB2312" w:cs="仿宋_GB2312" w:hint="eastAsia"/>
          <w:sz w:val="32"/>
          <w:szCs w:val="32"/>
        </w:rPr>
        <w:t>5000</w:t>
      </w:r>
      <w:r>
        <w:rPr>
          <w:rFonts w:ascii="仿宋_GB2312" w:eastAsia="仿宋_GB2312" w:hAnsi="仿宋_GB2312" w:cs="仿宋_GB2312" w:hint="eastAsia"/>
          <w:sz w:val="32"/>
          <w:szCs w:val="32"/>
        </w:rPr>
        <w:t>份，；采取“线上</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线下”多种形式，开展《民法典》（婚姻家庭篇）《反对家庭暴力法》《家庭教育促进法》妇女维权法律知识专题讲座</w:t>
      </w:r>
      <w:r>
        <w:rPr>
          <w:rFonts w:ascii="仿宋_GB2312" w:eastAsia="仿宋_GB2312" w:hAnsi="仿宋_GB2312" w:cs="仿宋_GB2312" w:hint="eastAsia"/>
          <w:sz w:val="32"/>
          <w:szCs w:val="32"/>
        </w:rPr>
        <w:t>130</w:t>
      </w:r>
      <w:r>
        <w:rPr>
          <w:rFonts w:ascii="仿宋_GB2312" w:eastAsia="仿宋_GB2312" w:hAnsi="仿宋_GB2312" w:cs="仿宋_GB2312" w:hint="eastAsia"/>
          <w:sz w:val="32"/>
          <w:szCs w:val="32"/>
        </w:rPr>
        <w:t>余场次，不断提高妇女维权意识。</w:t>
      </w:r>
      <w:r>
        <w:rPr>
          <w:rFonts w:ascii="仿宋_GB2312" w:eastAsia="仿宋_GB2312" w:hAnsi="仿宋_GB2312" w:cs="仿宋_GB2312" w:hint="eastAsia"/>
          <w:b/>
          <w:bCs/>
          <w:sz w:val="32"/>
          <w:szCs w:val="32"/>
        </w:rPr>
        <w:t>二是</w:t>
      </w:r>
      <w:r>
        <w:rPr>
          <w:rFonts w:ascii="仿宋_GB2312" w:eastAsia="仿宋_GB2312" w:hAnsi="仿宋_GB2312" w:cs="仿宋_GB2312" w:hint="eastAsia"/>
          <w:sz w:val="32"/>
          <w:szCs w:val="32"/>
        </w:rPr>
        <w:t>做好妇女儿童维权服务工作。加强与公检法司等多部门联动，邀请市检察院开展《未成年人保护法》普法讲座；邀请市司法局开展妇女儿童法律援助工作讲座；邀请市法院对申请人身保护令的程序进行</w:t>
      </w:r>
      <w:r>
        <w:rPr>
          <w:rFonts w:ascii="仿宋_GB2312" w:eastAsia="仿宋_GB2312" w:hAnsi="仿宋_GB2312" w:cs="仿宋_GB2312" w:hint="eastAsia"/>
          <w:sz w:val="32"/>
          <w:szCs w:val="32"/>
        </w:rPr>
        <w:t>讲解，配合市法院下发人身保护令</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份；引导法律援助志愿者、巾帼志愿者团队参与婚姻家庭矛盾纠纷化</w:t>
      </w:r>
      <w:r w:rsidR="00B74E2F">
        <w:rPr>
          <w:rFonts w:ascii="仿宋_GB2312" w:eastAsia="仿宋_GB2312" w:hAnsi="仿宋_GB2312" w:cs="仿宋_GB2312" w:hint="eastAsia"/>
          <w:sz w:val="32"/>
          <w:szCs w:val="32"/>
        </w:rPr>
        <w:t>解工作，认真做好妇女群众来信来访及婚姻家庭矛盾纠纷调处工作，截至</w:t>
      </w:r>
      <w:r>
        <w:rPr>
          <w:rFonts w:ascii="仿宋_GB2312" w:eastAsia="仿宋_GB2312" w:hAnsi="仿宋_GB2312" w:cs="仿宋_GB2312" w:hint="eastAsia"/>
          <w:sz w:val="32"/>
          <w:szCs w:val="32"/>
        </w:rPr>
        <w:t>目前共接待来电来访妇女</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人次，调处率</w:t>
      </w:r>
      <w:r>
        <w:rPr>
          <w:rFonts w:ascii="仿宋_GB2312" w:eastAsia="仿宋_GB2312" w:hAnsi="仿宋_GB2312" w:cs="仿宋_GB2312" w:hint="eastAsia"/>
          <w:sz w:val="32"/>
          <w:szCs w:val="32"/>
        </w:rPr>
        <w:t>98%</w:t>
      </w:r>
      <w:r>
        <w:rPr>
          <w:rFonts w:ascii="仿宋_GB2312" w:eastAsia="仿宋_GB2312" w:hAnsi="仿宋_GB2312" w:cs="仿宋_GB2312" w:hint="eastAsia"/>
          <w:sz w:val="32"/>
          <w:szCs w:val="32"/>
        </w:rPr>
        <w:t>以上。</w:t>
      </w:r>
      <w:r>
        <w:rPr>
          <w:rFonts w:ascii="仿宋_GB2312" w:eastAsia="仿宋_GB2312" w:hAnsi="仿宋_GB2312" w:cs="仿宋_GB2312" w:hint="eastAsia"/>
          <w:b/>
          <w:bCs/>
          <w:sz w:val="32"/>
          <w:szCs w:val="32"/>
        </w:rPr>
        <w:t>三是</w:t>
      </w:r>
      <w:r>
        <w:rPr>
          <w:rFonts w:ascii="仿宋_GB2312" w:eastAsia="仿宋_GB2312" w:hAnsi="仿宋_GB2312" w:cs="仿宋_GB2312" w:hint="eastAsia"/>
          <w:sz w:val="32"/>
          <w:szCs w:val="32"/>
        </w:rPr>
        <w:t>经昌吉市人民政府颁布下发了《昌</w:t>
      </w:r>
      <w:r>
        <w:rPr>
          <w:rFonts w:ascii="仿宋_GB2312" w:eastAsia="仿宋_GB2312" w:hAnsi="仿宋_GB2312" w:cs="仿宋_GB2312" w:hint="eastAsia"/>
          <w:sz w:val="32"/>
          <w:szCs w:val="32"/>
        </w:rPr>
        <w:lastRenderedPageBreak/>
        <w:t>吉市妇女发展五年规划》（</w:t>
      </w:r>
      <w:r>
        <w:rPr>
          <w:rFonts w:ascii="仿宋_GB2312" w:eastAsia="仿宋_GB2312" w:hAnsi="仿宋_GB2312" w:cs="仿宋_GB2312" w:hint="eastAsia"/>
          <w:sz w:val="32"/>
          <w:szCs w:val="32"/>
        </w:rPr>
        <w:t>2021-2025</w:t>
      </w:r>
      <w:r>
        <w:rPr>
          <w:rFonts w:ascii="仿宋_GB2312" w:eastAsia="仿宋_GB2312" w:hAnsi="仿宋_GB2312" w:cs="仿宋_GB2312" w:hint="eastAsia"/>
          <w:sz w:val="32"/>
          <w:szCs w:val="32"/>
        </w:rPr>
        <w:t>年）、《昌吉市儿童发展五年规划》（</w:t>
      </w:r>
      <w:r>
        <w:rPr>
          <w:rFonts w:ascii="仿宋_GB2312" w:eastAsia="仿宋_GB2312" w:hAnsi="仿宋_GB2312" w:cs="仿宋_GB2312" w:hint="eastAsia"/>
          <w:sz w:val="32"/>
          <w:szCs w:val="32"/>
        </w:rPr>
        <w:t>2021-2025</w:t>
      </w:r>
      <w:r>
        <w:rPr>
          <w:rFonts w:ascii="仿宋_GB2312" w:eastAsia="仿宋_GB2312" w:hAnsi="仿宋_GB2312" w:cs="仿宋_GB2312" w:hint="eastAsia"/>
          <w:sz w:val="32"/>
          <w:szCs w:val="32"/>
        </w:rPr>
        <w:t>年）。</w:t>
      </w:r>
      <w:r>
        <w:rPr>
          <w:rFonts w:ascii="仿宋_GB2312" w:eastAsia="仿宋_GB2312" w:hAnsi="仿宋_GB2312" w:cs="仿宋_GB2312" w:hint="eastAsia"/>
          <w:b/>
          <w:bCs/>
          <w:sz w:val="32"/>
          <w:szCs w:val="32"/>
        </w:rPr>
        <w:t>四是</w:t>
      </w:r>
      <w:r>
        <w:rPr>
          <w:rFonts w:ascii="仿宋_GB2312" w:eastAsia="仿宋_GB2312" w:hAnsi="仿宋_GB2312" w:cs="仿宋_GB2312" w:hint="eastAsia"/>
          <w:sz w:val="32"/>
          <w:szCs w:val="32"/>
        </w:rPr>
        <w:t>发挥巾帼志愿服务队的积极作用。建成自治区“巾帼志愿阳光行动”试点站</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个、州级新时代文明实践巾帼志愿服务站</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个，登记巾帼志愿者</w:t>
      </w:r>
      <w:r>
        <w:rPr>
          <w:rFonts w:ascii="仿宋_GB2312" w:eastAsia="仿宋_GB2312" w:hAnsi="仿宋_GB2312" w:cs="仿宋_GB2312" w:hint="eastAsia"/>
          <w:sz w:val="32"/>
          <w:szCs w:val="32"/>
        </w:rPr>
        <w:t>3600</w:t>
      </w:r>
      <w:r>
        <w:rPr>
          <w:rFonts w:ascii="仿宋_GB2312" w:eastAsia="仿宋_GB2312" w:hAnsi="仿宋_GB2312" w:cs="仿宋_GB2312" w:hint="eastAsia"/>
          <w:sz w:val="32"/>
          <w:szCs w:val="32"/>
        </w:rPr>
        <w:t>余人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深入乡村、社区、养老院，由市妇联</w:t>
      </w:r>
      <w:r>
        <w:rPr>
          <w:rFonts w:ascii="仿宋_GB2312" w:eastAsia="仿宋_GB2312" w:hAnsi="仿宋_GB2312" w:cs="仿宋_GB2312" w:hint="eastAsia"/>
          <w:sz w:val="32"/>
          <w:szCs w:val="32"/>
        </w:rPr>
        <w:t>牵头常态化开展“爱在昌吉”新时代文明实践巾帼志愿服务行动</w:t>
      </w:r>
      <w:r>
        <w:rPr>
          <w:rFonts w:ascii="仿宋_GB2312" w:eastAsia="仿宋_GB2312" w:hAnsi="仿宋_GB2312" w:cs="仿宋_GB2312" w:hint="eastAsia"/>
          <w:sz w:val="32"/>
          <w:szCs w:val="32"/>
        </w:rPr>
        <w:t>300</w:t>
      </w:r>
      <w:r>
        <w:rPr>
          <w:rFonts w:ascii="仿宋_GB2312" w:eastAsia="仿宋_GB2312" w:hAnsi="仿宋_GB2312" w:cs="仿宋_GB2312" w:hint="eastAsia"/>
          <w:sz w:val="32"/>
          <w:szCs w:val="32"/>
        </w:rPr>
        <w:t>余场次，关心关爱“一老一小”</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万余人次。</w:t>
      </w:r>
      <w:r>
        <w:rPr>
          <w:rFonts w:ascii="仿宋_GB2312" w:eastAsia="仿宋_GB2312" w:hAnsi="仿宋_GB2312" w:cs="仿宋_GB2312" w:hint="eastAsia"/>
          <w:b/>
          <w:bCs/>
          <w:sz w:val="32"/>
          <w:szCs w:val="32"/>
        </w:rPr>
        <w:t>五是</w:t>
      </w:r>
      <w:r>
        <w:rPr>
          <w:rFonts w:ascii="仿宋_GB2312" w:eastAsia="仿宋_GB2312" w:hAnsi="仿宋_GB2312" w:cs="仿宋_GB2312" w:hint="eastAsia"/>
          <w:sz w:val="32"/>
          <w:szCs w:val="32"/>
        </w:rPr>
        <w:t>持续开展</w:t>
      </w:r>
      <w:r>
        <w:rPr>
          <w:rFonts w:ascii="仿宋_GB2312" w:eastAsia="仿宋_GB2312" w:hAnsi="仿宋_GB2312" w:cs="仿宋_GB2312" w:hint="eastAsia"/>
          <w:sz w:val="32"/>
          <w:szCs w:val="32"/>
        </w:rPr>
        <w:t>平安家庭创建工作。按照平安昌吉建设工作要求和《昌吉市关于开展二十类“平安细胞”工程创建活动的实施意见》文件精神，昌吉市妇联多措并举对各乡镇、街道平安家庭创建工作进行安排部署，持续开展“优秀平安家庭”创建工作。</w:t>
      </w:r>
    </w:p>
    <w:p w:rsidR="00A56283" w:rsidRDefault="007231E0">
      <w:pPr>
        <w:pStyle w:val="1"/>
        <w:ind w:firstLine="640"/>
        <w:rPr>
          <w:rFonts w:ascii="黑体" w:hAnsi="黑体"/>
          <w:b w:val="0"/>
          <w:sz w:val="32"/>
          <w:szCs w:val="32"/>
        </w:rPr>
      </w:pPr>
      <w:r>
        <w:rPr>
          <w:rFonts w:ascii="黑体" w:hAnsi="黑体" w:hint="eastAsia"/>
          <w:b w:val="0"/>
          <w:sz w:val="32"/>
          <w:szCs w:val="32"/>
        </w:rPr>
        <w:t>二、部门单位整体支出管理及使用情况</w:t>
      </w:r>
    </w:p>
    <w:p w:rsidR="00A56283" w:rsidRDefault="007231E0">
      <w:pPr>
        <w:pStyle w:val="2"/>
        <w:numPr>
          <w:ilvl w:val="0"/>
          <w:numId w:val="1"/>
        </w:numPr>
        <w:adjustRightInd w:val="0"/>
        <w:snapToGrid w:val="0"/>
        <w:ind w:firstLineChars="0"/>
        <w:rPr>
          <w:rFonts w:ascii="楷体_GB2312" w:eastAsia="楷体_GB2312"/>
          <w:szCs w:val="32"/>
        </w:rPr>
      </w:pPr>
      <w:r>
        <w:rPr>
          <w:rFonts w:ascii="楷体_GB2312" w:eastAsia="楷体_GB2312" w:hint="eastAsia"/>
          <w:bCs/>
          <w:szCs w:val="32"/>
        </w:rPr>
        <w:t>预算管理情况</w:t>
      </w:r>
    </w:p>
    <w:p w:rsidR="00A56283" w:rsidRDefault="007231E0">
      <w:pPr>
        <w:adjustRightInd w:val="0"/>
        <w:snapToGrid w:val="0"/>
        <w:ind w:firstLine="640"/>
        <w:rPr>
          <w:rFonts w:ascii="仿宋_GB2312" w:eastAsia="仿宋_GB2312"/>
          <w:sz w:val="32"/>
          <w:szCs w:val="32"/>
        </w:rPr>
      </w:pPr>
      <w:r>
        <w:rPr>
          <w:rFonts w:ascii="仿宋_GB2312" w:eastAsia="仿宋_GB2312" w:hint="eastAsia"/>
          <w:sz w:val="32"/>
          <w:szCs w:val="32"/>
        </w:rPr>
        <w:t>我单位为加强预算管理、规范财务行为、加强内部控制体系建设，制定了《昌吉市</w:t>
      </w:r>
      <w:r>
        <w:rPr>
          <w:rFonts w:ascii="仿宋_GB2312" w:eastAsia="仿宋_GB2312" w:hint="eastAsia"/>
          <w:sz w:val="32"/>
          <w:szCs w:val="32"/>
        </w:rPr>
        <w:t>妇联</w:t>
      </w:r>
      <w:r>
        <w:rPr>
          <w:rFonts w:ascii="仿宋_GB2312" w:eastAsia="仿宋_GB2312" w:hint="eastAsia"/>
          <w:sz w:val="32"/>
          <w:szCs w:val="32"/>
        </w:rPr>
        <w:t>预算管理制度》和《昌吉市</w:t>
      </w:r>
      <w:r>
        <w:rPr>
          <w:rFonts w:ascii="仿宋_GB2312" w:eastAsia="仿宋_GB2312" w:hint="eastAsia"/>
          <w:sz w:val="32"/>
          <w:szCs w:val="32"/>
        </w:rPr>
        <w:t>妇联</w:t>
      </w:r>
      <w:r>
        <w:rPr>
          <w:rFonts w:ascii="仿宋_GB2312" w:eastAsia="仿宋_GB2312" w:hint="eastAsia"/>
          <w:sz w:val="32"/>
          <w:szCs w:val="32"/>
        </w:rPr>
        <w:t>内部控制管理制度》以及《昌吉市</w:t>
      </w:r>
      <w:r>
        <w:rPr>
          <w:rFonts w:ascii="仿宋_GB2312" w:eastAsia="仿宋_GB2312" w:hint="eastAsia"/>
          <w:sz w:val="32"/>
          <w:szCs w:val="32"/>
        </w:rPr>
        <w:t>妇联</w:t>
      </w:r>
      <w:r>
        <w:rPr>
          <w:rFonts w:ascii="仿宋_GB2312" w:eastAsia="仿宋_GB2312" w:hint="eastAsia"/>
          <w:sz w:val="32"/>
          <w:szCs w:val="32"/>
        </w:rPr>
        <w:t>绩效管理等制度》。并严格按照此管理制度管理使用预算资金，严格按照政府信息公开有关规定及财政部门要求公开相关预决算信息。</w:t>
      </w:r>
    </w:p>
    <w:p w:rsidR="00A56283" w:rsidRDefault="007231E0">
      <w:pPr>
        <w:pStyle w:val="2"/>
        <w:numPr>
          <w:ilvl w:val="0"/>
          <w:numId w:val="1"/>
        </w:numPr>
        <w:adjustRightInd w:val="0"/>
        <w:snapToGrid w:val="0"/>
        <w:ind w:firstLineChars="0"/>
        <w:rPr>
          <w:rFonts w:ascii="楷体_GB2312" w:eastAsia="楷体_GB2312"/>
          <w:bCs/>
          <w:szCs w:val="32"/>
        </w:rPr>
      </w:pPr>
      <w:r>
        <w:rPr>
          <w:rFonts w:ascii="楷体_GB2312" w:eastAsia="楷体_GB2312" w:hint="eastAsia"/>
          <w:bCs/>
          <w:szCs w:val="32"/>
        </w:rPr>
        <w:t>整体</w:t>
      </w:r>
      <w:r>
        <w:rPr>
          <w:rFonts w:ascii="楷体_GB2312" w:eastAsia="楷体_GB2312" w:hint="eastAsia"/>
          <w:bCs/>
          <w:szCs w:val="32"/>
        </w:rPr>
        <w:t>支出预算安排及支出情况</w:t>
      </w:r>
    </w:p>
    <w:p w:rsidR="00A56283" w:rsidRDefault="007231E0">
      <w:pPr>
        <w:adjustRightInd w:val="0"/>
        <w:snapToGrid w:val="0"/>
        <w:ind w:firstLine="640"/>
        <w:jc w:val="left"/>
        <w:rPr>
          <w:rFonts w:ascii="仿宋_GB2312" w:eastAsia="仿宋_GB2312" w:hAnsi="楷体"/>
          <w:bCs/>
          <w:spacing w:val="-4"/>
          <w:sz w:val="32"/>
          <w:szCs w:val="32"/>
        </w:rPr>
      </w:pPr>
      <w:r>
        <w:rPr>
          <w:rFonts w:ascii="仿宋_GB2312" w:eastAsia="仿宋_GB2312" w:hint="eastAsia"/>
          <w:sz w:val="32"/>
          <w:szCs w:val="32"/>
        </w:rPr>
        <w:t>2022</w:t>
      </w:r>
      <w:r>
        <w:rPr>
          <w:rFonts w:ascii="仿宋_GB2312" w:eastAsia="仿宋_GB2312" w:hint="eastAsia"/>
          <w:sz w:val="32"/>
          <w:szCs w:val="32"/>
        </w:rPr>
        <w:t>年，昌吉市妇女联合会基本支出年初预算为</w:t>
      </w:r>
      <w:r>
        <w:rPr>
          <w:rFonts w:ascii="仿宋_GB2312" w:eastAsia="仿宋_GB2312" w:hint="eastAsia"/>
          <w:sz w:val="32"/>
          <w:szCs w:val="32"/>
        </w:rPr>
        <w:t>125.19</w:t>
      </w:r>
      <w:r>
        <w:rPr>
          <w:rFonts w:ascii="仿宋_GB2312" w:eastAsia="仿宋_GB2312" w:hint="eastAsia"/>
          <w:sz w:val="32"/>
          <w:szCs w:val="32"/>
        </w:rPr>
        <w:t>万元，实际支出</w:t>
      </w:r>
      <w:r>
        <w:rPr>
          <w:rFonts w:ascii="仿宋_GB2312" w:eastAsia="仿宋_GB2312" w:hint="eastAsia"/>
          <w:sz w:val="32"/>
          <w:szCs w:val="32"/>
        </w:rPr>
        <w:t>167.56</w:t>
      </w:r>
      <w:r>
        <w:rPr>
          <w:rFonts w:ascii="仿宋_GB2312" w:eastAsia="仿宋_GB2312" w:hint="eastAsia"/>
          <w:sz w:val="32"/>
          <w:szCs w:val="32"/>
        </w:rPr>
        <w:t>万元，其中：人员经费支出</w:t>
      </w:r>
      <w:r>
        <w:rPr>
          <w:rFonts w:ascii="仿宋_GB2312" w:eastAsia="仿宋_GB2312" w:hint="eastAsia"/>
          <w:sz w:val="32"/>
          <w:szCs w:val="32"/>
        </w:rPr>
        <w:t>142.88</w:t>
      </w:r>
      <w:r>
        <w:rPr>
          <w:rFonts w:ascii="仿宋_GB2312" w:eastAsia="仿宋_GB2312" w:hint="eastAsia"/>
          <w:sz w:val="32"/>
          <w:szCs w:val="32"/>
        </w:rPr>
        <w:t>万元，公用经费支出</w:t>
      </w:r>
      <w:r>
        <w:rPr>
          <w:rFonts w:ascii="仿宋_GB2312" w:eastAsia="仿宋_GB2312" w:hint="eastAsia"/>
          <w:sz w:val="32"/>
          <w:szCs w:val="32"/>
        </w:rPr>
        <w:t>5.68</w:t>
      </w:r>
      <w:r>
        <w:rPr>
          <w:rFonts w:ascii="仿宋_GB2312" w:eastAsia="仿宋_GB2312" w:hint="eastAsia"/>
          <w:sz w:val="32"/>
          <w:szCs w:val="32"/>
        </w:rPr>
        <w:t>万元，项目经费支出</w:t>
      </w:r>
      <w:r>
        <w:rPr>
          <w:rFonts w:ascii="仿宋_GB2312" w:eastAsia="仿宋_GB2312" w:hint="eastAsia"/>
          <w:sz w:val="32"/>
          <w:szCs w:val="32"/>
        </w:rPr>
        <w:t>19</w:t>
      </w:r>
      <w:r>
        <w:rPr>
          <w:rFonts w:ascii="仿宋_GB2312" w:eastAsia="仿宋_GB2312" w:hint="eastAsia"/>
          <w:sz w:val="32"/>
          <w:szCs w:val="32"/>
        </w:rPr>
        <w:t>万元。与上年相比，</w:t>
      </w:r>
      <w:r>
        <w:rPr>
          <w:rFonts w:ascii="仿宋_GB2312" w:eastAsia="仿宋_GB2312" w:hint="eastAsia"/>
          <w:sz w:val="32"/>
          <w:szCs w:val="32"/>
        </w:rPr>
        <w:lastRenderedPageBreak/>
        <w:t>增加</w:t>
      </w:r>
      <w:r>
        <w:rPr>
          <w:rFonts w:ascii="仿宋_GB2312" w:eastAsia="仿宋_GB2312" w:hint="eastAsia"/>
          <w:sz w:val="32"/>
          <w:szCs w:val="32"/>
        </w:rPr>
        <w:t>42.37</w:t>
      </w:r>
      <w:r>
        <w:rPr>
          <w:rFonts w:ascii="仿宋_GB2312" w:eastAsia="仿宋_GB2312" w:hint="eastAsia"/>
          <w:sz w:val="32"/>
          <w:szCs w:val="32"/>
        </w:rPr>
        <w:t>万元，增幅</w:t>
      </w:r>
      <w:r>
        <w:rPr>
          <w:rFonts w:ascii="仿宋_GB2312" w:eastAsia="仿宋_GB2312" w:hint="eastAsia"/>
          <w:sz w:val="32"/>
          <w:szCs w:val="32"/>
        </w:rPr>
        <w:t>33.84</w:t>
      </w:r>
      <w:r>
        <w:rPr>
          <w:rFonts w:ascii="仿宋_GB2312" w:eastAsia="仿宋_GB2312" w:hint="eastAsia"/>
          <w:sz w:val="32"/>
          <w:szCs w:val="32"/>
        </w:rPr>
        <w:t>％，主要原因是人员调资和增加项目经费。</w:t>
      </w:r>
      <w:r>
        <w:rPr>
          <w:rFonts w:ascii="仿宋_GB2312" w:eastAsia="仿宋_GB2312" w:hAnsi="楷体" w:hint="eastAsia"/>
          <w:bCs/>
          <w:spacing w:val="-4"/>
          <w:sz w:val="32"/>
          <w:szCs w:val="32"/>
        </w:rPr>
        <w:t>详见下表：</w:t>
      </w:r>
    </w:p>
    <w:p w:rsidR="00A56283" w:rsidRDefault="007231E0">
      <w:pPr>
        <w:adjustRightInd w:val="0"/>
        <w:snapToGrid w:val="0"/>
        <w:spacing w:line="500" w:lineRule="exact"/>
        <w:ind w:firstLineChars="0" w:firstLine="0"/>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2022</w:t>
      </w:r>
      <w:r>
        <w:rPr>
          <w:rFonts w:ascii="方正小标宋简体" w:eastAsia="方正小标宋简体" w:hAnsi="方正小标宋简体" w:cs="方正小标宋简体" w:hint="eastAsia"/>
          <w:sz w:val="32"/>
          <w:szCs w:val="32"/>
        </w:rPr>
        <w:t>年度部门支出预算总体情况表</w:t>
      </w:r>
    </w:p>
    <w:p w:rsidR="00A56283" w:rsidRDefault="007231E0">
      <w:pPr>
        <w:adjustRightInd w:val="0"/>
        <w:snapToGrid w:val="0"/>
        <w:ind w:firstLineChars="0" w:firstLine="0"/>
        <w:jc w:val="center"/>
        <w:rPr>
          <w:rFonts w:ascii="仿宋_GB2312" w:eastAsia="仿宋_GB2312"/>
          <w:sz w:val="32"/>
          <w:szCs w:val="32"/>
        </w:rPr>
      </w:pPr>
      <w:r>
        <w:rPr>
          <w:rFonts w:ascii="仿宋_GB2312" w:eastAsia="仿宋_GB2312" w:hint="eastAsia"/>
          <w:sz w:val="32"/>
          <w:szCs w:val="32"/>
        </w:rPr>
        <w:t>单位：万元</w:t>
      </w:r>
    </w:p>
    <w:tbl>
      <w:tblPr>
        <w:tblW w:w="19245"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top w:w="15" w:type="dxa"/>
          <w:left w:w="15" w:type="dxa"/>
          <w:bottom w:w="15" w:type="dxa"/>
          <w:right w:w="15" w:type="dxa"/>
        </w:tblCellMar>
        <w:tblLook w:val="04A0"/>
      </w:tblPr>
      <w:tblGrid>
        <w:gridCol w:w="2843"/>
        <w:gridCol w:w="4181"/>
        <w:gridCol w:w="2953"/>
        <w:gridCol w:w="3141"/>
        <w:gridCol w:w="2807"/>
        <w:gridCol w:w="3320"/>
      </w:tblGrid>
      <w:tr w:rsidR="00A56283">
        <w:trPr>
          <w:trHeight w:val="846"/>
        </w:trPr>
        <w:tc>
          <w:tcPr>
            <w:tcW w:w="3410" w:type="dxa"/>
            <w:gridSpan w:val="2"/>
            <w:tcBorders>
              <w:top w:val="single" w:sz="6" w:space="0" w:color="000000"/>
              <w:left w:val="single" w:sz="6" w:space="0" w:color="000000"/>
              <w:bottom w:val="single" w:sz="6" w:space="0" w:color="000000"/>
              <w:right w:val="single" w:sz="6" w:space="0" w:color="000000"/>
            </w:tcBorders>
            <w:shd w:val="clear" w:color="auto" w:fill="CCE8CF"/>
            <w:noWrap/>
            <w:tcMar>
              <w:top w:w="0" w:type="dxa"/>
              <w:left w:w="0" w:type="dxa"/>
              <w:bottom w:w="0" w:type="dxa"/>
              <w:right w:w="0" w:type="dxa"/>
            </w:tcMar>
            <w:vAlign w:val="center"/>
          </w:tcPr>
          <w:p w:rsidR="00A56283" w:rsidRDefault="007231E0">
            <w:pPr>
              <w:widowControl/>
              <w:ind w:firstLineChars="0" w:firstLine="0"/>
              <w:jc w:val="center"/>
              <w:textAlignment w:val="center"/>
              <w:rPr>
                <w:rFonts w:ascii="宋体" w:eastAsia="宋体" w:hAnsi="宋体" w:cs="宋体"/>
                <w:b/>
                <w:bCs/>
                <w:color w:val="000000"/>
                <w:kern w:val="0"/>
                <w:sz w:val="24"/>
                <w:lang/>
              </w:rPr>
            </w:pPr>
            <w:r>
              <w:rPr>
                <w:rFonts w:ascii="宋体" w:eastAsia="宋体" w:hAnsi="宋体" w:cs="宋体" w:hint="eastAsia"/>
                <w:b/>
                <w:bCs/>
                <w:color w:val="000000"/>
                <w:kern w:val="0"/>
                <w:sz w:val="24"/>
                <w:lang/>
              </w:rPr>
              <w:t>类型</w:t>
            </w:r>
          </w:p>
        </w:tc>
        <w:tc>
          <w:tcPr>
            <w:tcW w:w="1434" w:type="dxa"/>
            <w:tcBorders>
              <w:top w:val="single" w:sz="6" w:space="0" w:color="000000"/>
              <w:left w:val="single" w:sz="6" w:space="0" w:color="000000"/>
              <w:bottom w:val="single" w:sz="6" w:space="0" w:color="000000"/>
              <w:right w:val="single" w:sz="6" w:space="0" w:color="000000"/>
            </w:tcBorders>
            <w:shd w:val="clear" w:color="auto" w:fill="CCE8CF"/>
            <w:noWrap/>
            <w:tcMar>
              <w:top w:w="0" w:type="dxa"/>
              <w:left w:w="0" w:type="dxa"/>
              <w:bottom w:w="0" w:type="dxa"/>
              <w:right w:w="0" w:type="dxa"/>
            </w:tcMar>
            <w:vAlign w:val="center"/>
          </w:tcPr>
          <w:p w:rsidR="00A56283" w:rsidRDefault="007231E0">
            <w:pPr>
              <w:widowControl/>
              <w:ind w:firstLineChars="0" w:firstLine="0"/>
              <w:jc w:val="center"/>
              <w:textAlignment w:val="center"/>
              <w:rPr>
                <w:rFonts w:ascii="宋体" w:eastAsia="宋体" w:hAnsi="宋体" w:cs="宋体"/>
                <w:b/>
                <w:bCs/>
                <w:color w:val="000000"/>
                <w:kern w:val="0"/>
                <w:sz w:val="24"/>
                <w:lang/>
              </w:rPr>
            </w:pPr>
            <w:r>
              <w:rPr>
                <w:rFonts w:ascii="宋体" w:eastAsia="宋体" w:hAnsi="宋体" w:cs="宋体" w:hint="eastAsia"/>
                <w:b/>
                <w:bCs/>
                <w:color w:val="000000"/>
                <w:kern w:val="0"/>
                <w:sz w:val="24"/>
                <w:lang/>
              </w:rPr>
              <w:t>年初预算</w:t>
            </w:r>
          </w:p>
        </w:tc>
        <w:tc>
          <w:tcPr>
            <w:tcW w:w="1525" w:type="dxa"/>
            <w:tcBorders>
              <w:top w:val="single" w:sz="6" w:space="0" w:color="000000"/>
              <w:left w:val="single" w:sz="6" w:space="0" w:color="000000"/>
              <w:bottom w:val="single" w:sz="6" w:space="0" w:color="000000"/>
              <w:right w:val="single" w:sz="6" w:space="0" w:color="000000"/>
            </w:tcBorders>
            <w:shd w:val="clear" w:color="auto" w:fill="CCE8CF"/>
            <w:noWrap/>
            <w:tcMar>
              <w:top w:w="0" w:type="dxa"/>
              <w:left w:w="0" w:type="dxa"/>
              <w:bottom w:w="0" w:type="dxa"/>
              <w:right w:w="0" w:type="dxa"/>
            </w:tcMar>
            <w:vAlign w:val="center"/>
          </w:tcPr>
          <w:p w:rsidR="00A56283" w:rsidRDefault="007231E0">
            <w:pPr>
              <w:widowControl/>
              <w:ind w:firstLineChars="0" w:firstLine="0"/>
              <w:jc w:val="center"/>
              <w:textAlignment w:val="center"/>
              <w:rPr>
                <w:rFonts w:ascii="宋体" w:eastAsia="宋体" w:hAnsi="宋体" w:cs="宋体"/>
                <w:b/>
                <w:bCs/>
                <w:color w:val="000000"/>
                <w:kern w:val="0"/>
                <w:sz w:val="24"/>
                <w:lang/>
              </w:rPr>
            </w:pPr>
            <w:r>
              <w:rPr>
                <w:rFonts w:ascii="宋体" w:eastAsia="宋体" w:hAnsi="宋体" w:cs="宋体" w:hint="eastAsia"/>
                <w:b/>
                <w:bCs/>
                <w:color w:val="000000"/>
                <w:kern w:val="0"/>
                <w:sz w:val="24"/>
                <w:lang/>
              </w:rPr>
              <w:t>调整预算</w:t>
            </w:r>
          </w:p>
        </w:tc>
        <w:tc>
          <w:tcPr>
            <w:tcW w:w="1363" w:type="dxa"/>
            <w:tcBorders>
              <w:top w:val="single" w:sz="6" w:space="0" w:color="000000"/>
              <w:left w:val="single" w:sz="6" w:space="0" w:color="000000"/>
              <w:bottom w:val="single" w:sz="6" w:space="0" w:color="000000"/>
              <w:right w:val="single" w:sz="6" w:space="0" w:color="000000"/>
            </w:tcBorders>
            <w:shd w:val="clear" w:color="auto" w:fill="CCE8CF"/>
            <w:noWrap/>
            <w:tcMar>
              <w:top w:w="0" w:type="dxa"/>
              <w:left w:w="0" w:type="dxa"/>
              <w:bottom w:w="0" w:type="dxa"/>
              <w:right w:w="0" w:type="dxa"/>
            </w:tcMar>
            <w:vAlign w:val="center"/>
          </w:tcPr>
          <w:p w:rsidR="00A56283" w:rsidRDefault="007231E0">
            <w:pPr>
              <w:widowControl/>
              <w:ind w:firstLineChars="0" w:firstLine="0"/>
              <w:jc w:val="center"/>
              <w:textAlignment w:val="center"/>
              <w:rPr>
                <w:rFonts w:ascii="宋体" w:eastAsia="宋体" w:hAnsi="宋体" w:cs="宋体"/>
                <w:b/>
                <w:bCs/>
                <w:color w:val="000000"/>
                <w:kern w:val="0"/>
                <w:sz w:val="24"/>
                <w:lang/>
              </w:rPr>
            </w:pPr>
            <w:r>
              <w:rPr>
                <w:rFonts w:ascii="宋体" w:eastAsia="宋体" w:hAnsi="宋体" w:cs="宋体" w:hint="eastAsia"/>
                <w:b/>
                <w:bCs/>
                <w:color w:val="000000"/>
                <w:kern w:val="0"/>
                <w:sz w:val="24"/>
                <w:lang/>
              </w:rPr>
              <w:t>决算数</w:t>
            </w:r>
          </w:p>
        </w:tc>
        <w:tc>
          <w:tcPr>
            <w:tcW w:w="1612" w:type="dxa"/>
            <w:tcBorders>
              <w:top w:val="single" w:sz="6" w:space="0" w:color="000000"/>
              <w:left w:val="single" w:sz="6" w:space="0" w:color="000000"/>
              <w:bottom w:val="single" w:sz="6" w:space="0" w:color="000000"/>
              <w:right w:val="single" w:sz="6" w:space="0" w:color="000000"/>
            </w:tcBorders>
            <w:shd w:val="clear" w:color="auto" w:fill="CCE8CF"/>
            <w:noWrap/>
            <w:tcMar>
              <w:top w:w="0" w:type="dxa"/>
              <w:left w:w="0" w:type="dxa"/>
              <w:bottom w:w="0" w:type="dxa"/>
              <w:right w:w="0" w:type="dxa"/>
            </w:tcMar>
            <w:vAlign w:val="center"/>
          </w:tcPr>
          <w:p w:rsidR="00A56283" w:rsidRDefault="007231E0">
            <w:pPr>
              <w:widowControl/>
              <w:ind w:firstLineChars="0" w:firstLine="0"/>
              <w:jc w:val="center"/>
              <w:textAlignment w:val="center"/>
              <w:rPr>
                <w:rFonts w:ascii="宋体" w:eastAsia="宋体" w:hAnsi="宋体" w:cs="宋体"/>
                <w:b/>
                <w:bCs/>
                <w:color w:val="000000"/>
                <w:kern w:val="0"/>
                <w:sz w:val="24"/>
                <w:lang/>
              </w:rPr>
            </w:pPr>
            <w:r>
              <w:rPr>
                <w:rFonts w:ascii="宋体" w:eastAsia="宋体" w:hAnsi="宋体" w:cs="宋体" w:hint="eastAsia"/>
                <w:b/>
                <w:bCs/>
                <w:color w:val="000000"/>
                <w:kern w:val="0"/>
                <w:sz w:val="24"/>
                <w:lang/>
              </w:rPr>
              <w:t>支出比率</w:t>
            </w:r>
          </w:p>
        </w:tc>
      </w:tr>
      <w:tr w:rsidR="00A56283">
        <w:trPr>
          <w:trHeight w:val="886"/>
        </w:trPr>
        <w:tc>
          <w:tcPr>
            <w:tcW w:w="1380" w:type="dxa"/>
            <w:vMerge w:val="restart"/>
            <w:tcBorders>
              <w:top w:val="single" w:sz="6" w:space="0" w:color="000000"/>
              <w:left w:val="single" w:sz="6" w:space="0" w:color="000000"/>
              <w:right w:val="single" w:sz="6" w:space="0" w:color="000000"/>
            </w:tcBorders>
            <w:shd w:val="clear" w:color="auto" w:fill="CCE8CF"/>
            <w:noWrap/>
            <w:tcMar>
              <w:top w:w="0" w:type="dxa"/>
              <w:left w:w="0" w:type="dxa"/>
              <w:bottom w:w="0" w:type="dxa"/>
              <w:right w:w="0" w:type="dxa"/>
            </w:tcMar>
            <w:vAlign w:val="center"/>
          </w:tcPr>
          <w:p w:rsidR="00A56283" w:rsidRDefault="007231E0">
            <w:pPr>
              <w:widowControl/>
              <w:ind w:firstLineChars="0" w:firstLine="0"/>
              <w:jc w:val="center"/>
              <w:textAlignment w:val="center"/>
              <w:rPr>
                <w:rFonts w:ascii="宋体" w:eastAsia="宋体" w:hAnsi="宋体" w:cs="宋体"/>
                <w:b/>
                <w:bCs/>
                <w:color w:val="000000"/>
                <w:kern w:val="0"/>
                <w:sz w:val="24"/>
                <w:lang/>
              </w:rPr>
            </w:pPr>
            <w:r>
              <w:rPr>
                <w:rFonts w:ascii="宋体" w:eastAsia="宋体" w:hAnsi="宋体" w:cs="宋体" w:hint="eastAsia"/>
                <w:b/>
                <w:bCs/>
                <w:color w:val="000000"/>
                <w:kern w:val="0"/>
                <w:sz w:val="24"/>
                <w:lang/>
              </w:rPr>
              <w:t>基本支出</w:t>
            </w:r>
          </w:p>
        </w:tc>
        <w:tc>
          <w:tcPr>
            <w:tcW w:w="2030" w:type="dxa"/>
            <w:tcBorders>
              <w:top w:val="single" w:sz="6" w:space="0" w:color="000000"/>
              <w:left w:val="single" w:sz="6" w:space="0" w:color="000000"/>
              <w:bottom w:val="single" w:sz="6" w:space="0" w:color="000000"/>
              <w:right w:val="single" w:sz="6" w:space="0" w:color="000000"/>
            </w:tcBorders>
            <w:shd w:val="clear" w:color="auto" w:fill="CCE8CF"/>
            <w:noWrap/>
            <w:tcMar>
              <w:top w:w="0" w:type="dxa"/>
              <w:left w:w="0" w:type="dxa"/>
              <w:bottom w:w="0" w:type="dxa"/>
              <w:right w:w="0" w:type="dxa"/>
            </w:tcMar>
            <w:vAlign w:val="center"/>
          </w:tcPr>
          <w:p w:rsidR="00A56283" w:rsidRDefault="007231E0">
            <w:pPr>
              <w:widowControl/>
              <w:ind w:firstLineChars="0" w:firstLine="0"/>
              <w:jc w:val="center"/>
              <w:textAlignment w:val="center"/>
              <w:rPr>
                <w:rFonts w:ascii="宋体" w:eastAsia="宋体" w:hAnsi="宋体" w:cs="宋体"/>
                <w:b/>
                <w:bCs/>
                <w:color w:val="000000"/>
                <w:kern w:val="0"/>
                <w:sz w:val="24"/>
                <w:lang/>
              </w:rPr>
            </w:pPr>
            <w:r>
              <w:rPr>
                <w:rFonts w:ascii="宋体" w:eastAsia="宋体" w:hAnsi="宋体" w:cs="宋体" w:hint="eastAsia"/>
                <w:b/>
                <w:bCs/>
                <w:color w:val="000000"/>
                <w:kern w:val="0"/>
                <w:sz w:val="24"/>
                <w:lang/>
              </w:rPr>
              <w:t>人员经费</w:t>
            </w:r>
          </w:p>
        </w:tc>
        <w:tc>
          <w:tcPr>
            <w:tcW w:w="1434" w:type="dxa"/>
            <w:tcBorders>
              <w:top w:val="single" w:sz="6" w:space="0" w:color="000000"/>
              <w:left w:val="single" w:sz="6" w:space="0" w:color="000000"/>
              <w:bottom w:val="single" w:sz="6" w:space="0" w:color="000000"/>
              <w:right w:val="single" w:sz="6" w:space="0" w:color="000000"/>
            </w:tcBorders>
            <w:shd w:val="clear" w:color="auto" w:fill="CCE8CF"/>
            <w:noWrap/>
            <w:tcMar>
              <w:top w:w="0" w:type="dxa"/>
              <w:left w:w="0" w:type="dxa"/>
              <w:bottom w:w="0" w:type="dxa"/>
              <w:right w:w="0" w:type="dxa"/>
            </w:tcMar>
            <w:vAlign w:val="center"/>
          </w:tcPr>
          <w:p w:rsidR="00A56283" w:rsidRDefault="007231E0">
            <w:pPr>
              <w:widowControl/>
              <w:ind w:firstLineChars="0" w:firstLine="0"/>
              <w:jc w:val="center"/>
              <w:textAlignment w:val="center"/>
              <w:rPr>
                <w:rFonts w:ascii="宋体" w:eastAsia="宋体" w:hAnsi="宋体" w:cs="宋体"/>
                <w:color w:val="000000"/>
                <w:kern w:val="0"/>
                <w:sz w:val="24"/>
                <w:lang/>
              </w:rPr>
            </w:pPr>
            <w:r>
              <w:rPr>
                <w:rFonts w:ascii="宋体" w:eastAsia="宋体" w:hAnsi="宋体" w:cs="宋体" w:hint="eastAsia"/>
                <w:color w:val="000000"/>
                <w:kern w:val="0"/>
                <w:sz w:val="24"/>
                <w:lang/>
              </w:rPr>
              <w:t>115.06</w:t>
            </w:r>
          </w:p>
        </w:tc>
        <w:tc>
          <w:tcPr>
            <w:tcW w:w="1525" w:type="dxa"/>
            <w:tcBorders>
              <w:top w:val="single" w:sz="6" w:space="0" w:color="000000"/>
              <w:left w:val="single" w:sz="6" w:space="0" w:color="000000"/>
              <w:bottom w:val="single" w:sz="6" w:space="0" w:color="000000"/>
              <w:right w:val="single" w:sz="6" w:space="0" w:color="000000"/>
            </w:tcBorders>
            <w:shd w:val="clear" w:color="auto" w:fill="CCE8CF"/>
            <w:noWrap/>
            <w:tcMar>
              <w:top w:w="0" w:type="dxa"/>
              <w:left w:w="0" w:type="dxa"/>
              <w:bottom w:w="0" w:type="dxa"/>
              <w:right w:w="0" w:type="dxa"/>
            </w:tcMar>
            <w:vAlign w:val="center"/>
          </w:tcPr>
          <w:p w:rsidR="00A56283" w:rsidRDefault="007231E0">
            <w:pPr>
              <w:widowControl/>
              <w:ind w:firstLineChars="0" w:firstLine="0"/>
              <w:jc w:val="center"/>
              <w:textAlignment w:val="center"/>
              <w:rPr>
                <w:rFonts w:ascii="宋体" w:eastAsia="宋体" w:hAnsi="宋体" w:cs="宋体"/>
                <w:color w:val="000000"/>
                <w:kern w:val="0"/>
                <w:sz w:val="24"/>
                <w:lang/>
              </w:rPr>
            </w:pPr>
            <w:r>
              <w:rPr>
                <w:rFonts w:ascii="宋体" w:eastAsia="宋体" w:hAnsi="宋体" w:cs="宋体" w:hint="eastAsia"/>
                <w:color w:val="000000"/>
                <w:kern w:val="0"/>
                <w:sz w:val="24"/>
                <w:lang/>
              </w:rPr>
              <w:t>142.88</w:t>
            </w:r>
          </w:p>
        </w:tc>
        <w:tc>
          <w:tcPr>
            <w:tcW w:w="1363" w:type="dxa"/>
            <w:tcBorders>
              <w:top w:val="single" w:sz="6" w:space="0" w:color="000000"/>
              <w:left w:val="single" w:sz="6" w:space="0" w:color="000000"/>
              <w:bottom w:val="single" w:sz="6" w:space="0" w:color="000000"/>
              <w:right w:val="single" w:sz="6" w:space="0" w:color="000000"/>
            </w:tcBorders>
            <w:shd w:val="clear" w:color="auto" w:fill="CCE8CF"/>
            <w:noWrap/>
            <w:tcMar>
              <w:top w:w="0" w:type="dxa"/>
              <w:left w:w="0" w:type="dxa"/>
              <w:bottom w:w="0" w:type="dxa"/>
              <w:right w:w="0" w:type="dxa"/>
            </w:tcMar>
            <w:vAlign w:val="center"/>
          </w:tcPr>
          <w:p w:rsidR="00A56283" w:rsidRDefault="007231E0">
            <w:pPr>
              <w:widowControl/>
              <w:ind w:firstLineChars="0" w:firstLine="0"/>
              <w:jc w:val="center"/>
              <w:textAlignment w:val="center"/>
              <w:rPr>
                <w:rFonts w:ascii="宋体" w:eastAsia="宋体" w:hAnsi="宋体" w:cs="宋体"/>
                <w:color w:val="000000"/>
                <w:kern w:val="0"/>
                <w:sz w:val="24"/>
                <w:lang/>
              </w:rPr>
            </w:pPr>
            <w:r>
              <w:rPr>
                <w:rFonts w:ascii="宋体" w:eastAsia="宋体" w:hAnsi="宋体" w:cs="宋体" w:hint="eastAsia"/>
                <w:color w:val="000000"/>
                <w:kern w:val="0"/>
                <w:sz w:val="24"/>
                <w:lang/>
              </w:rPr>
              <w:t>142.88</w:t>
            </w:r>
          </w:p>
        </w:tc>
        <w:tc>
          <w:tcPr>
            <w:tcW w:w="1612" w:type="dxa"/>
            <w:tcBorders>
              <w:top w:val="single" w:sz="6" w:space="0" w:color="000000"/>
              <w:left w:val="single" w:sz="6" w:space="0" w:color="000000"/>
              <w:bottom w:val="single" w:sz="6" w:space="0" w:color="000000"/>
              <w:right w:val="single" w:sz="6" w:space="0" w:color="000000"/>
            </w:tcBorders>
            <w:shd w:val="clear" w:color="auto" w:fill="CCE8CF"/>
            <w:noWrap/>
            <w:tcMar>
              <w:top w:w="0" w:type="dxa"/>
              <w:left w:w="0" w:type="dxa"/>
              <w:bottom w:w="0" w:type="dxa"/>
              <w:right w:w="0" w:type="dxa"/>
            </w:tcMar>
            <w:vAlign w:val="center"/>
          </w:tcPr>
          <w:p w:rsidR="00A56283" w:rsidRDefault="007231E0">
            <w:pPr>
              <w:widowControl/>
              <w:ind w:firstLineChars="0" w:firstLine="0"/>
              <w:jc w:val="center"/>
              <w:textAlignment w:val="center"/>
              <w:rPr>
                <w:rFonts w:ascii="宋体" w:eastAsia="宋体" w:hAnsi="宋体" w:cs="宋体"/>
                <w:color w:val="000000"/>
                <w:kern w:val="0"/>
                <w:sz w:val="24"/>
                <w:lang/>
              </w:rPr>
            </w:pPr>
            <w:r>
              <w:rPr>
                <w:rFonts w:ascii="宋体" w:eastAsia="宋体" w:hAnsi="宋体" w:cs="宋体" w:hint="eastAsia"/>
                <w:color w:val="000000"/>
                <w:kern w:val="0"/>
                <w:sz w:val="24"/>
                <w:lang/>
              </w:rPr>
              <w:t>100.00%</w:t>
            </w:r>
          </w:p>
        </w:tc>
      </w:tr>
      <w:tr w:rsidR="00A56283">
        <w:trPr>
          <w:trHeight w:val="1014"/>
        </w:trPr>
        <w:tc>
          <w:tcPr>
            <w:tcW w:w="1380" w:type="dxa"/>
            <w:vMerge/>
            <w:tcBorders>
              <w:left w:val="single" w:sz="6" w:space="0" w:color="000000"/>
              <w:right w:val="single" w:sz="6" w:space="0" w:color="000000"/>
            </w:tcBorders>
            <w:shd w:val="clear" w:color="auto" w:fill="CCE8CF"/>
            <w:noWrap/>
            <w:vAlign w:val="center"/>
          </w:tcPr>
          <w:p w:rsidR="00A56283" w:rsidRDefault="00A56283">
            <w:pPr>
              <w:widowControl/>
              <w:ind w:firstLineChars="0" w:firstLine="0"/>
              <w:jc w:val="center"/>
              <w:textAlignment w:val="center"/>
              <w:rPr>
                <w:rFonts w:ascii="宋体" w:eastAsia="宋体" w:hAnsi="宋体" w:cs="宋体"/>
                <w:b/>
                <w:bCs/>
                <w:color w:val="000000"/>
                <w:kern w:val="0"/>
                <w:sz w:val="24"/>
                <w:lang/>
              </w:rPr>
            </w:pPr>
          </w:p>
        </w:tc>
        <w:tc>
          <w:tcPr>
            <w:tcW w:w="2030" w:type="dxa"/>
            <w:tcBorders>
              <w:top w:val="single" w:sz="6" w:space="0" w:color="000000"/>
              <w:left w:val="single" w:sz="6" w:space="0" w:color="000000"/>
              <w:bottom w:val="single" w:sz="6" w:space="0" w:color="000000"/>
              <w:right w:val="single" w:sz="6" w:space="0" w:color="000000"/>
            </w:tcBorders>
            <w:shd w:val="clear" w:color="auto" w:fill="CCE8CF"/>
            <w:noWrap/>
            <w:tcMar>
              <w:top w:w="0" w:type="dxa"/>
              <w:left w:w="0" w:type="dxa"/>
              <w:bottom w:w="0" w:type="dxa"/>
              <w:right w:w="0" w:type="dxa"/>
            </w:tcMar>
            <w:vAlign w:val="center"/>
          </w:tcPr>
          <w:p w:rsidR="00A56283" w:rsidRDefault="007231E0">
            <w:pPr>
              <w:widowControl/>
              <w:ind w:firstLineChars="0" w:firstLine="0"/>
              <w:jc w:val="center"/>
              <w:textAlignment w:val="center"/>
              <w:rPr>
                <w:rFonts w:ascii="宋体" w:eastAsia="宋体" w:hAnsi="宋体" w:cs="宋体"/>
                <w:b/>
                <w:bCs/>
                <w:color w:val="000000"/>
                <w:kern w:val="0"/>
                <w:sz w:val="24"/>
                <w:lang/>
              </w:rPr>
            </w:pPr>
            <w:r>
              <w:rPr>
                <w:rFonts w:ascii="宋体" w:eastAsia="宋体" w:hAnsi="宋体" w:cs="宋体" w:hint="eastAsia"/>
                <w:b/>
                <w:bCs/>
                <w:color w:val="000000"/>
                <w:kern w:val="0"/>
                <w:sz w:val="24"/>
                <w:lang/>
              </w:rPr>
              <w:t>公用经费</w:t>
            </w:r>
          </w:p>
        </w:tc>
        <w:tc>
          <w:tcPr>
            <w:tcW w:w="1434" w:type="dxa"/>
            <w:tcBorders>
              <w:top w:val="single" w:sz="6" w:space="0" w:color="000000"/>
              <w:left w:val="single" w:sz="6" w:space="0" w:color="000000"/>
              <w:bottom w:val="single" w:sz="6" w:space="0" w:color="000000"/>
              <w:right w:val="single" w:sz="6" w:space="0" w:color="000000"/>
            </w:tcBorders>
            <w:shd w:val="clear" w:color="auto" w:fill="CCE8CF"/>
            <w:noWrap/>
            <w:tcMar>
              <w:top w:w="0" w:type="dxa"/>
              <w:left w:w="0" w:type="dxa"/>
              <w:bottom w:w="0" w:type="dxa"/>
              <w:right w:w="0" w:type="dxa"/>
            </w:tcMar>
            <w:vAlign w:val="center"/>
          </w:tcPr>
          <w:p w:rsidR="00A56283" w:rsidRDefault="007231E0">
            <w:pPr>
              <w:widowControl/>
              <w:ind w:firstLineChars="0" w:firstLine="0"/>
              <w:jc w:val="center"/>
              <w:textAlignment w:val="center"/>
              <w:rPr>
                <w:rFonts w:ascii="宋体" w:eastAsia="宋体" w:hAnsi="宋体" w:cs="宋体"/>
                <w:color w:val="000000"/>
                <w:kern w:val="0"/>
                <w:sz w:val="24"/>
                <w:lang/>
              </w:rPr>
            </w:pPr>
            <w:r>
              <w:rPr>
                <w:rFonts w:ascii="宋体" w:eastAsia="宋体" w:hAnsi="宋体" w:cs="宋体" w:hint="eastAsia"/>
                <w:color w:val="000000"/>
                <w:kern w:val="0"/>
                <w:sz w:val="24"/>
                <w:lang/>
              </w:rPr>
              <w:t>10.13</w:t>
            </w:r>
          </w:p>
        </w:tc>
        <w:tc>
          <w:tcPr>
            <w:tcW w:w="1525" w:type="dxa"/>
            <w:tcBorders>
              <w:top w:val="single" w:sz="6" w:space="0" w:color="000000"/>
              <w:left w:val="single" w:sz="6" w:space="0" w:color="000000"/>
              <w:bottom w:val="single" w:sz="6" w:space="0" w:color="000000"/>
              <w:right w:val="single" w:sz="6" w:space="0" w:color="000000"/>
            </w:tcBorders>
            <w:shd w:val="clear" w:color="auto" w:fill="CCE8CF"/>
            <w:noWrap/>
            <w:tcMar>
              <w:top w:w="0" w:type="dxa"/>
              <w:left w:w="0" w:type="dxa"/>
              <w:bottom w:w="0" w:type="dxa"/>
              <w:right w:w="0" w:type="dxa"/>
            </w:tcMar>
            <w:vAlign w:val="center"/>
          </w:tcPr>
          <w:p w:rsidR="00A56283" w:rsidRDefault="007231E0">
            <w:pPr>
              <w:widowControl/>
              <w:ind w:firstLineChars="0" w:firstLine="0"/>
              <w:jc w:val="center"/>
              <w:textAlignment w:val="center"/>
              <w:rPr>
                <w:rFonts w:ascii="宋体" w:eastAsia="宋体" w:hAnsi="宋体" w:cs="宋体"/>
                <w:color w:val="000000"/>
                <w:kern w:val="0"/>
                <w:sz w:val="24"/>
                <w:lang/>
              </w:rPr>
            </w:pPr>
            <w:r>
              <w:rPr>
                <w:rFonts w:ascii="宋体" w:eastAsia="宋体" w:hAnsi="宋体" w:cs="宋体" w:hint="eastAsia"/>
                <w:color w:val="000000"/>
                <w:kern w:val="0"/>
                <w:sz w:val="24"/>
                <w:lang/>
              </w:rPr>
              <w:t>5.68</w:t>
            </w:r>
          </w:p>
        </w:tc>
        <w:tc>
          <w:tcPr>
            <w:tcW w:w="1363" w:type="dxa"/>
            <w:tcBorders>
              <w:top w:val="single" w:sz="6" w:space="0" w:color="000000"/>
              <w:left w:val="single" w:sz="6" w:space="0" w:color="000000"/>
              <w:bottom w:val="single" w:sz="6" w:space="0" w:color="000000"/>
              <w:right w:val="single" w:sz="6" w:space="0" w:color="000000"/>
            </w:tcBorders>
            <w:shd w:val="clear" w:color="auto" w:fill="CCE8CF"/>
            <w:noWrap/>
            <w:tcMar>
              <w:top w:w="0" w:type="dxa"/>
              <w:left w:w="0" w:type="dxa"/>
              <w:bottom w:w="0" w:type="dxa"/>
              <w:right w:w="0" w:type="dxa"/>
            </w:tcMar>
            <w:vAlign w:val="center"/>
          </w:tcPr>
          <w:p w:rsidR="00A56283" w:rsidRDefault="007231E0">
            <w:pPr>
              <w:widowControl/>
              <w:ind w:firstLineChars="0" w:firstLine="0"/>
              <w:jc w:val="center"/>
              <w:textAlignment w:val="center"/>
              <w:rPr>
                <w:rFonts w:ascii="宋体" w:eastAsia="宋体" w:hAnsi="宋体" w:cs="宋体"/>
                <w:color w:val="000000"/>
                <w:kern w:val="0"/>
                <w:sz w:val="24"/>
                <w:lang/>
              </w:rPr>
            </w:pPr>
            <w:r>
              <w:rPr>
                <w:rFonts w:ascii="宋体" w:eastAsia="宋体" w:hAnsi="宋体" w:cs="宋体" w:hint="eastAsia"/>
                <w:color w:val="000000"/>
                <w:kern w:val="0"/>
                <w:sz w:val="24"/>
                <w:lang/>
              </w:rPr>
              <w:t>5.68</w:t>
            </w:r>
          </w:p>
        </w:tc>
        <w:tc>
          <w:tcPr>
            <w:tcW w:w="1612" w:type="dxa"/>
            <w:tcBorders>
              <w:top w:val="single" w:sz="6" w:space="0" w:color="000000"/>
              <w:left w:val="single" w:sz="6" w:space="0" w:color="000000"/>
              <w:bottom w:val="single" w:sz="6" w:space="0" w:color="000000"/>
              <w:right w:val="single" w:sz="6" w:space="0" w:color="000000"/>
            </w:tcBorders>
            <w:shd w:val="clear" w:color="auto" w:fill="CCE8CF"/>
            <w:noWrap/>
            <w:tcMar>
              <w:top w:w="0" w:type="dxa"/>
              <w:left w:w="0" w:type="dxa"/>
              <w:bottom w:w="0" w:type="dxa"/>
              <w:right w:w="0" w:type="dxa"/>
            </w:tcMar>
            <w:vAlign w:val="center"/>
          </w:tcPr>
          <w:p w:rsidR="00A56283" w:rsidRDefault="007231E0">
            <w:pPr>
              <w:widowControl/>
              <w:ind w:firstLineChars="0" w:firstLine="0"/>
              <w:jc w:val="center"/>
              <w:textAlignment w:val="center"/>
              <w:rPr>
                <w:rFonts w:ascii="宋体" w:eastAsia="宋体" w:hAnsi="宋体" w:cs="宋体"/>
                <w:color w:val="000000"/>
                <w:kern w:val="0"/>
                <w:sz w:val="24"/>
                <w:lang/>
              </w:rPr>
            </w:pPr>
            <w:r>
              <w:rPr>
                <w:rFonts w:ascii="宋体" w:eastAsia="宋体" w:hAnsi="宋体" w:cs="宋体" w:hint="eastAsia"/>
                <w:color w:val="000000"/>
                <w:kern w:val="0"/>
                <w:sz w:val="24"/>
                <w:lang/>
              </w:rPr>
              <w:t>56.07%</w:t>
            </w:r>
          </w:p>
        </w:tc>
      </w:tr>
      <w:tr w:rsidR="00A56283">
        <w:trPr>
          <w:trHeight w:val="782"/>
        </w:trPr>
        <w:tc>
          <w:tcPr>
            <w:tcW w:w="1380" w:type="dxa"/>
            <w:vMerge/>
            <w:tcBorders>
              <w:left w:val="single" w:sz="6" w:space="0" w:color="000000"/>
              <w:right w:val="single" w:sz="6" w:space="0" w:color="000000"/>
            </w:tcBorders>
            <w:shd w:val="clear" w:color="auto" w:fill="CCE8CF"/>
            <w:noWrap/>
            <w:vAlign w:val="center"/>
          </w:tcPr>
          <w:p w:rsidR="00A56283" w:rsidRDefault="00A56283">
            <w:pPr>
              <w:widowControl/>
              <w:ind w:firstLineChars="0" w:firstLine="0"/>
              <w:jc w:val="center"/>
              <w:textAlignment w:val="center"/>
              <w:rPr>
                <w:rFonts w:ascii="宋体" w:eastAsia="宋体" w:hAnsi="宋体" w:cs="宋体"/>
                <w:b/>
                <w:bCs/>
                <w:color w:val="000000"/>
                <w:kern w:val="0"/>
                <w:sz w:val="24"/>
                <w:lang/>
              </w:rPr>
            </w:pPr>
          </w:p>
        </w:tc>
        <w:tc>
          <w:tcPr>
            <w:tcW w:w="2030" w:type="dxa"/>
            <w:tcBorders>
              <w:top w:val="single" w:sz="6" w:space="0" w:color="000000"/>
              <w:left w:val="single" w:sz="6" w:space="0" w:color="000000"/>
              <w:bottom w:val="single" w:sz="6" w:space="0" w:color="000000"/>
              <w:right w:val="single" w:sz="6" w:space="0" w:color="000000"/>
            </w:tcBorders>
            <w:shd w:val="clear" w:color="auto" w:fill="CCE8CF"/>
            <w:noWrap/>
            <w:tcMar>
              <w:top w:w="0" w:type="dxa"/>
              <w:left w:w="0" w:type="dxa"/>
              <w:bottom w:w="0" w:type="dxa"/>
              <w:right w:w="0" w:type="dxa"/>
            </w:tcMar>
            <w:vAlign w:val="center"/>
          </w:tcPr>
          <w:p w:rsidR="00A56283" w:rsidRDefault="007231E0">
            <w:pPr>
              <w:widowControl/>
              <w:ind w:firstLineChars="0" w:firstLine="0"/>
              <w:jc w:val="center"/>
              <w:textAlignment w:val="center"/>
              <w:rPr>
                <w:rFonts w:ascii="宋体" w:eastAsia="宋体" w:hAnsi="宋体" w:cs="宋体"/>
                <w:b/>
                <w:bCs/>
                <w:color w:val="000000"/>
                <w:kern w:val="0"/>
                <w:sz w:val="24"/>
                <w:lang/>
              </w:rPr>
            </w:pPr>
            <w:r>
              <w:rPr>
                <w:rFonts w:ascii="宋体" w:eastAsia="宋体" w:hAnsi="宋体" w:cs="宋体" w:hint="eastAsia"/>
                <w:b/>
                <w:bCs/>
                <w:color w:val="000000"/>
                <w:kern w:val="0"/>
                <w:sz w:val="24"/>
                <w:lang/>
              </w:rPr>
              <w:t>项目支出</w:t>
            </w:r>
          </w:p>
        </w:tc>
        <w:tc>
          <w:tcPr>
            <w:tcW w:w="1434" w:type="dxa"/>
            <w:tcBorders>
              <w:top w:val="single" w:sz="6" w:space="0" w:color="000000"/>
              <w:left w:val="single" w:sz="6" w:space="0" w:color="000000"/>
              <w:bottom w:val="single" w:sz="6" w:space="0" w:color="000000"/>
              <w:right w:val="single" w:sz="6" w:space="0" w:color="000000"/>
            </w:tcBorders>
            <w:shd w:val="clear" w:color="auto" w:fill="CCE8CF"/>
            <w:noWrap/>
            <w:tcMar>
              <w:top w:w="0" w:type="dxa"/>
              <w:left w:w="0" w:type="dxa"/>
              <w:bottom w:w="0" w:type="dxa"/>
              <w:right w:w="0" w:type="dxa"/>
            </w:tcMar>
            <w:vAlign w:val="center"/>
          </w:tcPr>
          <w:p w:rsidR="00A56283" w:rsidRDefault="007231E0">
            <w:pPr>
              <w:widowControl/>
              <w:ind w:firstLineChars="0" w:firstLine="0"/>
              <w:jc w:val="center"/>
              <w:textAlignment w:val="center"/>
              <w:rPr>
                <w:rFonts w:ascii="宋体" w:eastAsia="宋体" w:hAnsi="宋体" w:cs="宋体"/>
                <w:color w:val="000000"/>
                <w:kern w:val="0"/>
                <w:sz w:val="24"/>
                <w:lang/>
              </w:rPr>
            </w:pPr>
            <w:r>
              <w:rPr>
                <w:rFonts w:ascii="宋体" w:eastAsia="宋体" w:hAnsi="宋体" w:cs="宋体" w:hint="eastAsia"/>
                <w:color w:val="000000"/>
                <w:kern w:val="0"/>
                <w:sz w:val="24"/>
                <w:lang/>
              </w:rPr>
              <w:t>0.00</w:t>
            </w:r>
          </w:p>
        </w:tc>
        <w:tc>
          <w:tcPr>
            <w:tcW w:w="1525" w:type="dxa"/>
            <w:tcBorders>
              <w:top w:val="single" w:sz="6" w:space="0" w:color="000000"/>
              <w:left w:val="single" w:sz="6" w:space="0" w:color="000000"/>
              <w:bottom w:val="single" w:sz="6" w:space="0" w:color="000000"/>
              <w:right w:val="single" w:sz="6" w:space="0" w:color="000000"/>
            </w:tcBorders>
            <w:shd w:val="clear" w:color="auto" w:fill="CCE8CF"/>
            <w:noWrap/>
            <w:tcMar>
              <w:top w:w="0" w:type="dxa"/>
              <w:left w:w="0" w:type="dxa"/>
              <w:bottom w:w="0" w:type="dxa"/>
              <w:right w:w="0" w:type="dxa"/>
            </w:tcMar>
            <w:vAlign w:val="center"/>
          </w:tcPr>
          <w:p w:rsidR="00A56283" w:rsidRDefault="007231E0">
            <w:pPr>
              <w:widowControl/>
              <w:ind w:firstLineChars="0" w:firstLine="0"/>
              <w:jc w:val="center"/>
              <w:textAlignment w:val="center"/>
              <w:rPr>
                <w:rFonts w:ascii="宋体" w:eastAsia="宋体" w:hAnsi="宋体" w:cs="宋体"/>
                <w:color w:val="000000"/>
                <w:kern w:val="0"/>
                <w:sz w:val="24"/>
                <w:lang/>
              </w:rPr>
            </w:pPr>
            <w:r>
              <w:rPr>
                <w:rFonts w:ascii="宋体" w:eastAsia="宋体" w:hAnsi="宋体" w:cs="宋体" w:hint="eastAsia"/>
                <w:color w:val="000000"/>
                <w:kern w:val="0"/>
                <w:sz w:val="24"/>
                <w:lang/>
              </w:rPr>
              <w:t>19.00</w:t>
            </w:r>
          </w:p>
        </w:tc>
        <w:tc>
          <w:tcPr>
            <w:tcW w:w="1363" w:type="dxa"/>
            <w:tcBorders>
              <w:top w:val="single" w:sz="6" w:space="0" w:color="000000"/>
              <w:left w:val="single" w:sz="6" w:space="0" w:color="000000"/>
              <w:bottom w:val="single" w:sz="6" w:space="0" w:color="000000"/>
              <w:right w:val="single" w:sz="6" w:space="0" w:color="000000"/>
            </w:tcBorders>
            <w:shd w:val="clear" w:color="auto" w:fill="CCE8CF"/>
            <w:noWrap/>
            <w:tcMar>
              <w:top w:w="0" w:type="dxa"/>
              <w:left w:w="0" w:type="dxa"/>
              <w:bottom w:w="0" w:type="dxa"/>
              <w:right w:w="0" w:type="dxa"/>
            </w:tcMar>
            <w:vAlign w:val="center"/>
          </w:tcPr>
          <w:p w:rsidR="00A56283" w:rsidRDefault="007231E0">
            <w:pPr>
              <w:widowControl/>
              <w:ind w:firstLineChars="0" w:firstLine="0"/>
              <w:jc w:val="center"/>
              <w:textAlignment w:val="center"/>
              <w:rPr>
                <w:rFonts w:ascii="宋体" w:eastAsia="宋体" w:hAnsi="宋体" w:cs="宋体"/>
                <w:color w:val="000000"/>
                <w:kern w:val="0"/>
                <w:sz w:val="24"/>
                <w:lang/>
              </w:rPr>
            </w:pPr>
            <w:r>
              <w:rPr>
                <w:rFonts w:ascii="宋体" w:eastAsia="宋体" w:hAnsi="宋体" w:cs="宋体" w:hint="eastAsia"/>
                <w:color w:val="000000"/>
                <w:kern w:val="0"/>
                <w:sz w:val="24"/>
                <w:lang/>
              </w:rPr>
              <w:t>19.00</w:t>
            </w:r>
          </w:p>
        </w:tc>
        <w:tc>
          <w:tcPr>
            <w:tcW w:w="1612" w:type="dxa"/>
            <w:tcBorders>
              <w:top w:val="single" w:sz="6" w:space="0" w:color="000000"/>
              <w:left w:val="single" w:sz="6" w:space="0" w:color="000000"/>
              <w:bottom w:val="single" w:sz="6" w:space="0" w:color="000000"/>
              <w:right w:val="single" w:sz="6" w:space="0" w:color="000000"/>
            </w:tcBorders>
            <w:shd w:val="clear" w:color="auto" w:fill="CCE8CF"/>
            <w:noWrap/>
            <w:tcMar>
              <w:top w:w="0" w:type="dxa"/>
              <w:left w:w="0" w:type="dxa"/>
              <w:bottom w:w="0" w:type="dxa"/>
              <w:right w:w="0" w:type="dxa"/>
            </w:tcMar>
            <w:vAlign w:val="center"/>
          </w:tcPr>
          <w:p w:rsidR="00A56283" w:rsidRDefault="007231E0">
            <w:pPr>
              <w:widowControl/>
              <w:ind w:firstLineChars="0" w:firstLine="0"/>
              <w:jc w:val="center"/>
              <w:textAlignment w:val="center"/>
              <w:rPr>
                <w:rFonts w:ascii="宋体" w:eastAsia="宋体" w:hAnsi="宋体" w:cs="宋体"/>
                <w:color w:val="000000"/>
                <w:kern w:val="0"/>
                <w:sz w:val="24"/>
                <w:lang/>
              </w:rPr>
            </w:pPr>
            <w:r>
              <w:rPr>
                <w:rFonts w:ascii="宋体" w:eastAsia="宋体" w:hAnsi="宋体" w:cs="宋体" w:hint="eastAsia"/>
                <w:color w:val="000000"/>
                <w:kern w:val="0"/>
                <w:sz w:val="24"/>
                <w:lang/>
              </w:rPr>
              <w:t>100.00%</w:t>
            </w:r>
          </w:p>
        </w:tc>
      </w:tr>
      <w:tr w:rsidR="00A56283">
        <w:tc>
          <w:tcPr>
            <w:tcW w:w="1380" w:type="dxa"/>
            <w:vMerge/>
            <w:tcBorders>
              <w:left w:val="single" w:sz="6" w:space="0" w:color="000000"/>
              <w:bottom w:val="single" w:sz="6" w:space="0" w:color="000000"/>
              <w:right w:val="single" w:sz="6" w:space="0" w:color="000000"/>
            </w:tcBorders>
            <w:shd w:val="clear" w:color="auto" w:fill="CCE8CF"/>
            <w:noWrap/>
            <w:vAlign w:val="center"/>
          </w:tcPr>
          <w:p w:rsidR="00A56283" w:rsidRDefault="00A56283">
            <w:pPr>
              <w:widowControl/>
              <w:ind w:firstLineChars="0" w:firstLine="0"/>
              <w:jc w:val="center"/>
              <w:textAlignment w:val="center"/>
              <w:rPr>
                <w:rFonts w:ascii="宋体" w:eastAsia="宋体" w:hAnsi="宋体" w:cs="宋体"/>
                <w:b/>
                <w:bCs/>
                <w:color w:val="000000"/>
                <w:kern w:val="0"/>
                <w:sz w:val="24"/>
                <w:lang/>
              </w:rPr>
            </w:pPr>
          </w:p>
        </w:tc>
        <w:tc>
          <w:tcPr>
            <w:tcW w:w="2030" w:type="dxa"/>
            <w:tcBorders>
              <w:top w:val="single" w:sz="6" w:space="0" w:color="000000"/>
              <w:left w:val="single" w:sz="6" w:space="0" w:color="000000"/>
              <w:bottom w:val="single" w:sz="6" w:space="0" w:color="000000"/>
              <w:right w:val="single" w:sz="6" w:space="0" w:color="000000"/>
            </w:tcBorders>
            <w:shd w:val="clear" w:color="auto" w:fill="CCE8CF"/>
            <w:noWrap/>
            <w:tcMar>
              <w:top w:w="0" w:type="dxa"/>
              <w:left w:w="0" w:type="dxa"/>
              <w:bottom w:w="0" w:type="dxa"/>
              <w:right w:w="0" w:type="dxa"/>
            </w:tcMar>
            <w:vAlign w:val="center"/>
          </w:tcPr>
          <w:p w:rsidR="00A56283" w:rsidRDefault="007231E0">
            <w:pPr>
              <w:widowControl/>
              <w:ind w:firstLineChars="0" w:firstLine="0"/>
              <w:jc w:val="center"/>
              <w:textAlignment w:val="center"/>
              <w:rPr>
                <w:rFonts w:ascii="宋体" w:eastAsia="宋体" w:hAnsi="宋体" w:cs="宋体"/>
                <w:b/>
                <w:bCs/>
                <w:color w:val="000000"/>
                <w:kern w:val="0"/>
                <w:sz w:val="24"/>
                <w:lang/>
              </w:rPr>
            </w:pPr>
            <w:r>
              <w:rPr>
                <w:rFonts w:ascii="宋体" w:eastAsia="宋体" w:hAnsi="宋体" w:cs="宋体" w:hint="eastAsia"/>
                <w:b/>
                <w:bCs/>
                <w:color w:val="000000"/>
                <w:kern w:val="0"/>
                <w:sz w:val="24"/>
                <w:lang/>
              </w:rPr>
              <w:t>合计</w:t>
            </w:r>
          </w:p>
        </w:tc>
        <w:tc>
          <w:tcPr>
            <w:tcW w:w="1434" w:type="dxa"/>
            <w:tcBorders>
              <w:top w:val="single" w:sz="6" w:space="0" w:color="000000"/>
              <w:left w:val="single" w:sz="6" w:space="0" w:color="000000"/>
              <w:bottom w:val="single" w:sz="6" w:space="0" w:color="000000"/>
              <w:right w:val="single" w:sz="6" w:space="0" w:color="000000"/>
            </w:tcBorders>
            <w:shd w:val="clear" w:color="auto" w:fill="CCE8CF"/>
            <w:noWrap/>
            <w:tcMar>
              <w:top w:w="0" w:type="dxa"/>
              <w:left w:w="0" w:type="dxa"/>
              <w:bottom w:w="0" w:type="dxa"/>
              <w:right w:w="0" w:type="dxa"/>
            </w:tcMar>
            <w:vAlign w:val="center"/>
          </w:tcPr>
          <w:p w:rsidR="00A56283" w:rsidRDefault="007231E0">
            <w:pPr>
              <w:widowControl/>
              <w:ind w:firstLineChars="0" w:firstLine="0"/>
              <w:jc w:val="center"/>
              <w:textAlignment w:val="center"/>
              <w:rPr>
                <w:rFonts w:ascii="宋体" w:eastAsia="宋体" w:hAnsi="宋体" w:cs="宋体"/>
                <w:color w:val="000000"/>
                <w:kern w:val="0"/>
                <w:sz w:val="24"/>
                <w:lang/>
              </w:rPr>
            </w:pPr>
            <w:r>
              <w:rPr>
                <w:rFonts w:ascii="宋体" w:eastAsia="宋体" w:hAnsi="宋体" w:cs="宋体" w:hint="eastAsia"/>
                <w:color w:val="000000"/>
                <w:kern w:val="0"/>
                <w:sz w:val="24"/>
                <w:lang/>
              </w:rPr>
              <w:t>125.19</w:t>
            </w:r>
          </w:p>
        </w:tc>
        <w:tc>
          <w:tcPr>
            <w:tcW w:w="1525" w:type="dxa"/>
            <w:tcBorders>
              <w:top w:val="single" w:sz="6" w:space="0" w:color="000000"/>
              <w:left w:val="single" w:sz="6" w:space="0" w:color="000000"/>
              <w:bottom w:val="single" w:sz="6" w:space="0" w:color="000000"/>
              <w:right w:val="single" w:sz="6" w:space="0" w:color="000000"/>
            </w:tcBorders>
            <w:shd w:val="clear" w:color="auto" w:fill="CCE8CF"/>
            <w:noWrap/>
            <w:tcMar>
              <w:top w:w="0" w:type="dxa"/>
              <w:left w:w="0" w:type="dxa"/>
              <w:bottom w:w="0" w:type="dxa"/>
              <w:right w:w="0" w:type="dxa"/>
            </w:tcMar>
            <w:vAlign w:val="center"/>
          </w:tcPr>
          <w:p w:rsidR="00A56283" w:rsidRDefault="007231E0">
            <w:pPr>
              <w:widowControl/>
              <w:ind w:firstLineChars="0" w:firstLine="0"/>
              <w:jc w:val="center"/>
              <w:textAlignment w:val="center"/>
              <w:rPr>
                <w:rFonts w:ascii="宋体" w:eastAsia="宋体" w:hAnsi="宋体" w:cs="宋体"/>
                <w:color w:val="000000"/>
                <w:kern w:val="0"/>
                <w:sz w:val="24"/>
                <w:lang/>
              </w:rPr>
            </w:pPr>
            <w:r>
              <w:rPr>
                <w:rFonts w:ascii="宋体" w:eastAsia="宋体" w:hAnsi="宋体" w:cs="宋体" w:hint="eastAsia"/>
                <w:color w:val="000000"/>
                <w:kern w:val="0"/>
                <w:sz w:val="24"/>
                <w:lang/>
              </w:rPr>
              <w:t>167.56</w:t>
            </w:r>
          </w:p>
        </w:tc>
        <w:tc>
          <w:tcPr>
            <w:tcW w:w="1363" w:type="dxa"/>
            <w:tcBorders>
              <w:top w:val="single" w:sz="6" w:space="0" w:color="000000"/>
              <w:left w:val="single" w:sz="6" w:space="0" w:color="000000"/>
              <w:bottom w:val="single" w:sz="6" w:space="0" w:color="000000"/>
              <w:right w:val="single" w:sz="6" w:space="0" w:color="000000"/>
            </w:tcBorders>
            <w:shd w:val="clear" w:color="auto" w:fill="CCE8CF"/>
            <w:noWrap/>
            <w:tcMar>
              <w:top w:w="0" w:type="dxa"/>
              <w:left w:w="0" w:type="dxa"/>
              <w:bottom w:w="0" w:type="dxa"/>
              <w:right w:w="0" w:type="dxa"/>
            </w:tcMar>
            <w:vAlign w:val="center"/>
          </w:tcPr>
          <w:p w:rsidR="00A56283" w:rsidRDefault="007231E0">
            <w:pPr>
              <w:widowControl/>
              <w:ind w:firstLineChars="0" w:firstLine="0"/>
              <w:jc w:val="center"/>
              <w:textAlignment w:val="center"/>
              <w:rPr>
                <w:rFonts w:ascii="宋体" w:eastAsia="宋体" w:hAnsi="宋体" w:cs="宋体"/>
                <w:color w:val="000000"/>
                <w:kern w:val="0"/>
                <w:sz w:val="24"/>
                <w:lang/>
              </w:rPr>
            </w:pPr>
            <w:r>
              <w:rPr>
                <w:rFonts w:ascii="宋体" w:eastAsia="宋体" w:hAnsi="宋体" w:cs="宋体" w:hint="eastAsia"/>
                <w:color w:val="000000"/>
                <w:kern w:val="0"/>
                <w:sz w:val="24"/>
                <w:lang/>
              </w:rPr>
              <w:t>167.56</w:t>
            </w:r>
          </w:p>
        </w:tc>
        <w:tc>
          <w:tcPr>
            <w:tcW w:w="1612" w:type="dxa"/>
            <w:tcBorders>
              <w:top w:val="single" w:sz="6" w:space="0" w:color="000000"/>
              <w:left w:val="single" w:sz="6" w:space="0" w:color="000000"/>
              <w:bottom w:val="single" w:sz="6" w:space="0" w:color="000000"/>
              <w:right w:val="single" w:sz="6" w:space="0" w:color="000000"/>
            </w:tcBorders>
            <w:shd w:val="clear" w:color="auto" w:fill="CCE8CF"/>
            <w:noWrap/>
            <w:tcMar>
              <w:top w:w="0" w:type="dxa"/>
              <w:left w:w="0" w:type="dxa"/>
              <w:bottom w:w="0" w:type="dxa"/>
              <w:right w:w="0" w:type="dxa"/>
            </w:tcMar>
            <w:vAlign w:val="center"/>
          </w:tcPr>
          <w:p w:rsidR="00A56283" w:rsidRDefault="007231E0">
            <w:pPr>
              <w:widowControl/>
              <w:ind w:firstLineChars="0" w:firstLine="0"/>
              <w:jc w:val="center"/>
              <w:textAlignment w:val="center"/>
              <w:rPr>
                <w:rFonts w:ascii="宋体" w:eastAsia="宋体" w:hAnsi="宋体" w:cs="宋体"/>
                <w:color w:val="000000"/>
                <w:kern w:val="0"/>
                <w:sz w:val="24"/>
                <w:lang/>
              </w:rPr>
            </w:pPr>
            <w:r>
              <w:rPr>
                <w:rFonts w:ascii="宋体" w:eastAsia="宋体" w:hAnsi="宋体" w:cs="宋体" w:hint="eastAsia"/>
                <w:color w:val="000000"/>
                <w:kern w:val="0"/>
                <w:sz w:val="24"/>
                <w:lang/>
              </w:rPr>
              <w:t>100.00%</w:t>
            </w:r>
          </w:p>
        </w:tc>
      </w:tr>
    </w:tbl>
    <w:p w:rsidR="00A56283" w:rsidRDefault="00A56283">
      <w:pPr>
        <w:ind w:firstLine="640"/>
        <w:rPr>
          <w:rFonts w:ascii="仿宋_GB2312" w:eastAsia="仿宋_GB2312"/>
          <w:sz w:val="32"/>
          <w:szCs w:val="32"/>
        </w:rPr>
      </w:pPr>
    </w:p>
    <w:p w:rsidR="00A56283" w:rsidRDefault="007231E0" w:rsidP="00B74E2F">
      <w:pPr>
        <w:pStyle w:val="2"/>
        <w:ind w:firstLine="643"/>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tbl>
      <w:tblPr>
        <w:tblW w:w="9348" w:type="dxa"/>
        <w:tblInd w:w="96" w:type="dxa"/>
        <w:tblLayout w:type="fixed"/>
        <w:tblLook w:val="04A0"/>
      </w:tblPr>
      <w:tblGrid>
        <w:gridCol w:w="4261"/>
        <w:gridCol w:w="1221"/>
        <w:gridCol w:w="886"/>
        <w:gridCol w:w="922"/>
        <w:gridCol w:w="810"/>
        <w:gridCol w:w="1248"/>
      </w:tblGrid>
      <w:tr w:rsidR="00A56283">
        <w:trPr>
          <w:trHeight w:val="480"/>
        </w:trPr>
        <w:tc>
          <w:tcPr>
            <w:tcW w:w="42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6283" w:rsidRDefault="007231E0">
            <w:pPr>
              <w:widowControl/>
              <w:ind w:firstLineChars="0" w:firstLine="0"/>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rPr>
              <w:t>项目名称</w:t>
            </w:r>
          </w:p>
        </w:tc>
        <w:tc>
          <w:tcPr>
            <w:tcW w:w="12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6283" w:rsidRDefault="007231E0">
            <w:pPr>
              <w:widowControl/>
              <w:ind w:firstLineChars="0" w:firstLine="0"/>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rPr>
              <w:t>计划投资金额</w:t>
            </w:r>
          </w:p>
        </w:tc>
        <w:tc>
          <w:tcPr>
            <w:tcW w:w="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6283" w:rsidRDefault="007231E0">
            <w:pPr>
              <w:widowControl/>
              <w:ind w:firstLineChars="0" w:firstLine="0"/>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rPr>
              <w:t>执行金额</w:t>
            </w:r>
          </w:p>
        </w:tc>
        <w:tc>
          <w:tcPr>
            <w:tcW w:w="9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6283" w:rsidRDefault="007231E0">
            <w:pPr>
              <w:widowControl/>
              <w:ind w:firstLineChars="0" w:firstLine="0"/>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rPr>
              <w:t>执行率</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6283" w:rsidRDefault="007231E0">
            <w:pPr>
              <w:widowControl/>
              <w:ind w:firstLineChars="0" w:firstLine="0"/>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rPr>
              <w:t>是否完成</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6283" w:rsidRDefault="007231E0">
            <w:pPr>
              <w:widowControl/>
              <w:ind w:firstLineChars="0" w:firstLine="0"/>
              <w:jc w:val="center"/>
              <w:textAlignment w:val="center"/>
              <w:rPr>
                <w:rFonts w:ascii="宋体" w:eastAsia="宋体" w:hAnsi="宋体" w:cs="宋体"/>
                <w:b/>
                <w:bCs/>
                <w:color w:val="000000"/>
                <w:sz w:val="24"/>
              </w:rPr>
            </w:pPr>
            <w:r>
              <w:rPr>
                <w:rFonts w:ascii="宋体" w:eastAsia="宋体" w:hAnsi="宋体" w:cs="宋体" w:hint="eastAsia"/>
                <w:b/>
                <w:bCs/>
                <w:color w:val="000000"/>
                <w:kern w:val="0"/>
                <w:sz w:val="24"/>
                <w:lang/>
              </w:rPr>
              <w:t>是否为上级专项</w:t>
            </w:r>
          </w:p>
        </w:tc>
      </w:tr>
      <w:tr w:rsidR="00A56283">
        <w:trPr>
          <w:trHeight w:val="1040"/>
        </w:trPr>
        <w:tc>
          <w:tcPr>
            <w:tcW w:w="42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6283" w:rsidRDefault="007231E0">
            <w:pPr>
              <w:widowControl/>
              <w:ind w:firstLineChars="0" w:firstLine="0"/>
              <w:jc w:val="center"/>
              <w:textAlignment w:val="center"/>
              <w:rPr>
                <w:rFonts w:ascii="宋体" w:eastAsia="宋体" w:hAnsi="宋体" w:cs="宋体"/>
                <w:color w:val="000000"/>
                <w:kern w:val="0"/>
                <w:sz w:val="24"/>
                <w:lang/>
              </w:rPr>
            </w:pPr>
            <w:r>
              <w:rPr>
                <w:rFonts w:ascii="宋体" w:eastAsia="宋体" w:hAnsi="宋体" w:cs="宋体" w:hint="eastAsia"/>
                <w:color w:val="000000"/>
                <w:kern w:val="0"/>
                <w:sz w:val="24"/>
                <w:lang/>
              </w:rPr>
              <w:t>纪念“三八”国际妇女节</w:t>
            </w:r>
            <w:r>
              <w:rPr>
                <w:rFonts w:ascii="宋体" w:eastAsia="宋体" w:hAnsi="宋体" w:cs="宋体" w:hint="eastAsia"/>
                <w:color w:val="000000"/>
                <w:kern w:val="0"/>
                <w:sz w:val="24"/>
                <w:lang/>
              </w:rPr>
              <w:t>112</w:t>
            </w:r>
            <w:r>
              <w:rPr>
                <w:rFonts w:ascii="宋体" w:eastAsia="宋体" w:hAnsi="宋体" w:cs="宋体" w:hint="eastAsia"/>
                <w:color w:val="000000"/>
                <w:kern w:val="0"/>
                <w:sz w:val="24"/>
                <w:lang/>
              </w:rPr>
              <w:t>周年系列活动工作经费</w:t>
            </w:r>
          </w:p>
        </w:tc>
        <w:tc>
          <w:tcPr>
            <w:tcW w:w="12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6283" w:rsidRDefault="007231E0">
            <w:pPr>
              <w:widowControl/>
              <w:ind w:firstLineChars="0" w:firstLine="0"/>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5.00</w:t>
            </w:r>
          </w:p>
        </w:tc>
        <w:tc>
          <w:tcPr>
            <w:tcW w:w="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6283" w:rsidRDefault="007231E0">
            <w:pPr>
              <w:widowControl/>
              <w:ind w:firstLineChars="0" w:firstLine="0"/>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5.00</w:t>
            </w:r>
          </w:p>
        </w:tc>
        <w:tc>
          <w:tcPr>
            <w:tcW w:w="9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6283" w:rsidRDefault="007231E0">
            <w:pPr>
              <w:widowControl/>
              <w:ind w:firstLineChars="0" w:firstLine="0"/>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100%</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6283" w:rsidRDefault="007231E0">
            <w:pPr>
              <w:widowControl/>
              <w:ind w:firstLineChars="0" w:firstLine="0"/>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是</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6283" w:rsidRDefault="007231E0">
            <w:pPr>
              <w:widowControl/>
              <w:ind w:firstLineChars="0" w:firstLine="0"/>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否</w:t>
            </w:r>
          </w:p>
        </w:tc>
      </w:tr>
      <w:tr w:rsidR="00A56283">
        <w:trPr>
          <w:trHeight w:val="760"/>
        </w:trPr>
        <w:tc>
          <w:tcPr>
            <w:tcW w:w="42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6283" w:rsidRDefault="007231E0">
            <w:pPr>
              <w:widowControl/>
              <w:ind w:firstLineChars="0" w:firstLine="0"/>
              <w:jc w:val="center"/>
              <w:textAlignment w:val="center"/>
              <w:rPr>
                <w:rFonts w:ascii="宋体" w:eastAsia="宋体" w:hAnsi="宋体" w:cs="宋体"/>
                <w:color w:val="000000"/>
                <w:kern w:val="0"/>
                <w:sz w:val="24"/>
                <w:lang/>
              </w:rPr>
            </w:pPr>
            <w:r>
              <w:rPr>
                <w:rFonts w:ascii="宋体" w:eastAsia="宋体" w:hAnsi="宋体" w:cs="宋体" w:hint="eastAsia"/>
                <w:color w:val="000000"/>
                <w:kern w:val="0"/>
                <w:sz w:val="24"/>
                <w:lang/>
              </w:rPr>
              <w:t>2022</w:t>
            </w:r>
            <w:r>
              <w:rPr>
                <w:rFonts w:ascii="宋体" w:eastAsia="宋体" w:hAnsi="宋体" w:cs="宋体" w:hint="eastAsia"/>
                <w:color w:val="000000"/>
                <w:kern w:val="0"/>
                <w:sz w:val="24"/>
                <w:lang/>
              </w:rPr>
              <w:t>年度妇女儿童工作和巾帼行动项目自治区补助经费</w:t>
            </w:r>
          </w:p>
        </w:tc>
        <w:tc>
          <w:tcPr>
            <w:tcW w:w="12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6283" w:rsidRDefault="007231E0">
            <w:pPr>
              <w:widowControl/>
              <w:ind w:firstLineChars="0" w:firstLine="0"/>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1.00</w:t>
            </w:r>
          </w:p>
        </w:tc>
        <w:tc>
          <w:tcPr>
            <w:tcW w:w="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6283" w:rsidRDefault="007231E0">
            <w:pPr>
              <w:widowControl/>
              <w:ind w:firstLineChars="0" w:firstLine="0"/>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1.00</w:t>
            </w:r>
          </w:p>
        </w:tc>
        <w:tc>
          <w:tcPr>
            <w:tcW w:w="9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6283" w:rsidRDefault="007231E0">
            <w:pPr>
              <w:widowControl/>
              <w:ind w:firstLineChars="0" w:firstLine="0"/>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100%</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6283" w:rsidRDefault="007231E0">
            <w:pPr>
              <w:widowControl/>
              <w:ind w:firstLineChars="0" w:firstLine="0"/>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是</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6283" w:rsidRDefault="007231E0">
            <w:pPr>
              <w:widowControl/>
              <w:ind w:firstLineChars="0" w:firstLine="0"/>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是</w:t>
            </w:r>
          </w:p>
        </w:tc>
      </w:tr>
      <w:tr w:rsidR="00A56283">
        <w:trPr>
          <w:trHeight w:val="1040"/>
        </w:trPr>
        <w:tc>
          <w:tcPr>
            <w:tcW w:w="42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6283" w:rsidRDefault="007231E0">
            <w:pPr>
              <w:widowControl/>
              <w:ind w:firstLineChars="0" w:firstLine="0"/>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2022</w:t>
            </w:r>
            <w:r>
              <w:rPr>
                <w:rFonts w:ascii="宋体" w:eastAsia="宋体" w:hAnsi="宋体" w:cs="宋体" w:hint="eastAsia"/>
                <w:color w:val="000000"/>
                <w:kern w:val="0"/>
                <w:sz w:val="24"/>
                <w:lang/>
              </w:rPr>
              <w:t>年“访惠聚”驻村（社区）工作经费</w:t>
            </w:r>
          </w:p>
        </w:tc>
        <w:tc>
          <w:tcPr>
            <w:tcW w:w="12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6283" w:rsidRDefault="007231E0">
            <w:pPr>
              <w:widowControl/>
              <w:ind w:firstLineChars="0" w:firstLine="0"/>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13.00</w:t>
            </w:r>
          </w:p>
        </w:tc>
        <w:tc>
          <w:tcPr>
            <w:tcW w:w="8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6283" w:rsidRDefault="007231E0">
            <w:pPr>
              <w:widowControl/>
              <w:ind w:firstLineChars="0" w:firstLine="0"/>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13.00</w:t>
            </w:r>
          </w:p>
        </w:tc>
        <w:tc>
          <w:tcPr>
            <w:tcW w:w="9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6283" w:rsidRDefault="007231E0">
            <w:pPr>
              <w:widowControl/>
              <w:ind w:firstLineChars="0" w:firstLine="0"/>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100%</w:t>
            </w:r>
          </w:p>
        </w:tc>
        <w:tc>
          <w:tcPr>
            <w:tcW w:w="8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6283" w:rsidRDefault="007231E0">
            <w:pPr>
              <w:widowControl/>
              <w:ind w:firstLineChars="0" w:firstLine="0"/>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是</w:t>
            </w:r>
          </w:p>
        </w:tc>
        <w:tc>
          <w:tcPr>
            <w:tcW w:w="12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56283" w:rsidRDefault="007231E0">
            <w:pPr>
              <w:widowControl/>
              <w:ind w:firstLineChars="0" w:firstLine="0"/>
              <w:jc w:val="center"/>
              <w:textAlignment w:val="center"/>
              <w:rPr>
                <w:rFonts w:ascii="宋体" w:eastAsia="宋体" w:hAnsi="宋体" w:cs="宋体"/>
                <w:color w:val="000000"/>
                <w:sz w:val="24"/>
              </w:rPr>
            </w:pPr>
            <w:r>
              <w:rPr>
                <w:rFonts w:ascii="宋体" w:eastAsia="宋体" w:hAnsi="宋体" w:cs="宋体" w:hint="eastAsia"/>
                <w:color w:val="000000"/>
                <w:kern w:val="0"/>
                <w:sz w:val="24"/>
                <w:lang/>
              </w:rPr>
              <w:t>是</w:t>
            </w:r>
          </w:p>
        </w:tc>
      </w:tr>
    </w:tbl>
    <w:p w:rsidR="00A56283" w:rsidRDefault="007231E0">
      <w:pPr>
        <w:pStyle w:val="1"/>
        <w:adjustRightInd w:val="0"/>
        <w:snapToGrid w:val="0"/>
        <w:ind w:firstLine="640"/>
        <w:rPr>
          <w:rFonts w:ascii="黑体" w:hAnsi="黑体"/>
          <w:b w:val="0"/>
          <w:sz w:val="32"/>
          <w:szCs w:val="32"/>
        </w:rPr>
      </w:pPr>
      <w:r>
        <w:rPr>
          <w:rFonts w:ascii="黑体" w:hAnsi="黑体" w:hint="eastAsia"/>
          <w:b w:val="0"/>
          <w:sz w:val="32"/>
          <w:szCs w:val="32"/>
        </w:rPr>
        <w:lastRenderedPageBreak/>
        <w:t>三、部门单位专项组织实施情况</w:t>
      </w:r>
    </w:p>
    <w:p w:rsidR="00A56283" w:rsidRDefault="007231E0">
      <w:pPr>
        <w:adjustRightInd w:val="0"/>
        <w:snapToGrid w:val="0"/>
        <w:ind w:firstLine="640"/>
        <w:rPr>
          <w:rFonts w:ascii="仿宋_GB2312" w:eastAsia="仿宋_GB2312" w:hAnsi="仿宋_GB2312" w:cs="仿宋_GB2312"/>
          <w:sz w:val="32"/>
          <w:szCs w:val="32"/>
        </w:rPr>
      </w:pPr>
      <w:r>
        <w:rPr>
          <w:rFonts w:ascii="Times New Roman" w:eastAsia="仿宋_GB2312" w:hAnsi="Times New Roman" w:hint="eastAsia"/>
          <w:sz w:val="32"/>
          <w:szCs w:val="32"/>
        </w:rPr>
        <w:t>为</w:t>
      </w:r>
      <w:r>
        <w:rPr>
          <w:rFonts w:ascii="仿宋_GB2312" w:eastAsia="仿宋_GB2312" w:hAnsi="仿宋_GB2312" w:cs="仿宋_GB2312" w:hint="eastAsia"/>
          <w:sz w:val="32"/>
          <w:szCs w:val="32"/>
        </w:rPr>
        <w:t>进一步加强加强市妇联整体绩效管理工作，使整体绩效工作制度化、常态化、</w:t>
      </w:r>
      <w:r>
        <w:rPr>
          <w:rFonts w:ascii="Times New Roman" w:eastAsia="仿宋_GB2312" w:hAnsi="Times New Roman" w:hint="eastAsia"/>
          <w:sz w:val="32"/>
          <w:szCs w:val="32"/>
        </w:rPr>
        <w:t>确保</w:t>
      </w:r>
      <w:r>
        <w:rPr>
          <w:rFonts w:ascii="Times New Roman" w:eastAsia="仿宋_GB2312" w:hAnsi="Times New Roman" w:hint="eastAsia"/>
          <w:sz w:val="32"/>
          <w:szCs w:val="32"/>
        </w:rPr>
        <w:t>整体绩效</w:t>
      </w:r>
      <w:r>
        <w:rPr>
          <w:rFonts w:ascii="Times New Roman" w:eastAsia="仿宋_GB2312" w:hAnsi="Times New Roman" w:hint="eastAsia"/>
          <w:sz w:val="32"/>
          <w:szCs w:val="32"/>
        </w:rPr>
        <w:t>工作顺利实施</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具体实施情况</w:t>
      </w:r>
      <w:r>
        <w:rPr>
          <w:rFonts w:ascii="仿宋_GB2312" w:eastAsia="仿宋_GB2312" w:hAnsi="仿宋_GB2312" w:cs="仿宋_GB2312" w:hint="eastAsia"/>
          <w:sz w:val="32"/>
          <w:szCs w:val="32"/>
        </w:rPr>
        <w:t>如下：</w:t>
      </w:r>
    </w:p>
    <w:p w:rsidR="00A56283" w:rsidRDefault="007231E0">
      <w:pPr>
        <w:adjustRightInd w:val="0"/>
        <w:snapToGrid w:val="0"/>
        <w:ind w:firstLine="624"/>
        <w:rPr>
          <w:rFonts w:ascii="仿宋_GB2312" w:eastAsia="仿宋_GB2312" w:hAnsi="楷体"/>
          <w:bCs/>
          <w:spacing w:val="-4"/>
          <w:sz w:val="32"/>
          <w:szCs w:val="32"/>
        </w:rPr>
      </w:pPr>
      <w:r>
        <w:rPr>
          <w:rFonts w:ascii="仿宋_GB2312" w:eastAsia="仿宋_GB2312" w:hAnsi="楷体" w:hint="eastAsia"/>
          <w:bCs/>
          <w:spacing w:val="-4"/>
          <w:sz w:val="32"/>
          <w:szCs w:val="32"/>
        </w:rPr>
        <w:t>（一）项目管理</w:t>
      </w:r>
    </w:p>
    <w:p w:rsidR="00A56283" w:rsidRDefault="007231E0">
      <w:pPr>
        <w:adjustRightInd w:val="0"/>
        <w:snapToGrid w:val="0"/>
        <w:ind w:firstLine="624"/>
        <w:rPr>
          <w:rFonts w:ascii="仿宋_GB2312" w:eastAsia="仿宋_GB2312" w:hAnsi="楷体"/>
          <w:bCs/>
          <w:spacing w:val="-4"/>
          <w:sz w:val="32"/>
          <w:szCs w:val="32"/>
        </w:rPr>
      </w:pPr>
      <w:r>
        <w:rPr>
          <w:rFonts w:ascii="仿宋_GB2312" w:eastAsia="仿宋_GB2312" w:hAnsi="楷体" w:hint="eastAsia"/>
          <w:bCs/>
          <w:spacing w:val="-4"/>
          <w:sz w:val="32"/>
          <w:szCs w:val="32"/>
        </w:rPr>
        <w:t>项目的实施过程中，所有项目的实施均按照项目管理制度，制定详细的实施计划、实施方案、验收方案，并严格执行。根据昌市政办发【</w:t>
      </w:r>
      <w:r>
        <w:rPr>
          <w:rFonts w:ascii="仿宋_GB2312" w:eastAsia="仿宋_GB2312" w:hAnsi="楷体" w:hint="eastAsia"/>
          <w:bCs/>
          <w:spacing w:val="-4"/>
          <w:sz w:val="32"/>
          <w:szCs w:val="32"/>
        </w:rPr>
        <w:t>2015</w:t>
      </w:r>
      <w:r>
        <w:rPr>
          <w:rFonts w:ascii="仿宋_GB2312" w:eastAsia="仿宋_GB2312" w:hAnsi="楷体" w:hint="eastAsia"/>
          <w:bCs/>
          <w:spacing w:val="-4"/>
          <w:sz w:val="32"/>
          <w:szCs w:val="32"/>
        </w:rPr>
        <w:t>】</w:t>
      </w:r>
      <w:r>
        <w:rPr>
          <w:rFonts w:ascii="仿宋_GB2312" w:eastAsia="仿宋_GB2312" w:hAnsi="楷体" w:hint="eastAsia"/>
          <w:bCs/>
          <w:spacing w:val="-4"/>
          <w:sz w:val="32"/>
          <w:szCs w:val="32"/>
        </w:rPr>
        <w:t>63</w:t>
      </w:r>
      <w:r>
        <w:rPr>
          <w:rFonts w:ascii="仿宋_GB2312" w:eastAsia="仿宋_GB2312" w:hAnsi="楷体" w:hint="eastAsia"/>
          <w:bCs/>
          <w:spacing w:val="-4"/>
          <w:sz w:val="32"/>
          <w:szCs w:val="32"/>
        </w:rPr>
        <w:t>号《昌吉市财政专项资金管理暂行办法》，为确保项目实施过程及质量可控，主要从机构、项目两个层面，建立科学的决策、管理机制，保障项目建设质量。</w:t>
      </w:r>
    </w:p>
    <w:p w:rsidR="00A56283" w:rsidRDefault="007231E0" w:rsidP="00B74E2F">
      <w:pPr>
        <w:adjustRightInd w:val="0"/>
        <w:snapToGrid w:val="0"/>
        <w:ind w:firstLine="624"/>
        <w:rPr>
          <w:rFonts w:ascii="仿宋_GB2312" w:eastAsia="仿宋_GB2312" w:hAnsi="楷体"/>
          <w:bCs/>
          <w:spacing w:val="-4"/>
          <w:sz w:val="32"/>
          <w:szCs w:val="32"/>
        </w:rPr>
      </w:pPr>
      <w:r>
        <w:rPr>
          <w:rFonts w:ascii="仿宋_GB2312" w:eastAsia="仿宋_GB2312" w:hAnsi="楷体" w:hint="eastAsia"/>
          <w:bCs/>
          <w:spacing w:val="-4"/>
          <w:sz w:val="32"/>
          <w:szCs w:val="32"/>
        </w:rPr>
        <w:t>（</w:t>
      </w:r>
      <w:r>
        <w:rPr>
          <w:rFonts w:ascii="仿宋_GB2312" w:eastAsia="仿宋_GB2312" w:hAnsi="楷体" w:hint="eastAsia"/>
          <w:bCs/>
          <w:spacing w:val="-4"/>
          <w:sz w:val="32"/>
          <w:szCs w:val="32"/>
        </w:rPr>
        <w:t>二</w:t>
      </w:r>
      <w:r>
        <w:rPr>
          <w:rFonts w:ascii="仿宋_GB2312" w:eastAsia="仿宋_GB2312" w:hAnsi="楷体" w:hint="eastAsia"/>
          <w:bCs/>
          <w:spacing w:val="-4"/>
          <w:sz w:val="32"/>
          <w:szCs w:val="32"/>
        </w:rPr>
        <w:t>）机构层面，通过成立以下组织机构履行相应管理控制：</w:t>
      </w:r>
    </w:p>
    <w:p w:rsidR="00A56283" w:rsidRDefault="007231E0">
      <w:pPr>
        <w:adjustRightInd w:val="0"/>
        <w:snapToGrid w:val="0"/>
        <w:ind w:firstLine="624"/>
        <w:rPr>
          <w:rFonts w:ascii="仿宋_GB2312" w:eastAsia="仿宋_GB2312" w:hAnsi="楷体"/>
          <w:bCs/>
          <w:spacing w:val="-4"/>
          <w:sz w:val="32"/>
          <w:szCs w:val="32"/>
        </w:rPr>
      </w:pPr>
      <w:r>
        <w:rPr>
          <w:rFonts w:ascii="仿宋_GB2312" w:eastAsia="仿宋_GB2312" w:hAnsi="楷体" w:hint="eastAsia"/>
          <w:bCs/>
          <w:spacing w:val="-4"/>
          <w:sz w:val="32"/>
          <w:szCs w:val="32"/>
        </w:rPr>
        <w:t>1</w:t>
      </w:r>
      <w:r>
        <w:rPr>
          <w:rFonts w:ascii="仿宋_GB2312" w:eastAsia="仿宋_GB2312" w:hAnsi="楷体" w:hint="eastAsia"/>
          <w:bCs/>
          <w:spacing w:val="-4"/>
          <w:sz w:val="32"/>
          <w:szCs w:val="32"/>
        </w:rPr>
        <w:t>.</w:t>
      </w:r>
      <w:r>
        <w:rPr>
          <w:rFonts w:ascii="仿宋_GB2312" w:eastAsia="仿宋_GB2312" w:hAnsi="楷体" w:hint="eastAsia"/>
          <w:bCs/>
          <w:spacing w:val="-4"/>
          <w:sz w:val="32"/>
          <w:szCs w:val="32"/>
        </w:rPr>
        <w:t>通过成立昌吉市</w:t>
      </w:r>
      <w:r>
        <w:rPr>
          <w:rFonts w:ascii="仿宋_GB2312" w:eastAsia="仿宋_GB2312" w:hAnsi="楷体" w:hint="eastAsia"/>
          <w:bCs/>
          <w:spacing w:val="-4"/>
          <w:sz w:val="32"/>
          <w:szCs w:val="32"/>
        </w:rPr>
        <w:t>妇女联合会</w:t>
      </w:r>
      <w:r>
        <w:rPr>
          <w:rFonts w:ascii="仿宋_GB2312" w:eastAsia="仿宋_GB2312" w:hAnsi="楷体" w:hint="eastAsia"/>
          <w:bCs/>
          <w:spacing w:val="-4"/>
          <w:sz w:val="32"/>
          <w:szCs w:val="32"/>
        </w:rPr>
        <w:t>预算管理工作领导小组（以下简称“预算领导小组”）作为</w:t>
      </w:r>
      <w:r>
        <w:rPr>
          <w:rFonts w:ascii="仿宋_GB2312" w:eastAsia="仿宋_GB2312" w:hAnsi="楷体" w:hint="eastAsia"/>
          <w:bCs/>
          <w:spacing w:val="-4"/>
          <w:sz w:val="32"/>
          <w:szCs w:val="32"/>
        </w:rPr>
        <w:t>市妇联</w:t>
      </w:r>
      <w:r>
        <w:rPr>
          <w:rFonts w:ascii="仿宋_GB2312" w:eastAsia="仿宋_GB2312" w:hAnsi="楷体" w:hint="eastAsia"/>
          <w:bCs/>
          <w:spacing w:val="-4"/>
          <w:sz w:val="32"/>
          <w:szCs w:val="32"/>
        </w:rPr>
        <w:t>的预算管理的领导决策机构，其主要职责是：审定</w:t>
      </w:r>
      <w:r>
        <w:rPr>
          <w:rFonts w:ascii="仿宋_GB2312" w:eastAsia="仿宋_GB2312" w:hAnsi="楷体" w:hint="eastAsia"/>
          <w:bCs/>
          <w:spacing w:val="-4"/>
          <w:sz w:val="32"/>
          <w:szCs w:val="32"/>
        </w:rPr>
        <w:t>妇联</w:t>
      </w:r>
      <w:r>
        <w:rPr>
          <w:rFonts w:ascii="仿宋_GB2312" w:eastAsia="仿宋_GB2312" w:hAnsi="楷体" w:hint="eastAsia"/>
          <w:bCs/>
          <w:spacing w:val="-4"/>
          <w:sz w:val="32"/>
          <w:szCs w:val="32"/>
        </w:rPr>
        <w:t>工作建设中长期发展规划；审定</w:t>
      </w:r>
      <w:r>
        <w:rPr>
          <w:rFonts w:ascii="仿宋_GB2312" w:eastAsia="仿宋_GB2312" w:hAnsi="楷体" w:hint="eastAsia"/>
          <w:bCs/>
          <w:spacing w:val="-4"/>
          <w:sz w:val="32"/>
          <w:szCs w:val="32"/>
        </w:rPr>
        <w:t>妇联工作</w:t>
      </w:r>
      <w:r>
        <w:rPr>
          <w:rFonts w:ascii="仿宋_GB2312" w:eastAsia="仿宋_GB2312" w:hAnsi="楷体" w:hint="eastAsia"/>
          <w:bCs/>
          <w:spacing w:val="-4"/>
          <w:sz w:val="32"/>
          <w:szCs w:val="32"/>
        </w:rPr>
        <w:t>和有关标准规</w:t>
      </w:r>
      <w:r>
        <w:rPr>
          <w:rFonts w:ascii="仿宋_GB2312" w:eastAsia="仿宋_GB2312" w:hAnsi="楷体" w:hint="eastAsia"/>
          <w:bCs/>
          <w:spacing w:val="-4"/>
          <w:sz w:val="32"/>
          <w:szCs w:val="32"/>
        </w:rPr>
        <w:t>范；决策</w:t>
      </w:r>
      <w:r>
        <w:rPr>
          <w:rFonts w:ascii="仿宋_GB2312" w:eastAsia="仿宋_GB2312" w:hAnsi="楷体" w:hint="eastAsia"/>
          <w:bCs/>
          <w:spacing w:val="-4"/>
          <w:sz w:val="32"/>
          <w:szCs w:val="32"/>
        </w:rPr>
        <w:t>妇联</w:t>
      </w:r>
      <w:r>
        <w:rPr>
          <w:rFonts w:ascii="仿宋_GB2312" w:eastAsia="仿宋_GB2312" w:hAnsi="楷体" w:hint="eastAsia"/>
          <w:bCs/>
          <w:spacing w:val="-4"/>
          <w:sz w:val="32"/>
          <w:szCs w:val="32"/>
        </w:rPr>
        <w:t>工作的重大问题；审议</w:t>
      </w:r>
      <w:r>
        <w:rPr>
          <w:rFonts w:ascii="仿宋_GB2312" w:eastAsia="仿宋_GB2312" w:hAnsi="楷体" w:hint="eastAsia"/>
          <w:bCs/>
          <w:spacing w:val="-4"/>
          <w:sz w:val="32"/>
          <w:szCs w:val="32"/>
        </w:rPr>
        <w:t>妇联</w:t>
      </w:r>
      <w:r>
        <w:rPr>
          <w:rFonts w:ascii="仿宋_GB2312" w:eastAsia="仿宋_GB2312" w:hAnsi="楷体" w:hint="eastAsia"/>
          <w:bCs/>
          <w:spacing w:val="-4"/>
          <w:sz w:val="32"/>
          <w:szCs w:val="32"/>
        </w:rPr>
        <w:t>工作领导小组办公室的工作报告。</w:t>
      </w:r>
    </w:p>
    <w:p w:rsidR="00A56283" w:rsidRDefault="007231E0">
      <w:pPr>
        <w:adjustRightInd w:val="0"/>
        <w:snapToGrid w:val="0"/>
        <w:ind w:firstLine="624"/>
        <w:rPr>
          <w:rFonts w:ascii="仿宋_GB2312" w:eastAsia="仿宋_GB2312" w:hAnsi="楷体"/>
          <w:bCs/>
          <w:spacing w:val="-4"/>
          <w:sz w:val="32"/>
          <w:szCs w:val="32"/>
        </w:rPr>
      </w:pPr>
      <w:r>
        <w:rPr>
          <w:rFonts w:ascii="仿宋_GB2312" w:eastAsia="仿宋_GB2312" w:hAnsi="楷体" w:hint="eastAsia"/>
          <w:bCs/>
          <w:spacing w:val="-4"/>
          <w:sz w:val="32"/>
          <w:szCs w:val="32"/>
        </w:rPr>
        <w:t>2</w:t>
      </w:r>
      <w:r>
        <w:rPr>
          <w:rFonts w:ascii="仿宋_GB2312" w:eastAsia="仿宋_GB2312" w:hAnsi="楷体" w:hint="eastAsia"/>
          <w:bCs/>
          <w:spacing w:val="-4"/>
          <w:sz w:val="32"/>
          <w:szCs w:val="32"/>
        </w:rPr>
        <w:t>.</w:t>
      </w:r>
      <w:r>
        <w:rPr>
          <w:rFonts w:ascii="仿宋_GB2312" w:eastAsia="仿宋_GB2312" w:hAnsi="楷体" w:hint="eastAsia"/>
          <w:bCs/>
          <w:spacing w:val="-4"/>
          <w:sz w:val="32"/>
          <w:szCs w:val="32"/>
        </w:rPr>
        <w:t>成立昌吉市</w:t>
      </w:r>
      <w:r>
        <w:rPr>
          <w:rFonts w:ascii="仿宋_GB2312" w:eastAsia="仿宋_GB2312" w:hAnsi="楷体" w:hint="eastAsia"/>
          <w:bCs/>
          <w:spacing w:val="-4"/>
          <w:sz w:val="32"/>
          <w:szCs w:val="32"/>
        </w:rPr>
        <w:t>妇联</w:t>
      </w:r>
      <w:r>
        <w:rPr>
          <w:rFonts w:ascii="仿宋_GB2312" w:eastAsia="仿宋_GB2312" w:hAnsi="楷体" w:hint="eastAsia"/>
          <w:bCs/>
          <w:spacing w:val="-4"/>
          <w:sz w:val="32"/>
          <w:szCs w:val="32"/>
        </w:rPr>
        <w:t>工作领导小组办公室，该部门是</w:t>
      </w:r>
      <w:r>
        <w:rPr>
          <w:rFonts w:ascii="仿宋_GB2312" w:eastAsia="仿宋_GB2312" w:hAnsi="楷体" w:hint="eastAsia"/>
          <w:bCs/>
          <w:spacing w:val="-4"/>
          <w:sz w:val="32"/>
          <w:szCs w:val="32"/>
        </w:rPr>
        <w:t>市妇联</w:t>
      </w:r>
      <w:r>
        <w:rPr>
          <w:rFonts w:ascii="仿宋_GB2312" w:eastAsia="仿宋_GB2312" w:hAnsi="楷体" w:hint="eastAsia"/>
          <w:bCs/>
          <w:spacing w:val="-4"/>
          <w:sz w:val="32"/>
          <w:szCs w:val="32"/>
        </w:rPr>
        <w:t>工作的日常管理机构</w:t>
      </w:r>
      <w:r>
        <w:rPr>
          <w:rFonts w:ascii="仿宋_GB2312" w:eastAsia="仿宋_GB2312" w:hAnsi="楷体" w:hint="eastAsia"/>
          <w:bCs/>
          <w:spacing w:val="-4"/>
          <w:sz w:val="32"/>
          <w:szCs w:val="32"/>
        </w:rPr>
        <w:t>，</w:t>
      </w:r>
      <w:r>
        <w:rPr>
          <w:rFonts w:ascii="仿宋_GB2312" w:eastAsia="仿宋_GB2312" w:hAnsi="楷体" w:hint="eastAsia"/>
          <w:bCs/>
          <w:spacing w:val="-4"/>
          <w:sz w:val="32"/>
          <w:szCs w:val="32"/>
        </w:rPr>
        <w:t>其主要职责是：在预算领导小组的领导下</w:t>
      </w:r>
      <w:r>
        <w:rPr>
          <w:rFonts w:ascii="仿宋_GB2312" w:eastAsia="仿宋_GB2312" w:hAnsi="楷体" w:hint="eastAsia"/>
          <w:bCs/>
          <w:spacing w:val="-4"/>
          <w:sz w:val="32"/>
          <w:szCs w:val="32"/>
        </w:rPr>
        <w:t>,</w:t>
      </w:r>
      <w:r>
        <w:rPr>
          <w:rFonts w:ascii="仿宋_GB2312" w:eastAsia="仿宋_GB2312" w:hAnsi="楷体" w:hint="eastAsia"/>
          <w:bCs/>
          <w:spacing w:val="-4"/>
          <w:sz w:val="32"/>
          <w:szCs w:val="32"/>
        </w:rPr>
        <w:t>对</w:t>
      </w:r>
      <w:r>
        <w:rPr>
          <w:rFonts w:ascii="仿宋_GB2312" w:eastAsia="仿宋_GB2312" w:hAnsi="楷体" w:hint="eastAsia"/>
          <w:bCs/>
          <w:spacing w:val="-4"/>
          <w:sz w:val="32"/>
          <w:szCs w:val="32"/>
        </w:rPr>
        <w:t>妇联</w:t>
      </w:r>
      <w:r>
        <w:rPr>
          <w:rFonts w:ascii="仿宋_GB2312" w:eastAsia="仿宋_GB2312" w:hAnsi="楷体" w:hint="eastAsia"/>
          <w:bCs/>
          <w:spacing w:val="-4"/>
          <w:sz w:val="32"/>
          <w:szCs w:val="32"/>
        </w:rPr>
        <w:t>工作进行一体化管理；组织编制</w:t>
      </w:r>
      <w:r>
        <w:rPr>
          <w:rFonts w:ascii="仿宋_GB2312" w:eastAsia="仿宋_GB2312" w:hAnsi="楷体" w:hint="eastAsia"/>
          <w:bCs/>
          <w:spacing w:val="-4"/>
          <w:sz w:val="32"/>
          <w:szCs w:val="32"/>
        </w:rPr>
        <w:t>妇联</w:t>
      </w:r>
      <w:r>
        <w:rPr>
          <w:rFonts w:ascii="仿宋_GB2312" w:eastAsia="仿宋_GB2312" w:hAnsi="楷体" w:hint="eastAsia"/>
          <w:bCs/>
          <w:spacing w:val="-4"/>
          <w:sz w:val="32"/>
          <w:szCs w:val="32"/>
        </w:rPr>
        <w:t>工作建设规划、年度预算等；组织制定</w:t>
      </w:r>
      <w:r>
        <w:rPr>
          <w:rFonts w:ascii="仿宋_GB2312" w:eastAsia="仿宋_GB2312" w:hAnsi="楷体" w:hint="eastAsia"/>
          <w:bCs/>
          <w:spacing w:val="-4"/>
          <w:sz w:val="32"/>
          <w:szCs w:val="32"/>
        </w:rPr>
        <w:t>妇联</w:t>
      </w:r>
      <w:r>
        <w:rPr>
          <w:rFonts w:ascii="仿宋_GB2312" w:eastAsia="仿宋_GB2312" w:hAnsi="楷体" w:hint="eastAsia"/>
          <w:bCs/>
          <w:spacing w:val="-4"/>
          <w:sz w:val="32"/>
          <w:szCs w:val="32"/>
        </w:rPr>
        <w:t>工作规章制度和有关标准规范；审议</w:t>
      </w:r>
      <w:r>
        <w:rPr>
          <w:rFonts w:ascii="仿宋_GB2312" w:eastAsia="仿宋_GB2312" w:hAnsi="楷体" w:hint="eastAsia"/>
          <w:bCs/>
          <w:spacing w:val="-4"/>
          <w:sz w:val="32"/>
          <w:szCs w:val="32"/>
        </w:rPr>
        <w:t>妇联</w:t>
      </w:r>
      <w:r>
        <w:rPr>
          <w:rFonts w:ascii="仿宋_GB2312" w:eastAsia="仿宋_GB2312" w:hAnsi="楷体" w:hint="eastAsia"/>
          <w:bCs/>
          <w:spacing w:val="-4"/>
          <w:sz w:val="32"/>
          <w:szCs w:val="32"/>
        </w:rPr>
        <w:t>工作项目用户需求、技术方案、经费概算、项目进度计划等；组织重大</w:t>
      </w:r>
      <w:r>
        <w:rPr>
          <w:rFonts w:ascii="仿宋_GB2312" w:eastAsia="仿宋_GB2312" w:hAnsi="楷体" w:hint="eastAsia"/>
          <w:bCs/>
          <w:spacing w:val="-4"/>
          <w:sz w:val="32"/>
          <w:szCs w:val="32"/>
        </w:rPr>
        <w:t>妇联</w:t>
      </w:r>
      <w:r>
        <w:rPr>
          <w:rFonts w:ascii="仿宋_GB2312" w:eastAsia="仿宋_GB2312" w:hAnsi="楷体" w:hint="eastAsia"/>
          <w:bCs/>
          <w:spacing w:val="-4"/>
          <w:sz w:val="32"/>
          <w:szCs w:val="32"/>
        </w:rPr>
        <w:t>工作项目建设和重大课题研究；协调解决</w:t>
      </w:r>
      <w:r>
        <w:rPr>
          <w:rFonts w:ascii="仿宋_GB2312" w:eastAsia="仿宋_GB2312" w:hAnsi="楷体" w:hint="eastAsia"/>
          <w:bCs/>
          <w:spacing w:val="-4"/>
          <w:sz w:val="32"/>
          <w:szCs w:val="32"/>
        </w:rPr>
        <w:t>妇联</w:t>
      </w:r>
      <w:r>
        <w:rPr>
          <w:rFonts w:ascii="仿宋_GB2312" w:eastAsia="仿宋_GB2312" w:hAnsi="楷体" w:hint="eastAsia"/>
          <w:bCs/>
          <w:spacing w:val="-4"/>
          <w:sz w:val="32"/>
          <w:szCs w:val="32"/>
        </w:rPr>
        <w:t>工作中的</w:t>
      </w:r>
      <w:r>
        <w:rPr>
          <w:rFonts w:ascii="仿宋_GB2312" w:eastAsia="仿宋_GB2312" w:hAnsi="楷体" w:hint="eastAsia"/>
          <w:bCs/>
          <w:spacing w:val="-4"/>
          <w:sz w:val="32"/>
          <w:szCs w:val="32"/>
        </w:rPr>
        <w:lastRenderedPageBreak/>
        <w:t>关键问题；承办预算管理领导小组交办的其他工作。</w:t>
      </w:r>
    </w:p>
    <w:p w:rsidR="00A56283" w:rsidRDefault="007231E0">
      <w:pPr>
        <w:adjustRightInd w:val="0"/>
        <w:snapToGrid w:val="0"/>
        <w:ind w:firstLine="624"/>
        <w:rPr>
          <w:rFonts w:ascii="仿宋_GB2312" w:eastAsia="仿宋_GB2312" w:hAnsi="楷体"/>
          <w:bCs/>
          <w:spacing w:val="-4"/>
          <w:sz w:val="32"/>
          <w:szCs w:val="32"/>
        </w:rPr>
      </w:pPr>
      <w:r>
        <w:rPr>
          <w:rFonts w:ascii="仿宋_GB2312" w:eastAsia="仿宋_GB2312" w:hAnsi="楷体" w:hint="eastAsia"/>
          <w:bCs/>
          <w:spacing w:val="-4"/>
          <w:sz w:val="32"/>
          <w:szCs w:val="32"/>
        </w:rPr>
        <w:t>（</w:t>
      </w:r>
      <w:r>
        <w:rPr>
          <w:rFonts w:ascii="仿宋_GB2312" w:eastAsia="仿宋_GB2312" w:hAnsi="楷体" w:hint="eastAsia"/>
          <w:bCs/>
          <w:spacing w:val="-4"/>
          <w:sz w:val="32"/>
          <w:szCs w:val="32"/>
        </w:rPr>
        <w:t>三</w:t>
      </w:r>
      <w:r>
        <w:rPr>
          <w:rFonts w:ascii="仿宋_GB2312" w:eastAsia="仿宋_GB2312" w:hAnsi="楷体" w:hint="eastAsia"/>
          <w:bCs/>
          <w:spacing w:val="-4"/>
          <w:sz w:val="32"/>
          <w:szCs w:val="32"/>
        </w:rPr>
        <w:t>）项目层面，通过完善项目的工作机制，以确保项目实施过程及</w:t>
      </w:r>
      <w:r>
        <w:rPr>
          <w:rFonts w:ascii="仿宋_GB2312" w:eastAsia="仿宋_GB2312" w:hAnsi="楷体" w:hint="eastAsia"/>
          <w:bCs/>
          <w:spacing w:val="-4"/>
          <w:sz w:val="32"/>
          <w:szCs w:val="32"/>
        </w:rPr>
        <w:t>质量可控：</w:t>
      </w:r>
    </w:p>
    <w:p w:rsidR="00A56283" w:rsidRDefault="007231E0">
      <w:pPr>
        <w:adjustRightInd w:val="0"/>
        <w:snapToGrid w:val="0"/>
        <w:ind w:firstLine="624"/>
        <w:rPr>
          <w:rFonts w:ascii="仿宋_GB2312" w:eastAsia="仿宋_GB2312" w:hAnsi="楷体"/>
          <w:bCs/>
          <w:spacing w:val="-4"/>
          <w:sz w:val="32"/>
          <w:szCs w:val="32"/>
        </w:rPr>
      </w:pPr>
      <w:r>
        <w:rPr>
          <w:rFonts w:ascii="仿宋_GB2312" w:eastAsia="仿宋_GB2312" w:hAnsi="楷体" w:hint="eastAsia"/>
          <w:bCs/>
          <w:spacing w:val="-4"/>
          <w:sz w:val="32"/>
          <w:szCs w:val="32"/>
        </w:rPr>
        <w:t>1</w:t>
      </w:r>
      <w:r>
        <w:rPr>
          <w:rFonts w:ascii="仿宋_GB2312" w:eastAsia="仿宋_GB2312" w:hAnsi="楷体" w:hint="eastAsia"/>
          <w:bCs/>
          <w:spacing w:val="-4"/>
          <w:sz w:val="32"/>
          <w:szCs w:val="32"/>
        </w:rPr>
        <w:t>.</w:t>
      </w:r>
      <w:r>
        <w:rPr>
          <w:rFonts w:ascii="仿宋_GB2312" w:eastAsia="仿宋_GB2312" w:hAnsi="楷体" w:hint="eastAsia"/>
          <w:bCs/>
          <w:spacing w:val="-4"/>
          <w:sz w:val="32"/>
          <w:szCs w:val="32"/>
        </w:rPr>
        <w:t>每个</w:t>
      </w:r>
      <w:r>
        <w:rPr>
          <w:rFonts w:ascii="仿宋_GB2312" w:eastAsia="仿宋_GB2312" w:hAnsi="楷体" w:hint="eastAsia"/>
          <w:bCs/>
          <w:spacing w:val="-4"/>
          <w:sz w:val="32"/>
          <w:szCs w:val="32"/>
        </w:rPr>
        <w:t>妇联</w:t>
      </w:r>
      <w:r>
        <w:rPr>
          <w:rFonts w:ascii="仿宋_GB2312" w:eastAsia="仿宋_GB2312" w:hAnsi="楷体" w:hint="eastAsia"/>
          <w:bCs/>
          <w:spacing w:val="-4"/>
          <w:sz w:val="32"/>
          <w:szCs w:val="32"/>
        </w:rPr>
        <w:t>项目应成立一个项目小组。项目小组由项目管理部门、</w:t>
      </w:r>
      <w:r>
        <w:rPr>
          <w:rFonts w:ascii="仿宋_GB2312" w:eastAsia="仿宋_GB2312" w:hAnsi="楷体" w:hint="eastAsia"/>
          <w:bCs/>
          <w:spacing w:val="-4"/>
          <w:sz w:val="32"/>
          <w:szCs w:val="32"/>
        </w:rPr>
        <w:t>办公室</w:t>
      </w:r>
      <w:r>
        <w:rPr>
          <w:rFonts w:ascii="仿宋_GB2312" w:eastAsia="仿宋_GB2312" w:hAnsi="楷体" w:hint="eastAsia"/>
          <w:bCs/>
          <w:spacing w:val="-4"/>
          <w:sz w:val="32"/>
          <w:szCs w:val="32"/>
        </w:rPr>
        <w:t>组成。项目小组自项目可行性研究开展之时成立，至项目终结后解散。</w:t>
      </w:r>
    </w:p>
    <w:p w:rsidR="00A56283" w:rsidRDefault="007231E0">
      <w:pPr>
        <w:adjustRightInd w:val="0"/>
        <w:snapToGrid w:val="0"/>
        <w:ind w:firstLine="624"/>
        <w:rPr>
          <w:rFonts w:ascii="仿宋_GB2312" w:eastAsia="仿宋_GB2312" w:hAnsi="楷体"/>
          <w:bCs/>
          <w:spacing w:val="-4"/>
          <w:sz w:val="32"/>
          <w:szCs w:val="32"/>
        </w:rPr>
      </w:pPr>
      <w:r>
        <w:rPr>
          <w:rFonts w:ascii="仿宋_GB2312" w:eastAsia="仿宋_GB2312" w:hAnsi="楷体" w:hint="eastAsia"/>
          <w:bCs/>
          <w:spacing w:val="-4"/>
          <w:sz w:val="32"/>
          <w:szCs w:val="32"/>
        </w:rPr>
        <w:t>2</w:t>
      </w:r>
      <w:r>
        <w:rPr>
          <w:rFonts w:ascii="仿宋_GB2312" w:eastAsia="仿宋_GB2312" w:hAnsi="楷体" w:hint="eastAsia"/>
          <w:bCs/>
          <w:spacing w:val="-4"/>
          <w:sz w:val="32"/>
          <w:szCs w:val="32"/>
        </w:rPr>
        <w:t>.</w:t>
      </w:r>
      <w:r>
        <w:rPr>
          <w:rFonts w:ascii="仿宋_GB2312" w:eastAsia="仿宋_GB2312" w:hAnsi="楷体" w:hint="eastAsia"/>
          <w:bCs/>
          <w:spacing w:val="-4"/>
          <w:sz w:val="32"/>
          <w:szCs w:val="32"/>
        </w:rPr>
        <w:t>项目小组组长由项目管理部门主要负责人担任，负责协调、指导</w:t>
      </w:r>
      <w:r>
        <w:rPr>
          <w:rFonts w:ascii="仿宋_GB2312" w:eastAsia="仿宋_GB2312" w:hAnsi="楷体" w:hint="eastAsia"/>
          <w:bCs/>
          <w:spacing w:val="-4"/>
          <w:sz w:val="32"/>
          <w:szCs w:val="32"/>
        </w:rPr>
        <w:t>妇联</w:t>
      </w:r>
      <w:r>
        <w:rPr>
          <w:rFonts w:ascii="仿宋_GB2312" w:eastAsia="仿宋_GB2312" w:hAnsi="楷体" w:hint="eastAsia"/>
          <w:bCs/>
          <w:spacing w:val="-4"/>
          <w:sz w:val="32"/>
          <w:szCs w:val="32"/>
        </w:rPr>
        <w:t>项目建设，对业务需求、资金使用进行确认。如项目涉及多个部门使用，组长由牵头部门主要负责人担任。</w:t>
      </w:r>
    </w:p>
    <w:p w:rsidR="00A56283" w:rsidRDefault="007231E0">
      <w:pPr>
        <w:adjustRightInd w:val="0"/>
        <w:snapToGrid w:val="0"/>
        <w:ind w:firstLine="624"/>
        <w:rPr>
          <w:rFonts w:ascii="仿宋_GB2312" w:eastAsia="仿宋_GB2312" w:hAnsi="楷体"/>
          <w:bCs/>
          <w:spacing w:val="-4"/>
          <w:sz w:val="32"/>
          <w:szCs w:val="32"/>
        </w:rPr>
      </w:pPr>
      <w:r>
        <w:rPr>
          <w:rFonts w:ascii="仿宋_GB2312" w:eastAsia="仿宋_GB2312" w:hAnsi="楷体" w:hint="eastAsia"/>
          <w:bCs/>
          <w:spacing w:val="-4"/>
          <w:sz w:val="32"/>
          <w:szCs w:val="32"/>
        </w:rPr>
        <w:t>3</w:t>
      </w:r>
      <w:r>
        <w:rPr>
          <w:rFonts w:ascii="仿宋_GB2312" w:eastAsia="仿宋_GB2312" w:hAnsi="楷体" w:hint="eastAsia"/>
          <w:bCs/>
          <w:spacing w:val="-4"/>
          <w:sz w:val="32"/>
          <w:szCs w:val="32"/>
        </w:rPr>
        <w:t>.</w:t>
      </w:r>
      <w:r>
        <w:rPr>
          <w:rFonts w:ascii="仿宋_GB2312" w:eastAsia="仿宋_GB2312" w:hAnsi="楷体" w:hint="eastAsia"/>
          <w:bCs/>
          <w:spacing w:val="-4"/>
          <w:sz w:val="32"/>
          <w:szCs w:val="32"/>
        </w:rPr>
        <w:t>项目所涉及的所有部门应指派项目专干作为项目负责人，开展项目可行性研究，组织项目概算，提出项目经费申请，制定与及时调整项目进度计划，参与项目采购文件编制与评审、合同签订、项目实施、验收等相关工作，组织各项培训和技术指导。</w:t>
      </w:r>
    </w:p>
    <w:p w:rsidR="00A56283" w:rsidRDefault="007231E0">
      <w:pPr>
        <w:adjustRightInd w:val="0"/>
        <w:snapToGrid w:val="0"/>
        <w:ind w:firstLine="624"/>
        <w:rPr>
          <w:rFonts w:ascii="仿宋_GB2312" w:eastAsia="仿宋_GB2312" w:hAnsi="楷体"/>
          <w:bCs/>
          <w:spacing w:val="-4"/>
          <w:sz w:val="32"/>
          <w:szCs w:val="32"/>
        </w:rPr>
      </w:pPr>
      <w:r>
        <w:rPr>
          <w:rFonts w:ascii="仿宋_GB2312" w:eastAsia="仿宋_GB2312" w:hAnsi="楷体" w:hint="eastAsia"/>
          <w:bCs/>
          <w:spacing w:val="-4"/>
          <w:sz w:val="32"/>
          <w:szCs w:val="32"/>
        </w:rPr>
        <w:t>4</w:t>
      </w:r>
      <w:r>
        <w:rPr>
          <w:rFonts w:ascii="仿宋_GB2312" w:eastAsia="仿宋_GB2312" w:hAnsi="楷体" w:hint="eastAsia"/>
          <w:bCs/>
          <w:spacing w:val="-4"/>
          <w:sz w:val="32"/>
          <w:szCs w:val="32"/>
        </w:rPr>
        <w:t>.</w:t>
      </w:r>
      <w:r>
        <w:rPr>
          <w:rFonts w:ascii="仿宋_GB2312" w:eastAsia="仿宋_GB2312" w:hAnsi="楷体" w:hint="eastAsia"/>
          <w:bCs/>
          <w:spacing w:val="-4"/>
          <w:sz w:val="32"/>
          <w:szCs w:val="32"/>
        </w:rPr>
        <w:t>市妇联</w:t>
      </w:r>
      <w:r>
        <w:rPr>
          <w:rFonts w:ascii="仿宋_GB2312" w:eastAsia="仿宋_GB2312" w:hAnsi="楷体" w:hint="eastAsia"/>
          <w:bCs/>
          <w:spacing w:val="-4"/>
          <w:sz w:val="32"/>
          <w:szCs w:val="32"/>
        </w:rPr>
        <w:t>指派</w:t>
      </w:r>
      <w:r>
        <w:rPr>
          <w:rFonts w:ascii="仿宋_GB2312" w:eastAsia="仿宋_GB2312" w:hAnsi="楷体" w:hint="eastAsia"/>
          <w:bCs/>
          <w:spacing w:val="-4"/>
          <w:sz w:val="32"/>
          <w:szCs w:val="32"/>
        </w:rPr>
        <w:t>业务科室</w:t>
      </w:r>
      <w:r>
        <w:rPr>
          <w:rFonts w:ascii="仿宋_GB2312" w:eastAsia="仿宋_GB2312" w:hAnsi="楷体" w:hint="eastAsia"/>
          <w:bCs/>
          <w:spacing w:val="-4"/>
          <w:sz w:val="32"/>
          <w:szCs w:val="32"/>
        </w:rPr>
        <w:t>负责人担任项目小组资金负责人，开展项目资金可行性研究，负责项目资金部分概算，参与项目采购文件编制与评审，依据</w:t>
      </w:r>
      <w:r>
        <w:rPr>
          <w:rFonts w:ascii="仿宋_GB2312" w:eastAsia="仿宋_GB2312" w:hAnsi="楷体" w:hint="eastAsia"/>
          <w:bCs/>
          <w:spacing w:val="-4"/>
          <w:sz w:val="32"/>
          <w:szCs w:val="32"/>
        </w:rPr>
        <w:t>妇联</w:t>
      </w:r>
      <w:r>
        <w:rPr>
          <w:rFonts w:ascii="仿宋_GB2312" w:eastAsia="仿宋_GB2312" w:hAnsi="楷体" w:hint="eastAsia"/>
          <w:bCs/>
          <w:spacing w:val="-4"/>
          <w:sz w:val="32"/>
          <w:szCs w:val="32"/>
        </w:rPr>
        <w:t>工作相关标准规范对项目方案进行审核并提出专业意见，</w:t>
      </w:r>
    </w:p>
    <w:p w:rsidR="00A56283" w:rsidRDefault="007231E0">
      <w:pPr>
        <w:adjustRightInd w:val="0"/>
        <w:snapToGrid w:val="0"/>
        <w:ind w:firstLine="624"/>
        <w:rPr>
          <w:rFonts w:ascii="仿宋_GB2312" w:eastAsia="仿宋_GB2312" w:hAnsi="楷体"/>
          <w:bCs/>
          <w:spacing w:val="-4"/>
          <w:sz w:val="32"/>
          <w:szCs w:val="32"/>
        </w:rPr>
      </w:pPr>
      <w:r>
        <w:rPr>
          <w:rFonts w:ascii="仿宋_GB2312" w:eastAsia="仿宋_GB2312" w:hAnsi="楷体" w:hint="eastAsia"/>
          <w:bCs/>
          <w:spacing w:val="-4"/>
          <w:sz w:val="32"/>
          <w:szCs w:val="32"/>
        </w:rPr>
        <w:t>5</w:t>
      </w:r>
      <w:r>
        <w:rPr>
          <w:rFonts w:ascii="仿宋_GB2312" w:eastAsia="仿宋_GB2312" w:hAnsi="楷体" w:hint="eastAsia"/>
          <w:bCs/>
          <w:spacing w:val="-4"/>
          <w:sz w:val="32"/>
          <w:szCs w:val="32"/>
        </w:rPr>
        <w:t>.</w:t>
      </w:r>
      <w:r>
        <w:rPr>
          <w:rFonts w:ascii="仿宋_GB2312" w:eastAsia="仿宋_GB2312" w:hAnsi="楷体" w:hint="eastAsia"/>
          <w:bCs/>
          <w:spacing w:val="-4"/>
          <w:sz w:val="32"/>
          <w:szCs w:val="32"/>
        </w:rPr>
        <w:t>市妇联办公室</w:t>
      </w:r>
      <w:r>
        <w:rPr>
          <w:rFonts w:ascii="仿宋_GB2312" w:eastAsia="仿宋_GB2312" w:hAnsi="楷体" w:hint="eastAsia"/>
          <w:bCs/>
          <w:spacing w:val="-4"/>
          <w:sz w:val="32"/>
          <w:szCs w:val="32"/>
        </w:rPr>
        <w:t>负责对</w:t>
      </w:r>
      <w:r>
        <w:rPr>
          <w:rFonts w:ascii="仿宋_GB2312" w:eastAsia="仿宋_GB2312" w:hAnsi="楷体" w:hint="eastAsia"/>
          <w:bCs/>
          <w:spacing w:val="-4"/>
          <w:sz w:val="32"/>
          <w:szCs w:val="32"/>
        </w:rPr>
        <w:t>妇联</w:t>
      </w:r>
      <w:r>
        <w:rPr>
          <w:rFonts w:ascii="仿宋_GB2312" w:eastAsia="仿宋_GB2312" w:hAnsi="楷体" w:hint="eastAsia"/>
          <w:bCs/>
          <w:spacing w:val="-4"/>
          <w:sz w:val="32"/>
          <w:szCs w:val="32"/>
        </w:rPr>
        <w:t>工作项目采购计划申报，参与项目采购、合同签订、项目实施、验收等相关工作</w:t>
      </w:r>
      <w:r>
        <w:rPr>
          <w:rFonts w:ascii="仿宋_GB2312" w:eastAsia="仿宋_GB2312" w:hAnsi="楷体" w:hint="eastAsia"/>
          <w:bCs/>
          <w:spacing w:val="-4"/>
          <w:sz w:val="32"/>
          <w:szCs w:val="32"/>
        </w:rPr>
        <w:t>，负责</w:t>
      </w:r>
      <w:r>
        <w:rPr>
          <w:rFonts w:ascii="仿宋_GB2312" w:eastAsia="仿宋_GB2312" w:hAnsi="楷体" w:hint="eastAsia"/>
          <w:bCs/>
          <w:spacing w:val="-4"/>
          <w:sz w:val="32"/>
          <w:szCs w:val="32"/>
        </w:rPr>
        <w:t>全过</w:t>
      </w:r>
      <w:r>
        <w:rPr>
          <w:rFonts w:ascii="仿宋_GB2312" w:eastAsia="仿宋_GB2312" w:hAnsi="楷体" w:hint="eastAsia"/>
          <w:bCs/>
          <w:spacing w:val="-4"/>
          <w:sz w:val="32"/>
          <w:szCs w:val="32"/>
        </w:rPr>
        <w:t>程的工作效能、程序合法性、干部廉洁行为等方面进行监督管理。</w:t>
      </w:r>
    </w:p>
    <w:p w:rsidR="00A56283" w:rsidRDefault="007231E0">
      <w:pPr>
        <w:pStyle w:val="1"/>
        <w:ind w:firstLine="640"/>
        <w:rPr>
          <w:rFonts w:ascii="黑体" w:hAnsi="黑体"/>
          <w:b w:val="0"/>
          <w:sz w:val="32"/>
          <w:szCs w:val="32"/>
        </w:rPr>
      </w:pPr>
      <w:r>
        <w:rPr>
          <w:rFonts w:ascii="黑体" w:hAnsi="黑体" w:hint="eastAsia"/>
          <w:b w:val="0"/>
          <w:sz w:val="32"/>
          <w:szCs w:val="32"/>
        </w:rPr>
        <w:t>四、资产管理情况</w:t>
      </w:r>
    </w:p>
    <w:p w:rsidR="00A56283" w:rsidRDefault="007231E0">
      <w:pPr>
        <w:snapToGrid w:val="0"/>
        <w:ind w:firstLine="627"/>
        <w:jc w:val="left"/>
        <w:rPr>
          <w:rFonts w:ascii="仿宋_GB2312" w:eastAsia="仿宋_GB2312" w:hAnsi="楷体"/>
          <w:b/>
          <w:spacing w:val="-4"/>
          <w:sz w:val="32"/>
          <w:szCs w:val="32"/>
        </w:rPr>
      </w:pPr>
      <w:r>
        <w:rPr>
          <w:rFonts w:ascii="仿宋_GB2312" w:eastAsia="仿宋_GB2312" w:hAnsi="楷体" w:hint="eastAsia"/>
          <w:b/>
          <w:spacing w:val="-4"/>
          <w:sz w:val="32"/>
          <w:szCs w:val="32"/>
        </w:rPr>
        <w:t>1</w:t>
      </w:r>
      <w:r>
        <w:rPr>
          <w:rFonts w:ascii="仿宋_GB2312" w:eastAsia="仿宋_GB2312" w:hAnsi="楷体" w:hint="eastAsia"/>
          <w:b/>
          <w:spacing w:val="-4"/>
          <w:sz w:val="32"/>
          <w:szCs w:val="32"/>
        </w:rPr>
        <w:t>、流动资产管理</w:t>
      </w:r>
    </w:p>
    <w:p w:rsidR="00A56283" w:rsidRDefault="007231E0">
      <w:pPr>
        <w:snapToGrid w:val="0"/>
        <w:ind w:firstLine="624"/>
        <w:jc w:val="left"/>
        <w:rPr>
          <w:rFonts w:ascii="仿宋_GB2312" w:eastAsia="仿宋_GB2312" w:hAnsi="楷体"/>
          <w:bCs/>
          <w:spacing w:val="-4"/>
          <w:sz w:val="32"/>
          <w:szCs w:val="32"/>
        </w:rPr>
      </w:pPr>
      <w:r>
        <w:rPr>
          <w:rFonts w:ascii="仿宋_GB2312" w:eastAsia="仿宋_GB2312" w:hAnsi="楷体" w:hint="eastAsia"/>
          <w:bCs/>
          <w:spacing w:val="-4"/>
          <w:sz w:val="32"/>
          <w:szCs w:val="32"/>
        </w:rPr>
        <w:lastRenderedPageBreak/>
        <w:t>202</w:t>
      </w:r>
      <w:r>
        <w:rPr>
          <w:rFonts w:ascii="仿宋_GB2312" w:eastAsia="仿宋_GB2312" w:hAnsi="楷体" w:hint="eastAsia"/>
          <w:bCs/>
          <w:spacing w:val="-4"/>
          <w:sz w:val="32"/>
          <w:szCs w:val="32"/>
        </w:rPr>
        <w:t>2</w:t>
      </w:r>
      <w:r>
        <w:rPr>
          <w:rFonts w:ascii="仿宋_GB2312" w:eastAsia="仿宋_GB2312" w:hAnsi="楷体" w:hint="eastAsia"/>
          <w:bCs/>
          <w:spacing w:val="-4"/>
          <w:sz w:val="32"/>
          <w:szCs w:val="32"/>
        </w:rPr>
        <w:t>年末流动资产</w:t>
      </w:r>
      <w:r>
        <w:rPr>
          <w:rFonts w:ascii="仿宋_GB2312" w:eastAsia="仿宋_GB2312" w:hAnsi="楷体" w:hint="eastAsia"/>
          <w:bCs/>
          <w:spacing w:val="-4"/>
          <w:sz w:val="32"/>
          <w:szCs w:val="32"/>
        </w:rPr>
        <w:t>32.07</w:t>
      </w:r>
      <w:r>
        <w:rPr>
          <w:rFonts w:ascii="仿宋_GB2312" w:eastAsia="仿宋_GB2312" w:hAnsi="楷体" w:hint="eastAsia"/>
          <w:bCs/>
          <w:spacing w:val="-4"/>
          <w:sz w:val="32"/>
          <w:szCs w:val="32"/>
        </w:rPr>
        <w:t>万元（其中货币资金</w:t>
      </w:r>
      <w:r>
        <w:rPr>
          <w:rFonts w:ascii="仿宋_GB2312" w:eastAsia="仿宋_GB2312" w:hAnsi="楷体" w:hint="eastAsia"/>
          <w:bCs/>
          <w:spacing w:val="-4"/>
          <w:sz w:val="32"/>
          <w:szCs w:val="32"/>
        </w:rPr>
        <w:t>32.07</w:t>
      </w:r>
      <w:r>
        <w:rPr>
          <w:rFonts w:ascii="仿宋_GB2312" w:eastAsia="仿宋_GB2312" w:hAnsi="楷体" w:hint="eastAsia"/>
          <w:bCs/>
          <w:spacing w:val="-4"/>
          <w:sz w:val="32"/>
          <w:szCs w:val="32"/>
        </w:rPr>
        <w:t>万元）；</w:t>
      </w:r>
      <w:r>
        <w:rPr>
          <w:rFonts w:ascii="仿宋_GB2312" w:eastAsia="仿宋_GB2312" w:hAnsi="楷体" w:hint="eastAsia"/>
          <w:bCs/>
          <w:spacing w:val="-4"/>
          <w:sz w:val="32"/>
          <w:szCs w:val="32"/>
        </w:rPr>
        <w:t xml:space="preserve"> 202</w:t>
      </w:r>
      <w:r>
        <w:rPr>
          <w:rFonts w:ascii="仿宋_GB2312" w:eastAsia="仿宋_GB2312" w:hAnsi="楷体" w:hint="eastAsia"/>
          <w:bCs/>
          <w:spacing w:val="-4"/>
          <w:sz w:val="32"/>
          <w:szCs w:val="32"/>
        </w:rPr>
        <w:t>2</w:t>
      </w:r>
      <w:r>
        <w:rPr>
          <w:rFonts w:ascii="仿宋_GB2312" w:eastAsia="仿宋_GB2312" w:hAnsi="楷体" w:hint="eastAsia"/>
          <w:bCs/>
          <w:spacing w:val="-4"/>
          <w:sz w:val="32"/>
          <w:szCs w:val="32"/>
        </w:rPr>
        <w:t>年，我单位流动资产主要是货币性资产，</w:t>
      </w:r>
      <w:r>
        <w:rPr>
          <w:rFonts w:ascii="仿宋_GB2312" w:eastAsia="仿宋_GB2312" w:hAnsi="楷体" w:hint="eastAsia"/>
          <w:bCs/>
          <w:spacing w:val="-4"/>
          <w:sz w:val="32"/>
          <w:szCs w:val="32"/>
        </w:rPr>
        <w:t>货币资产主要是代收各单位爱心一元捐款，作为下年度弱势群体帮扶资金，暂未使用。无其他流动资产</w:t>
      </w:r>
      <w:r>
        <w:rPr>
          <w:rFonts w:ascii="仿宋_GB2312" w:eastAsia="仿宋_GB2312" w:hAnsi="楷体" w:hint="eastAsia"/>
          <w:bCs/>
          <w:spacing w:val="-4"/>
          <w:sz w:val="32"/>
          <w:szCs w:val="32"/>
        </w:rPr>
        <w:t>。</w:t>
      </w:r>
    </w:p>
    <w:p w:rsidR="00A56283" w:rsidRDefault="007231E0">
      <w:pPr>
        <w:snapToGrid w:val="0"/>
        <w:ind w:firstLine="627"/>
        <w:jc w:val="left"/>
        <w:rPr>
          <w:rFonts w:ascii="仿宋_GB2312" w:eastAsia="仿宋_GB2312" w:hAnsi="楷体"/>
          <w:b/>
          <w:spacing w:val="-4"/>
          <w:sz w:val="32"/>
          <w:szCs w:val="32"/>
        </w:rPr>
      </w:pPr>
      <w:r>
        <w:rPr>
          <w:rFonts w:ascii="仿宋_GB2312" w:eastAsia="仿宋_GB2312" w:hAnsi="楷体" w:hint="eastAsia"/>
          <w:b/>
          <w:spacing w:val="-4"/>
          <w:sz w:val="32"/>
          <w:szCs w:val="32"/>
        </w:rPr>
        <w:t>2</w:t>
      </w:r>
      <w:r>
        <w:rPr>
          <w:rFonts w:ascii="仿宋_GB2312" w:eastAsia="仿宋_GB2312" w:hAnsi="楷体" w:hint="eastAsia"/>
          <w:b/>
          <w:spacing w:val="-4"/>
          <w:sz w:val="32"/>
          <w:szCs w:val="32"/>
        </w:rPr>
        <w:t>、固定资产管理</w:t>
      </w:r>
      <w:bookmarkStart w:id="0" w:name="_GoBack"/>
      <w:bookmarkEnd w:id="0"/>
    </w:p>
    <w:p w:rsidR="00A56283" w:rsidRDefault="007231E0">
      <w:pPr>
        <w:snapToGrid w:val="0"/>
        <w:ind w:firstLine="624"/>
        <w:jc w:val="left"/>
        <w:rPr>
          <w:rFonts w:ascii="仿宋_GB2312" w:eastAsia="仿宋_GB2312" w:hAnsi="楷体"/>
          <w:bCs/>
          <w:spacing w:val="-4"/>
          <w:sz w:val="32"/>
          <w:szCs w:val="32"/>
        </w:rPr>
      </w:pPr>
      <w:r>
        <w:rPr>
          <w:rFonts w:ascii="仿宋_GB2312" w:eastAsia="仿宋_GB2312" w:hAnsi="楷体" w:hint="eastAsia"/>
          <w:bCs/>
          <w:spacing w:val="-4"/>
          <w:sz w:val="32"/>
          <w:szCs w:val="32"/>
        </w:rPr>
        <w:t>202</w:t>
      </w:r>
      <w:r>
        <w:rPr>
          <w:rFonts w:ascii="仿宋_GB2312" w:eastAsia="仿宋_GB2312" w:hAnsi="楷体" w:hint="eastAsia"/>
          <w:bCs/>
          <w:spacing w:val="-4"/>
          <w:sz w:val="32"/>
          <w:szCs w:val="32"/>
        </w:rPr>
        <w:t>2</w:t>
      </w:r>
      <w:r>
        <w:rPr>
          <w:rFonts w:ascii="仿宋_GB2312" w:eastAsia="仿宋_GB2312" w:hAnsi="楷体" w:hint="eastAsia"/>
          <w:bCs/>
          <w:spacing w:val="-4"/>
          <w:sz w:val="32"/>
          <w:szCs w:val="32"/>
        </w:rPr>
        <w:t>年末固定资产原值为</w:t>
      </w:r>
      <w:r>
        <w:rPr>
          <w:rFonts w:ascii="仿宋_GB2312" w:eastAsia="仿宋_GB2312" w:hAnsi="楷体" w:hint="eastAsia"/>
          <w:bCs/>
          <w:spacing w:val="-4"/>
          <w:sz w:val="32"/>
          <w:szCs w:val="32"/>
        </w:rPr>
        <w:t>36.47</w:t>
      </w:r>
      <w:r>
        <w:rPr>
          <w:rFonts w:ascii="仿宋_GB2312" w:eastAsia="仿宋_GB2312" w:hAnsi="楷体" w:hint="eastAsia"/>
          <w:bCs/>
          <w:spacing w:val="-4"/>
          <w:sz w:val="32"/>
          <w:szCs w:val="32"/>
        </w:rPr>
        <w:t>万元，其中：通用设备</w:t>
      </w:r>
      <w:r>
        <w:rPr>
          <w:rFonts w:ascii="仿宋_GB2312" w:eastAsia="仿宋_GB2312" w:hAnsi="楷体" w:hint="eastAsia"/>
          <w:bCs/>
          <w:spacing w:val="-4"/>
          <w:sz w:val="32"/>
          <w:szCs w:val="32"/>
        </w:rPr>
        <w:t>31.35</w:t>
      </w:r>
      <w:r>
        <w:rPr>
          <w:rFonts w:ascii="仿宋_GB2312" w:eastAsia="仿宋_GB2312" w:hAnsi="楷体" w:hint="eastAsia"/>
          <w:bCs/>
          <w:spacing w:val="-4"/>
          <w:sz w:val="32"/>
          <w:szCs w:val="32"/>
        </w:rPr>
        <w:t>万元（含车辆</w:t>
      </w:r>
      <w:r>
        <w:rPr>
          <w:rFonts w:ascii="仿宋_GB2312" w:eastAsia="仿宋_GB2312" w:hAnsi="楷体" w:hint="eastAsia"/>
          <w:bCs/>
          <w:spacing w:val="-4"/>
          <w:sz w:val="32"/>
          <w:szCs w:val="32"/>
        </w:rPr>
        <w:t>1</w:t>
      </w:r>
      <w:r>
        <w:rPr>
          <w:rFonts w:ascii="仿宋_GB2312" w:eastAsia="仿宋_GB2312" w:hAnsi="楷体" w:hint="eastAsia"/>
          <w:bCs/>
          <w:spacing w:val="-4"/>
          <w:sz w:val="32"/>
          <w:szCs w:val="32"/>
        </w:rPr>
        <w:t>辆，原值</w:t>
      </w:r>
      <w:r>
        <w:rPr>
          <w:rFonts w:ascii="仿宋_GB2312" w:eastAsia="仿宋_GB2312" w:hAnsi="楷体" w:hint="eastAsia"/>
          <w:bCs/>
          <w:spacing w:val="-4"/>
          <w:sz w:val="32"/>
          <w:szCs w:val="32"/>
        </w:rPr>
        <w:t>15.88</w:t>
      </w:r>
      <w:r>
        <w:rPr>
          <w:rFonts w:ascii="仿宋_GB2312" w:eastAsia="仿宋_GB2312" w:hAnsi="楷体" w:hint="eastAsia"/>
          <w:bCs/>
          <w:spacing w:val="-4"/>
          <w:sz w:val="32"/>
          <w:szCs w:val="32"/>
        </w:rPr>
        <w:t>万元），专用设备</w:t>
      </w:r>
      <w:r>
        <w:rPr>
          <w:rFonts w:ascii="仿宋_GB2312" w:eastAsia="仿宋_GB2312" w:hAnsi="楷体" w:hint="eastAsia"/>
          <w:bCs/>
          <w:spacing w:val="-4"/>
          <w:sz w:val="32"/>
          <w:szCs w:val="32"/>
        </w:rPr>
        <w:t>0.16</w:t>
      </w:r>
      <w:r>
        <w:rPr>
          <w:rFonts w:ascii="仿宋_GB2312" w:eastAsia="仿宋_GB2312" w:hAnsi="楷体" w:hint="eastAsia"/>
          <w:bCs/>
          <w:spacing w:val="-4"/>
          <w:sz w:val="32"/>
          <w:szCs w:val="32"/>
        </w:rPr>
        <w:t>万元，家具用具</w:t>
      </w:r>
      <w:r>
        <w:rPr>
          <w:rFonts w:ascii="仿宋_GB2312" w:eastAsia="仿宋_GB2312" w:hAnsi="楷体" w:hint="eastAsia"/>
          <w:bCs/>
          <w:spacing w:val="-4"/>
          <w:sz w:val="32"/>
          <w:szCs w:val="32"/>
        </w:rPr>
        <w:t>4.96</w:t>
      </w:r>
      <w:r>
        <w:rPr>
          <w:rFonts w:ascii="仿宋_GB2312" w:eastAsia="仿宋_GB2312" w:hAnsi="楷体" w:hint="eastAsia"/>
          <w:bCs/>
          <w:spacing w:val="-4"/>
          <w:sz w:val="32"/>
          <w:szCs w:val="32"/>
        </w:rPr>
        <w:t>元；固定资产累计折旧</w:t>
      </w:r>
      <w:r>
        <w:rPr>
          <w:rFonts w:ascii="仿宋_GB2312" w:eastAsia="仿宋_GB2312" w:hAnsi="楷体" w:hint="eastAsia"/>
          <w:bCs/>
          <w:spacing w:val="-4"/>
          <w:sz w:val="32"/>
          <w:szCs w:val="32"/>
        </w:rPr>
        <w:t>32.43</w:t>
      </w:r>
      <w:r>
        <w:rPr>
          <w:rFonts w:ascii="仿宋_GB2312" w:eastAsia="仿宋_GB2312" w:hAnsi="楷体" w:hint="eastAsia"/>
          <w:bCs/>
          <w:spacing w:val="-4"/>
          <w:sz w:val="32"/>
          <w:szCs w:val="32"/>
        </w:rPr>
        <w:t>万元，固定资产净值</w:t>
      </w:r>
      <w:r>
        <w:rPr>
          <w:rFonts w:ascii="仿宋_GB2312" w:eastAsia="仿宋_GB2312" w:hAnsi="楷体" w:hint="eastAsia"/>
          <w:bCs/>
          <w:spacing w:val="-4"/>
          <w:sz w:val="32"/>
          <w:szCs w:val="32"/>
        </w:rPr>
        <w:t>4.04</w:t>
      </w:r>
      <w:r>
        <w:rPr>
          <w:rFonts w:ascii="仿宋_GB2312" w:eastAsia="仿宋_GB2312" w:hAnsi="楷体" w:hint="eastAsia"/>
          <w:bCs/>
          <w:spacing w:val="-4"/>
          <w:sz w:val="32"/>
          <w:szCs w:val="32"/>
        </w:rPr>
        <w:t>万元。</w:t>
      </w:r>
    </w:p>
    <w:p w:rsidR="00A56283" w:rsidRDefault="007231E0">
      <w:pPr>
        <w:snapToGrid w:val="0"/>
        <w:ind w:firstLine="624"/>
        <w:jc w:val="left"/>
        <w:rPr>
          <w:rFonts w:ascii="仿宋_GB2312" w:eastAsia="仿宋_GB2312" w:hAnsi="楷体"/>
          <w:bCs/>
          <w:spacing w:val="-4"/>
          <w:sz w:val="32"/>
          <w:szCs w:val="32"/>
        </w:rPr>
      </w:pPr>
      <w:r>
        <w:rPr>
          <w:rFonts w:ascii="仿宋_GB2312" w:eastAsia="仿宋_GB2312" w:hAnsi="楷体" w:hint="eastAsia"/>
          <w:bCs/>
          <w:spacing w:val="-4"/>
          <w:sz w:val="32"/>
          <w:szCs w:val="32"/>
        </w:rPr>
        <w:t>昌吉市妇女联合会</w:t>
      </w:r>
      <w:r>
        <w:rPr>
          <w:rFonts w:ascii="仿宋_GB2312" w:eastAsia="仿宋_GB2312" w:hAnsi="楷体" w:hint="eastAsia"/>
          <w:bCs/>
          <w:spacing w:val="-4"/>
          <w:sz w:val="32"/>
          <w:szCs w:val="32"/>
        </w:rPr>
        <w:t>资产配置合理、保管完整，固定资产及时建立电子卡片台账，做到账实相符，固定资产利用率较高。本单位严格严格按照《行政事业单位国有资产管理办法》对各项资产进行管理，</w:t>
      </w:r>
      <w:r>
        <w:rPr>
          <w:rFonts w:ascii="仿宋_GB2312" w:eastAsia="仿宋_GB2312" w:hAnsi="楷体" w:hint="eastAsia"/>
          <w:bCs/>
          <w:spacing w:val="-4"/>
          <w:sz w:val="32"/>
          <w:szCs w:val="32"/>
        </w:rPr>
        <w:t>202</w:t>
      </w:r>
      <w:r>
        <w:rPr>
          <w:rFonts w:ascii="仿宋_GB2312" w:eastAsia="仿宋_GB2312" w:hAnsi="楷体" w:hint="eastAsia"/>
          <w:bCs/>
          <w:spacing w:val="-4"/>
          <w:sz w:val="32"/>
          <w:szCs w:val="32"/>
        </w:rPr>
        <w:t>2</w:t>
      </w:r>
      <w:r>
        <w:rPr>
          <w:rFonts w:ascii="仿宋_GB2312" w:eastAsia="仿宋_GB2312" w:hAnsi="楷体" w:hint="eastAsia"/>
          <w:bCs/>
          <w:spacing w:val="-4"/>
          <w:sz w:val="32"/>
          <w:szCs w:val="32"/>
        </w:rPr>
        <w:t>年各项资产均能继续良好使用，没有资产处置收入，固定资产利用率为</w:t>
      </w:r>
      <w:r>
        <w:rPr>
          <w:rFonts w:ascii="仿宋_GB2312" w:eastAsia="仿宋_GB2312" w:hAnsi="楷体" w:hint="eastAsia"/>
          <w:bCs/>
          <w:spacing w:val="-4"/>
          <w:sz w:val="32"/>
          <w:szCs w:val="32"/>
        </w:rPr>
        <w:t>100%</w:t>
      </w:r>
      <w:r>
        <w:rPr>
          <w:rFonts w:ascii="仿宋_GB2312" w:eastAsia="仿宋_GB2312" w:hAnsi="楷体" w:hint="eastAsia"/>
          <w:bCs/>
          <w:spacing w:val="-4"/>
          <w:sz w:val="32"/>
          <w:szCs w:val="32"/>
        </w:rPr>
        <w:t>。</w:t>
      </w:r>
    </w:p>
    <w:p w:rsidR="00A56283" w:rsidRDefault="007231E0">
      <w:pPr>
        <w:pStyle w:val="1"/>
        <w:numPr>
          <w:ilvl w:val="0"/>
          <w:numId w:val="2"/>
        </w:numPr>
        <w:ind w:firstLine="640"/>
        <w:rPr>
          <w:rFonts w:ascii="黑体" w:hAnsi="黑体"/>
          <w:b w:val="0"/>
          <w:sz w:val="32"/>
          <w:szCs w:val="32"/>
        </w:rPr>
      </w:pPr>
      <w:r>
        <w:rPr>
          <w:rFonts w:ascii="黑体" w:hAnsi="黑体" w:hint="eastAsia"/>
          <w:b w:val="0"/>
          <w:sz w:val="32"/>
          <w:szCs w:val="32"/>
        </w:rPr>
        <w:t>部门单位整体支出绩效情况</w:t>
      </w:r>
    </w:p>
    <w:p w:rsidR="00A56283" w:rsidRDefault="007231E0">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年度，</w:t>
      </w:r>
      <w:r>
        <w:rPr>
          <w:rFonts w:ascii="仿宋_GB2312" w:eastAsia="仿宋_GB2312" w:hint="eastAsia"/>
          <w:sz w:val="32"/>
          <w:szCs w:val="32"/>
        </w:rPr>
        <w:t>昌吉市妇女联合会</w:t>
      </w:r>
      <w:r>
        <w:rPr>
          <w:rFonts w:ascii="仿宋_GB2312" w:eastAsia="仿宋_GB2312" w:hint="eastAsia"/>
          <w:sz w:val="32"/>
          <w:szCs w:val="32"/>
        </w:rPr>
        <w:t>整体支出绩效目标共设置一级指标</w:t>
      </w:r>
      <w:r>
        <w:rPr>
          <w:rFonts w:ascii="仿宋_GB2312" w:eastAsia="仿宋_GB2312" w:hint="eastAsia"/>
          <w:sz w:val="32"/>
          <w:szCs w:val="32"/>
        </w:rPr>
        <w:t>3</w:t>
      </w:r>
      <w:r>
        <w:rPr>
          <w:rFonts w:ascii="仿宋_GB2312" w:eastAsia="仿宋_GB2312" w:hint="eastAsia"/>
          <w:sz w:val="32"/>
          <w:szCs w:val="32"/>
        </w:rPr>
        <w:t>个，二级指标</w:t>
      </w:r>
      <w:r>
        <w:rPr>
          <w:rFonts w:ascii="仿宋_GB2312" w:eastAsia="仿宋_GB2312" w:hint="eastAsia"/>
          <w:sz w:val="32"/>
          <w:szCs w:val="32"/>
        </w:rPr>
        <w:t>6</w:t>
      </w:r>
      <w:r>
        <w:rPr>
          <w:rFonts w:ascii="仿宋_GB2312" w:eastAsia="仿宋_GB2312" w:hint="eastAsia"/>
          <w:sz w:val="32"/>
          <w:szCs w:val="32"/>
        </w:rPr>
        <w:t>个，三级指标</w:t>
      </w:r>
      <w:r>
        <w:rPr>
          <w:rFonts w:ascii="仿宋_GB2312" w:eastAsia="仿宋_GB2312" w:hint="eastAsia"/>
          <w:sz w:val="32"/>
          <w:szCs w:val="32"/>
        </w:rPr>
        <w:t>9</w:t>
      </w:r>
      <w:r>
        <w:rPr>
          <w:rFonts w:ascii="仿宋_GB2312" w:eastAsia="仿宋_GB2312" w:hint="eastAsia"/>
          <w:sz w:val="32"/>
          <w:szCs w:val="32"/>
        </w:rPr>
        <w:t>个，其中：已完成三级指标</w:t>
      </w:r>
      <w:r>
        <w:rPr>
          <w:rFonts w:ascii="仿宋_GB2312" w:eastAsia="仿宋_GB2312" w:hint="eastAsia"/>
          <w:sz w:val="32"/>
          <w:szCs w:val="32"/>
        </w:rPr>
        <w:t>9</w:t>
      </w:r>
      <w:r>
        <w:rPr>
          <w:rFonts w:ascii="仿宋_GB2312" w:eastAsia="仿宋_GB2312" w:hint="eastAsia"/>
          <w:sz w:val="32"/>
          <w:szCs w:val="32"/>
        </w:rPr>
        <w:t>个，指标完成率为</w:t>
      </w:r>
      <w:r>
        <w:rPr>
          <w:rFonts w:ascii="仿宋_GB2312" w:eastAsia="仿宋_GB2312" w:hint="eastAsia"/>
          <w:sz w:val="32"/>
          <w:szCs w:val="32"/>
        </w:rPr>
        <w:t>100.0%</w:t>
      </w:r>
      <w:r>
        <w:rPr>
          <w:rFonts w:ascii="仿宋_GB2312" w:eastAsia="仿宋_GB2312" w:hint="eastAsia"/>
          <w:sz w:val="32"/>
          <w:szCs w:val="32"/>
        </w:rPr>
        <w:t>；未完成指标</w:t>
      </w:r>
      <w:r>
        <w:rPr>
          <w:rFonts w:ascii="仿宋_GB2312" w:eastAsia="仿宋_GB2312" w:hint="eastAsia"/>
          <w:sz w:val="32"/>
          <w:szCs w:val="32"/>
        </w:rPr>
        <w:t>0</w:t>
      </w:r>
      <w:r>
        <w:rPr>
          <w:rFonts w:ascii="仿宋_GB2312" w:eastAsia="仿宋_GB2312" w:hint="eastAsia"/>
          <w:sz w:val="32"/>
          <w:szCs w:val="32"/>
        </w:rPr>
        <w:t>个</w:t>
      </w:r>
      <w:r>
        <w:rPr>
          <w:rFonts w:ascii="仿宋_GB2312" w:eastAsia="仿宋_GB2312" w:hint="eastAsia"/>
          <w:sz w:val="32"/>
          <w:szCs w:val="32"/>
        </w:rPr>
        <w:t>。</w:t>
      </w:r>
    </w:p>
    <w:p w:rsidR="00A56283" w:rsidRDefault="007231E0" w:rsidP="00B74E2F">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产出指标完成情况分析</w:t>
      </w:r>
    </w:p>
    <w:p w:rsidR="00A56283" w:rsidRDefault="007231E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）数量指标</w:t>
      </w:r>
    </w:p>
    <w:p w:rsidR="00A56283" w:rsidRDefault="007231E0">
      <w:pPr>
        <w:ind w:firstLine="640"/>
        <w:rPr>
          <w:rFonts w:ascii="仿宋_GB2312" w:eastAsia="仿宋_GB2312"/>
          <w:sz w:val="32"/>
          <w:szCs w:val="32"/>
        </w:rPr>
      </w:pPr>
      <w:r>
        <w:rPr>
          <w:rFonts w:ascii="仿宋_GB2312" w:eastAsia="仿宋_GB2312" w:hint="eastAsia"/>
          <w:sz w:val="32"/>
          <w:szCs w:val="32"/>
        </w:rPr>
        <w:t>“人员工资福利”指标：预期指标值为“</w:t>
      </w:r>
      <w:r>
        <w:rPr>
          <w:rFonts w:ascii="仿宋_GB2312" w:eastAsia="仿宋_GB2312" w:hint="eastAsia"/>
          <w:sz w:val="32"/>
          <w:szCs w:val="32"/>
        </w:rPr>
        <w:t>=16</w:t>
      </w:r>
      <w:r>
        <w:rPr>
          <w:rFonts w:ascii="仿宋_GB2312" w:eastAsia="仿宋_GB2312" w:hint="eastAsia"/>
          <w:sz w:val="32"/>
          <w:szCs w:val="32"/>
        </w:rPr>
        <w:t>人”，实际完成指标值为“</w:t>
      </w:r>
      <w:r>
        <w:rPr>
          <w:rFonts w:ascii="仿宋_GB2312" w:eastAsia="仿宋_GB2312" w:hint="eastAsia"/>
          <w:sz w:val="32"/>
          <w:szCs w:val="32"/>
        </w:rPr>
        <w:t>=16</w:t>
      </w:r>
      <w:r>
        <w:rPr>
          <w:rFonts w:ascii="仿宋_GB2312" w:eastAsia="仿宋_GB2312" w:hint="eastAsia"/>
          <w:sz w:val="32"/>
          <w:szCs w:val="32"/>
        </w:rPr>
        <w:t>人”，指标完成率为</w:t>
      </w:r>
      <w:r>
        <w:rPr>
          <w:rFonts w:ascii="仿宋_GB2312" w:eastAsia="仿宋_GB2312" w:hint="eastAsia"/>
          <w:sz w:val="32"/>
          <w:szCs w:val="32"/>
        </w:rPr>
        <w:t>100.0%;</w:t>
      </w:r>
    </w:p>
    <w:p w:rsidR="00A56283" w:rsidRDefault="007231E0">
      <w:pPr>
        <w:ind w:firstLine="640"/>
        <w:rPr>
          <w:rFonts w:ascii="仿宋_GB2312" w:eastAsia="仿宋_GB2312"/>
          <w:sz w:val="32"/>
          <w:szCs w:val="32"/>
        </w:rPr>
      </w:pPr>
      <w:r>
        <w:rPr>
          <w:rFonts w:ascii="仿宋_GB2312" w:eastAsia="仿宋_GB2312" w:hint="eastAsia"/>
          <w:sz w:val="32"/>
          <w:szCs w:val="32"/>
        </w:rPr>
        <w:lastRenderedPageBreak/>
        <w:t>“公务保障用车”指标：预期指标值为“</w:t>
      </w:r>
      <w:r>
        <w:rPr>
          <w:rFonts w:ascii="仿宋_GB2312" w:eastAsia="仿宋_GB2312" w:hint="eastAsia"/>
          <w:sz w:val="32"/>
          <w:szCs w:val="32"/>
        </w:rPr>
        <w:t>=1</w:t>
      </w:r>
      <w:r>
        <w:rPr>
          <w:rFonts w:ascii="仿宋_GB2312" w:eastAsia="仿宋_GB2312" w:hint="eastAsia"/>
          <w:sz w:val="32"/>
          <w:szCs w:val="32"/>
        </w:rPr>
        <w:t>辆”，实际完成指标值为“</w:t>
      </w:r>
      <w:r>
        <w:rPr>
          <w:rFonts w:ascii="仿宋_GB2312" w:eastAsia="仿宋_GB2312" w:hint="eastAsia"/>
          <w:sz w:val="32"/>
          <w:szCs w:val="32"/>
        </w:rPr>
        <w:t>=1</w:t>
      </w:r>
      <w:r>
        <w:rPr>
          <w:rFonts w:ascii="仿宋_GB2312" w:eastAsia="仿宋_GB2312" w:hint="eastAsia"/>
          <w:sz w:val="32"/>
          <w:szCs w:val="32"/>
        </w:rPr>
        <w:t>辆”，指标完成率为</w:t>
      </w:r>
      <w:r>
        <w:rPr>
          <w:rFonts w:ascii="仿宋_GB2312" w:eastAsia="仿宋_GB2312" w:hint="eastAsia"/>
          <w:sz w:val="32"/>
          <w:szCs w:val="32"/>
        </w:rPr>
        <w:t>100.0%;</w:t>
      </w:r>
    </w:p>
    <w:p w:rsidR="00A56283" w:rsidRDefault="007231E0">
      <w:pPr>
        <w:ind w:firstLine="640"/>
        <w:rPr>
          <w:rFonts w:ascii="仿宋_GB2312" w:eastAsia="仿宋_GB2312"/>
          <w:sz w:val="32"/>
          <w:szCs w:val="32"/>
        </w:rPr>
      </w:pPr>
      <w:r>
        <w:rPr>
          <w:rFonts w:ascii="仿宋_GB2312" w:eastAsia="仿宋_GB2312" w:hint="eastAsia"/>
          <w:sz w:val="32"/>
          <w:szCs w:val="32"/>
        </w:rPr>
        <w:t>“开展“三八”国际妇女节</w:t>
      </w:r>
      <w:r>
        <w:rPr>
          <w:rFonts w:ascii="仿宋_GB2312" w:eastAsia="仿宋_GB2312" w:hint="eastAsia"/>
          <w:sz w:val="32"/>
          <w:szCs w:val="32"/>
        </w:rPr>
        <w:t>112</w:t>
      </w:r>
      <w:r>
        <w:rPr>
          <w:rFonts w:ascii="仿宋_GB2312" w:eastAsia="仿宋_GB2312" w:hint="eastAsia"/>
          <w:sz w:val="32"/>
          <w:szCs w:val="32"/>
        </w:rPr>
        <w:t>周年系列活动”指标：预期指标值为“</w:t>
      </w:r>
      <w:r>
        <w:rPr>
          <w:rFonts w:ascii="仿宋_GB2312" w:eastAsia="仿宋_GB2312" w:hint="eastAsia"/>
          <w:sz w:val="32"/>
          <w:szCs w:val="32"/>
        </w:rPr>
        <w:t>=9</w:t>
      </w:r>
      <w:r>
        <w:rPr>
          <w:rFonts w:ascii="仿宋_GB2312" w:eastAsia="仿宋_GB2312" w:hint="eastAsia"/>
          <w:sz w:val="32"/>
          <w:szCs w:val="32"/>
        </w:rPr>
        <w:t>项”，实际完成指标值为“</w:t>
      </w:r>
      <w:r>
        <w:rPr>
          <w:rFonts w:ascii="仿宋_GB2312" w:eastAsia="仿宋_GB2312" w:hint="eastAsia"/>
          <w:sz w:val="32"/>
          <w:szCs w:val="32"/>
        </w:rPr>
        <w:t>=9</w:t>
      </w:r>
      <w:r>
        <w:rPr>
          <w:rFonts w:ascii="仿宋_GB2312" w:eastAsia="仿宋_GB2312" w:hint="eastAsia"/>
          <w:sz w:val="32"/>
          <w:szCs w:val="32"/>
        </w:rPr>
        <w:t>项”，指标完成率为</w:t>
      </w:r>
      <w:r>
        <w:rPr>
          <w:rFonts w:ascii="仿宋_GB2312" w:eastAsia="仿宋_GB2312" w:hint="eastAsia"/>
          <w:sz w:val="32"/>
          <w:szCs w:val="32"/>
        </w:rPr>
        <w:t>100.0%;</w:t>
      </w:r>
    </w:p>
    <w:p w:rsidR="00A56283" w:rsidRDefault="007231E0">
      <w:pPr>
        <w:ind w:firstLine="640"/>
        <w:rPr>
          <w:rFonts w:ascii="仿宋_GB2312" w:eastAsia="仿宋_GB2312"/>
          <w:sz w:val="32"/>
          <w:szCs w:val="32"/>
        </w:rPr>
      </w:pPr>
      <w:r>
        <w:rPr>
          <w:rFonts w:ascii="仿宋_GB2312" w:eastAsia="仿宋_GB2312" w:hint="eastAsia"/>
          <w:sz w:val="32"/>
          <w:szCs w:val="32"/>
        </w:rPr>
        <w:t>“开展妇女创业就业技能培训班”指标：预期指标值为“≥</w:t>
      </w:r>
      <w:r>
        <w:rPr>
          <w:rFonts w:ascii="仿宋_GB2312" w:eastAsia="仿宋_GB2312" w:hint="eastAsia"/>
          <w:sz w:val="32"/>
          <w:szCs w:val="32"/>
        </w:rPr>
        <w:t>1</w:t>
      </w:r>
      <w:r>
        <w:rPr>
          <w:rFonts w:ascii="仿宋_GB2312" w:eastAsia="仿宋_GB2312" w:hint="eastAsia"/>
          <w:sz w:val="32"/>
          <w:szCs w:val="32"/>
        </w:rPr>
        <w:t>期”，实际完成指标值为“</w:t>
      </w:r>
      <w:r>
        <w:rPr>
          <w:rFonts w:ascii="仿宋_GB2312" w:eastAsia="仿宋_GB2312" w:hint="eastAsia"/>
          <w:sz w:val="32"/>
          <w:szCs w:val="32"/>
        </w:rPr>
        <w:t>=9</w:t>
      </w:r>
      <w:r>
        <w:rPr>
          <w:rFonts w:ascii="仿宋_GB2312" w:eastAsia="仿宋_GB2312" w:hint="eastAsia"/>
          <w:sz w:val="32"/>
          <w:szCs w:val="32"/>
        </w:rPr>
        <w:t>期</w:t>
      </w:r>
      <w:r>
        <w:rPr>
          <w:rFonts w:ascii="仿宋_GB2312" w:eastAsia="仿宋_GB2312" w:hint="eastAsia"/>
          <w:sz w:val="32"/>
          <w:szCs w:val="32"/>
        </w:rPr>
        <w:t>”，指标完成率为</w:t>
      </w:r>
      <w:r>
        <w:rPr>
          <w:rFonts w:ascii="仿宋_GB2312" w:eastAsia="仿宋_GB2312" w:hint="eastAsia"/>
          <w:sz w:val="32"/>
          <w:szCs w:val="32"/>
        </w:rPr>
        <w:t>100.0%;</w:t>
      </w:r>
    </w:p>
    <w:p w:rsidR="00A56283" w:rsidRDefault="007231E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w:t>
      </w:r>
      <w:r>
        <w:rPr>
          <w:rFonts w:ascii="仿宋_GB2312" w:eastAsia="仿宋_GB2312" w:hint="eastAsia"/>
          <w:sz w:val="32"/>
          <w:szCs w:val="32"/>
        </w:rPr>
        <w:t>质量</w:t>
      </w:r>
      <w:r>
        <w:rPr>
          <w:rFonts w:ascii="仿宋_GB2312" w:eastAsia="仿宋_GB2312" w:hint="eastAsia"/>
          <w:sz w:val="32"/>
          <w:szCs w:val="32"/>
        </w:rPr>
        <w:t>指标</w:t>
      </w:r>
    </w:p>
    <w:p w:rsidR="00A56283" w:rsidRDefault="007231E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Ansi="仿宋_GB2312" w:cs="仿宋_GB2312" w:hint="eastAsia"/>
          <w:sz w:val="32"/>
          <w:szCs w:val="32"/>
        </w:rPr>
        <w:t>‘</w:t>
      </w:r>
      <w:r>
        <w:rPr>
          <w:rFonts w:ascii="仿宋_GB2312" w:eastAsia="仿宋_GB2312" w:hint="eastAsia"/>
          <w:sz w:val="32"/>
          <w:szCs w:val="32"/>
        </w:rPr>
        <w:t>访惠聚</w:t>
      </w:r>
      <w:r>
        <w:rPr>
          <w:rFonts w:ascii="仿宋_GB2312" w:eastAsia="仿宋_GB2312" w:hAnsi="仿宋_GB2312" w:cs="仿宋_GB2312" w:hint="eastAsia"/>
          <w:sz w:val="32"/>
          <w:szCs w:val="32"/>
        </w:rPr>
        <w:t>’</w:t>
      </w:r>
      <w:r>
        <w:rPr>
          <w:rFonts w:ascii="仿宋_GB2312" w:eastAsia="仿宋_GB2312" w:hint="eastAsia"/>
          <w:sz w:val="32"/>
          <w:szCs w:val="32"/>
        </w:rPr>
        <w:t>驻社区办实事好事”指标：预期指标值为“≥</w:t>
      </w:r>
      <w:r>
        <w:rPr>
          <w:rFonts w:ascii="仿宋_GB2312" w:eastAsia="仿宋_GB2312" w:hint="eastAsia"/>
          <w:sz w:val="32"/>
          <w:szCs w:val="32"/>
        </w:rPr>
        <w:t>10</w:t>
      </w:r>
      <w:r>
        <w:rPr>
          <w:rFonts w:ascii="仿宋_GB2312" w:eastAsia="仿宋_GB2312" w:hint="eastAsia"/>
          <w:sz w:val="32"/>
          <w:szCs w:val="32"/>
        </w:rPr>
        <w:t>件”，实际完成指标值为“≥</w:t>
      </w:r>
      <w:r>
        <w:rPr>
          <w:rFonts w:ascii="仿宋_GB2312" w:eastAsia="仿宋_GB2312" w:hint="eastAsia"/>
          <w:sz w:val="32"/>
          <w:szCs w:val="32"/>
        </w:rPr>
        <w:t>1</w:t>
      </w:r>
      <w:r>
        <w:rPr>
          <w:rFonts w:ascii="仿宋_GB2312" w:eastAsia="仿宋_GB2312" w:hint="eastAsia"/>
          <w:sz w:val="32"/>
          <w:szCs w:val="32"/>
        </w:rPr>
        <w:t>2</w:t>
      </w:r>
      <w:r>
        <w:rPr>
          <w:rFonts w:ascii="仿宋_GB2312" w:eastAsia="仿宋_GB2312" w:hint="eastAsia"/>
          <w:sz w:val="32"/>
          <w:szCs w:val="32"/>
        </w:rPr>
        <w:t>件”，指标完成率为</w:t>
      </w:r>
      <w:r>
        <w:rPr>
          <w:rFonts w:ascii="仿宋_GB2312" w:eastAsia="仿宋_GB2312" w:hint="eastAsia"/>
          <w:sz w:val="32"/>
          <w:szCs w:val="32"/>
        </w:rPr>
        <w:t>100.0%</w:t>
      </w:r>
      <w:r>
        <w:rPr>
          <w:rFonts w:ascii="仿宋_GB2312" w:eastAsia="仿宋_GB2312" w:hint="eastAsia"/>
          <w:sz w:val="32"/>
          <w:szCs w:val="32"/>
        </w:rPr>
        <w:t>。</w:t>
      </w:r>
    </w:p>
    <w:p w:rsidR="00A56283" w:rsidRDefault="007231E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w:t>
      </w:r>
      <w:r>
        <w:rPr>
          <w:rFonts w:ascii="仿宋_GB2312" w:eastAsia="仿宋_GB2312" w:hint="eastAsia"/>
          <w:sz w:val="32"/>
          <w:szCs w:val="32"/>
        </w:rPr>
        <w:t>时效指标</w:t>
      </w:r>
    </w:p>
    <w:p w:rsidR="00A56283" w:rsidRDefault="007231E0">
      <w:pPr>
        <w:ind w:firstLine="640"/>
        <w:rPr>
          <w:rFonts w:ascii="仿宋_GB2312" w:eastAsia="仿宋_GB2312"/>
          <w:sz w:val="32"/>
          <w:szCs w:val="32"/>
        </w:rPr>
      </w:pPr>
      <w:r>
        <w:rPr>
          <w:rFonts w:ascii="仿宋_GB2312" w:eastAsia="仿宋_GB2312" w:hint="eastAsia"/>
          <w:sz w:val="32"/>
          <w:szCs w:val="32"/>
        </w:rPr>
        <w:t>“公用经费支付及时率”指标：预期指标值为“</w:t>
      </w:r>
      <w:r>
        <w:rPr>
          <w:rFonts w:ascii="仿宋_GB2312" w:eastAsia="仿宋_GB2312" w:hint="eastAsia"/>
          <w:sz w:val="32"/>
          <w:szCs w:val="32"/>
        </w:rPr>
        <w:t>=100.00%</w:t>
      </w:r>
      <w:r>
        <w:rPr>
          <w:rFonts w:ascii="仿宋_GB2312" w:eastAsia="仿宋_GB2312" w:hint="eastAsia"/>
          <w:sz w:val="32"/>
          <w:szCs w:val="32"/>
        </w:rPr>
        <w:t>”，实际完成指标值为“</w:t>
      </w:r>
      <w:r>
        <w:rPr>
          <w:rFonts w:ascii="仿宋_GB2312" w:eastAsia="仿宋_GB2312" w:hint="eastAsia"/>
          <w:sz w:val="32"/>
          <w:szCs w:val="32"/>
        </w:rPr>
        <w:t>=100.00%</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A56283" w:rsidRDefault="007231E0" w:rsidP="00B74E2F">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效益指标完成情况分析</w:t>
      </w:r>
    </w:p>
    <w:p w:rsidR="00A56283" w:rsidRDefault="007231E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）经济效益</w:t>
      </w:r>
      <w:r>
        <w:rPr>
          <w:rFonts w:ascii="仿宋_GB2312" w:eastAsia="仿宋_GB2312" w:hint="eastAsia"/>
          <w:sz w:val="32"/>
          <w:szCs w:val="32"/>
        </w:rPr>
        <w:t>指标</w:t>
      </w:r>
    </w:p>
    <w:p w:rsidR="00A56283" w:rsidRDefault="007231E0">
      <w:pPr>
        <w:ind w:firstLine="640"/>
        <w:rPr>
          <w:rFonts w:ascii="仿宋_GB2312" w:eastAsia="仿宋_GB2312"/>
          <w:sz w:val="32"/>
          <w:szCs w:val="32"/>
        </w:rPr>
      </w:pPr>
      <w:r>
        <w:rPr>
          <w:rFonts w:ascii="仿宋_GB2312" w:eastAsia="仿宋_GB2312" w:hint="eastAsia"/>
          <w:sz w:val="32"/>
          <w:szCs w:val="32"/>
        </w:rPr>
        <w:t>无此项指标。</w:t>
      </w:r>
    </w:p>
    <w:p w:rsidR="00A56283" w:rsidRDefault="007231E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）社会效益</w:t>
      </w:r>
      <w:r>
        <w:rPr>
          <w:rFonts w:ascii="仿宋_GB2312" w:eastAsia="仿宋_GB2312" w:hint="eastAsia"/>
          <w:sz w:val="32"/>
          <w:szCs w:val="32"/>
        </w:rPr>
        <w:t>指标</w:t>
      </w:r>
    </w:p>
    <w:p w:rsidR="00A56283" w:rsidRDefault="007231E0" w:rsidP="00B74E2F">
      <w:pPr>
        <w:pStyle w:val="2"/>
        <w:ind w:firstLine="640"/>
        <w:rPr>
          <w:rFonts w:ascii="仿宋_GB2312" w:eastAsia="仿宋_GB2312" w:hAnsi="仿宋"/>
          <w:b w:val="0"/>
          <w:szCs w:val="32"/>
        </w:rPr>
      </w:pPr>
      <w:r>
        <w:rPr>
          <w:rFonts w:ascii="仿宋_GB2312" w:eastAsia="仿宋_GB2312" w:hAnsi="仿宋" w:hint="eastAsia"/>
          <w:b w:val="0"/>
          <w:szCs w:val="32"/>
        </w:rPr>
        <w:t>“推动昌吉市妇女工作高质量发展”指标，目标为</w:t>
      </w:r>
      <w:r>
        <w:rPr>
          <w:rFonts w:ascii="仿宋_GB2312" w:eastAsia="仿宋_GB2312" w:hAnsi="仿宋"/>
          <w:b w:val="0"/>
          <w:szCs w:val="32"/>
        </w:rPr>
        <w:t>多举措为群众办实事，</w:t>
      </w:r>
      <w:r>
        <w:rPr>
          <w:rFonts w:ascii="仿宋_GB2312" w:eastAsia="仿宋_GB2312" w:hAnsi="仿宋" w:hint="eastAsia"/>
          <w:b w:val="0"/>
          <w:szCs w:val="32"/>
        </w:rPr>
        <w:t>不断提升妇女儿童获得感幸福感。</w:t>
      </w:r>
    </w:p>
    <w:p w:rsidR="00A56283" w:rsidRDefault="007231E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）生态效益</w:t>
      </w:r>
      <w:r>
        <w:rPr>
          <w:rFonts w:ascii="仿宋_GB2312" w:eastAsia="仿宋_GB2312" w:hint="eastAsia"/>
          <w:sz w:val="32"/>
          <w:szCs w:val="32"/>
        </w:rPr>
        <w:t>指标</w:t>
      </w:r>
    </w:p>
    <w:p w:rsidR="00A56283" w:rsidRDefault="007231E0">
      <w:pPr>
        <w:ind w:firstLine="640"/>
        <w:rPr>
          <w:rFonts w:ascii="仿宋_GB2312" w:eastAsia="仿宋_GB2312"/>
          <w:sz w:val="32"/>
          <w:szCs w:val="32"/>
        </w:rPr>
      </w:pPr>
      <w:r>
        <w:rPr>
          <w:rFonts w:ascii="仿宋_GB2312" w:eastAsia="仿宋_GB2312" w:hint="eastAsia"/>
          <w:sz w:val="32"/>
          <w:szCs w:val="32"/>
        </w:rPr>
        <w:t>无此项指标。</w:t>
      </w:r>
    </w:p>
    <w:p w:rsidR="00A56283" w:rsidRDefault="007231E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）可持续影响</w:t>
      </w:r>
      <w:r>
        <w:rPr>
          <w:rFonts w:ascii="仿宋_GB2312" w:eastAsia="仿宋_GB2312" w:hint="eastAsia"/>
          <w:sz w:val="32"/>
          <w:szCs w:val="32"/>
        </w:rPr>
        <w:t>指标</w:t>
      </w:r>
    </w:p>
    <w:p w:rsidR="00A56283" w:rsidRDefault="007231E0">
      <w:pPr>
        <w:ind w:firstLine="640"/>
        <w:rPr>
          <w:rFonts w:ascii="仿宋_GB2312" w:eastAsia="仿宋_GB2312"/>
          <w:sz w:val="32"/>
          <w:szCs w:val="32"/>
        </w:rPr>
      </w:pPr>
      <w:r>
        <w:rPr>
          <w:rFonts w:ascii="仿宋_GB2312" w:eastAsia="仿宋_GB2312" w:hint="eastAsia"/>
          <w:sz w:val="32"/>
          <w:szCs w:val="32"/>
        </w:rPr>
        <w:lastRenderedPageBreak/>
        <w:t>“提高单位人员工作积极性”指标：</w:t>
      </w:r>
      <w:r>
        <w:rPr>
          <w:rFonts w:ascii="仿宋_GB2312" w:eastAsia="仿宋_GB2312" w:hint="eastAsia"/>
          <w:sz w:val="32"/>
          <w:szCs w:val="32"/>
        </w:rPr>
        <w:t>目标是</w:t>
      </w:r>
      <w:r>
        <w:rPr>
          <w:rFonts w:ascii="仿宋_GB2312" w:eastAsia="仿宋_GB2312" w:hint="eastAsia"/>
          <w:sz w:val="32"/>
          <w:szCs w:val="32"/>
        </w:rPr>
        <w:t>保障单位人员工资福利</w:t>
      </w:r>
      <w:r>
        <w:rPr>
          <w:rFonts w:ascii="仿宋_GB2312" w:eastAsia="仿宋_GB2312" w:hint="eastAsia"/>
          <w:sz w:val="32"/>
          <w:szCs w:val="32"/>
        </w:rPr>
        <w:t>，</w:t>
      </w:r>
      <w:r>
        <w:rPr>
          <w:rFonts w:ascii="仿宋_GB2312" w:eastAsia="仿宋_GB2312" w:hint="eastAsia"/>
          <w:sz w:val="32"/>
          <w:szCs w:val="32"/>
        </w:rPr>
        <w:t>以此</w:t>
      </w:r>
      <w:r>
        <w:rPr>
          <w:rFonts w:ascii="仿宋_GB2312" w:eastAsia="仿宋_GB2312" w:hint="eastAsia"/>
          <w:sz w:val="32"/>
          <w:szCs w:val="32"/>
        </w:rPr>
        <w:t>提高单位人员工作积极性</w:t>
      </w:r>
      <w:r>
        <w:rPr>
          <w:rFonts w:ascii="仿宋_GB2312" w:eastAsia="仿宋_GB2312" w:hint="eastAsia"/>
          <w:sz w:val="32"/>
          <w:szCs w:val="32"/>
        </w:rPr>
        <w:t>。</w:t>
      </w:r>
    </w:p>
    <w:p w:rsidR="00A56283" w:rsidRDefault="007231E0">
      <w:pPr>
        <w:pStyle w:val="3"/>
        <w:ind w:firstLine="643"/>
        <w:rPr>
          <w:sz w:val="32"/>
        </w:rPr>
      </w:pPr>
      <w:r>
        <w:rPr>
          <w:rFonts w:hint="eastAsia"/>
          <w:sz w:val="32"/>
        </w:rPr>
        <w:t>3.</w:t>
      </w:r>
      <w:r>
        <w:rPr>
          <w:rFonts w:hint="eastAsia"/>
          <w:sz w:val="32"/>
        </w:rPr>
        <w:t>满意度指标完成情况分析</w:t>
      </w:r>
    </w:p>
    <w:p w:rsidR="00A56283" w:rsidRDefault="007231E0">
      <w:pPr>
        <w:ind w:firstLine="640"/>
        <w:rPr>
          <w:rFonts w:ascii="仿宋_GB2312" w:eastAsia="仿宋_GB2312"/>
          <w:sz w:val="32"/>
          <w:szCs w:val="32"/>
        </w:rPr>
      </w:pPr>
      <w:r>
        <w:rPr>
          <w:rFonts w:ascii="仿宋_GB2312" w:eastAsia="仿宋_GB2312" w:hint="eastAsia"/>
          <w:sz w:val="32"/>
          <w:szCs w:val="32"/>
        </w:rPr>
        <w:t>“受益妇女儿童满意度”指标：预期指标值为“</w:t>
      </w:r>
      <w:r>
        <w:rPr>
          <w:rFonts w:ascii="仿宋_GB2312" w:eastAsia="仿宋_GB2312" w:hAnsi="宋体" w:cs="宋体" w:hint="eastAsia"/>
          <w:kern w:val="0"/>
          <w:sz w:val="32"/>
          <w:szCs w:val="32"/>
        </w:rPr>
        <w:t>&gt;=95.00%</w:t>
      </w:r>
      <w:r>
        <w:rPr>
          <w:rFonts w:ascii="仿宋_GB2312" w:eastAsia="仿宋_GB2312" w:hint="eastAsia"/>
          <w:sz w:val="32"/>
          <w:szCs w:val="32"/>
        </w:rPr>
        <w:t>”，实际完成指标值为“</w:t>
      </w:r>
      <w:r>
        <w:rPr>
          <w:rFonts w:ascii="仿宋_GB2312" w:eastAsia="仿宋_GB2312" w:hAnsi="宋体" w:cs="宋体" w:hint="eastAsia"/>
          <w:kern w:val="0"/>
          <w:sz w:val="32"/>
          <w:szCs w:val="32"/>
        </w:rPr>
        <w:t>&gt;=95.00%</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r>
        <w:rPr>
          <w:rFonts w:ascii="仿宋_GB2312" w:eastAsia="仿宋_GB2312" w:hint="eastAsia"/>
          <w:sz w:val="32"/>
          <w:szCs w:val="32"/>
        </w:rPr>
        <w:t>。</w:t>
      </w:r>
    </w:p>
    <w:p w:rsidR="00A56283" w:rsidRDefault="007231E0">
      <w:pPr>
        <w:pStyle w:val="1"/>
        <w:ind w:firstLine="640"/>
        <w:rPr>
          <w:rFonts w:ascii="黑体" w:hAnsi="黑体"/>
          <w:b w:val="0"/>
          <w:sz w:val="32"/>
          <w:szCs w:val="32"/>
        </w:rPr>
      </w:pPr>
      <w:r>
        <w:rPr>
          <w:rFonts w:ascii="黑体" w:hAnsi="黑体" w:hint="eastAsia"/>
          <w:b w:val="0"/>
          <w:sz w:val="32"/>
          <w:szCs w:val="32"/>
        </w:rPr>
        <w:t>六、存在的主要问题</w:t>
      </w:r>
    </w:p>
    <w:p w:rsidR="00A56283" w:rsidRDefault="007231E0" w:rsidP="00B74E2F">
      <w:pPr>
        <w:ind w:firstLine="624"/>
        <w:rPr>
          <w:rFonts w:ascii="仿宋_GB2312" w:eastAsia="仿宋_GB2312"/>
          <w:sz w:val="32"/>
          <w:szCs w:val="32"/>
        </w:rPr>
      </w:pPr>
      <w:r>
        <w:rPr>
          <w:rFonts w:ascii="仿宋_GB2312" w:eastAsia="仿宋_GB2312" w:hint="eastAsia"/>
          <w:spacing w:val="-4"/>
          <w:sz w:val="32"/>
          <w:szCs w:val="32"/>
        </w:rPr>
        <w:t>无</w:t>
      </w:r>
      <w:r>
        <w:rPr>
          <w:rFonts w:ascii="仿宋_GB2312" w:eastAsia="仿宋_GB2312" w:hint="eastAsia"/>
          <w:sz w:val="32"/>
          <w:szCs w:val="32"/>
        </w:rPr>
        <w:t>。</w:t>
      </w:r>
    </w:p>
    <w:p w:rsidR="00A56283" w:rsidRDefault="007231E0">
      <w:pPr>
        <w:ind w:firstLine="640"/>
        <w:rPr>
          <w:rFonts w:ascii="黑体" w:eastAsia="黑体" w:hAnsi="黑体"/>
          <w:bCs/>
          <w:kern w:val="44"/>
          <w:sz w:val="32"/>
          <w:szCs w:val="32"/>
        </w:rPr>
      </w:pPr>
      <w:r>
        <w:rPr>
          <w:rFonts w:ascii="黑体" w:eastAsia="黑体" w:hAnsi="黑体" w:hint="eastAsia"/>
          <w:bCs/>
          <w:kern w:val="44"/>
          <w:sz w:val="32"/>
          <w:szCs w:val="32"/>
        </w:rPr>
        <w:t>七、改进措施和建议</w:t>
      </w:r>
    </w:p>
    <w:p w:rsidR="00A56283" w:rsidRDefault="007231E0">
      <w:pPr>
        <w:ind w:firstLine="624"/>
        <w:jc w:val="left"/>
        <w:rPr>
          <w:rFonts w:ascii="仿宋_GB2312" w:eastAsia="仿宋_GB2312" w:hAnsi="宋体" w:cs="宋体"/>
          <w:kern w:val="0"/>
          <w:sz w:val="32"/>
          <w:szCs w:val="32"/>
        </w:rPr>
      </w:pPr>
      <w:r>
        <w:rPr>
          <w:rFonts w:ascii="仿宋_GB2312" w:eastAsia="仿宋_GB2312" w:hint="eastAsia"/>
          <w:bCs/>
          <w:spacing w:val="-4"/>
          <w:sz w:val="32"/>
          <w:szCs w:val="32"/>
        </w:rPr>
        <w:t>存在的问题：单位内部对</w:t>
      </w:r>
      <w:r>
        <w:rPr>
          <w:rFonts w:ascii="仿宋_GB2312" w:eastAsia="仿宋_GB2312" w:hAnsi="宋体" w:cs="宋体" w:hint="eastAsia"/>
          <w:kern w:val="0"/>
          <w:sz w:val="32"/>
          <w:szCs w:val="32"/>
        </w:rPr>
        <w:t>预算绩效工作的重要性认识不到位，对预算绩效工作开展重视程度不够。</w:t>
      </w:r>
    </w:p>
    <w:p w:rsidR="00A56283" w:rsidRDefault="007231E0">
      <w:pPr>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改进措施：进一步加强单位内部对预算绩效工作的管理，组织学习预算绩效管理的相关内容，提高全员对绩效管理工作的重视程度，全局意识，使各科室间能相互配合，严格按照预算编制相关制度、要求，科学合理的进行，预算绩效工作开展落实。</w:t>
      </w:r>
    </w:p>
    <w:p w:rsidR="00A56283" w:rsidRDefault="007231E0">
      <w:pPr>
        <w:pStyle w:val="1"/>
        <w:ind w:firstLine="640"/>
        <w:rPr>
          <w:rFonts w:ascii="黑体" w:hAnsi="黑体"/>
          <w:b w:val="0"/>
          <w:sz w:val="32"/>
          <w:szCs w:val="32"/>
        </w:rPr>
      </w:pPr>
      <w:r>
        <w:rPr>
          <w:rFonts w:ascii="黑体" w:hAnsi="黑体" w:hint="eastAsia"/>
          <w:b w:val="0"/>
          <w:sz w:val="32"/>
          <w:szCs w:val="32"/>
        </w:rPr>
        <w:t>八、附表</w:t>
      </w:r>
    </w:p>
    <w:p w:rsidR="00A56283" w:rsidRDefault="007231E0">
      <w:pPr>
        <w:ind w:firstLine="640"/>
        <w:rPr>
          <w:rFonts w:ascii="仿宋_GB2312" w:eastAsia="仿宋_GB2312"/>
          <w:sz w:val="32"/>
          <w:szCs w:val="32"/>
        </w:rPr>
      </w:pPr>
      <w:r>
        <w:rPr>
          <w:rFonts w:ascii="仿宋_GB2312" w:eastAsia="仿宋_GB2312" w:hint="eastAsia"/>
          <w:sz w:val="32"/>
          <w:szCs w:val="32"/>
        </w:rPr>
        <w:t>《部门整体支出绩效目标自评表》</w:t>
      </w:r>
    </w:p>
    <w:p w:rsidR="00A56283" w:rsidRDefault="00A56283">
      <w:pPr>
        <w:ind w:firstLineChars="0" w:firstLine="0"/>
      </w:pPr>
    </w:p>
    <w:tbl>
      <w:tblPr>
        <w:tblW w:w="0" w:type="auto"/>
        <w:tblInd w:w="96" w:type="dxa"/>
        <w:tblLook w:val="04A0"/>
      </w:tblPr>
      <w:tblGrid>
        <w:gridCol w:w="453"/>
        <w:gridCol w:w="534"/>
        <w:gridCol w:w="593"/>
        <w:gridCol w:w="1668"/>
        <w:gridCol w:w="755"/>
        <w:gridCol w:w="903"/>
        <w:gridCol w:w="763"/>
        <w:gridCol w:w="1559"/>
        <w:gridCol w:w="903"/>
        <w:gridCol w:w="833"/>
      </w:tblGrid>
      <w:tr w:rsidR="00A56283">
        <w:trPr>
          <w:trHeight w:val="668"/>
        </w:trPr>
        <w:tc>
          <w:tcPr>
            <w:tcW w:w="0" w:type="auto"/>
            <w:gridSpan w:val="10"/>
            <w:tcBorders>
              <w:top w:val="nil"/>
              <w:left w:val="nil"/>
              <w:bottom w:val="nil"/>
              <w:right w:val="nil"/>
            </w:tcBorders>
            <w:shd w:val="clear" w:color="auto" w:fill="auto"/>
            <w:vAlign w:val="center"/>
          </w:tcPr>
          <w:p w:rsidR="00A56283" w:rsidRDefault="007231E0">
            <w:pPr>
              <w:widowControl/>
              <w:ind w:firstLineChars="0" w:firstLine="0"/>
              <w:jc w:val="center"/>
              <w:textAlignment w:val="center"/>
              <w:rPr>
                <w:rFonts w:ascii="方正小标宋简体" w:eastAsia="方正小标宋简体" w:hAnsi="方正小标宋简体" w:cs="方正小标宋简体"/>
                <w:color w:val="000000"/>
                <w:sz w:val="22"/>
                <w:szCs w:val="22"/>
              </w:rPr>
            </w:pPr>
            <w:r>
              <w:rPr>
                <w:rFonts w:ascii="方正小标宋简体" w:eastAsia="方正小标宋简体" w:hAnsi="方正小标宋简体" w:cs="方正小标宋简体" w:hint="eastAsia"/>
                <w:color w:val="000000"/>
                <w:kern w:val="0"/>
                <w:sz w:val="22"/>
                <w:szCs w:val="22"/>
                <w:lang/>
              </w:rPr>
              <w:t>部门整体支出绩效目标自评表</w:t>
            </w:r>
          </w:p>
        </w:tc>
      </w:tr>
      <w:tr w:rsidR="00A56283">
        <w:trPr>
          <w:trHeight w:val="490"/>
        </w:trPr>
        <w:tc>
          <w:tcPr>
            <w:tcW w:w="0" w:type="auto"/>
            <w:gridSpan w:val="10"/>
            <w:tcBorders>
              <w:top w:val="nil"/>
              <w:left w:val="nil"/>
              <w:bottom w:val="single" w:sz="4" w:space="0" w:color="000000"/>
              <w:right w:val="nil"/>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w:t>
            </w:r>
            <w:r>
              <w:rPr>
                <w:rFonts w:ascii="宋体" w:eastAsia="宋体" w:hAnsi="宋体" w:cs="宋体" w:hint="eastAsia"/>
                <w:color w:val="000000"/>
                <w:kern w:val="0"/>
                <w:sz w:val="15"/>
                <w:szCs w:val="15"/>
                <w:lang/>
              </w:rPr>
              <w:t>2022</w:t>
            </w:r>
            <w:r>
              <w:rPr>
                <w:rFonts w:ascii="宋体" w:eastAsia="宋体" w:hAnsi="宋体" w:cs="宋体" w:hint="eastAsia"/>
                <w:color w:val="000000"/>
                <w:kern w:val="0"/>
                <w:sz w:val="15"/>
                <w:szCs w:val="15"/>
                <w:lang/>
              </w:rPr>
              <w:t>年度）</w:t>
            </w:r>
          </w:p>
        </w:tc>
      </w:tr>
      <w:tr w:rsidR="00A56283">
        <w:trPr>
          <w:trHeight w:val="5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部门（单位）名称</w:t>
            </w:r>
          </w:p>
        </w:tc>
        <w:tc>
          <w:tcPr>
            <w:tcW w:w="0" w:type="auto"/>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昌吉市妇女联合会</w:t>
            </w:r>
          </w:p>
        </w:tc>
      </w:tr>
      <w:tr w:rsidR="00A56283">
        <w:trPr>
          <w:trHeight w:val="56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年</w:t>
            </w:r>
            <w:r>
              <w:rPr>
                <w:rFonts w:ascii="宋体" w:eastAsia="宋体" w:hAnsi="宋体" w:cs="宋体" w:hint="eastAsia"/>
                <w:color w:val="000000"/>
                <w:kern w:val="0"/>
                <w:sz w:val="15"/>
                <w:szCs w:val="15"/>
                <w:lang/>
              </w:rPr>
              <w:lastRenderedPageBreak/>
              <w:t>度主要任务</w:t>
            </w:r>
          </w:p>
        </w:tc>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lastRenderedPageBreak/>
              <w:t>任务名称</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主要内容</w:t>
            </w:r>
          </w:p>
        </w:tc>
        <w:tc>
          <w:tcPr>
            <w:tcW w:w="0" w:type="auto"/>
            <w:gridSpan w:val="3"/>
            <w:tcBorders>
              <w:top w:val="single" w:sz="4" w:space="0" w:color="000000"/>
              <w:left w:val="nil"/>
              <w:bottom w:val="nil"/>
              <w:right w:val="nil"/>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预算金额（万元）</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实际执行（万元）</w:t>
            </w:r>
          </w:p>
        </w:tc>
      </w:tr>
      <w:tr w:rsidR="00A56283">
        <w:trPr>
          <w:trHeight w:val="84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A56283">
            <w:pPr>
              <w:widowControl/>
              <w:ind w:firstLineChars="0" w:firstLine="0"/>
              <w:jc w:val="center"/>
              <w:rPr>
                <w:rFonts w:ascii="宋体" w:eastAsia="宋体" w:hAnsi="宋体" w:cs="宋体"/>
                <w:color w:val="000000"/>
                <w:sz w:val="15"/>
                <w:szCs w:val="15"/>
              </w:rPr>
            </w:pPr>
          </w:p>
        </w:tc>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A56283">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A56283">
            <w:pPr>
              <w:widowControl/>
              <w:ind w:firstLineChars="0" w:firstLine="0"/>
              <w:jc w:val="center"/>
              <w:rPr>
                <w:rFonts w:ascii="宋体" w:eastAsia="宋体" w:hAnsi="宋体" w:cs="宋体"/>
                <w:color w:val="000000"/>
                <w:sz w:val="15"/>
                <w:szCs w:val="15"/>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总额</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财政拨款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spacing w:line="240" w:lineRule="exact"/>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其他资金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总额</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财政拨款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其他资金</w:t>
            </w:r>
          </w:p>
        </w:tc>
      </w:tr>
      <w:tr w:rsidR="00A56283">
        <w:trPr>
          <w:trHeight w:val="70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A56283">
            <w:pPr>
              <w:widowControl/>
              <w:ind w:firstLineChars="0" w:firstLine="0"/>
              <w:jc w:val="center"/>
              <w:rPr>
                <w:rFonts w:ascii="宋体" w:eastAsia="宋体" w:hAnsi="宋体" w:cs="宋体"/>
                <w:color w:val="000000"/>
                <w:sz w:val="15"/>
                <w:szCs w:val="15"/>
              </w:rPr>
            </w:pPr>
          </w:p>
        </w:tc>
        <w:tc>
          <w:tcPr>
            <w:tcW w:w="0" w:type="auto"/>
            <w:gridSpan w:val="2"/>
            <w:tcBorders>
              <w:top w:val="single" w:sz="4" w:space="0" w:color="000000"/>
              <w:left w:val="single" w:sz="4" w:space="0" w:color="000000"/>
              <w:bottom w:val="single" w:sz="4" w:space="0" w:color="000000"/>
              <w:right w:val="nil"/>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公用经费补助</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spacing w:line="240" w:lineRule="exact"/>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用于一般公用经费及对个人和家庭补助</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sz w:val="15"/>
                <w:szCs w:val="15"/>
              </w:rPr>
              <w:t>10.13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sz w:val="15"/>
                <w:szCs w:val="15"/>
              </w:rPr>
              <w:t>10.13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sz w:val="15"/>
                <w:szCs w:val="15"/>
              </w:rPr>
              <w:t>5.68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sz w:val="15"/>
                <w:szCs w:val="15"/>
              </w:rPr>
              <w:t>5.68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0.00</w:t>
            </w:r>
          </w:p>
        </w:tc>
      </w:tr>
      <w:tr w:rsidR="00A56283">
        <w:trPr>
          <w:trHeight w:val="70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A56283">
            <w:pPr>
              <w:widowControl/>
              <w:ind w:firstLineChars="0" w:firstLine="0"/>
              <w:jc w:val="center"/>
              <w:rPr>
                <w:rFonts w:ascii="宋体" w:eastAsia="宋体" w:hAnsi="宋体" w:cs="宋体"/>
                <w:color w:val="000000"/>
                <w:sz w:val="15"/>
                <w:szCs w:val="15"/>
              </w:rPr>
            </w:pPr>
          </w:p>
        </w:tc>
        <w:tc>
          <w:tcPr>
            <w:tcW w:w="0" w:type="auto"/>
            <w:gridSpan w:val="2"/>
            <w:tcBorders>
              <w:top w:val="single" w:sz="4" w:space="0" w:color="000000"/>
              <w:left w:val="single" w:sz="4" w:space="0" w:color="000000"/>
              <w:bottom w:val="single" w:sz="4" w:space="0" w:color="000000"/>
              <w:right w:val="nil"/>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人员经费补助</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spacing w:line="240" w:lineRule="exact"/>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用于人员工资社保及住房公积金保障</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sz w:val="15"/>
                <w:szCs w:val="15"/>
              </w:rPr>
              <w:t>115.06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sz w:val="15"/>
                <w:szCs w:val="15"/>
              </w:rPr>
              <w:t>115.06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sz w:val="15"/>
                <w:szCs w:val="15"/>
              </w:rPr>
              <w:t>142.88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sz w:val="15"/>
                <w:szCs w:val="15"/>
              </w:rPr>
              <w:t>142.88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0.00</w:t>
            </w:r>
          </w:p>
        </w:tc>
      </w:tr>
      <w:tr w:rsidR="00A56283">
        <w:trPr>
          <w:trHeight w:val="70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A56283">
            <w:pPr>
              <w:widowControl/>
              <w:ind w:firstLineChars="0" w:firstLine="0"/>
              <w:jc w:val="center"/>
              <w:rPr>
                <w:rFonts w:ascii="宋体" w:eastAsia="宋体" w:hAnsi="宋体" w:cs="宋体"/>
                <w:color w:val="000000"/>
                <w:sz w:val="15"/>
                <w:szCs w:val="15"/>
              </w:rPr>
            </w:pPr>
          </w:p>
        </w:tc>
        <w:tc>
          <w:tcPr>
            <w:tcW w:w="0" w:type="auto"/>
            <w:gridSpan w:val="2"/>
            <w:tcBorders>
              <w:top w:val="single" w:sz="4" w:space="0" w:color="000000"/>
              <w:left w:val="single" w:sz="4" w:space="0" w:color="000000"/>
              <w:bottom w:val="single" w:sz="4" w:space="0" w:color="000000"/>
              <w:right w:val="nil"/>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项目经费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spacing w:line="240" w:lineRule="exact"/>
              <w:ind w:firstLineChars="0" w:firstLine="0"/>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用于访惠聚为民办好事工作经费</w:t>
            </w:r>
            <w:r>
              <w:rPr>
                <w:rFonts w:ascii="宋体" w:eastAsia="宋体" w:hAnsi="宋体" w:cs="宋体" w:hint="eastAsia"/>
                <w:color w:val="000000"/>
                <w:kern w:val="0"/>
                <w:sz w:val="15"/>
                <w:szCs w:val="15"/>
                <w:lang/>
              </w:rPr>
              <w:t>13</w:t>
            </w:r>
            <w:r>
              <w:rPr>
                <w:rFonts w:ascii="宋体" w:eastAsia="宋体" w:hAnsi="宋体" w:cs="宋体" w:hint="eastAsia"/>
                <w:color w:val="000000"/>
                <w:kern w:val="0"/>
                <w:sz w:val="15"/>
                <w:szCs w:val="15"/>
                <w:lang/>
              </w:rPr>
              <w:t>万元、三八’活动经费</w:t>
            </w:r>
            <w:r>
              <w:rPr>
                <w:rFonts w:ascii="宋体" w:eastAsia="宋体" w:hAnsi="宋体" w:cs="宋体" w:hint="eastAsia"/>
                <w:color w:val="000000"/>
                <w:kern w:val="0"/>
                <w:sz w:val="15"/>
                <w:szCs w:val="15"/>
                <w:lang/>
              </w:rPr>
              <w:t>5</w:t>
            </w:r>
            <w:r>
              <w:rPr>
                <w:rFonts w:ascii="宋体" w:eastAsia="宋体" w:hAnsi="宋体" w:cs="宋体" w:hint="eastAsia"/>
                <w:color w:val="000000"/>
                <w:kern w:val="0"/>
                <w:sz w:val="15"/>
                <w:szCs w:val="15"/>
                <w:lang/>
              </w:rPr>
              <w:t>万元和技能培训经费</w:t>
            </w:r>
            <w:r>
              <w:rPr>
                <w:rFonts w:ascii="宋体" w:eastAsia="宋体" w:hAnsi="宋体" w:cs="宋体" w:hint="eastAsia"/>
                <w:color w:val="000000"/>
                <w:kern w:val="0"/>
                <w:sz w:val="15"/>
                <w:szCs w:val="15"/>
                <w:lang/>
              </w:rPr>
              <w:t>1</w:t>
            </w:r>
            <w:r>
              <w:rPr>
                <w:rFonts w:ascii="宋体" w:eastAsia="宋体" w:hAnsi="宋体" w:cs="宋体" w:hint="eastAsia"/>
                <w:color w:val="000000"/>
                <w:kern w:val="0"/>
                <w:sz w:val="15"/>
                <w:szCs w:val="15"/>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19.00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19.00</w:t>
            </w:r>
          </w:p>
        </w:tc>
      </w:tr>
      <w:tr w:rsidR="00A56283">
        <w:trPr>
          <w:trHeight w:val="54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A56283">
            <w:pPr>
              <w:widowControl/>
              <w:ind w:firstLineChars="0" w:firstLine="0"/>
              <w:jc w:val="center"/>
              <w:rPr>
                <w:rFonts w:ascii="宋体" w:eastAsia="宋体" w:hAnsi="宋体" w:cs="宋体"/>
                <w:color w:val="000000"/>
                <w:sz w:val="15"/>
                <w:szCs w:val="15"/>
              </w:rPr>
            </w:pP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合　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sz w:val="15"/>
                <w:szCs w:val="15"/>
              </w:rPr>
              <w:t>125.19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sz w:val="15"/>
                <w:szCs w:val="15"/>
              </w:rPr>
              <w:t>125.19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sz w:val="15"/>
                <w:szCs w:val="15"/>
              </w:rPr>
              <w:t>167.56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sz w:val="15"/>
                <w:szCs w:val="15"/>
              </w:rPr>
              <w:t>148.56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19.00</w:t>
            </w:r>
          </w:p>
        </w:tc>
      </w:tr>
      <w:tr w:rsidR="00A56283">
        <w:trPr>
          <w:trHeight w:val="465"/>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年度总体目标</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预期目标</w:t>
            </w:r>
          </w:p>
        </w:tc>
        <w:tc>
          <w:tcPr>
            <w:tcW w:w="0" w:type="auto"/>
            <w:gridSpan w:val="5"/>
            <w:tcBorders>
              <w:top w:val="single" w:sz="4" w:space="0" w:color="000000"/>
              <w:left w:val="nil"/>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实际完成目标</w:t>
            </w:r>
          </w:p>
        </w:tc>
      </w:tr>
      <w:tr w:rsidR="00A56283">
        <w:trPr>
          <w:trHeight w:val="14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A56283">
            <w:pPr>
              <w:widowControl/>
              <w:ind w:firstLineChars="0" w:firstLine="0"/>
              <w:jc w:val="center"/>
              <w:rPr>
                <w:rFonts w:ascii="宋体" w:eastAsia="宋体" w:hAnsi="宋体" w:cs="宋体"/>
                <w:color w:val="000000"/>
                <w:sz w:val="15"/>
                <w:szCs w:val="15"/>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spacing w:line="360" w:lineRule="exact"/>
              <w:ind w:firstLine="300"/>
              <w:jc w:val="left"/>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昌吉市妇女联合会是围绕中心、服务大局，以联系和服务各族女群众为生命线，重点做好妇女创业就业、民族团结和妇联基层组织建设等工作，团结动员带领各族妇女努力为昌吉市社会稳定和长治久安发挥巾帼作用的部门。</w:t>
            </w:r>
            <w:r>
              <w:rPr>
                <w:rFonts w:ascii="宋体" w:eastAsia="宋体" w:hAnsi="宋体" w:cs="宋体" w:hint="eastAsia"/>
                <w:color w:val="000000"/>
                <w:kern w:val="0"/>
                <w:sz w:val="15"/>
                <w:szCs w:val="15"/>
                <w:lang/>
              </w:rPr>
              <w:t>2022</w:t>
            </w:r>
            <w:r>
              <w:rPr>
                <w:rFonts w:ascii="宋体" w:eastAsia="宋体" w:hAnsi="宋体" w:cs="宋体" w:hint="eastAsia"/>
                <w:color w:val="000000"/>
                <w:kern w:val="0"/>
                <w:sz w:val="15"/>
                <w:szCs w:val="15"/>
                <w:lang/>
              </w:rPr>
              <w:t>年度预算</w:t>
            </w:r>
            <w:r>
              <w:rPr>
                <w:rFonts w:ascii="宋体" w:eastAsia="宋体" w:hAnsi="宋体" w:cs="宋体" w:hint="eastAsia"/>
                <w:color w:val="000000"/>
                <w:kern w:val="0"/>
                <w:sz w:val="15"/>
                <w:szCs w:val="15"/>
                <w:lang/>
              </w:rPr>
              <w:t>125.19</w:t>
            </w:r>
            <w:r>
              <w:rPr>
                <w:rFonts w:ascii="宋体" w:eastAsia="宋体" w:hAnsi="宋体" w:cs="宋体" w:hint="eastAsia"/>
                <w:color w:val="000000"/>
                <w:kern w:val="0"/>
                <w:sz w:val="15"/>
                <w:szCs w:val="15"/>
                <w:lang/>
              </w:rPr>
              <w:t>万元，经费主要支出方向为保障单位人员工资福利、日常办公及</w:t>
            </w:r>
            <w:r>
              <w:rPr>
                <w:rFonts w:ascii="宋体" w:eastAsia="宋体" w:hAnsi="宋体" w:cs="宋体" w:hint="eastAsia"/>
                <w:color w:val="000000"/>
                <w:kern w:val="0"/>
                <w:sz w:val="15"/>
                <w:szCs w:val="15"/>
                <w:lang/>
              </w:rPr>
              <w:t>1</w:t>
            </w:r>
            <w:r>
              <w:rPr>
                <w:rFonts w:ascii="宋体" w:eastAsia="宋体" w:hAnsi="宋体" w:cs="宋体" w:hint="eastAsia"/>
                <w:color w:val="000000"/>
                <w:kern w:val="0"/>
                <w:sz w:val="15"/>
                <w:szCs w:val="15"/>
                <w:lang/>
              </w:rPr>
              <w:t>辆公务用车，以此确保机构正常运转，其次为商品服务类采购，以提升昌吉市妇女联合会履职能力。</w:t>
            </w:r>
          </w:p>
        </w:tc>
        <w:tc>
          <w:tcPr>
            <w:tcW w:w="0" w:type="auto"/>
            <w:gridSpan w:val="5"/>
            <w:tcBorders>
              <w:top w:val="single" w:sz="4" w:space="0" w:color="000000"/>
              <w:left w:val="nil"/>
              <w:bottom w:val="single" w:sz="4" w:space="0" w:color="000000"/>
              <w:right w:val="single" w:sz="4" w:space="0" w:color="000000"/>
            </w:tcBorders>
            <w:shd w:val="clear" w:color="auto" w:fill="auto"/>
            <w:vAlign w:val="center"/>
          </w:tcPr>
          <w:p w:rsidR="00A56283" w:rsidRDefault="007231E0">
            <w:pPr>
              <w:widowControl/>
              <w:spacing w:line="360" w:lineRule="exact"/>
              <w:ind w:firstLine="300"/>
              <w:jc w:val="left"/>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围绕昌吉市妇女联合会职能工作，加强妇女思想政治引领，多举措为妇女儿童办实事，实施“三大行动”服务经济高质量发展，深化“家家</w:t>
            </w:r>
            <w:r>
              <w:rPr>
                <w:rFonts w:ascii="宋体" w:eastAsia="宋体" w:hAnsi="宋体" w:cs="宋体" w:hint="eastAsia"/>
                <w:color w:val="000000"/>
                <w:kern w:val="0"/>
                <w:sz w:val="15"/>
                <w:szCs w:val="15"/>
                <w:lang/>
              </w:rPr>
              <w:t>幸福安康工程”助推新时代家庭家教家风建设，维护妇女儿童权益等，为建设新时代中国特色社会主义新疆贡献巾帼力量。全年财政拨款收入</w:t>
            </w:r>
            <w:r>
              <w:rPr>
                <w:rFonts w:ascii="宋体" w:eastAsia="宋体" w:hAnsi="宋体" w:cs="宋体" w:hint="eastAsia"/>
                <w:color w:val="000000"/>
                <w:kern w:val="0"/>
                <w:sz w:val="15"/>
                <w:szCs w:val="15"/>
                <w:lang/>
              </w:rPr>
              <w:t>167.56</w:t>
            </w:r>
            <w:r>
              <w:rPr>
                <w:rFonts w:ascii="宋体" w:eastAsia="宋体" w:hAnsi="宋体" w:cs="宋体" w:hint="eastAsia"/>
                <w:color w:val="000000"/>
                <w:kern w:val="0"/>
                <w:sz w:val="15"/>
                <w:szCs w:val="15"/>
                <w:lang/>
              </w:rPr>
              <w:t>万元用于整体支出，其中：人员支出</w:t>
            </w:r>
            <w:r>
              <w:rPr>
                <w:rFonts w:ascii="宋体" w:eastAsia="宋体" w:hAnsi="宋体" w:cs="宋体" w:hint="eastAsia"/>
                <w:color w:val="000000"/>
                <w:kern w:val="0"/>
                <w:sz w:val="15"/>
                <w:szCs w:val="15"/>
                <w:lang/>
              </w:rPr>
              <w:t>142.88</w:t>
            </w:r>
            <w:r>
              <w:rPr>
                <w:rFonts w:ascii="宋体" w:eastAsia="宋体" w:hAnsi="宋体" w:cs="宋体" w:hint="eastAsia"/>
                <w:color w:val="000000"/>
                <w:kern w:val="0"/>
                <w:sz w:val="15"/>
                <w:szCs w:val="15"/>
                <w:lang/>
              </w:rPr>
              <w:t>万元、公用支出</w:t>
            </w:r>
            <w:r>
              <w:rPr>
                <w:rFonts w:ascii="宋体" w:eastAsia="宋体" w:hAnsi="宋体" w:cs="宋体" w:hint="eastAsia"/>
                <w:color w:val="000000"/>
                <w:kern w:val="0"/>
                <w:sz w:val="15"/>
                <w:szCs w:val="15"/>
                <w:lang/>
              </w:rPr>
              <w:t>5.68</w:t>
            </w:r>
            <w:r>
              <w:rPr>
                <w:rFonts w:ascii="宋体" w:eastAsia="宋体" w:hAnsi="宋体" w:cs="宋体" w:hint="eastAsia"/>
                <w:color w:val="000000"/>
                <w:kern w:val="0"/>
                <w:sz w:val="15"/>
                <w:szCs w:val="15"/>
                <w:lang/>
              </w:rPr>
              <w:t>万元、项目支出</w:t>
            </w:r>
            <w:r>
              <w:rPr>
                <w:rFonts w:ascii="宋体" w:eastAsia="宋体" w:hAnsi="宋体" w:cs="宋体" w:hint="eastAsia"/>
                <w:color w:val="000000"/>
                <w:kern w:val="0"/>
                <w:sz w:val="15"/>
                <w:szCs w:val="15"/>
                <w:lang/>
              </w:rPr>
              <w:t>19</w:t>
            </w:r>
            <w:r>
              <w:rPr>
                <w:rFonts w:ascii="宋体" w:eastAsia="宋体" w:hAnsi="宋体" w:cs="宋体" w:hint="eastAsia"/>
                <w:color w:val="000000"/>
                <w:kern w:val="0"/>
                <w:sz w:val="15"/>
                <w:szCs w:val="15"/>
                <w:lang/>
              </w:rPr>
              <w:t>万元，保障了单位人员工资福利，日常工作正常运转，项目工作全面完成。</w:t>
            </w:r>
          </w:p>
        </w:tc>
      </w:tr>
      <w:tr w:rsidR="00A56283">
        <w:trPr>
          <w:trHeight w:val="78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年度绩效指标完成</w:t>
            </w:r>
            <w:r>
              <w:rPr>
                <w:rFonts w:ascii="宋体" w:eastAsia="宋体" w:hAnsi="宋体" w:cs="宋体" w:hint="eastAsia"/>
                <w:color w:val="000000"/>
                <w:kern w:val="0"/>
                <w:sz w:val="15"/>
                <w:szCs w:val="15"/>
                <w:lang/>
              </w:rPr>
              <w:lastRenderedPageBreak/>
              <w:t>情况</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spacing w:line="240" w:lineRule="exact"/>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lastRenderedPageBreak/>
              <w:t>一级指标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spacing w:line="240" w:lineRule="exact"/>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二级指标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spacing w:line="240" w:lineRule="exact"/>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三级指标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spacing w:line="240" w:lineRule="exact"/>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绩效目标值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spacing w:line="240" w:lineRule="exact"/>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实际完成值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spacing w:line="240" w:lineRule="exact"/>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指标分值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spacing w:line="240" w:lineRule="exact"/>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得分</w:t>
            </w:r>
          </w:p>
        </w:tc>
      </w:tr>
      <w:tr w:rsidR="00A56283">
        <w:trPr>
          <w:trHeight w:val="546"/>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A56283">
            <w:pPr>
              <w:widowControl/>
              <w:ind w:firstLineChars="0" w:firstLine="0"/>
              <w:jc w:val="center"/>
              <w:rPr>
                <w:rFonts w:ascii="宋体" w:eastAsia="宋体" w:hAnsi="宋体" w:cs="宋体"/>
                <w:color w:val="000000"/>
                <w:sz w:val="15"/>
                <w:szCs w:val="15"/>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项目完成</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spacing w:line="240" w:lineRule="exact"/>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数量指标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人员工资福利</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=16</w:t>
            </w:r>
            <w:r>
              <w:rPr>
                <w:rFonts w:ascii="宋体" w:eastAsia="宋体" w:hAnsi="宋体" w:cs="宋体" w:hint="eastAsia"/>
                <w:color w:val="000000"/>
                <w:kern w:val="0"/>
                <w:sz w:val="15"/>
                <w:szCs w:val="15"/>
                <w:lang/>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=16</w:t>
            </w:r>
            <w:r>
              <w:rPr>
                <w:rFonts w:ascii="宋体" w:eastAsia="宋体" w:hAnsi="宋体" w:cs="宋体" w:hint="eastAsia"/>
                <w:color w:val="000000"/>
                <w:kern w:val="0"/>
                <w:sz w:val="15"/>
                <w:szCs w:val="15"/>
                <w:lang/>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11</w:t>
            </w:r>
          </w:p>
        </w:tc>
      </w:tr>
      <w:tr w:rsidR="00A56283">
        <w:trPr>
          <w:trHeight w:val="512"/>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A56283">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A56283">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A56283">
            <w:pPr>
              <w:widowControl/>
              <w:ind w:firstLineChars="0" w:firstLine="0"/>
              <w:jc w:val="center"/>
              <w:rPr>
                <w:rFonts w:ascii="宋体" w:eastAsia="宋体" w:hAnsi="宋体" w:cs="宋体"/>
                <w:color w:val="000000"/>
                <w:sz w:val="15"/>
                <w:szCs w:val="15"/>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公务保障用车</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w:t>
            </w:r>
            <w:r>
              <w:rPr>
                <w:rFonts w:ascii="宋体" w:eastAsia="宋体" w:hAnsi="宋体" w:cs="宋体" w:hint="eastAsia"/>
                <w:color w:val="000000"/>
                <w:kern w:val="0"/>
                <w:sz w:val="15"/>
                <w:szCs w:val="15"/>
                <w:lang/>
              </w:rPr>
              <w:t>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w:t>
            </w:r>
            <w:r>
              <w:rPr>
                <w:rFonts w:ascii="宋体" w:eastAsia="宋体" w:hAnsi="宋体" w:cs="宋体" w:hint="eastAsia"/>
                <w:color w:val="000000"/>
                <w:kern w:val="0"/>
                <w:sz w:val="15"/>
                <w:szCs w:val="15"/>
                <w:lang/>
              </w:rPr>
              <w:t>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11</w:t>
            </w:r>
          </w:p>
        </w:tc>
      </w:tr>
      <w:tr w:rsidR="00A56283">
        <w:trPr>
          <w:trHeight w:val="57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A56283">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A56283">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A56283">
            <w:pPr>
              <w:widowControl/>
              <w:ind w:firstLineChars="0" w:firstLine="0"/>
              <w:jc w:val="center"/>
              <w:rPr>
                <w:rFonts w:ascii="宋体" w:eastAsia="宋体" w:hAnsi="宋体" w:cs="宋体"/>
                <w:color w:val="000000"/>
                <w:sz w:val="15"/>
                <w:szCs w:val="15"/>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spacing w:line="240" w:lineRule="exact"/>
              <w:ind w:firstLineChars="0" w:firstLine="0"/>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开展“三八”国际妇女节</w:t>
            </w:r>
            <w:r>
              <w:rPr>
                <w:rFonts w:ascii="宋体" w:eastAsia="宋体" w:hAnsi="宋体" w:cs="宋体" w:hint="eastAsia"/>
                <w:color w:val="000000"/>
                <w:kern w:val="0"/>
                <w:sz w:val="15"/>
                <w:szCs w:val="15"/>
                <w:lang/>
              </w:rPr>
              <w:t>112</w:t>
            </w:r>
            <w:r>
              <w:rPr>
                <w:rFonts w:ascii="宋体" w:eastAsia="宋体" w:hAnsi="宋体" w:cs="宋体" w:hint="eastAsia"/>
                <w:color w:val="000000"/>
                <w:kern w:val="0"/>
                <w:sz w:val="15"/>
                <w:szCs w:val="15"/>
                <w:lang/>
              </w:rPr>
              <w:t>周年系列活动</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=9</w:t>
            </w:r>
            <w:r>
              <w:rPr>
                <w:rFonts w:ascii="宋体" w:eastAsia="宋体" w:hAnsi="宋体" w:cs="宋体" w:hint="eastAsia"/>
                <w:color w:val="000000"/>
                <w:kern w:val="0"/>
                <w:sz w:val="15"/>
                <w:szCs w:val="15"/>
                <w:lang/>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kern w:val="0"/>
                <w:sz w:val="15"/>
                <w:szCs w:val="15"/>
                <w:lang/>
              </w:rPr>
            </w:pPr>
            <w:r>
              <w:rPr>
                <w:rFonts w:ascii="宋体" w:eastAsia="宋体" w:hAnsi="宋体" w:cs="宋体" w:hint="eastAsia"/>
                <w:color w:val="000000"/>
                <w:kern w:val="0"/>
                <w:sz w:val="15"/>
                <w:szCs w:val="15"/>
                <w:lang/>
              </w:rPr>
              <w:t>=9</w:t>
            </w:r>
            <w:r>
              <w:rPr>
                <w:rFonts w:ascii="宋体" w:eastAsia="宋体" w:hAnsi="宋体" w:cs="宋体" w:hint="eastAsia"/>
                <w:color w:val="000000"/>
                <w:kern w:val="0"/>
                <w:sz w:val="15"/>
                <w:szCs w:val="15"/>
                <w:lang/>
              </w:rPr>
              <w:t>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11</w:t>
            </w:r>
          </w:p>
        </w:tc>
      </w:tr>
      <w:tr w:rsidR="00A56283">
        <w:trPr>
          <w:trHeight w:val="462"/>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A56283">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A56283">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A56283">
            <w:pPr>
              <w:widowControl/>
              <w:ind w:firstLineChars="0" w:firstLine="0"/>
              <w:jc w:val="center"/>
              <w:rPr>
                <w:rFonts w:ascii="宋体" w:eastAsia="宋体" w:hAnsi="宋体" w:cs="宋体"/>
                <w:color w:val="000000"/>
                <w:sz w:val="15"/>
                <w:szCs w:val="15"/>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开展妇女创业就业技能培训班</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w:t>
            </w:r>
            <w:r>
              <w:rPr>
                <w:rFonts w:ascii="宋体" w:eastAsia="宋体" w:hAnsi="宋体" w:cs="宋体" w:hint="eastAsia"/>
                <w:color w:val="000000"/>
                <w:kern w:val="0"/>
                <w:sz w:val="15"/>
                <w:szCs w:val="15"/>
                <w:lang/>
              </w:rPr>
              <w:t>1</w:t>
            </w:r>
            <w:r>
              <w:rPr>
                <w:rFonts w:ascii="宋体" w:eastAsia="宋体" w:hAnsi="宋体" w:cs="宋体" w:hint="eastAsia"/>
                <w:color w:val="000000"/>
                <w:kern w:val="0"/>
                <w:sz w:val="15"/>
                <w:szCs w:val="15"/>
                <w:lang/>
              </w:rPr>
              <w:t>期</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=9</w:t>
            </w:r>
            <w:r>
              <w:rPr>
                <w:rFonts w:ascii="宋体" w:eastAsia="宋体" w:hAnsi="宋体" w:cs="宋体" w:hint="eastAsia"/>
                <w:color w:val="000000"/>
                <w:kern w:val="0"/>
                <w:sz w:val="15"/>
                <w:szCs w:val="15"/>
                <w:lang/>
              </w:rPr>
              <w:t>期</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11</w:t>
            </w:r>
          </w:p>
        </w:tc>
      </w:tr>
      <w:tr w:rsidR="00A56283">
        <w:trPr>
          <w:trHeight w:val="558"/>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A56283">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A56283">
            <w:pPr>
              <w:widowControl/>
              <w:ind w:firstLineChars="0" w:firstLine="0"/>
              <w:jc w:val="center"/>
              <w:rPr>
                <w:rFonts w:ascii="宋体" w:eastAsia="宋体" w:hAnsi="宋体" w:cs="宋体"/>
                <w:color w:val="000000"/>
                <w:sz w:val="15"/>
                <w:szCs w:val="15"/>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spacing w:line="240" w:lineRule="exact"/>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质量指标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“访惠聚”驻社区办实事好事</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w:t>
            </w:r>
            <w:r>
              <w:rPr>
                <w:rFonts w:ascii="宋体" w:eastAsia="宋体" w:hAnsi="宋体" w:cs="宋体" w:hint="eastAsia"/>
                <w:color w:val="000000"/>
                <w:kern w:val="0"/>
                <w:sz w:val="15"/>
                <w:szCs w:val="15"/>
                <w:lang/>
              </w:rPr>
              <w:t>10</w:t>
            </w:r>
            <w:r>
              <w:rPr>
                <w:rFonts w:ascii="宋体" w:eastAsia="宋体" w:hAnsi="宋体" w:cs="宋体" w:hint="eastAsia"/>
                <w:color w:val="000000"/>
                <w:kern w:val="0"/>
                <w:sz w:val="15"/>
                <w:szCs w:val="15"/>
                <w:lang/>
              </w:rPr>
              <w:t>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=12</w:t>
            </w:r>
            <w:r>
              <w:rPr>
                <w:rFonts w:ascii="宋体" w:eastAsia="宋体" w:hAnsi="宋体" w:cs="宋体" w:hint="eastAsia"/>
                <w:color w:val="000000"/>
                <w:kern w:val="0"/>
                <w:sz w:val="15"/>
                <w:szCs w:val="15"/>
                <w:lang/>
              </w:rPr>
              <w:t>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11</w:t>
            </w:r>
          </w:p>
        </w:tc>
      </w:tr>
      <w:tr w:rsidR="00A56283">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A56283">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A56283">
            <w:pPr>
              <w:widowControl/>
              <w:ind w:firstLineChars="0" w:firstLine="0"/>
              <w:jc w:val="center"/>
              <w:rPr>
                <w:rFonts w:ascii="宋体" w:eastAsia="宋体" w:hAnsi="宋体" w:cs="宋体"/>
                <w:color w:val="000000"/>
                <w:sz w:val="15"/>
                <w:szCs w:val="15"/>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spacing w:line="240" w:lineRule="exact"/>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时效指标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公用经费支付及时率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11</w:t>
            </w:r>
          </w:p>
        </w:tc>
      </w:tr>
      <w:tr w:rsidR="00A56283">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A56283">
            <w:pPr>
              <w:widowControl/>
              <w:ind w:firstLineChars="0" w:firstLine="0"/>
              <w:jc w:val="center"/>
              <w:rPr>
                <w:rFonts w:ascii="宋体" w:eastAsia="宋体" w:hAnsi="宋体" w:cs="宋体"/>
                <w:color w:val="000000"/>
                <w:sz w:val="15"/>
                <w:szCs w:val="15"/>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项目效益</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spacing w:line="240" w:lineRule="exact"/>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经济效益指标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w:t>
            </w:r>
          </w:p>
        </w:tc>
      </w:tr>
      <w:tr w:rsidR="00A56283">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A56283">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A56283">
            <w:pPr>
              <w:widowControl/>
              <w:ind w:firstLineChars="0" w:firstLine="0"/>
              <w:jc w:val="center"/>
              <w:rPr>
                <w:rFonts w:ascii="宋体" w:eastAsia="宋体" w:hAnsi="宋体" w:cs="宋体"/>
                <w:color w:val="000000"/>
                <w:sz w:val="15"/>
                <w:szCs w:val="15"/>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spacing w:line="240" w:lineRule="exact"/>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社会效益指标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推动昌吉市妇女工作高质量发展</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spacing w:line="240" w:lineRule="exact"/>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妇女儿童获得感幸福感不断提升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spacing w:line="240" w:lineRule="exact"/>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妇女儿童获得感幸福感有效提升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11</w:t>
            </w:r>
          </w:p>
        </w:tc>
      </w:tr>
      <w:tr w:rsidR="00A56283">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A56283">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A56283">
            <w:pPr>
              <w:widowControl/>
              <w:ind w:firstLineChars="0" w:firstLine="0"/>
              <w:jc w:val="center"/>
              <w:rPr>
                <w:rFonts w:ascii="宋体" w:eastAsia="宋体" w:hAnsi="宋体" w:cs="宋体"/>
                <w:color w:val="000000"/>
                <w:sz w:val="15"/>
                <w:szCs w:val="15"/>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spacing w:line="240" w:lineRule="exact"/>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生态效益指标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w:t>
            </w:r>
          </w:p>
        </w:tc>
      </w:tr>
      <w:tr w:rsidR="00A56283">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A56283">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A56283">
            <w:pPr>
              <w:widowControl/>
              <w:ind w:firstLineChars="0" w:firstLine="0"/>
              <w:jc w:val="center"/>
              <w:rPr>
                <w:rFonts w:ascii="宋体" w:eastAsia="宋体" w:hAnsi="宋体" w:cs="宋体"/>
                <w:color w:val="000000"/>
                <w:sz w:val="15"/>
                <w:szCs w:val="15"/>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spacing w:line="240" w:lineRule="exact"/>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可持续影响指标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提高单位人员工作积极性</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有效提高</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有效提高</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11</w:t>
            </w:r>
          </w:p>
        </w:tc>
      </w:tr>
      <w:tr w:rsidR="00A56283">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A56283">
            <w:pPr>
              <w:widowControl/>
              <w:ind w:firstLineChars="0" w:firstLine="0"/>
              <w:jc w:val="center"/>
              <w:rPr>
                <w:rFonts w:ascii="宋体" w:eastAsia="宋体" w:hAnsi="宋体" w:cs="宋体"/>
                <w:color w:val="000000"/>
                <w:sz w:val="15"/>
                <w:szCs w:val="15"/>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spacing w:line="240" w:lineRule="exact"/>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满意度指标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spacing w:line="240" w:lineRule="exact"/>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满意度指标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受益妇女儿童满意度</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&gt;=95.00%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&gt;=95.00%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A56283" w:rsidRDefault="007231E0">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12</w:t>
            </w:r>
          </w:p>
        </w:tc>
      </w:tr>
    </w:tbl>
    <w:p w:rsidR="00A56283" w:rsidRDefault="00A56283">
      <w:pPr>
        <w:pStyle w:val="3"/>
        <w:ind w:firstLine="562"/>
      </w:pPr>
    </w:p>
    <w:p w:rsidR="00A56283" w:rsidRDefault="00A56283">
      <w:pPr>
        <w:ind w:firstLine="560"/>
      </w:pPr>
    </w:p>
    <w:sectPr w:rsidR="00A56283" w:rsidSect="00A56283">
      <w:headerReference w:type="even" r:id="rId8"/>
      <w:headerReference w:type="default" r:id="rId9"/>
      <w:footerReference w:type="even" r:id="rId10"/>
      <w:footerReference w:type="default" r:id="rId11"/>
      <w:headerReference w:type="first" r:id="rId12"/>
      <w:footerReference w:type="first" r:id="rId13"/>
      <w:pgSz w:w="11906" w:h="16838"/>
      <w:pgMar w:top="2098" w:right="1531" w:bottom="1871" w:left="1531" w:header="851" w:footer="992" w:gutter="0"/>
      <w:cols w:space="0"/>
      <w:titlePg/>
      <w:docGrid w:type="lines" w:linePitch="38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31E0" w:rsidRDefault="007231E0">
      <w:pPr>
        <w:spacing w:line="240" w:lineRule="auto"/>
        <w:ind w:firstLine="560"/>
      </w:pPr>
      <w:r>
        <w:separator/>
      </w:r>
    </w:p>
  </w:endnote>
  <w:endnote w:type="continuationSeparator" w:id="1">
    <w:p w:rsidR="007231E0" w:rsidRDefault="007231E0">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charset w:val="80"/>
    <w:family w:val="swiss"/>
    <w:pitch w:val="default"/>
    <w:sig w:usb0="900002AF" w:usb1="01D77CFB" w:usb2="00000012" w:usb3="00000000" w:csb0="203E01BD" w:csb1="D7FF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E2F" w:rsidRDefault="00B74E2F" w:rsidP="00B74E2F">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A56283" w:rsidRDefault="00A56283">
        <w:pPr>
          <w:pStyle w:val="a5"/>
          <w:ind w:firstLine="360"/>
          <w:jc w:val="right"/>
        </w:pPr>
        <w:r>
          <w:rPr>
            <w:lang w:val="zh-CN"/>
          </w:rPr>
          <w:fldChar w:fldCharType="begin"/>
        </w:r>
        <w:r w:rsidR="007231E0">
          <w:rPr>
            <w:lang w:val="zh-CN"/>
          </w:rPr>
          <w:instrText xml:space="preserve"> PAGE   \* MERGEFORMAT </w:instrText>
        </w:r>
        <w:r>
          <w:rPr>
            <w:lang w:val="zh-CN"/>
          </w:rPr>
          <w:fldChar w:fldCharType="separate"/>
        </w:r>
        <w:r w:rsidR="00B74E2F">
          <w:rPr>
            <w:noProof/>
            <w:lang w:val="zh-CN"/>
          </w:rPr>
          <w:t>8</w:t>
        </w:r>
        <w:r>
          <w:rPr>
            <w:lang w:val="zh-CN"/>
          </w:rPr>
          <w:fldChar w:fldCharType="end"/>
        </w:r>
      </w:p>
    </w:sdtContent>
  </w:sdt>
  <w:p w:rsidR="00A56283" w:rsidRDefault="00A56283">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283" w:rsidRDefault="00A56283">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31E0" w:rsidRDefault="007231E0">
      <w:pPr>
        <w:spacing w:line="240" w:lineRule="auto"/>
        <w:ind w:firstLine="560"/>
      </w:pPr>
      <w:r>
        <w:separator/>
      </w:r>
    </w:p>
  </w:footnote>
  <w:footnote w:type="continuationSeparator" w:id="1">
    <w:p w:rsidR="007231E0" w:rsidRDefault="007231E0">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E2F" w:rsidRDefault="00B74E2F" w:rsidP="00B74E2F">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283" w:rsidRDefault="00A56283">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283" w:rsidRDefault="00A56283">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30CD17E"/>
    <w:multiLevelType w:val="singleLevel"/>
    <w:tmpl w:val="C30CD17E"/>
    <w:lvl w:ilvl="0">
      <w:start w:val="5"/>
      <w:numFmt w:val="chineseCounting"/>
      <w:suff w:val="nothing"/>
      <w:lvlText w:val="%1、"/>
      <w:lvlJc w:val="left"/>
      <w:rPr>
        <w:rFonts w:hint="eastAsia"/>
      </w:rPr>
    </w:lvl>
  </w:abstractNum>
  <w:abstractNum w:abstractNumId="1">
    <w:nsid w:val="2DF647DA"/>
    <w:multiLevelType w:val="singleLevel"/>
    <w:tmpl w:val="2DF647DA"/>
    <w:lvl w:ilvl="0">
      <w:start w:val="1"/>
      <w:numFmt w:val="chineseCounting"/>
      <w:suff w:val="nothing"/>
      <w:lvlText w:val="（%1）"/>
      <w:lvlJc w:val="left"/>
      <w:pPr>
        <w:ind w:left="0" w:firstLine="420"/>
      </w:pPr>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HorizontalSpacing w:val="140"/>
  <w:drawingGridVerticalSpacing w:val="195"/>
  <w:displayVerticalDrawingGridEvery w:val="2"/>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GY5ZGQ5ZWQ1MmJhMGZkNmYwMjg3MjM4MGI4MGE3YjQifQ=="/>
  </w:docVars>
  <w:rsids>
    <w:rsidRoot w:val="005736CA"/>
    <w:rsid w:val="00012408"/>
    <w:rsid w:val="000127F0"/>
    <w:rsid w:val="00012F5F"/>
    <w:rsid w:val="00073B51"/>
    <w:rsid w:val="00096624"/>
    <w:rsid w:val="000A03A5"/>
    <w:rsid w:val="000A0756"/>
    <w:rsid w:val="00102F07"/>
    <w:rsid w:val="00127E9A"/>
    <w:rsid w:val="00172CD6"/>
    <w:rsid w:val="001A631E"/>
    <w:rsid w:val="001A7DB2"/>
    <w:rsid w:val="00201A4A"/>
    <w:rsid w:val="002153DD"/>
    <w:rsid w:val="00223A07"/>
    <w:rsid w:val="00224DB4"/>
    <w:rsid w:val="002532E6"/>
    <w:rsid w:val="002640E4"/>
    <w:rsid w:val="00266868"/>
    <w:rsid w:val="0028663C"/>
    <w:rsid w:val="002A7E90"/>
    <w:rsid w:val="002D7006"/>
    <w:rsid w:val="00310BBC"/>
    <w:rsid w:val="003127D7"/>
    <w:rsid w:val="00337C9A"/>
    <w:rsid w:val="003817D7"/>
    <w:rsid w:val="00383848"/>
    <w:rsid w:val="003B184C"/>
    <w:rsid w:val="003C0106"/>
    <w:rsid w:val="003C7CE3"/>
    <w:rsid w:val="003F473D"/>
    <w:rsid w:val="00411697"/>
    <w:rsid w:val="004245C2"/>
    <w:rsid w:val="00452100"/>
    <w:rsid w:val="00455E2F"/>
    <w:rsid w:val="00485980"/>
    <w:rsid w:val="004976D9"/>
    <w:rsid w:val="004D063E"/>
    <w:rsid w:val="004D4927"/>
    <w:rsid w:val="004E4CA7"/>
    <w:rsid w:val="005415BD"/>
    <w:rsid w:val="00561A51"/>
    <w:rsid w:val="005736CA"/>
    <w:rsid w:val="00587D39"/>
    <w:rsid w:val="005A124E"/>
    <w:rsid w:val="005D3F17"/>
    <w:rsid w:val="005E2104"/>
    <w:rsid w:val="005E5D6E"/>
    <w:rsid w:val="005F7A93"/>
    <w:rsid w:val="00601640"/>
    <w:rsid w:val="00617C63"/>
    <w:rsid w:val="00617C78"/>
    <w:rsid w:val="00623DBB"/>
    <w:rsid w:val="00644534"/>
    <w:rsid w:val="006D700E"/>
    <w:rsid w:val="0070303A"/>
    <w:rsid w:val="00722410"/>
    <w:rsid w:val="007231E0"/>
    <w:rsid w:val="007429B2"/>
    <w:rsid w:val="0077571A"/>
    <w:rsid w:val="007913AB"/>
    <w:rsid w:val="007A1B0F"/>
    <w:rsid w:val="007B6305"/>
    <w:rsid w:val="007C6A24"/>
    <w:rsid w:val="007D0537"/>
    <w:rsid w:val="008A09A7"/>
    <w:rsid w:val="008A1C5E"/>
    <w:rsid w:val="008D5E7B"/>
    <w:rsid w:val="008F0D28"/>
    <w:rsid w:val="008F25E7"/>
    <w:rsid w:val="0090615A"/>
    <w:rsid w:val="0091019F"/>
    <w:rsid w:val="00931A42"/>
    <w:rsid w:val="009443DA"/>
    <w:rsid w:val="00961F8B"/>
    <w:rsid w:val="00986581"/>
    <w:rsid w:val="009D6347"/>
    <w:rsid w:val="009D7F7A"/>
    <w:rsid w:val="009E68A2"/>
    <w:rsid w:val="00A56283"/>
    <w:rsid w:val="00A7110C"/>
    <w:rsid w:val="00A720BD"/>
    <w:rsid w:val="00A85EC6"/>
    <w:rsid w:val="00A87301"/>
    <w:rsid w:val="00A95478"/>
    <w:rsid w:val="00AA5A3A"/>
    <w:rsid w:val="00AE0359"/>
    <w:rsid w:val="00B00384"/>
    <w:rsid w:val="00B40102"/>
    <w:rsid w:val="00B74E2F"/>
    <w:rsid w:val="00BC5788"/>
    <w:rsid w:val="00BC7E1D"/>
    <w:rsid w:val="00BE59B5"/>
    <w:rsid w:val="00C11C70"/>
    <w:rsid w:val="00C5695F"/>
    <w:rsid w:val="00C81BBA"/>
    <w:rsid w:val="00C92DAE"/>
    <w:rsid w:val="00CA0283"/>
    <w:rsid w:val="00CD147B"/>
    <w:rsid w:val="00CF7639"/>
    <w:rsid w:val="00D2747D"/>
    <w:rsid w:val="00D34758"/>
    <w:rsid w:val="00D40010"/>
    <w:rsid w:val="00D4115B"/>
    <w:rsid w:val="00D418FE"/>
    <w:rsid w:val="00D54F89"/>
    <w:rsid w:val="00D770F5"/>
    <w:rsid w:val="00D81057"/>
    <w:rsid w:val="00D816FD"/>
    <w:rsid w:val="00D8792A"/>
    <w:rsid w:val="00DB3723"/>
    <w:rsid w:val="00DC3700"/>
    <w:rsid w:val="00DC7874"/>
    <w:rsid w:val="00DE0BEC"/>
    <w:rsid w:val="00DF02D4"/>
    <w:rsid w:val="00DF1DCB"/>
    <w:rsid w:val="00E1094B"/>
    <w:rsid w:val="00E11FDF"/>
    <w:rsid w:val="00E122EB"/>
    <w:rsid w:val="00E65EF1"/>
    <w:rsid w:val="00E76F6F"/>
    <w:rsid w:val="00E84E12"/>
    <w:rsid w:val="00E90318"/>
    <w:rsid w:val="00EA0F2D"/>
    <w:rsid w:val="00EB017D"/>
    <w:rsid w:val="00F158DA"/>
    <w:rsid w:val="00F3390B"/>
    <w:rsid w:val="00F43F88"/>
    <w:rsid w:val="00F509D3"/>
    <w:rsid w:val="00F830FD"/>
    <w:rsid w:val="00FA1A75"/>
    <w:rsid w:val="00FA7850"/>
    <w:rsid w:val="00FB7ABB"/>
    <w:rsid w:val="00FD52DC"/>
    <w:rsid w:val="012D3D63"/>
    <w:rsid w:val="01330A6C"/>
    <w:rsid w:val="01487A18"/>
    <w:rsid w:val="01720865"/>
    <w:rsid w:val="0189003F"/>
    <w:rsid w:val="01C42D66"/>
    <w:rsid w:val="02C15BF6"/>
    <w:rsid w:val="03673532"/>
    <w:rsid w:val="0379691F"/>
    <w:rsid w:val="03BE7262"/>
    <w:rsid w:val="041B661D"/>
    <w:rsid w:val="04313FCA"/>
    <w:rsid w:val="046072C6"/>
    <w:rsid w:val="048C34B8"/>
    <w:rsid w:val="04993586"/>
    <w:rsid w:val="049D20FD"/>
    <w:rsid w:val="04A2406E"/>
    <w:rsid w:val="04C42719"/>
    <w:rsid w:val="04DF6C0B"/>
    <w:rsid w:val="050D0377"/>
    <w:rsid w:val="05560765"/>
    <w:rsid w:val="057D7E84"/>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3E9B"/>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A37FCC"/>
    <w:rsid w:val="0EF905AA"/>
    <w:rsid w:val="0F140AC0"/>
    <w:rsid w:val="0F14215B"/>
    <w:rsid w:val="0F3C74C6"/>
    <w:rsid w:val="0FCA42ED"/>
    <w:rsid w:val="0FE06440"/>
    <w:rsid w:val="10161464"/>
    <w:rsid w:val="1049193F"/>
    <w:rsid w:val="10566744"/>
    <w:rsid w:val="10625CF9"/>
    <w:rsid w:val="10950DBA"/>
    <w:rsid w:val="10B52A92"/>
    <w:rsid w:val="10D40475"/>
    <w:rsid w:val="113051CE"/>
    <w:rsid w:val="11324B72"/>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AEB0FC5"/>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6D3DF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805F4E"/>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6679D"/>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873B0"/>
    <w:rsid w:val="4B7E595B"/>
    <w:rsid w:val="4BA17066"/>
    <w:rsid w:val="4BB07602"/>
    <w:rsid w:val="4BF32BD8"/>
    <w:rsid w:val="4C421049"/>
    <w:rsid w:val="4C5411D7"/>
    <w:rsid w:val="4C546F81"/>
    <w:rsid w:val="4C564361"/>
    <w:rsid w:val="4C5904F7"/>
    <w:rsid w:val="4C99363E"/>
    <w:rsid w:val="4C9C4F4D"/>
    <w:rsid w:val="4CB96723"/>
    <w:rsid w:val="4CE4471C"/>
    <w:rsid w:val="4D8C30FA"/>
    <w:rsid w:val="4D960495"/>
    <w:rsid w:val="4DF55447"/>
    <w:rsid w:val="4E1A2AF8"/>
    <w:rsid w:val="4E3E44C6"/>
    <w:rsid w:val="4E9D6C5F"/>
    <w:rsid w:val="4ED065C7"/>
    <w:rsid w:val="4ED60D0E"/>
    <w:rsid w:val="4EDF1C72"/>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145459"/>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165C60"/>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5E3462E"/>
    <w:rsid w:val="660D76B4"/>
    <w:rsid w:val="667136F9"/>
    <w:rsid w:val="66841ED9"/>
    <w:rsid w:val="66B24A2C"/>
    <w:rsid w:val="67024FEA"/>
    <w:rsid w:val="671073D1"/>
    <w:rsid w:val="673B7F17"/>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4794C"/>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E41C3E"/>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A56283"/>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A56283"/>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A56283"/>
    <w:pPr>
      <w:keepNext/>
      <w:keepLines/>
      <w:outlineLvl w:val="1"/>
    </w:pPr>
    <w:rPr>
      <w:rFonts w:ascii="Arial" w:eastAsia="楷体" w:hAnsi="Arial"/>
      <w:b/>
      <w:sz w:val="32"/>
    </w:rPr>
  </w:style>
  <w:style w:type="paragraph" w:styleId="3">
    <w:name w:val="heading 3"/>
    <w:basedOn w:val="a"/>
    <w:next w:val="a"/>
    <w:qFormat/>
    <w:rsid w:val="00A56283"/>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A56283"/>
    <w:pPr>
      <w:jc w:val="left"/>
    </w:pPr>
  </w:style>
  <w:style w:type="paragraph" w:styleId="a4">
    <w:name w:val="Body Text"/>
    <w:basedOn w:val="a"/>
    <w:uiPriority w:val="99"/>
    <w:qFormat/>
    <w:rsid w:val="00A56283"/>
    <w:pPr>
      <w:spacing w:after="120"/>
    </w:pPr>
    <w:rPr>
      <w:rFonts w:ascii="Times New Roman" w:eastAsia="宋体" w:hAnsi="Times New Roman"/>
    </w:rPr>
  </w:style>
  <w:style w:type="paragraph" w:styleId="20">
    <w:name w:val="Body Text Indent 2"/>
    <w:basedOn w:val="a"/>
    <w:qFormat/>
    <w:rsid w:val="00A56283"/>
    <w:pPr>
      <w:spacing w:after="120" w:line="480" w:lineRule="auto"/>
      <w:ind w:leftChars="200" w:left="420"/>
    </w:pPr>
    <w:rPr>
      <w:rFonts w:hint="eastAsia"/>
    </w:rPr>
  </w:style>
  <w:style w:type="paragraph" w:styleId="a5">
    <w:name w:val="footer"/>
    <w:basedOn w:val="a"/>
    <w:link w:val="Char"/>
    <w:uiPriority w:val="99"/>
    <w:qFormat/>
    <w:rsid w:val="00A56283"/>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A56283"/>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A56283"/>
    <w:pPr>
      <w:spacing w:before="100" w:beforeAutospacing="1" w:after="100" w:afterAutospacing="1"/>
      <w:jc w:val="left"/>
    </w:pPr>
    <w:rPr>
      <w:sz w:val="24"/>
    </w:rPr>
  </w:style>
  <w:style w:type="character" w:styleId="a8">
    <w:name w:val="Strong"/>
    <w:basedOn w:val="a0"/>
    <w:qFormat/>
    <w:rsid w:val="00A56283"/>
    <w:rPr>
      <w:b/>
      <w:bCs/>
    </w:rPr>
  </w:style>
  <w:style w:type="paragraph" w:customStyle="1" w:styleId="Char1">
    <w:name w:val="Char"/>
    <w:basedOn w:val="a"/>
    <w:uiPriority w:val="99"/>
    <w:qFormat/>
    <w:rsid w:val="00A56283"/>
    <w:pPr>
      <w:widowControl/>
      <w:spacing w:line="240" w:lineRule="exact"/>
      <w:jc w:val="left"/>
    </w:pPr>
  </w:style>
  <w:style w:type="paragraph" w:customStyle="1" w:styleId="A9">
    <w:name w:val="正文A"/>
    <w:basedOn w:val="a"/>
    <w:uiPriority w:val="4"/>
    <w:qFormat/>
    <w:rsid w:val="00A56283"/>
    <w:pPr>
      <w:widowControl/>
      <w:spacing w:line="580" w:lineRule="exact"/>
      <w:ind w:firstLine="640"/>
      <w:jc w:val="left"/>
    </w:pPr>
    <w:rPr>
      <w:rFonts w:ascii="仿宋_GB2312" w:eastAsia="仿宋_GB2312" w:hAnsi="仿宋_GB2312" w:cs="宋体"/>
      <w:sz w:val="32"/>
      <w:szCs w:val="32"/>
    </w:rPr>
  </w:style>
  <w:style w:type="paragraph" w:styleId="aa">
    <w:name w:val="List Paragraph"/>
    <w:basedOn w:val="a"/>
    <w:uiPriority w:val="99"/>
    <w:unhideWhenUsed/>
    <w:qFormat/>
    <w:rsid w:val="00A56283"/>
    <w:pPr>
      <w:ind w:firstLine="420"/>
    </w:pPr>
  </w:style>
  <w:style w:type="paragraph" w:customStyle="1" w:styleId="10">
    <w:name w:val="样式1"/>
    <w:basedOn w:val="a"/>
    <w:link w:val="1Char"/>
    <w:qFormat/>
    <w:rsid w:val="00A56283"/>
    <w:pPr>
      <w:ind w:firstLine="560"/>
    </w:pPr>
  </w:style>
  <w:style w:type="paragraph" w:customStyle="1" w:styleId="21">
    <w:name w:val="样式2"/>
    <w:basedOn w:val="a6"/>
    <w:link w:val="2Char"/>
    <w:qFormat/>
    <w:rsid w:val="00A56283"/>
    <w:pPr>
      <w:pBdr>
        <w:bottom w:val="none" w:sz="0" w:space="0" w:color="auto"/>
      </w:pBdr>
      <w:ind w:firstLine="360"/>
    </w:pPr>
  </w:style>
  <w:style w:type="character" w:customStyle="1" w:styleId="1Char">
    <w:name w:val="样式1 Char"/>
    <w:basedOn w:val="a0"/>
    <w:link w:val="10"/>
    <w:qFormat/>
    <w:rsid w:val="00A56283"/>
    <w:rPr>
      <w:rFonts w:ascii="仿宋" w:eastAsia="仿宋" w:hAnsi="仿宋"/>
      <w:kern w:val="2"/>
      <w:sz w:val="28"/>
      <w:szCs w:val="24"/>
    </w:rPr>
  </w:style>
  <w:style w:type="character" w:customStyle="1" w:styleId="Char0">
    <w:name w:val="页眉 Char"/>
    <w:basedOn w:val="a0"/>
    <w:link w:val="a6"/>
    <w:uiPriority w:val="99"/>
    <w:qFormat/>
    <w:rsid w:val="00A56283"/>
    <w:rPr>
      <w:rFonts w:ascii="仿宋" w:eastAsia="仿宋" w:hAnsi="仿宋"/>
      <w:kern w:val="2"/>
      <w:sz w:val="18"/>
      <w:szCs w:val="18"/>
    </w:rPr>
  </w:style>
  <w:style w:type="character" w:customStyle="1" w:styleId="2Char">
    <w:name w:val="样式2 Char"/>
    <w:basedOn w:val="Char0"/>
    <w:link w:val="21"/>
    <w:qFormat/>
    <w:rsid w:val="00A56283"/>
    <w:rPr>
      <w:rFonts w:ascii="仿宋" w:eastAsia="仿宋" w:hAnsi="仿宋"/>
      <w:kern w:val="2"/>
      <w:sz w:val="18"/>
      <w:szCs w:val="18"/>
    </w:rPr>
  </w:style>
  <w:style w:type="character" w:customStyle="1" w:styleId="Char">
    <w:name w:val="页脚 Char"/>
    <w:basedOn w:val="a0"/>
    <w:link w:val="a5"/>
    <w:uiPriority w:val="99"/>
    <w:qFormat/>
    <w:rsid w:val="00A56283"/>
    <w:rPr>
      <w:rFonts w:eastAsia="仿宋"/>
      <w:kern w:val="2"/>
      <w:sz w:val="18"/>
      <w:szCs w:val="24"/>
    </w:rPr>
  </w:style>
  <w:style w:type="character" w:customStyle="1" w:styleId="font71">
    <w:name w:val="font71"/>
    <w:basedOn w:val="a0"/>
    <w:qFormat/>
    <w:rsid w:val="00A56283"/>
    <w:rPr>
      <w:rFonts w:ascii="Times New Roman" w:eastAsia="楷体_GB2312" w:hAnsi="Times New Roman" w:cs="Times New Roman" w:hint="default"/>
      <w:sz w:val="28"/>
      <w:szCs w:val="24"/>
    </w:rPr>
  </w:style>
  <w:style w:type="paragraph" w:customStyle="1" w:styleId="p17">
    <w:name w:val="p17"/>
    <w:basedOn w:val="a"/>
    <w:qFormat/>
    <w:rsid w:val="00A56283"/>
    <w:pPr>
      <w:widowControl/>
    </w:pPr>
    <w:rPr>
      <w:kern w:val="0"/>
      <w:szCs w:val="21"/>
    </w:rPr>
  </w:style>
  <w:style w:type="paragraph" w:customStyle="1" w:styleId="11">
    <w:name w:val="无间隔1"/>
    <w:uiPriority w:val="1"/>
    <w:qFormat/>
    <w:rsid w:val="00A56283"/>
    <w:pPr>
      <w:widowControl w:val="0"/>
      <w:spacing w:line="660" w:lineRule="exact"/>
      <w:ind w:firstLineChars="200" w:firstLine="560"/>
    </w:pPr>
    <w:rPr>
      <w:rFonts w:ascii="仿宋_GB2312" w:eastAsia="仿宋_GB2312" w:hAnsi="Calibri"/>
      <w:kern w:val="10"/>
      <w:sz w:val="28"/>
      <w:szCs w:val="28"/>
      <w:lang w:bidi="en-US"/>
    </w:rPr>
  </w:style>
  <w:style w:type="paragraph" w:styleId="ab">
    <w:name w:val="Balloon Text"/>
    <w:basedOn w:val="a"/>
    <w:link w:val="Char2"/>
    <w:semiHidden/>
    <w:unhideWhenUsed/>
    <w:rsid w:val="00B74E2F"/>
    <w:pPr>
      <w:spacing w:line="240" w:lineRule="auto"/>
    </w:pPr>
    <w:rPr>
      <w:sz w:val="18"/>
      <w:szCs w:val="18"/>
    </w:rPr>
  </w:style>
  <w:style w:type="character" w:customStyle="1" w:styleId="Char2">
    <w:name w:val="批注框文本 Char"/>
    <w:basedOn w:val="a0"/>
    <w:link w:val="ab"/>
    <w:semiHidden/>
    <w:rsid w:val="00B74E2F"/>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9AAC1-271F-4600-8F0E-08A4FF86B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1219</Words>
  <Characters>6953</Characters>
  <Application>Microsoft Office Word</Application>
  <DocSecurity>0</DocSecurity>
  <Lines>57</Lines>
  <Paragraphs>16</Paragraphs>
  <ScaleCrop>false</ScaleCrop>
  <Company>china</Company>
  <LinksUpToDate>false</LinksUpToDate>
  <CharactersWithSpaces>8156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59</cp:revision>
  <dcterms:created xsi:type="dcterms:W3CDTF">2014-10-29T12:08:00Z</dcterms:created>
  <dcterms:modified xsi:type="dcterms:W3CDTF">2024-03-21T10:53:00Z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DB25A6CF6B2345AB8DFFB8874700CB6B</vt:lpwstr>
  </property>
</Properties>
</file>