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2023年支持学前教育发展资金（第二批）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昌吉市庙尔沟乡中心学校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昌吉市庙尔沟乡中心学校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李启凡</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优质的学前教育能够为儿童的未来发展奠定良好基础，培养适应社会发展的人才，从长远来看，有利于推动经济的可持续发展，另外支持学前教育发展可以降低家庭的教育支出负担，特别是对经济困难家庭，有助于提高家庭的消费能力，促进经济的良性循环。根据《国务院办公厅关于印发教育领域中央与地方财政事权和支出责任划分改革方案的通知》，学前教育属于中央与地方共同财政事权，中央财政通过设立该基金支持引导地方发展学前教育。教育政策推动：《中共中央 国务院关于学前教育深化改革规范发展的若干意见》等政策文件对学前教育的发展提出了明确要求，强调要扩大普惠性资源供给、提高保教质量等，基金项目是落实这些政策的重要举措。为了提高昌吉市庙尔沟乡中心学校的整体教育水平，解决学前儿童教育滞后的问题，达到公办民办幼儿园协调发展，促进学前教育资源的均衡配置的效果。我单位申报实施了“2023年支持学前教育发展资金（第二批）”，以解决不同地区、不同类型幼儿园在发展过程中存在差异，同时为了确保该项目的实施，我单位于2024年1月制定印发了《昌吉市庙尔沟乡中心学校预算绩效管理制度》和《昌吉市庙尔沟乡中心学校财务管理制度》以保障该项目的顺利实施。</w:t>
        <w:br/>
        <w:t>2.主要内容</w:t>
        <w:br/>
        <w:t>（1）项目名称：2023年支持学前教育发展资金（第二批）项目（以下简称“该项目”或“项目”）</w:t>
        <w:br/>
        <w:t>（2）项目主要内容：该项目为上年结转项目，项目金额1.50万元，主要补充学校公用经费，该项目的实施可以保障学生316人，教职工45人，有效保障学校正常运转，提高师生满意度。</w:t>
        <w:br/>
        <w:t>3.实施情况</w:t>
        <w:br/>
        <w:t>实施主体：昌吉市庙尔沟乡中心学校。</w:t>
        <w:br/>
        <w:t>实施时间：本项目实施周期为2024年1月-2024年12月。</w:t>
        <w:br/>
        <w:t>实施情况：该项目为上年结转项目，项目金额1.50万元，截至2024年12月31人，该项目实际完成保障学生人数316人，保障教职工人数45人，采购冰箱一台，确保学校正常用电，提升了教育教学质量，促进了学校正常运转。</w:t>
        <w:br/>
        <w:t>4.项目实施主体</w:t>
        <w:br/>
        <w:t>（1）主要职能</w:t>
        <w:br/>
        <w:t>①坚持社会主义办学方向，全面贯彻执行国家教育法律、法规、政策、全 面提高教育教学质量；</w:t>
        <w:br/>
        <w:t>②坚持社会主义办学方向，全面贯彻执行国家教育法律、法规、政策、全 面提高教育教学质量；</w:t>
        <w:br/>
        <w:t>③筹措并管好、用好教育经费，继续改善办学条件，密切学校与家庭、社 会的联系；树立良好的校风、教风、学风，使学校成为建设社会主义精神文明 的重要阵地；</w:t>
        <w:br/>
        <w:t>④落实上级党委、教育局工委和教育行政主管部门下达的工作目标和工作 任务</w:t>
        <w:br/>
        <w:t>（2）机构设置情况</w:t>
        <w:br/>
        <w:t>单位内设机构：内设4个科室，分别是：教务处、德育处、总务处、办公室。</w:t>
        <w:br/>
        <w:t>5.资金投入和使用情况</w:t>
        <w:br/>
        <w:t>（1）项目资金安排落实、总投入等情况分析</w:t>
        <w:br/>
        <w:t>根据《昌吉市全面实施预算绩效管理的工作方案》（昌市政办发〔2019〕11号）文件，本项目年初预算安排总额为1.50万元，资金来源为自治区专项资金，其中：财政资金1.5万元，其他资金0.00万元。</w:t>
        <w:br/>
        <w:t>本项目全年预算安排总额为1.50万元，预算调整数为0.00万元，追加的/调减0.00万元，预算调整率为0.00%。2024年本项目实际收到预算资金1.50万元，预算资金到位率为100%。。</w:t>
        <w:br/>
        <w:t>（2）项目资金实际使用情况分析</w:t>
        <w:br/>
        <w:t>截至2024年12月31日/自评日，本项目实际支付资金1.50万元，预算执行率100%。本项目资金主要用于支付公用办公经费1.50万元。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提高昌吉市庙尔沟乡中心学校的整体教育水平，解决学前儿童教育滞后的问题，达到公办民办幼儿园协调发展，促进学前教育资源的均衡配置的效果，有效保障学校正常运转，提高师生满意度，提升教育教学质量。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“保障学生人数”指标，预期指标值为“=316人”；</w:t>
        <w:br/>
        <w:t>“保障教职工人数”指标，预期指标值为“=45人”；</w:t>
        <w:br/>
        <w:t>②质量指标</w:t>
        <w:br/>
        <w:t>“资金使用合规率”指标，预期指标值为“=100%”；</w:t>
        <w:br/>
        <w:t>“资金拨付及时率（%）”指标，预期指标值为“=100%”；</w:t>
        <w:br/>
        <w:t>③时效指标</w:t>
        <w:br/>
        <w:t>“项目计划完成率（%）”指标，预期指标值为“=100%”；</w:t>
        <w:br/>
        <w:t>（2）项目成本指标</w:t>
        <w:br/>
        <w:t>①经济成本指标</w:t>
        <w:br/>
        <w:t>“公用办公经费”指标，预期指标值为“=1.5万元”；</w:t>
        <w:br/>
        <w:t>②社会成本指标</w:t>
        <w:br/>
        <w:t>无此类指标；</w:t>
        <w:br/>
        <w:t>③生态环境成本指标</w:t>
        <w:br/>
        <w:t>无此类指标；</w:t>
        <w:br/>
        <w:t>（3）项目效益指标</w:t>
        <w:br/>
        <w:t>①经济效益指标</w:t>
        <w:br/>
        <w:t>无此类指标。</w:t>
        <w:br/>
        <w:t>②社会效益指标</w:t>
        <w:br/>
        <w:t>“持续提高教育教学质量，保障学校正常运转”指标，预期指标值为“有效保障”；</w:t>
        <w:br/>
        <w:t>③生态效益指标</w:t>
        <w:br/>
        <w:t>无此类指标。</w:t>
        <w:br/>
        <w:t>（4）项目满意度指标</w:t>
        <w:br/>
        <w:t>①满意度指标</w:t>
        <w:br/>
        <w:t>“师生满意度（%）”指标，预期指标值为“≥90%”。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2023年支持学前教育发展资金（第二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此次我单位根据《财政支出绩效评价管理暂行办法》（财预〔2020〕10号）文件要求实施评价工作，本次评价对象为2023年支持学前教育发展资金（第二批）项目，评价核心为项目资金、项目产出、项目效益。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20%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马慧林：主要负责项目策划和监督，全面负责项目绩效评价报告的最终质量，对评价人员出具的最终报告质量进行复核，确保评估结果的客观性；</w:t>
        <w:br/>
        <w:t>阿迪力（评价小组组员）：主要负责资料的收集，取证、数据统计分析；</w:t>
        <w:br/>
        <w:t>只力哈尔（评价小组组员）：主要负责项目报告的制定，指标的研判，数据分析及报告撰写。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解决了随着人口增长和家长对学前教育重视程度的提高，幼儿入园需求不断增加，需要更多的资金来支持幼儿园的建设和发展，以满足适龄儿童的入园需求。项目在实施过程中取得了良好的成效，具体表现在：促进教育公平是社会的普遍诉求，学前教育作为基础教育的重要组成部分，通过基金项目可以加大对农村地区、贫困地区、民族地区等学前教育的投入，缩小区域、城乡之间的学前教育差距，让更多儿童享受到公平而有质量的学前教育。</w:t>
        <w:br/>
        <w:t>（二）评价结论</w:t>
        <w:br/>
        <w:t>此次绩效评价通过绩效评价小组论证的评价指标体系及评分标准，采用因素分析法和比较法对本项目绩效进行客观评价，最终评分结果：总分为97.7分，绩效评级为“优”。综合评价结论如下：本项目共设置三级指标数量19个，实现三级指标数量17个，总体完成率为89.47%。项目决策类指标共设置6个，满分指标6个，得分率100%；过程管理类指标共设置5个，满分指标5个，得分率100%；项目产出类指标共设置6个，满分指标4个，得分率92.33%；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20.00	20.00	10.00	100.00</w:t>
        <w:br/>
        <w:t>得分	21.00	19.00	27.70	20.00	10.00	97.7</w:t>
        <w:br/>
        <w:t>得分率	100%	100%	92.33%	100%	100%	97.7%</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昌吉市颁发的《昌吉市全面实施预算绩效管理的工作方案》（昌市政办发〔2019〕11号）中：促进教育公平是社会的普遍诉求，学前教育作为基础教育的重要组成部分，通过基金项目可以加大对农村地区、贫困地区、民族地区等学前教育的投入，缩小区域、城乡之间的学前教育差距，让更多儿童享受到公平而有质量的学前教育；支持学前教育发展可以降低家庭的教育支出负担，特别是对经济困难家庭，有助于提高家庭的消费能力，促进经济的良性循环。根据《财政资金直接支付申请书》，本项目资金性质为“公共财政预算”功能分类为“教育支出”经济分类为“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学前教育深化改革规范发展的若干意见》文件要求实施项目。</w:t>
        <w:br/>
        <w:t>综上所述，本指标满分为3.00分，根据评分标准得3.00分，本项目立项程序规范。</w:t>
        <w:br/>
        <w:t>2.绩效目标情况分析</w:t>
        <w:br/>
        <w:t>（1）绩效目标合理性</w:t>
        <w:br/>
        <w:t>①该项目已设置年度绩效目标，具体内容为“该项目为上年结转项目，项目金额1.50万元，该项目为2023年自治区教育直达资金（义务教育公用经费）项目，主要补充学校公用经费，该项目的实施可以保障学生316人，教职工45人，有效保障学校正常运转，提高师生满意度。”。</w:t>
        <w:br/>
        <w:t>②该项目实际工作内容为：截至2024年12月31人，该项目实际完成保障学生人数316人，保障教职工人数45人，采购冰箱一台，确保学校正常用电，提升了教育教学质量，促进了学校正常运转，使师生满意度达95%。绩效目标与实际工作内容一致，两者具有相关性。</w:t>
        <w:br/>
        <w:t>③该项目按照绩效目标完成数量指标、质量指标、时效指标、成本指标，完成了保障学生人数316人，保障教职工人数45人，达到提升了教育教学质量，促进了学校正常运转，预期产出效益和效果符合正常的业绩水平。</w:t>
        <w:br/>
        <w:t>④该项目批复的预算金额为1.50万元，《项目支出绩效目标表》中预算金额为1.50万元，预算确定的项目资金与预算确定的项目投资额相匹配。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量化率达70.00%以上。</w:t>
        <w:br/>
        <w:t>该《项目绩效目标表》中，数量指标指标值为“=316人”“=45人”，三级指标的年度指标值与年度绩效目标中任务数不完全一致，已设置时效指标“项目计划完成率”。已设置的绩效目标具备明确性、可衡量性、可实现性、相关性、时限性。</w:t>
        <w:br/>
        <w:t>综上所述，本指标满分为3.00分，根据评分标准得3.00分，本项目所设置绩效指标明确。</w:t>
        <w:br/>
        <w:t>3.资金投入情况分析</w:t>
        <w:br/>
        <w:t>（1）预算编制科学性</w:t>
        <w:br/>
        <w:t>本项目本项目预算编制通过以往年度的实际执行情况，综合考虑本年度情况，综合编制预算，即预算编制较科学且经过论证；</w:t>
        <w:br/>
        <w:t>预算申请内容为主要补充学校公用经费，该项目的实施可以保障学生316人，教职工45人，有效保障学校正常运转，提高师生满意度；项目实际内容为该项目实际完成保障学生人数316人，保障教职工人数45人，采购冰箱一台，确保学校正常用电，提升了教育教学质量，促进了学校正常运转；预算申请与《昌吉市庙尔沟乡中心学校项目实施方案》中涉及的项目内容匹配；</w:t>
        <w:br/>
        <w:t>本项目预算申请资金1.50万元，我单位在预算申请中严格按照项目实施内容及测算标准进行核算，其中：公用办公费用1.50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2023年支持学前教育发展资金（第二批）项目资金的请示》和《昌吉市庙尔沟乡中心学校项目实施方案》为依据进行资金分配，预算资金分配依据充分。根据《昌吉市全面实施预算绩效管理的工作方案》（昌市政办发〔2019〕11号），本项目实际到位资金1.50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1.50万元，其中：财政安排资金1.50万元，其他资金0.00万元，实际到位资金1.50万元，资金到位率=（实际到位资金/预算资金）×100.00%=（1.50/1.50）×100.00%=100%。得分=（实际执行率-60.00%）/（1-60.00%）×4.00=4.00分。</w:t>
        <w:br/>
        <w:t>综上所述，本指标满分为4.00分，根据评分标准得4.00分，本项目资金分配合理。</w:t>
        <w:br/>
        <w:t>（2）预算执行率</w:t>
        <w:br/>
        <w:t>本项目实际支出资金1.50万元，预算执行率=（实际支出资金/实际到位资金）×100.00%=（1.50/1.50）×100.00%=100%；</w:t>
        <w:br/>
        <w:t>项目已完成，总体完成率为99.34%；</w:t>
        <w:br/>
        <w:t>得分=（100-60.00%）/（1-60.00%）×权重=100%×5.00=5.00分。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庙尔沟乡中心学校单位资金管理办法》《昌吉市庙尔沟乡中心学校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庙尔沟乡中心学校资金管理办法》《昌吉市庙尔沟乡中心学校收支业务管理制度》《昌吉市庙尔沟乡中心学校政府采购业务管理制度》《昌吉市庙尔沟乡中心学校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庙尔沟乡中心学校资金管理办法》《昌吉市庙尔沟乡中心学校收支业务管理制度》《昌吉市庙尔沟乡中心学校政府采购业务管理制度》《昌吉市庙尔沟乡中心学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2023年支持学前教育发展资金（第二批）项目工作领导小组，由马春刚任组长，负责项目的组织工作；沙布尔任副组长，负责项目的实施工作；组员包括：马合沙提，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项目产出类指标由4个二级指标和6个三级指标构成，权重分30.00分，实际得分27.7分。</w:t>
        <w:br/>
        <w:t>1.数量指标完成情况分析</w:t>
        <w:br/>
        <w:t>“保障学生人数”指标：预期指标值为“=316人”，根据“在校学生花名册”可证，实际完成指标值为“=266人”，指标完成率为84.18%。扣分原因分析：2024年我校实际新入学学生人数减少。</w:t>
        <w:br/>
        <w:t>综上所述，本指标满分为5.00分，根据评分标准得3.02分。</w:t>
        <w:br/>
        <w:t>“保障教职工人数”指标：预期指标值为“=45人”，根据“教师花名册””可证，实际完成指标值为“=44人”，指标完成率为97.78%。扣分原因分析：2024年我校保安人员减少。</w:t>
        <w:br/>
        <w:t>综上所述，本指标满分为5.00分，根据评分标准得4.72分。</w:t>
        <w:br/>
        <w:t>2.质量指标完成情况分析</w:t>
        <w:br/>
        <w:t>“资金使用合规率（%）”指标：预期指标值为“=100%”，根据“验收单、成交通知书、合同、支付凭证”可证，实际完成指标值为“=100%”，指标完成率为100%。</w:t>
        <w:br/>
        <w:t>综上所述，本指标满分为4.00分，根据评分标准得4.00分。</w:t>
        <w:br/>
        <w:t>“资金拨付及时率（%）”指标：预期指标值为“=100%”，根据“发票，支付凭证”可证，实际完成指标值为“=100%”，指标完成率为100%。</w:t>
        <w:br/>
        <w:t>综上所述，本指标满分为4.00分，根据评分标准得4.00分。</w:t>
        <w:br/>
        <w:t>3.时效指标完成情况分析</w:t>
        <w:br/>
        <w:t>“项目计划完成率（%）”指标：预期指标值为“=100”，根据“验收单，成交通知书 合同”可证，实际完成指标值为“=100”，指标完成率为100%。</w:t>
        <w:br/>
        <w:t>综上所述，本指标满分为2.00分，根据评分标准得2.00分。</w:t>
        <w:br/>
        <w:t>4.成本指标完成情况分析</w:t>
        <w:br/>
        <w:t>（1）经济成本指标完成情况分析</w:t>
        <w:br/>
        <w:t>“公用办公经费”指标：预期指标值为“=1.50万元”，根据“发票，支付凭证”可证，实际完成指标值为“=1.50万元”，指标完成率为100%。</w:t>
        <w:br/>
        <w:t>综上所述，本指标满分为10.00分，根据评分标准得10.00分。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1.经济效益完成情况分析</w:t>
        <w:br/>
        <w:t>无此类指标。</w:t>
        <w:br/>
        <w:t>2.社会效益完成情况分析</w:t>
        <w:br/>
        <w:t>“持续提高教育教学质量，保障学校正常运转”指标：预期指标值为“有效保障”，根据“昌吉市庙尔沟乡中心学校2024年教学工作总结”可证，实际完成指标值为“基本达成目标”，指标完成率为100.00%。</w:t>
        <w:br/>
        <w:t>综上所述，本指标满分为20.00分，根据评分标准得20.00分。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“师生满意度（%）”指标：预期指标值为“≥90%”，根据“昌吉市庙尔沟乡中心学校2024年教学工作总结”可证，实际完成指标值为“=95%”，指标完成率为105.55%。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强化政府主导，健全政策保障体系：1.完善顶层设计，地方政府制定学前教育专项规划，明确学前教育发展目标、任务和措施，将学前教育纳入经济社会发展总体规划，确保学前教育发展与城市建设、人口增长相匹配 。例如，部分城市通过编制学前教育三年行动计划，逐年落实新建、改扩建幼儿园的数量和规模；2.加大财政投入：设立学前教育专项经费，确保经费逐年增长，并向农村、偏远地区和薄弱幼儿园倾斜。通过财政补贴、以奖代补等方式，支持普惠性幼儿园发展，降低家庭学前教育支出。</w:t>
        <w:br/>
        <w:t>扩大资源供给，提升办园质量：1.？扩充普惠性资源：通过新建、改建、扩建公办幼儿园，鼓励社会力量举办普惠性民办幼儿园，多渠道增加学前教育资源供给。同时，对普惠性民办幼儿园给予生均经费补助、租金减免等政策扶持，保障其稳定运营和可持续发展；2.？加强师资队伍建设：实施学前教育教师培训计划，开展多层次、多形式的教师培训活动，提升教师专业素养和教学能力。提高幼儿教师待遇，完善工资保障机制，吸引优秀人才从事学前教育工作。</w:t>
        <w:br/>
        <w:t>创新管理模式，推动均衡发展：1.？建立动态监管机制：运用信息化手段，对幼儿园的办园资质、师资配备、安全卫生、保教质量等进行实时监管，及时发现和解决问题。建立学前教育质量评估体系，定期对幼儿园进行质量评估，促进幼儿园不断改进和提高；2.？推进集团化办园：以优质公办幼儿园为龙头，组建学前教育集团，通过集团内资源共享、师资交流、教研互动等方式，带动薄弱幼儿园提升办园水平，缩小区域、城乡、园际之间的差距。</w:t>
        <w:br/>
        <w:t>（二）存在的问题及原因分析</w:t>
        <w:br/>
        <w:t>资源供给仍有缺口：1.？问题表现：部分辖区尤其是人口密集的城区，幼儿园学位紧张，“入园难”问题依然存在；农村地区幼儿园数量不足，办园条件简陋，难以满足幼儿接受优质学前教育的需求。2.？原因分析：一方面，随着生育政策调整和城镇化进程加快，学前教育适龄人口数量不断增加，对学前教育资源的需求持续增长；另一方面，部分地区在城市规划和建设中，对学前教育设施配套重视不够，导致幼儿园建设滞后于人口增长速度。</w:t>
        <w:br/>
        <w:t>师资队伍建设有待加强：1.？问题表现：幼儿教师数量不足，师生比不合理；部分教师专业水平不高，缺乏系统的学前教育专业知识和技能；幼儿教师职业吸引力不强，人员流动性较大。2.？原因分析：幼儿教师编制不足，待遇偏低，工作压力大，职业发展空间有限，导致难以吸引和留住优秀人才。同时，学前教育师资培养体系还不够完善，培养规模和质量难以满足学前教育快速发展的需求。</w:t>
        <w:br/>
        <w:t>经费投入保障不足：1.？问题表现：学前教育财政投入占比偏低，经费来源渠道单一，部分地区幼儿园运转困难，难以改善办园条件和提高教师待遇。2.？原因分析：部分地方政府对学前教育的重视程度不够，财政投入责任落实不到位；学前教育成本分担机制不完善，家庭、社会投入的积极性未充分调动起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大资源供给力度：1.？科学规划布局：结合人口变化趋势和城市发展规划，合理布局幼儿园，确保学前教育资源全覆盖。在新建小区严格落实配套幼儿园建设政策，做到同步规划、同步建设、同步交付使用。2.鼓励社会力量参与：进一步完善扶持政策，吸引更多社会资本投入学前教育领域，通过政府购买服务、公建民营、民办公助等多种形式，支持普惠性民办幼儿园发展。加强师资队伍建设。</w:t>
        <w:br/>
        <w:t>加强师资队伍建设：1.？增加教师编制：根据幼儿园实际需求，合理核定幼儿教师编制，逐步解决教师数量不足的问题。同时，完善教师招聘机制，优先招聘学前教育专业毕业生；2.？提高教师待遇：建立幼儿教师工资正常增长机制，确保幼儿教师工资不低于当地公办小学教师平均工资水平。落实教师社会保障政策，提高教师职业认同感和归属感；3.？完善培训体系：构建高校、教研机构、幼儿园相结合的培训体系，丰富培训内容和形式，提高培训的针对性和实效性。鼓励教师参加学历提升和专业技能培训，促进教师专业成长。</w:t>
        <w:br/>
        <w:t>完善经费保障机制：1.？加大财政投入：各级政府要切实履行责任，提高学前教育财政投入占比，确保学前教育经费稳定增长。优化经费支出结构，重点向师资队伍建设、改善办园条件等方面倾斜；2.？健全成本分担机制：合理确定家庭、政府、社会在学前教育成本中的分担比例，建立与经济社会发展水平相适应的学前教育收费动态调整机制。鼓励社会各界通过捐赠、设立教育基金等方式支持学前教育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