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9D69C" w14:textId="77777777" w:rsidR="00075621" w:rsidRDefault="00075621">
      <w:pPr>
        <w:spacing w:after="0" w:line="240" w:lineRule="auto"/>
        <w:rPr>
          <w:rFonts w:ascii="宋体" w:eastAsia="宋体" w:hint="eastAsia"/>
          <w:sz w:val="32"/>
          <w:szCs w:val="32"/>
        </w:rPr>
      </w:pPr>
    </w:p>
    <w:p w14:paraId="0ECAD872" w14:textId="77777777" w:rsidR="00075621" w:rsidRDefault="00075621">
      <w:pPr>
        <w:spacing w:after="0" w:line="240" w:lineRule="auto"/>
        <w:rPr>
          <w:rFonts w:ascii="宋体" w:eastAsia="宋体" w:hint="eastAsia"/>
          <w:sz w:val="44"/>
          <w:szCs w:val="44"/>
        </w:rPr>
      </w:pPr>
    </w:p>
    <w:p w14:paraId="16DE429E" w14:textId="77777777" w:rsidR="00075621" w:rsidRDefault="00075621">
      <w:pPr>
        <w:spacing w:after="0" w:line="240" w:lineRule="auto"/>
        <w:rPr>
          <w:rFonts w:ascii="宋体" w:eastAsia="宋体" w:hint="eastAsia"/>
          <w:sz w:val="44"/>
          <w:szCs w:val="44"/>
        </w:rPr>
      </w:pPr>
    </w:p>
    <w:p w14:paraId="67AE5986" w14:textId="77777777" w:rsidR="00075621" w:rsidRDefault="00075621">
      <w:pPr>
        <w:spacing w:after="0" w:line="240" w:lineRule="auto"/>
        <w:rPr>
          <w:rFonts w:ascii="宋体" w:eastAsia="宋体" w:hint="eastAsia"/>
          <w:sz w:val="44"/>
          <w:szCs w:val="44"/>
        </w:rPr>
      </w:pPr>
    </w:p>
    <w:p w14:paraId="26AD5760" w14:textId="77777777" w:rsidR="00075621"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昌吉市总工会</w:t>
      </w:r>
    </w:p>
    <w:p w14:paraId="62FDD4B7" w14:textId="77777777" w:rsidR="00075621"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3ED65E53" w14:textId="77777777" w:rsidR="00075621" w:rsidRDefault="00000000">
      <w:pPr>
        <w:rPr>
          <w:rFonts w:hint="eastAsia"/>
          <w:lang w:eastAsia="zh-CN"/>
        </w:rPr>
      </w:pPr>
      <w:r>
        <w:rPr>
          <w:sz w:val="0"/>
          <w:szCs w:val="0"/>
          <w:lang w:eastAsia="zh-CN"/>
        </w:rPr>
        <w:br w:type="page"/>
      </w:r>
    </w:p>
    <w:p w14:paraId="40ED7AEE" w14:textId="77777777" w:rsidR="00075621"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目录</w:t>
      </w:r>
    </w:p>
    <w:p w14:paraId="7191E210" w14:textId="77777777" w:rsidR="00075621"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049A6558" w14:textId="77777777" w:rsidR="0007562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322E993E" w14:textId="77777777" w:rsidR="0007562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40B9A2CF" w14:textId="77777777" w:rsidR="00075621"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第二部分部门决算情况说明</w:t>
      </w:r>
    </w:p>
    <w:p w14:paraId="2CA7BD63" w14:textId="77777777" w:rsidR="0007562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3A193ECE" w14:textId="77777777" w:rsidR="0007562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758B3562" w14:textId="77777777" w:rsidR="0007562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788BD48E" w14:textId="77777777" w:rsidR="0007562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2766316A" w14:textId="77777777" w:rsidR="0007562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168283A8" w14:textId="77777777" w:rsidR="0007562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280176D6" w14:textId="77777777" w:rsidR="0007562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5B38A910" w14:textId="77777777" w:rsidR="0007562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27BAA2EE" w14:textId="77777777" w:rsidR="0007562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六、一般公共预算财政拨款基本支出决算情况说明</w:t>
      </w:r>
    </w:p>
    <w:p w14:paraId="3E094F51" w14:textId="77777777" w:rsidR="0007562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06349B83" w14:textId="77777777" w:rsidR="0007562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2B3EB633" w14:textId="77777777" w:rsidR="0007562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1FE0928E" w14:textId="77777777" w:rsidR="0007562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十、其他重要事项的情况说明</w:t>
      </w:r>
    </w:p>
    <w:p w14:paraId="056304C4" w14:textId="77777777" w:rsidR="0007562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42BA8900" w14:textId="77777777" w:rsidR="0007562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0926AEE1" w14:textId="77777777" w:rsidR="0007562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2C0F941A" w14:textId="77777777" w:rsidR="0007562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6CB18348" w14:textId="77777777" w:rsidR="0007562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71065930" w14:textId="77777777" w:rsidR="00075621"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第三部分专业名词解释</w:t>
      </w:r>
    </w:p>
    <w:p w14:paraId="1B988658" w14:textId="77777777" w:rsidR="00075621"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第四部分部门决算报表（见附表）</w:t>
      </w:r>
    </w:p>
    <w:p w14:paraId="456693D8" w14:textId="77777777" w:rsidR="0007562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0B428FF3" w14:textId="77777777" w:rsidR="0007562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139925E3" w14:textId="77777777" w:rsidR="0007562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754F2950" w14:textId="77777777" w:rsidR="0007562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78F0D693" w14:textId="77777777" w:rsidR="0007562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4A64B0A0" w14:textId="77777777" w:rsidR="0007562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13D8C145" w14:textId="77777777" w:rsidR="0007562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7D7B310E" w14:textId="77777777" w:rsidR="0007562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7A15E0BE" w14:textId="77777777" w:rsidR="0007562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345BC033" w14:textId="77777777" w:rsidR="00075621" w:rsidRDefault="00000000">
      <w:pPr>
        <w:rPr>
          <w:rFonts w:hint="eastAsia"/>
          <w:lang w:eastAsia="zh-CN"/>
        </w:rPr>
      </w:pPr>
      <w:r>
        <w:rPr>
          <w:sz w:val="0"/>
          <w:szCs w:val="0"/>
          <w:lang w:eastAsia="zh-CN"/>
        </w:rPr>
        <w:br w:type="page"/>
      </w:r>
    </w:p>
    <w:p w14:paraId="3EE94303" w14:textId="77777777" w:rsidR="00075621"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hint="eastAsia"/>
          <w:sz w:val="32"/>
          <w:szCs w:val="32"/>
          <w:lang w:eastAsia="zh-CN"/>
        </w:rPr>
        <w:t xml:space="preserve"> </w:t>
      </w:r>
      <w:r>
        <w:rPr>
          <w:rFonts w:ascii="黑体" w:eastAsia="黑体"/>
          <w:sz w:val="32"/>
          <w:szCs w:val="32"/>
          <w:lang w:eastAsia="zh-CN"/>
        </w:rPr>
        <w:t>单位概况</w:t>
      </w:r>
    </w:p>
    <w:p w14:paraId="15BCA5CE" w14:textId="77777777" w:rsidR="00075621"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一、主要职能</w:t>
      </w:r>
    </w:p>
    <w:p w14:paraId="01318FE7" w14:textId="77777777" w:rsidR="0007562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1、根据党的基本理论、基本路线、基本纲领和工运方针，围绕党和国家的大局，按照市常委和自治州总工会的要求，贯彻执行市工会代表大会确定的各项方针、任务和决定，领导全市的工会工作；</w:t>
      </w:r>
    </w:p>
    <w:p w14:paraId="656A5001" w14:textId="77777777" w:rsidR="0007562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依照《工会法》和《中国工会章程》、组织和指导全市各级工会组织，坚定不移地推进党的依靠工人阶级的方针的贯彻落实，通过各种形式组织和引导、调动广大职工的积极性、创造性，围绕市党委的中心工作，完成各项工作任务；</w:t>
      </w:r>
    </w:p>
    <w:p w14:paraId="3A8C3452" w14:textId="77777777" w:rsidR="0007562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3、加强新建企业工会组建，规范和完善非公有制企业工会工作；建立健全民主管理机制，推进职工代表大会、平等协商、签订集体合同、厂务公开制度的落实；</w:t>
      </w:r>
    </w:p>
    <w:p w14:paraId="2FBFF9B1" w14:textId="77777777" w:rsidR="0007562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4、突出维护职能。协助政府做好城市解困和下岗职工再就业工作；切实开展好</w:t>
      </w:r>
      <w:r>
        <w:rPr>
          <w:rFonts w:ascii="仿宋_GB2312" w:eastAsia="仿宋_GB2312"/>
          <w:sz w:val="32"/>
          <w:szCs w:val="32"/>
          <w:lang w:eastAsia="zh-CN"/>
        </w:rPr>
        <w:t>“</w:t>
      </w:r>
      <w:r>
        <w:rPr>
          <w:rFonts w:ascii="仿宋_GB2312" w:eastAsia="仿宋_GB2312"/>
          <w:sz w:val="32"/>
          <w:szCs w:val="32"/>
          <w:lang w:eastAsia="zh-CN"/>
        </w:rPr>
        <w:t>送温暖</w:t>
      </w:r>
      <w:r>
        <w:rPr>
          <w:rFonts w:ascii="仿宋_GB2312" w:eastAsia="仿宋_GB2312"/>
          <w:sz w:val="32"/>
          <w:szCs w:val="32"/>
          <w:lang w:eastAsia="zh-CN"/>
        </w:rPr>
        <w:t>”</w:t>
      </w:r>
      <w:r>
        <w:rPr>
          <w:rFonts w:ascii="仿宋_GB2312" w:eastAsia="仿宋_GB2312"/>
          <w:sz w:val="32"/>
          <w:szCs w:val="32"/>
          <w:lang w:eastAsia="zh-CN"/>
        </w:rPr>
        <w:t>工程，参与涉及职工劳动就业、劳动工资、劳动安全卫生、社会保障及物价、医疗、住房等方面的法规、政策的制定、职业危害等问题的调查处理；始终代表和维护职工的合法权益；</w:t>
      </w:r>
    </w:p>
    <w:p w14:paraId="72DAD536" w14:textId="77777777" w:rsidR="0007562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5、开展适应新时期工会工作特点和职工群众的科学文化活动、技术业务素质的教育，提高职工的职业道德、职业纪律和公共道德水平；组织职工开展形式多样、喜闻乐见的文化体育活动、知识竞赛和技术比武活动；</w:t>
      </w:r>
    </w:p>
    <w:p w14:paraId="5032779F" w14:textId="77777777" w:rsidR="0007562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6、广泛开展建设职工之家活动，推动建家工作不断地向高层次发展；</w:t>
      </w:r>
    </w:p>
    <w:p w14:paraId="3B23E41B" w14:textId="77777777" w:rsidR="0007562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7、作好工会协管干部的工作。协同考核基层工会主席的候选人，批准下级工会组织建立和领导班子的组成，承担工会干部的培训工作；</w:t>
      </w:r>
    </w:p>
    <w:p w14:paraId="6AF2B560" w14:textId="77777777" w:rsidR="0007562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8、协助市人民政府做好全国、自治区、自治州和市劳动模范、先进工作者的推荐、评选和表彰工作；负责劳动模范和先进工作者的管理工作；</w:t>
      </w:r>
    </w:p>
    <w:p w14:paraId="7C250E58" w14:textId="77777777" w:rsidR="0007562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9、负责工会经费的收缴、管理、审查、审计工作；</w:t>
      </w:r>
    </w:p>
    <w:p w14:paraId="34A44A85" w14:textId="77777777" w:rsidR="0007562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10、负责组织与市人民政府按时召开联席会议，及时向市人民政府通报工会工作；</w:t>
      </w:r>
    </w:p>
    <w:p w14:paraId="1DCB903C" w14:textId="77777777" w:rsidR="0007562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11、完成昌吉市党委、市人民政府交办的其他工作任务。</w:t>
      </w:r>
    </w:p>
    <w:p w14:paraId="2568FEF4" w14:textId="77777777" w:rsidR="00075621"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4809901C" w14:textId="77777777" w:rsidR="0007562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昌吉市总工会2024年度，实有人数24人，其中：在职人员11人，增加1人；离休人员0人，较上年无变化；退休人员13人，增加1人。</w:t>
      </w:r>
    </w:p>
    <w:p w14:paraId="31EA683A" w14:textId="77777777" w:rsidR="0007562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昌吉市总工会无下属预算单位，下设3个科室，分别是：综合办公室（一）、综合办公室（二）、综合办公室（三）。</w:t>
      </w:r>
    </w:p>
    <w:p w14:paraId="08AD3BAF" w14:textId="77777777" w:rsidR="00075621" w:rsidRDefault="00000000">
      <w:pPr>
        <w:rPr>
          <w:rFonts w:hint="eastAsia"/>
          <w:lang w:eastAsia="zh-CN"/>
        </w:rPr>
      </w:pPr>
      <w:r>
        <w:rPr>
          <w:sz w:val="0"/>
          <w:szCs w:val="0"/>
          <w:lang w:eastAsia="zh-CN"/>
        </w:rPr>
        <w:br w:type="page"/>
      </w:r>
    </w:p>
    <w:p w14:paraId="78D76E67" w14:textId="77777777" w:rsidR="00075621"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w:t>
      </w:r>
      <w:r>
        <w:rPr>
          <w:rFonts w:ascii="黑体" w:eastAsia="黑体" w:hint="eastAsia"/>
          <w:sz w:val="32"/>
          <w:szCs w:val="32"/>
          <w:lang w:eastAsia="zh-CN"/>
        </w:rPr>
        <w:t xml:space="preserve"> </w:t>
      </w:r>
      <w:r>
        <w:rPr>
          <w:rFonts w:ascii="黑体" w:eastAsia="黑体"/>
          <w:sz w:val="32"/>
          <w:szCs w:val="32"/>
          <w:lang w:eastAsia="zh-CN"/>
        </w:rPr>
        <w:t>部门决算情况说明</w:t>
      </w:r>
    </w:p>
    <w:p w14:paraId="7BB370B5" w14:textId="77777777" w:rsidR="00075621"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2DF7C35F" w14:textId="77777777" w:rsidR="0007562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2024年度收入总计1,226.01万元，其中：本年收入合计1,226.01万元，使用非财政拨款结余（含专用结余）0.00万元，年初结转和结余0.00万元。</w:t>
      </w:r>
    </w:p>
    <w:p w14:paraId="150ED17B" w14:textId="77777777" w:rsidR="0007562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2024年度支出总计1,226.01万元，其中：本年支出合计1,226.01万元，结余分配0.00万元，年末结转和结余0.00万元。</w:t>
      </w:r>
    </w:p>
    <w:p w14:paraId="74871779" w14:textId="77777777" w:rsidR="0007562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收入支出总体与上年相比，增加966.65万元，增长372.71%，主要原因是：</w:t>
      </w:r>
      <w:r>
        <w:rPr>
          <w:rFonts w:ascii="仿宋_GB2312" w:eastAsia="仿宋_GB2312" w:hint="eastAsia"/>
          <w:sz w:val="32"/>
          <w:szCs w:val="32"/>
          <w:lang w:eastAsia="zh-CN"/>
        </w:rPr>
        <w:t>单位本年</w:t>
      </w:r>
      <w:r>
        <w:rPr>
          <w:rFonts w:ascii="仿宋_GB2312" w:eastAsia="仿宋_GB2312"/>
          <w:sz w:val="32"/>
          <w:szCs w:val="32"/>
          <w:lang w:eastAsia="zh-CN"/>
        </w:rPr>
        <w:t>人员</w:t>
      </w:r>
      <w:r>
        <w:rPr>
          <w:rFonts w:ascii="仿宋_GB2312" w:eastAsia="仿宋_GB2312" w:hint="eastAsia"/>
          <w:sz w:val="32"/>
          <w:szCs w:val="32"/>
          <w:lang w:eastAsia="zh-CN"/>
        </w:rPr>
        <w:t>增加，人员</w:t>
      </w:r>
      <w:r>
        <w:rPr>
          <w:rFonts w:ascii="仿宋_GB2312" w:eastAsia="仿宋_GB2312"/>
          <w:sz w:val="32"/>
          <w:szCs w:val="32"/>
          <w:lang w:eastAsia="zh-CN"/>
        </w:rPr>
        <w:t>工资</w:t>
      </w:r>
      <w:r>
        <w:rPr>
          <w:rFonts w:ascii="仿宋_GB2312" w:eastAsia="仿宋_GB2312" w:hint="eastAsia"/>
          <w:sz w:val="32"/>
          <w:szCs w:val="32"/>
          <w:lang w:eastAsia="zh-CN"/>
        </w:rPr>
        <w:t>、津贴补贴、奖金等经费</w:t>
      </w:r>
      <w:r>
        <w:rPr>
          <w:rFonts w:ascii="仿宋_GB2312" w:eastAsia="仿宋_GB2312"/>
          <w:sz w:val="32"/>
          <w:szCs w:val="32"/>
          <w:lang w:eastAsia="zh-CN"/>
        </w:rPr>
        <w:t>增加</w:t>
      </w:r>
      <w:r>
        <w:rPr>
          <w:rFonts w:ascii="仿宋_GB2312" w:eastAsia="仿宋_GB2312" w:hint="eastAsia"/>
          <w:sz w:val="32"/>
          <w:szCs w:val="32"/>
          <w:lang w:eastAsia="zh-CN"/>
        </w:rPr>
        <w:t>；</w:t>
      </w:r>
      <w:r>
        <w:rPr>
          <w:rFonts w:ascii="仿宋_GB2312" w:eastAsia="仿宋_GB2312"/>
          <w:sz w:val="32"/>
          <w:szCs w:val="32"/>
          <w:lang w:eastAsia="zh-CN"/>
        </w:rPr>
        <w:t>自治区为民办实事好事工作</w:t>
      </w:r>
      <w:r>
        <w:rPr>
          <w:rFonts w:ascii="仿宋_GB2312" w:eastAsia="仿宋_GB2312" w:hint="eastAsia"/>
          <w:sz w:val="32"/>
          <w:szCs w:val="32"/>
          <w:lang w:eastAsia="zh-CN"/>
        </w:rPr>
        <w:t>项目</w:t>
      </w:r>
      <w:r>
        <w:rPr>
          <w:rFonts w:ascii="仿宋_GB2312" w:eastAsia="仿宋_GB2312"/>
          <w:sz w:val="32"/>
          <w:szCs w:val="32"/>
          <w:lang w:eastAsia="zh-CN"/>
        </w:rPr>
        <w:t>经费</w:t>
      </w:r>
      <w:r>
        <w:rPr>
          <w:rFonts w:ascii="仿宋_GB2312" w:eastAsia="仿宋_GB2312" w:hint="eastAsia"/>
          <w:sz w:val="32"/>
          <w:szCs w:val="32"/>
          <w:lang w:eastAsia="zh-CN"/>
        </w:rPr>
        <w:t>增加</w:t>
      </w:r>
      <w:r>
        <w:rPr>
          <w:rFonts w:ascii="仿宋_GB2312" w:eastAsia="仿宋_GB2312"/>
          <w:sz w:val="32"/>
          <w:szCs w:val="32"/>
          <w:lang w:eastAsia="zh-CN"/>
        </w:rPr>
        <w:t>。</w:t>
      </w:r>
    </w:p>
    <w:p w14:paraId="7D9C7B35" w14:textId="77777777" w:rsidR="00075621"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772FA300" w14:textId="77777777" w:rsidR="0007562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本年收入1,226.01万元，其中：财政拨款收入1,226.01万元,占100.00%；上级补助收入0.00万元,占0.00%；事业收入0.00万元，占0.00%；经营收入0.00万元,占0.00%；附属单位上缴收入0.00万元，占0.00%；其他收入0.00万元，占0.00%。</w:t>
      </w:r>
    </w:p>
    <w:p w14:paraId="798D35DA" w14:textId="77777777" w:rsidR="00075621"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3957D9F7" w14:textId="77777777" w:rsidR="0007562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本年支出1,226.01万元，其中：基本支出220.41万元，占17.98%；项目支出1,005.60万元，占82.02%；上缴上级支出0.00万元，占0.00%；经营支出0.00万元，占0.00%；对附属单位补助支出0.00万元，占0.00%。</w:t>
      </w:r>
    </w:p>
    <w:p w14:paraId="7A51B69D" w14:textId="77777777" w:rsidR="00075621"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2BD795BB" w14:textId="77777777" w:rsidR="0007562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1,226.01万元，其中：年初财政拨款结转和结余0.00万元，本年财政拨款收入1,226.01万元。财政拨款支出总计1,226.01万元，其中：年末财政拨款结转和结余0.00万元，本年财政拨款支出1,226.01万元。</w:t>
      </w:r>
    </w:p>
    <w:p w14:paraId="0897E19B" w14:textId="77777777" w:rsidR="0007562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财政拨款收入支出总体与上年相比，增加966.65万元，增长372.71%，主要原因是：</w:t>
      </w:r>
      <w:r>
        <w:rPr>
          <w:rFonts w:ascii="仿宋_GB2312" w:eastAsia="仿宋_GB2312" w:hint="eastAsia"/>
          <w:sz w:val="32"/>
          <w:szCs w:val="32"/>
          <w:lang w:eastAsia="zh-CN"/>
        </w:rPr>
        <w:t>单位本年</w:t>
      </w:r>
      <w:r>
        <w:rPr>
          <w:rFonts w:ascii="仿宋_GB2312" w:eastAsia="仿宋_GB2312"/>
          <w:sz w:val="32"/>
          <w:szCs w:val="32"/>
          <w:lang w:eastAsia="zh-CN"/>
        </w:rPr>
        <w:t>人员</w:t>
      </w:r>
      <w:r>
        <w:rPr>
          <w:rFonts w:ascii="仿宋_GB2312" w:eastAsia="仿宋_GB2312" w:hint="eastAsia"/>
          <w:sz w:val="32"/>
          <w:szCs w:val="32"/>
          <w:lang w:eastAsia="zh-CN"/>
        </w:rPr>
        <w:t>增加，人员</w:t>
      </w:r>
      <w:r>
        <w:rPr>
          <w:rFonts w:ascii="仿宋_GB2312" w:eastAsia="仿宋_GB2312"/>
          <w:sz w:val="32"/>
          <w:szCs w:val="32"/>
          <w:lang w:eastAsia="zh-CN"/>
        </w:rPr>
        <w:t>工资</w:t>
      </w:r>
      <w:r>
        <w:rPr>
          <w:rFonts w:ascii="仿宋_GB2312" w:eastAsia="仿宋_GB2312" w:hint="eastAsia"/>
          <w:sz w:val="32"/>
          <w:szCs w:val="32"/>
          <w:lang w:eastAsia="zh-CN"/>
        </w:rPr>
        <w:t>、津贴补贴、奖金等经费</w:t>
      </w:r>
      <w:r>
        <w:rPr>
          <w:rFonts w:ascii="仿宋_GB2312" w:eastAsia="仿宋_GB2312"/>
          <w:sz w:val="32"/>
          <w:szCs w:val="32"/>
          <w:lang w:eastAsia="zh-CN"/>
        </w:rPr>
        <w:t>增加</w:t>
      </w:r>
      <w:r>
        <w:rPr>
          <w:rFonts w:ascii="仿宋_GB2312" w:eastAsia="仿宋_GB2312" w:hint="eastAsia"/>
          <w:sz w:val="32"/>
          <w:szCs w:val="32"/>
          <w:lang w:eastAsia="zh-CN"/>
        </w:rPr>
        <w:t>；</w:t>
      </w:r>
      <w:r>
        <w:rPr>
          <w:rFonts w:ascii="仿宋_GB2312" w:eastAsia="仿宋_GB2312"/>
          <w:sz w:val="32"/>
          <w:szCs w:val="32"/>
          <w:lang w:eastAsia="zh-CN"/>
        </w:rPr>
        <w:t>自治区为民办实事好事工作</w:t>
      </w:r>
      <w:r>
        <w:rPr>
          <w:rFonts w:ascii="仿宋_GB2312" w:eastAsia="仿宋_GB2312" w:hint="eastAsia"/>
          <w:sz w:val="32"/>
          <w:szCs w:val="32"/>
          <w:lang w:eastAsia="zh-CN"/>
        </w:rPr>
        <w:t>项目</w:t>
      </w:r>
      <w:r>
        <w:rPr>
          <w:rFonts w:ascii="仿宋_GB2312" w:eastAsia="仿宋_GB2312"/>
          <w:sz w:val="32"/>
          <w:szCs w:val="32"/>
          <w:lang w:eastAsia="zh-CN"/>
        </w:rPr>
        <w:lastRenderedPageBreak/>
        <w:t>经费</w:t>
      </w:r>
      <w:r>
        <w:rPr>
          <w:rFonts w:ascii="仿宋_GB2312" w:eastAsia="仿宋_GB2312" w:hint="eastAsia"/>
          <w:sz w:val="32"/>
          <w:szCs w:val="32"/>
          <w:lang w:eastAsia="zh-CN"/>
        </w:rPr>
        <w:t>增加</w:t>
      </w:r>
      <w:r>
        <w:rPr>
          <w:rFonts w:ascii="仿宋_GB2312" w:eastAsia="仿宋_GB2312"/>
          <w:sz w:val="32"/>
          <w:szCs w:val="32"/>
          <w:lang w:eastAsia="zh-CN"/>
        </w:rPr>
        <w:t>。与年初预算相比，年初预算数234.23万元，决算数1,226.01万元，预决算差异率423.42%，主要原因是：</w:t>
      </w:r>
      <w:r>
        <w:rPr>
          <w:rFonts w:ascii="仿宋_GB2312" w:eastAsia="仿宋_GB2312" w:hint="eastAsia"/>
          <w:sz w:val="32"/>
          <w:szCs w:val="32"/>
          <w:lang w:eastAsia="zh-CN"/>
        </w:rPr>
        <w:t>年中追加</w:t>
      </w:r>
      <w:r>
        <w:rPr>
          <w:rFonts w:ascii="仿宋_GB2312" w:eastAsia="仿宋_GB2312"/>
          <w:sz w:val="32"/>
          <w:szCs w:val="32"/>
          <w:lang w:eastAsia="zh-CN"/>
        </w:rPr>
        <w:t>自治区为民办实事好事工作</w:t>
      </w:r>
      <w:r>
        <w:rPr>
          <w:rFonts w:ascii="仿宋_GB2312" w:eastAsia="仿宋_GB2312" w:hint="eastAsia"/>
          <w:sz w:val="32"/>
          <w:szCs w:val="32"/>
          <w:lang w:eastAsia="zh-CN"/>
        </w:rPr>
        <w:t>项目</w:t>
      </w:r>
      <w:r>
        <w:rPr>
          <w:rFonts w:ascii="仿宋_GB2312" w:eastAsia="仿宋_GB2312"/>
          <w:sz w:val="32"/>
          <w:szCs w:val="32"/>
          <w:lang w:eastAsia="zh-CN"/>
        </w:rPr>
        <w:t>经费。</w:t>
      </w:r>
    </w:p>
    <w:p w14:paraId="45B6B367" w14:textId="77777777" w:rsidR="00075621"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0D0D43D3" w14:textId="77777777" w:rsidR="00075621"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（一）一般公共预算财政拨款支出决算总体情况</w:t>
      </w:r>
    </w:p>
    <w:p w14:paraId="50EF9B1E" w14:textId="77777777" w:rsidR="0007562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2024年度一般公共预算财政拨款支出1,226.01万元，占本年支出合计的100.00%。与上年相比，增加966.65万元，增长372.71%，主要原因是：</w:t>
      </w:r>
      <w:r>
        <w:rPr>
          <w:rFonts w:ascii="仿宋_GB2312" w:eastAsia="仿宋_GB2312" w:hint="eastAsia"/>
          <w:sz w:val="32"/>
          <w:szCs w:val="32"/>
          <w:lang w:eastAsia="zh-CN"/>
        </w:rPr>
        <w:t>单位本年</w:t>
      </w:r>
      <w:r>
        <w:rPr>
          <w:rFonts w:ascii="仿宋_GB2312" w:eastAsia="仿宋_GB2312"/>
          <w:sz w:val="32"/>
          <w:szCs w:val="32"/>
          <w:lang w:eastAsia="zh-CN"/>
        </w:rPr>
        <w:t>人员</w:t>
      </w:r>
      <w:r>
        <w:rPr>
          <w:rFonts w:ascii="仿宋_GB2312" w:eastAsia="仿宋_GB2312" w:hint="eastAsia"/>
          <w:sz w:val="32"/>
          <w:szCs w:val="32"/>
          <w:lang w:eastAsia="zh-CN"/>
        </w:rPr>
        <w:t>增加，人员</w:t>
      </w:r>
      <w:r>
        <w:rPr>
          <w:rFonts w:ascii="仿宋_GB2312" w:eastAsia="仿宋_GB2312"/>
          <w:sz w:val="32"/>
          <w:szCs w:val="32"/>
          <w:lang w:eastAsia="zh-CN"/>
        </w:rPr>
        <w:t>工资</w:t>
      </w:r>
      <w:r>
        <w:rPr>
          <w:rFonts w:ascii="仿宋_GB2312" w:eastAsia="仿宋_GB2312" w:hint="eastAsia"/>
          <w:sz w:val="32"/>
          <w:szCs w:val="32"/>
          <w:lang w:eastAsia="zh-CN"/>
        </w:rPr>
        <w:t>、津贴补贴、奖金等经费</w:t>
      </w:r>
      <w:r>
        <w:rPr>
          <w:rFonts w:ascii="仿宋_GB2312" w:eastAsia="仿宋_GB2312"/>
          <w:sz w:val="32"/>
          <w:szCs w:val="32"/>
          <w:lang w:eastAsia="zh-CN"/>
        </w:rPr>
        <w:t>增加</w:t>
      </w:r>
      <w:r>
        <w:rPr>
          <w:rFonts w:ascii="仿宋_GB2312" w:eastAsia="仿宋_GB2312" w:hint="eastAsia"/>
          <w:sz w:val="32"/>
          <w:szCs w:val="32"/>
          <w:lang w:eastAsia="zh-CN"/>
        </w:rPr>
        <w:t>；</w:t>
      </w:r>
      <w:r>
        <w:rPr>
          <w:rFonts w:ascii="仿宋_GB2312" w:eastAsia="仿宋_GB2312"/>
          <w:sz w:val="32"/>
          <w:szCs w:val="32"/>
          <w:lang w:eastAsia="zh-CN"/>
        </w:rPr>
        <w:t>自治区为民办实事好事工作</w:t>
      </w:r>
      <w:r>
        <w:rPr>
          <w:rFonts w:ascii="仿宋_GB2312" w:eastAsia="仿宋_GB2312" w:hint="eastAsia"/>
          <w:sz w:val="32"/>
          <w:szCs w:val="32"/>
          <w:lang w:eastAsia="zh-CN"/>
        </w:rPr>
        <w:t>项目</w:t>
      </w:r>
      <w:r>
        <w:rPr>
          <w:rFonts w:ascii="仿宋_GB2312" w:eastAsia="仿宋_GB2312"/>
          <w:sz w:val="32"/>
          <w:szCs w:val="32"/>
          <w:lang w:eastAsia="zh-CN"/>
        </w:rPr>
        <w:t>经费</w:t>
      </w:r>
      <w:r>
        <w:rPr>
          <w:rFonts w:ascii="仿宋_GB2312" w:eastAsia="仿宋_GB2312" w:hint="eastAsia"/>
          <w:sz w:val="32"/>
          <w:szCs w:val="32"/>
          <w:lang w:eastAsia="zh-CN"/>
        </w:rPr>
        <w:t>增加</w:t>
      </w:r>
      <w:r>
        <w:rPr>
          <w:rFonts w:ascii="仿宋_GB2312" w:eastAsia="仿宋_GB2312"/>
          <w:sz w:val="32"/>
          <w:szCs w:val="32"/>
          <w:lang w:eastAsia="zh-CN"/>
        </w:rPr>
        <w:t>。与年初预算相比，年初预算数234.23万元，决算数1,226.01万元，预决算差异率423.42%，主要原因是：</w:t>
      </w:r>
      <w:r>
        <w:rPr>
          <w:rFonts w:ascii="仿宋_GB2312" w:eastAsia="仿宋_GB2312" w:hint="eastAsia"/>
          <w:sz w:val="32"/>
          <w:szCs w:val="32"/>
          <w:lang w:eastAsia="zh-CN"/>
        </w:rPr>
        <w:t>年中追加</w:t>
      </w:r>
      <w:r>
        <w:rPr>
          <w:rFonts w:ascii="仿宋_GB2312" w:eastAsia="仿宋_GB2312"/>
          <w:sz w:val="32"/>
          <w:szCs w:val="32"/>
          <w:lang w:eastAsia="zh-CN"/>
        </w:rPr>
        <w:t>自治区为民办实事好事工作</w:t>
      </w:r>
      <w:r>
        <w:rPr>
          <w:rFonts w:ascii="仿宋_GB2312" w:eastAsia="仿宋_GB2312" w:hint="eastAsia"/>
          <w:sz w:val="32"/>
          <w:szCs w:val="32"/>
          <w:lang w:eastAsia="zh-CN"/>
        </w:rPr>
        <w:t>项目</w:t>
      </w:r>
      <w:r>
        <w:rPr>
          <w:rFonts w:ascii="仿宋_GB2312" w:eastAsia="仿宋_GB2312"/>
          <w:sz w:val="32"/>
          <w:szCs w:val="32"/>
          <w:lang w:eastAsia="zh-CN"/>
        </w:rPr>
        <w:t>经费。</w:t>
      </w:r>
    </w:p>
    <w:p w14:paraId="131EA0D9" w14:textId="77777777" w:rsidR="00075621"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（二）一般公共预算财政拨款支出决算结构情况</w:t>
      </w:r>
    </w:p>
    <w:p w14:paraId="190D5B3C" w14:textId="7F4F8EB4" w:rsidR="00075621" w:rsidRDefault="001969B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一般公共服务支出（类）1,159.60万元，占94.58%。</w:t>
      </w:r>
    </w:p>
    <w:p w14:paraId="3071BB54" w14:textId="0C94F8D4" w:rsidR="00075621" w:rsidRDefault="001969B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社会保障和就业支出（类）30.73万元，占2.51%。</w:t>
      </w:r>
    </w:p>
    <w:p w14:paraId="162C57A4" w14:textId="79B59177" w:rsidR="00075621" w:rsidRDefault="001969B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卫生健康支出（类）14.29万元，占1.17%。</w:t>
      </w:r>
    </w:p>
    <w:p w14:paraId="3E2AE50D" w14:textId="53DE0A3F" w:rsidR="00075621" w:rsidRDefault="001969B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住房保障支出（类）16.39万元，占1.34%。</w:t>
      </w:r>
    </w:p>
    <w:p w14:paraId="0EA1FF97" w14:textId="7D3A95A5" w:rsidR="00075621" w:rsidRDefault="001969B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其他支出（类）5.00万元，占0.41%。</w:t>
      </w:r>
    </w:p>
    <w:p w14:paraId="77D6EB7D" w14:textId="77777777" w:rsidR="00075621"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（三）一般公共预算财政拨款支出决算具体情况</w:t>
      </w:r>
    </w:p>
    <w:p w14:paraId="0B151DFD" w14:textId="77777777" w:rsidR="00075621"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1、一般公共服务支出（类）群众团体事务（款）行政运行（项）：支出决算数为83.80万元，比上年决算减少12.47万元，下降12.95%，主要原因是：</w:t>
      </w:r>
      <w:r>
        <w:rPr>
          <w:rFonts w:ascii="仿宋_GB2312" w:eastAsia="仿宋_GB2312" w:hint="eastAsia"/>
          <w:sz w:val="32"/>
          <w:szCs w:val="32"/>
          <w:lang w:eastAsia="zh-CN"/>
        </w:rPr>
        <w:t>单位本年长聘人员减少，</w:t>
      </w:r>
      <w:proofErr w:type="gramStart"/>
      <w:r>
        <w:rPr>
          <w:rFonts w:ascii="仿宋_GB2312" w:eastAsia="仿宋_GB2312" w:hint="eastAsia"/>
          <w:sz w:val="32"/>
          <w:szCs w:val="32"/>
          <w:lang w:eastAsia="zh-CN"/>
        </w:rPr>
        <w:t>相应长聘</w:t>
      </w:r>
      <w:r>
        <w:rPr>
          <w:rFonts w:ascii="仿宋_GB2312" w:eastAsia="仿宋_GB2312"/>
          <w:sz w:val="32"/>
          <w:szCs w:val="32"/>
          <w:lang w:eastAsia="zh-CN"/>
        </w:rPr>
        <w:t>人员</w:t>
      </w:r>
      <w:proofErr w:type="gramEnd"/>
      <w:r>
        <w:rPr>
          <w:rFonts w:ascii="仿宋_GB2312" w:eastAsia="仿宋_GB2312" w:hint="eastAsia"/>
          <w:sz w:val="32"/>
          <w:szCs w:val="32"/>
          <w:lang w:eastAsia="zh-CN"/>
        </w:rPr>
        <w:t>工资补贴费用</w:t>
      </w:r>
      <w:r>
        <w:rPr>
          <w:rFonts w:ascii="仿宋_GB2312" w:eastAsia="仿宋_GB2312"/>
          <w:sz w:val="32"/>
          <w:szCs w:val="32"/>
          <w:lang w:eastAsia="zh-CN"/>
        </w:rPr>
        <w:t>减少。</w:t>
      </w:r>
    </w:p>
    <w:p w14:paraId="442C24E3" w14:textId="77777777" w:rsidR="00075621"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2、一般公共服务支出（类）群众团体事务（款）工会事务（项）：支出决算数为1,000.00万元，比上年决算增加1,000.00万元，增长100.00%，主要原因是：</w:t>
      </w:r>
      <w:r>
        <w:rPr>
          <w:rFonts w:ascii="仿宋_GB2312" w:eastAsia="仿宋_GB2312" w:hint="eastAsia"/>
          <w:sz w:val="32"/>
          <w:szCs w:val="32"/>
          <w:lang w:eastAsia="zh-CN"/>
        </w:rPr>
        <w:t>本年</w:t>
      </w:r>
      <w:r>
        <w:rPr>
          <w:rFonts w:ascii="仿宋_GB2312" w:eastAsia="仿宋_GB2312"/>
          <w:sz w:val="32"/>
          <w:szCs w:val="32"/>
          <w:lang w:eastAsia="zh-CN"/>
        </w:rPr>
        <w:t>统拨昌吉市行政事业单位工会经费</w:t>
      </w:r>
      <w:r>
        <w:rPr>
          <w:rFonts w:ascii="仿宋_GB2312" w:eastAsia="仿宋_GB2312" w:hint="eastAsia"/>
          <w:sz w:val="32"/>
          <w:szCs w:val="32"/>
          <w:lang w:eastAsia="zh-CN"/>
        </w:rPr>
        <w:t>，导致此项经费</w:t>
      </w:r>
      <w:r>
        <w:rPr>
          <w:rFonts w:ascii="仿宋_GB2312" w:eastAsia="仿宋_GB2312"/>
          <w:sz w:val="32"/>
          <w:szCs w:val="32"/>
          <w:lang w:eastAsia="zh-CN"/>
        </w:rPr>
        <w:t>增加。</w:t>
      </w:r>
    </w:p>
    <w:p w14:paraId="6C8FF839" w14:textId="77777777" w:rsidR="00075621"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3、一般公共服务支出（类）群众团体事务（款）事业运行（项）：支出决算数为75.20万元，比上年决算增加3.59万元，增长5.01%，主要原因是：</w:t>
      </w:r>
      <w:r>
        <w:rPr>
          <w:rFonts w:ascii="仿宋_GB2312" w:eastAsia="仿宋_GB2312" w:hint="eastAsia"/>
          <w:sz w:val="32"/>
          <w:szCs w:val="32"/>
          <w:lang w:eastAsia="zh-CN"/>
        </w:rPr>
        <w:t>单位本年</w:t>
      </w:r>
      <w:r>
        <w:rPr>
          <w:rFonts w:ascii="仿宋_GB2312" w:eastAsia="仿宋_GB2312"/>
          <w:sz w:val="32"/>
          <w:szCs w:val="32"/>
          <w:lang w:eastAsia="zh-CN"/>
        </w:rPr>
        <w:t>人员</w:t>
      </w:r>
      <w:r>
        <w:rPr>
          <w:rFonts w:ascii="仿宋_GB2312" w:eastAsia="仿宋_GB2312" w:hint="eastAsia"/>
          <w:sz w:val="32"/>
          <w:szCs w:val="32"/>
          <w:lang w:eastAsia="zh-CN"/>
        </w:rPr>
        <w:t>增加，人员</w:t>
      </w:r>
      <w:r>
        <w:rPr>
          <w:rFonts w:ascii="仿宋_GB2312" w:eastAsia="仿宋_GB2312"/>
          <w:sz w:val="32"/>
          <w:szCs w:val="32"/>
          <w:lang w:eastAsia="zh-CN"/>
        </w:rPr>
        <w:t>工资</w:t>
      </w:r>
      <w:r>
        <w:rPr>
          <w:rFonts w:ascii="仿宋_GB2312" w:eastAsia="仿宋_GB2312" w:hint="eastAsia"/>
          <w:sz w:val="32"/>
          <w:szCs w:val="32"/>
          <w:lang w:eastAsia="zh-CN"/>
        </w:rPr>
        <w:t>、津贴补贴、奖金等经费</w:t>
      </w:r>
      <w:r>
        <w:rPr>
          <w:rFonts w:ascii="仿宋_GB2312" w:eastAsia="仿宋_GB2312"/>
          <w:sz w:val="32"/>
          <w:szCs w:val="32"/>
          <w:lang w:eastAsia="zh-CN"/>
        </w:rPr>
        <w:t>增加。</w:t>
      </w:r>
    </w:p>
    <w:p w14:paraId="6A3281CA" w14:textId="77777777" w:rsidR="00075621"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4、一般公共服务支出（类）群众团体事务（款）其他群众团体事务支出（项）：支出决算数为0.60万元，比上年决算增加0.20万元，增长50.00%，主要原因是：</w:t>
      </w:r>
      <w:r>
        <w:rPr>
          <w:rFonts w:ascii="仿宋_GB2312" w:eastAsia="仿宋_GB2312" w:hint="eastAsia"/>
          <w:sz w:val="32"/>
          <w:szCs w:val="32"/>
          <w:lang w:eastAsia="zh-CN"/>
        </w:rPr>
        <w:t>本年</w:t>
      </w:r>
      <w:r>
        <w:rPr>
          <w:rFonts w:ascii="仿宋_GB2312" w:eastAsia="仿宋_GB2312"/>
          <w:sz w:val="32"/>
          <w:szCs w:val="32"/>
          <w:lang w:eastAsia="zh-CN"/>
        </w:rPr>
        <w:t>慰问人数增加</w:t>
      </w:r>
      <w:r>
        <w:rPr>
          <w:rFonts w:ascii="仿宋_GB2312" w:eastAsia="仿宋_GB2312" w:hint="eastAsia"/>
          <w:sz w:val="32"/>
          <w:szCs w:val="32"/>
          <w:lang w:eastAsia="zh-CN"/>
        </w:rPr>
        <w:t>、</w:t>
      </w:r>
      <w:r>
        <w:rPr>
          <w:rFonts w:ascii="仿宋_GB2312" w:eastAsia="仿宋_GB2312"/>
          <w:sz w:val="32"/>
          <w:szCs w:val="32"/>
          <w:lang w:eastAsia="zh-CN"/>
        </w:rPr>
        <w:t>春节慰问项目</w:t>
      </w:r>
      <w:r>
        <w:rPr>
          <w:rFonts w:ascii="仿宋_GB2312" w:eastAsia="仿宋_GB2312" w:hint="eastAsia"/>
          <w:sz w:val="32"/>
          <w:szCs w:val="32"/>
          <w:lang w:eastAsia="zh-CN"/>
        </w:rPr>
        <w:t>经费增加</w:t>
      </w:r>
      <w:r>
        <w:rPr>
          <w:rFonts w:ascii="仿宋_GB2312" w:eastAsia="仿宋_GB2312"/>
          <w:sz w:val="32"/>
          <w:szCs w:val="32"/>
          <w:lang w:eastAsia="zh-CN"/>
        </w:rPr>
        <w:t>。</w:t>
      </w:r>
    </w:p>
    <w:p w14:paraId="2EAA0F8E" w14:textId="77777777" w:rsidR="00075621"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5、社会保障和就业支出（类）行政事业单位养老支出（款）机关事业单位基本养老保险缴费支出（项）：支出决算数为21.67万元，比上年决算增加3.76万元，增长20.99%，主要原因是：</w:t>
      </w:r>
      <w:r>
        <w:rPr>
          <w:rFonts w:ascii="仿宋_GB2312" w:eastAsia="仿宋_GB2312" w:hint="eastAsia"/>
          <w:sz w:val="32"/>
          <w:szCs w:val="32"/>
          <w:lang w:eastAsia="zh-CN"/>
        </w:rPr>
        <w:t>单位本年</w:t>
      </w:r>
      <w:r>
        <w:rPr>
          <w:rFonts w:ascii="仿宋_GB2312" w:eastAsia="仿宋_GB2312"/>
          <w:sz w:val="32"/>
          <w:szCs w:val="32"/>
          <w:lang w:eastAsia="zh-CN"/>
        </w:rPr>
        <w:t>人员</w:t>
      </w:r>
      <w:r>
        <w:rPr>
          <w:rFonts w:ascii="仿宋_GB2312" w:eastAsia="仿宋_GB2312" w:hint="eastAsia"/>
          <w:sz w:val="32"/>
          <w:szCs w:val="32"/>
          <w:lang w:eastAsia="zh-CN"/>
        </w:rPr>
        <w:t>增加，相应人员</w:t>
      </w:r>
      <w:r>
        <w:rPr>
          <w:rFonts w:ascii="仿宋_GB2312" w:eastAsia="仿宋_GB2312"/>
          <w:sz w:val="32"/>
          <w:szCs w:val="32"/>
          <w:lang w:eastAsia="zh-CN"/>
        </w:rPr>
        <w:t>养老保险缴费</w:t>
      </w:r>
      <w:r>
        <w:rPr>
          <w:rFonts w:ascii="仿宋_GB2312" w:eastAsia="仿宋_GB2312" w:hint="eastAsia"/>
          <w:sz w:val="32"/>
          <w:szCs w:val="32"/>
          <w:lang w:eastAsia="zh-CN"/>
        </w:rPr>
        <w:t>增加</w:t>
      </w:r>
      <w:r>
        <w:rPr>
          <w:rFonts w:ascii="仿宋_GB2312" w:eastAsia="仿宋_GB2312"/>
          <w:sz w:val="32"/>
          <w:szCs w:val="32"/>
          <w:lang w:eastAsia="zh-CN"/>
        </w:rPr>
        <w:t>。</w:t>
      </w:r>
    </w:p>
    <w:p w14:paraId="4D238703" w14:textId="77777777" w:rsidR="00075621"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6、社会保障和就业支出（类）行政事业单位养老支出（款）机关事业单位职业年金缴费支出（项）：支出决算数为9.06万元，比上年决算增加0.15万元，增长1.68%，主要原因是：</w:t>
      </w:r>
      <w:r>
        <w:rPr>
          <w:rFonts w:ascii="仿宋_GB2312" w:eastAsia="仿宋_GB2312" w:hint="eastAsia"/>
          <w:sz w:val="32"/>
          <w:szCs w:val="32"/>
          <w:lang w:eastAsia="zh-CN"/>
        </w:rPr>
        <w:t>单位本年退休人员一次性职业年金缴费增加</w:t>
      </w:r>
      <w:r>
        <w:rPr>
          <w:rFonts w:ascii="仿宋_GB2312" w:eastAsia="仿宋_GB2312"/>
          <w:sz w:val="32"/>
          <w:szCs w:val="32"/>
          <w:lang w:eastAsia="zh-CN"/>
        </w:rPr>
        <w:t>。</w:t>
      </w:r>
    </w:p>
    <w:p w14:paraId="66FF626B" w14:textId="77777777" w:rsidR="00075621"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7、社会保障和就业支出（类）就业补助（款）公益性岗位补贴（项）：支出决算数为0.00万元，比上年决算减少38.65万元，下降100.00%，主要原因是：</w:t>
      </w:r>
      <w:r>
        <w:rPr>
          <w:rFonts w:ascii="仿宋_GB2312" w:eastAsia="仿宋_GB2312" w:hint="eastAsia"/>
          <w:sz w:val="32"/>
          <w:szCs w:val="32"/>
          <w:lang w:eastAsia="zh-CN"/>
        </w:rPr>
        <w:t>单位本年公益性岗位</w:t>
      </w:r>
      <w:r>
        <w:rPr>
          <w:rFonts w:ascii="仿宋_GB2312" w:eastAsia="仿宋_GB2312"/>
          <w:sz w:val="32"/>
          <w:szCs w:val="32"/>
          <w:lang w:eastAsia="zh-CN"/>
        </w:rPr>
        <w:t>人员</w:t>
      </w:r>
      <w:r>
        <w:rPr>
          <w:rFonts w:ascii="仿宋_GB2312" w:eastAsia="仿宋_GB2312" w:hint="eastAsia"/>
          <w:sz w:val="32"/>
          <w:szCs w:val="32"/>
          <w:lang w:eastAsia="zh-CN"/>
        </w:rPr>
        <w:t>减少，公益性岗位补助经费减少</w:t>
      </w:r>
      <w:r>
        <w:rPr>
          <w:rFonts w:ascii="仿宋_GB2312" w:eastAsia="仿宋_GB2312"/>
          <w:sz w:val="32"/>
          <w:szCs w:val="32"/>
          <w:lang w:eastAsia="zh-CN"/>
        </w:rPr>
        <w:t>。</w:t>
      </w:r>
    </w:p>
    <w:p w14:paraId="6E6F8506" w14:textId="77777777" w:rsidR="0007562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8、卫生健康支出（类）行政事业单位医疗（款）行政单位医疗（项）：支出决算数为6.69万元，比上年决算增加1.27万元，增长23.43%，主要原因是：</w:t>
      </w:r>
      <w:r>
        <w:rPr>
          <w:rFonts w:ascii="仿宋_GB2312" w:eastAsia="仿宋_GB2312" w:hint="eastAsia"/>
          <w:sz w:val="32"/>
          <w:szCs w:val="32"/>
          <w:lang w:eastAsia="zh-CN"/>
        </w:rPr>
        <w:t>单位本年</w:t>
      </w:r>
      <w:r>
        <w:rPr>
          <w:rFonts w:ascii="仿宋_GB2312" w:eastAsia="仿宋_GB2312"/>
          <w:sz w:val="32"/>
          <w:szCs w:val="32"/>
          <w:lang w:eastAsia="zh-CN"/>
        </w:rPr>
        <w:t>人员</w:t>
      </w:r>
      <w:r>
        <w:rPr>
          <w:rFonts w:ascii="仿宋_GB2312" w:eastAsia="仿宋_GB2312" w:hint="eastAsia"/>
          <w:sz w:val="32"/>
          <w:szCs w:val="32"/>
          <w:lang w:eastAsia="zh-CN"/>
        </w:rPr>
        <w:t>增加，相应人员医疗</w:t>
      </w:r>
      <w:r>
        <w:rPr>
          <w:rFonts w:ascii="仿宋_GB2312" w:eastAsia="仿宋_GB2312"/>
          <w:sz w:val="32"/>
          <w:szCs w:val="32"/>
          <w:lang w:eastAsia="zh-CN"/>
        </w:rPr>
        <w:t>保险缴费</w:t>
      </w:r>
      <w:r>
        <w:rPr>
          <w:rFonts w:ascii="仿宋_GB2312" w:eastAsia="仿宋_GB2312" w:hint="eastAsia"/>
          <w:sz w:val="32"/>
          <w:szCs w:val="32"/>
          <w:lang w:eastAsia="zh-CN"/>
        </w:rPr>
        <w:t>增加</w:t>
      </w:r>
      <w:r>
        <w:rPr>
          <w:rFonts w:ascii="仿宋_GB2312" w:eastAsia="仿宋_GB2312"/>
          <w:sz w:val="32"/>
          <w:szCs w:val="32"/>
          <w:lang w:eastAsia="zh-CN"/>
        </w:rPr>
        <w:t>。</w:t>
      </w:r>
    </w:p>
    <w:p w14:paraId="474F356F" w14:textId="77777777" w:rsidR="0007562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9、卫生健康支出（类）行政事业单位医疗（款）事业单位医疗（项）：支出决算数为6.18万元，比上年决算增加0.75万元，增长13.81%，主要原因是：</w:t>
      </w:r>
      <w:r>
        <w:rPr>
          <w:rFonts w:ascii="仿宋_GB2312" w:eastAsia="仿宋_GB2312" w:hint="eastAsia"/>
          <w:sz w:val="32"/>
          <w:szCs w:val="32"/>
          <w:lang w:eastAsia="zh-CN"/>
        </w:rPr>
        <w:t>单位本年</w:t>
      </w:r>
      <w:r>
        <w:rPr>
          <w:rFonts w:ascii="仿宋_GB2312" w:eastAsia="仿宋_GB2312"/>
          <w:sz w:val="32"/>
          <w:szCs w:val="32"/>
          <w:lang w:eastAsia="zh-CN"/>
        </w:rPr>
        <w:t>人员</w:t>
      </w:r>
      <w:r>
        <w:rPr>
          <w:rFonts w:ascii="仿宋_GB2312" w:eastAsia="仿宋_GB2312" w:hint="eastAsia"/>
          <w:sz w:val="32"/>
          <w:szCs w:val="32"/>
          <w:lang w:eastAsia="zh-CN"/>
        </w:rPr>
        <w:t>增加，相应人员医疗</w:t>
      </w:r>
      <w:r>
        <w:rPr>
          <w:rFonts w:ascii="仿宋_GB2312" w:eastAsia="仿宋_GB2312"/>
          <w:sz w:val="32"/>
          <w:szCs w:val="32"/>
          <w:lang w:eastAsia="zh-CN"/>
        </w:rPr>
        <w:t>保险缴费</w:t>
      </w:r>
      <w:r>
        <w:rPr>
          <w:rFonts w:ascii="仿宋_GB2312" w:eastAsia="仿宋_GB2312" w:hint="eastAsia"/>
          <w:sz w:val="32"/>
          <w:szCs w:val="32"/>
          <w:lang w:eastAsia="zh-CN"/>
        </w:rPr>
        <w:t>增加</w:t>
      </w:r>
      <w:r>
        <w:rPr>
          <w:rFonts w:ascii="仿宋_GB2312" w:eastAsia="仿宋_GB2312"/>
          <w:sz w:val="32"/>
          <w:szCs w:val="32"/>
          <w:lang w:eastAsia="zh-CN"/>
        </w:rPr>
        <w:t>。</w:t>
      </w:r>
    </w:p>
    <w:p w14:paraId="44C1BFB6" w14:textId="77777777" w:rsidR="0007562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10、卫生健康支出（类）行政事业单位医疗（款）公务员医疗补助（项）：支出决算数为1.35万元，比上年决算增加0.21万元，增长18.42%，主要原因是：</w:t>
      </w:r>
      <w:r>
        <w:rPr>
          <w:rFonts w:ascii="仿宋_GB2312" w:eastAsia="仿宋_GB2312" w:hint="eastAsia"/>
          <w:sz w:val="32"/>
          <w:szCs w:val="32"/>
          <w:lang w:eastAsia="zh-CN"/>
        </w:rPr>
        <w:t>单位本年</w:t>
      </w:r>
      <w:r>
        <w:rPr>
          <w:rFonts w:ascii="仿宋_GB2312" w:eastAsia="仿宋_GB2312"/>
          <w:sz w:val="32"/>
          <w:szCs w:val="32"/>
          <w:lang w:eastAsia="zh-CN"/>
        </w:rPr>
        <w:t>人员</w:t>
      </w:r>
      <w:r>
        <w:rPr>
          <w:rFonts w:ascii="仿宋_GB2312" w:eastAsia="仿宋_GB2312" w:hint="eastAsia"/>
          <w:sz w:val="32"/>
          <w:szCs w:val="32"/>
          <w:lang w:eastAsia="zh-CN"/>
        </w:rPr>
        <w:t>增加，相应人员医疗</w:t>
      </w:r>
      <w:r>
        <w:rPr>
          <w:rFonts w:ascii="仿宋_GB2312" w:eastAsia="仿宋_GB2312"/>
          <w:sz w:val="32"/>
          <w:szCs w:val="32"/>
          <w:lang w:eastAsia="zh-CN"/>
        </w:rPr>
        <w:t>保险缴费</w:t>
      </w:r>
      <w:r>
        <w:rPr>
          <w:rFonts w:ascii="仿宋_GB2312" w:eastAsia="仿宋_GB2312" w:hint="eastAsia"/>
          <w:sz w:val="32"/>
          <w:szCs w:val="32"/>
          <w:lang w:eastAsia="zh-CN"/>
        </w:rPr>
        <w:t>增加</w:t>
      </w:r>
      <w:r>
        <w:rPr>
          <w:rFonts w:ascii="仿宋_GB2312" w:eastAsia="仿宋_GB2312"/>
          <w:sz w:val="32"/>
          <w:szCs w:val="32"/>
          <w:lang w:eastAsia="zh-CN"/>
        </w:rPr>
        <w:t>。</w:t>
      </w:r>
    </w:p>
    <w:p w14:paraId="57E48188" w14:textId="77777777" w:rsidR="00075621"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11、卫生健康支出（类）行政事业单位医疗（款）其他行政事业单位医疗支出（项）：支出决算数为0.07万元，比上</w:t>
      </w:r>
      <w:r>
        <w:rPr>
          <w:rFonts w:ascii="仿宋_GB2312" w:eastAsia="仿宋_GB2312"/>
          <w:sz w:val="32"/>
          <w:szCs w:val="32"/>
          <w:lang w:eastAsia="zh-CN"/>
        </w:rPr>
        <w:lastRenderedPageBreak/>
        <w:t>年决算增加0.01万元，增长16.67%，主要原因是：</w:t>
      </w:r>
      <w:r>
        <w:rPr>
          <w:rFonts w:ascii="仿宋_GB2312" w:eastAsia="仿宋_GB2312" w:hint="eastAsia"/>
          <w:sz w:val="32"/>
          <w:szCs w:val="32"/>
          <w:lang w:eastAsia="zh-CN"/>
        </w:rPr>
        <w:t>单位本年</w:t>
      </w:r>
      <w:r>
        <w:rPr>
          <w:rFonts w:ascii="仿宋_GB2312" w:eastAsia="仿宋_GB2312"/>
          <w:sz w:val="32"/>
          <w:szCs w:val="32"/>
          <w:lang w:eastAsia="zh-CN"/>
        </w:rPr>
        <w:t>人员</w:t>
      </w:r>
      <w:r>
        <w:rPr>
          <w:rFonts w:ascii="仿宋_GB2312" w:eastAsia="仿宋_GB2312" w:hint="eastAsia"/>
          <w:sz w:val="32"/>
          <w:szCs w:val="32"/>
          <w:lang w:eastAsia="zh-CN"/>
        </w:rPr>
        <w:t>增加，相应人员医疗</w:t>
      </w:r>
      <w:r>
        <w:rPr>
          <w:rFonts w:ascii="仿宋_GB2312" w:eastAsia="仿宋_GB2312"/>
          <w:sz w:val="32"/>
          <w:szCs w:val="32"/>
          <w:lang w:eastAsia="zh-CN"/>
        </w:rPr>
        <w:t>保险缴费</w:t>
      </w:r>
      <w:r>
        <w:rPr>
          <w:rFonts w:ascii="仿宋_GB2312" w:eastAsia="仿宋_GB2312" w:hint="eastAsia"/>
          <w:sz w:val="32"/>
          <w:szCs w:val="32"/>
          <w:lang w:eastAsia="zh-CN"/>
        </w:rPr>
        <w:t>增加</w:t>
      </w:r>
      <w:r>
        <w:rPr>
          <w:rFonts w:ascii="仿宋_GB2312" w:eastAsia="仿宋_GB2312"/>
          <w:sz w:val="32"/>
          <w:szCs w:val="32"/>
          <w:lang w:eastAsia="zh-CN"/>
        </w:rPr>
        <w:t>。</w:t>
      </w:r>
    </w:p>
    <w:p w14:paraId="744A2521" w14:textId="77777777" w:rsidR="0007562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12、住房保障支出（类）住房改革支出（款）住房公积金（项）：支出决算数为16.39万元，比上年决算增加2.84万元，增长20.96%，主要原因是：</w:t>
      </w:r>
      <w:r>
        <w:rPr>
          <w:rFonts w:ascii="仿宋_GB2312" w:eastAsia="仿宋_GB2312" w:hint="eastAsia"/>
          <w:sz w:val="32"/>
          <w:szCs w:val="32"/>
          <w:lang w:eastAsia="zh-CN"/>
        </w:rPr>
        <w:t>单位本年</w:t>
      </w:r>
      <w:r>
        <w:rPr>
          <w:rFonts w:ascii="仿宋_GB2312" w:eastAsia="仿宋_GB2312"/>
          <w:sz w:val="32"/>
          <w:szCs w:val="32"/>
          <w:lang w:eastAsia="zh-CN"/>
        </w:rPr>
        <w:t>人员</w:t>
      </w:r>
      <w:r>
        <w:rPr>
          <w:rFonts w:ascii="仿宋_GB2312" w:eastAsia="仿宋_GB2312" w:hint="eastAsia"/>
          <w:sz w:val="32"/>
          <w:szCs w:val="32"/>
          <w:lang w:eastAsia="zh-CN"/>
        </w:rPr>
        <w:t>增加，相应人员公积金</w:t>
      </w:r>
      <w:r>
        <w:rPr>
          <w:rFonts w:ascii="仿宋_GB2312" w:eastAsia="仿宋_GB2312"/>
          <w:sz w:val="32"/>
          <w:szCs w:val="32"/>
          <w:lang w:eastAsia="zh-CN"/>
        </w:rPr>
        <w:t>缴费</w:t>
      </w:r>
      <w:r>
        <w:rPr>
          <w:rFonts w:ascii="仿宋_GB2312" w:eastAsia="仿宋_GB2312" w:hint="eastAsia"/>
          <w:sz w:val="32"/>
          <w:szCs w:val="32"/>
          <w:lang w:eastAsia="zh-CN"/>
        </w:rPr>
        <w:t>增加</w:t>
      </w:r>
      <w:r>
        <w:rPr>
          <w:rFonts w:ascii="仿宋_GB2312" w:eastAsia="仿宋_GB2312"/>
          <w:sz w:val="32"/>
          <w:szCs w:val="32"/>
          <w:lang w:eastAsia="zh-CN"/>
        </w:rPr>
        <w:t>。</w:t>
      </w:r>
    </w:p>
    <w:p w14:paraId="5B7F6450" w14:textId="77777777" w:rsidR="0007562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13、其他支出（类）其他支出（款）其他支出（项）：支出决算数为5.00万元，比上年决算增加5.00万元，增长100.00%，主要原因是：新增自治区为民办实事好事工作经费项目。</w:t>
      </w:r>
    </w:p>
    <w:p w14:paraId="41383EAF" w14:textId="77777777" w:rsidR="00075621"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25C98F73" w14:textId="77777777" w:rsidR="0007562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220.41万元，其中：人员经费212.57万元，包括：基本工资、津贴补贴、奖金、机关事业单位基本养老保险缴费、职业年金缴费、职工基本医疗保险缴费、公务员医疗补助缴费、其他社会保障缴费、住房公积金、医疗费、退休费和奖励金。</w:t>
      </w:r>
    </w:p>
    <w:p w14:paraId="4090FA61" w14:textId="77777777" w:rsidR="0007562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公用经费7.84万元，包括：办公费、印刷费、咨询费、手续费、水费、电费、邮电费、物业管理费、差旅费、公务用车运行维护费和其他交通费用。</w:t>
      </w:r>
    </w:p>
    <w:p w14:paraId="14E23FA5" w14:textId="77777777" w:rsidR="00075621"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46B05FB4" w14:textId="77777777" w:rsidR="0007562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77545028" w14:textId="77777777" w:rsidR="00075621"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78941194" w14:textId="77777777" w:rsidR="0007562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63734F21" w14:textId="77777777" w:rsidR="00075621"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59AF8246" w14:textId="77777777" w:rsidR="0007562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经费支出2.64万元，比上年减少1.05万元，下降28.46%，主要原因是：一辆公车已达到报废状态无法使用</w:t>
      </w:r>
      <w:r>
        <w:rPr>
          <w:rFonts w:ascii="仿宋_GB2312" w:eastAsia="仿宋_GB2312" w:hint="eastAsia"/>
          <w:sz w:val="32"/>
          <w:szCs w:val="32"/>
          <w:lang w:eastAsia="zh-CN"/>
        </w:rPr>
        <w:t>，车辆</w:t>
      </w:r>
      <w:r>
        <w:rPr>
          <w:rFonts w:ascii="仿宋_GB2312" w:eastAsia="仿宋_GB2312"/>
          <w:sz w:val="32"/>
          <w:szCs w:val="32"/>
          <w:lang w:eastAsia="zh-CN"/>
        </w:rPr>
        <w:t>运行维护费支出</w:t>
      </w:r>
      <w:r>
        <w:rPr>
          <w:rFonts w:ascii="仿宋_GB2312" w:eastAsia="仿宋_GB2312" w:hint="eastAsia"/>
          <w:sz w:val="32"/>
          <w:szCs w:val="32"/>
          <w:lang w:eastAsia="zh-CN"/>
        </w:rPr>
        <w:t>减少</w:t>
      </w:r>
      <w:r>
        <w:rPr>
          <w:rFonts w:ascii="仿宋_GB2312" w:eastAsia="仿宋_GB2312"/>
          <w:sz w:val="32"/>
          <w:szCs w:val="32"/>
          <w:lang w:eastAsia="zh-CN"/>
        </w:rPr>
        <w:t>。其中：因公出国（境）费支出0.00万元,占0.00%，与上年相比无变化，主要</w:t>
      </w:r>
      <w:r>
        <w:rPr>
          <w:rFonts w:ascii="仿宋_GB2312" w:eastAsia="仿宋_GB2312"/>
          <w:sz w:val="32"/>
          <w:szCs w:val="32"/>
          <w:lang w:eastAsia="zh-CN"/>
        </w:rPr>
        <w:lastRenderedPageBreak/>
        <w:t>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因公出国（境）</w:t>
      </w:r>
      <w:r>
        <w:rPr>
          <w:rFonts w:ascii="仿宋_GB2312" w:eastAsia="仿宋_GB2312" w:hint="eastAsia"/>
          <w:sz w:val="32"/>
          <w:szCs w:val="32"/>
          <w:lang w:eastAsia="zh-CN"/>
        </w:rPr>
        <w:t>经费</w:t>
      </w:r>
      <w:r>
        <w:rPr>
          <w:rFonts w:ascii="仿宋_GB2312" w:eastAsia="仿宋_GB2312"/>
          <w:sz w:val="32"/>
          <w:szCs w:val="32"/>
          <w:lang w:eastAsia="zh-CN"/>
        </w:rPr>
        <w:t>；公务用车购置及运行维护费支出2.64万元，占100.00%，比上年减少1.05万元，下降28.46%，主要原因是：一辆公车已达到报废状态无法使用</w:t>
      </w:r>
      <w:r>
        <w:rPr>
          <w:rFonts w:ascii="仿宋_GB2312" w:eastAsia="仿宋_GB2312" w:hint="eastAsia"/>
          <w:sz w:val="32"/>
          <w:szCs w:val="32"/>
          <w:lang w:eastAsia="zh-CN"/>
        </w:rPr>
        <w:t>，车辆</w:t>
      </w:r>
      <w:r>
        <w:rPr>
          <w:rFonts w:ascii="仿宋_GB2312" w:eastAsia="仿宋_GB2312"/>
          <w:sz w:val="32"/>
          <w:szCs w:val="32"/>
          <w:lang w:eastAsia="zh-CN"/>
        </w:rPr>
        <w:t>运行维护费支出</w:t>
      </w:r>
      <w:r>
        <w:rPr>
          <w:rFonts w:ascii="仿宋_GB2312" w:eastAsia="仿宋_GB2312" w:hint="eastAsia"/>
          <w:sz w:val="32"/>
          <w:szCs w:val="32"/>
          <w:lang w:eastAsia="zh-CN"/>
        </w:rPr>
        <w:t>减少</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公务接待费支出。</w:t>
      </w:r>
    </w:p>
    <w:p w14:paraId="3D2596BD" w14:textId="77777777" w:rsidR="00075621"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6614AC4C" w14:textId="3B016AF1" w:rsidR="0007562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0" w:name="_Hlk207127465"/>
      <w:r w:rsidR="001969B9" w:rsidRPr="00734D2F">
        <w:rPr>
          <w:rFonts w:ascii="仿宋_GB2312" w:eastAsia="仿宋_GB2312"/>
          <w:sz w:val="32"/>
          <w:szCs w:val="32"/>
          <w:lang w:eastAsia="zh-CN"/>
        </w:rPr>
        <w:t>本单位本年度无因公出国（境）费</w:t>
      </w:r>
      <w:bookmarkEnd w:id="0"/>
      <w:r>
        <w:rPr>
          <w:rFonts w:ascii="仿宋_GB2312" w:eastAsia="仿宋_GB2312"/>
          <w:sz w:val="32"/>
          <w:szCs w:val="32"/>
          <w:lang w:eastAsia="zh-CN"/>
        </w:rPr>
        <w:t>。单位全年安排的因公出国（境）团组0个，因公出国（境）0人次。</w:t>
      </w:r>
    </w:p>
    <w:p w14:paraId="4222BF11" w14:textId="7F2876E9" w:rsidR="0007562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公务用车购置及运行维护费2.64万元，其中：公务用车购置费0.00万元，公务用车运行维护费2.64万元。公务用车运行维护费开支内容包括</w:t>
      </w:r>
      <w:bookmarkStart w:id="1" w:name="_Hlk207110208"/>
      <w:r w:rsidR="001969B9" w:rsidRPr="00D6752D">
        <w:rPr>
          <w:rFonts w:ascii="仿宋_GB2312" w:eastAsia="仿宋_GB2312" w:hint="eastAsia"/>
          <w:sz w:val="32"/>
          <w:szCs w:val="32"/>
          <w:lang w:eastAsia="zh-CN"/>
        </w:rPr>
        <w:t>公务用车燃油费、车辆维修维护费、保险费、过路费等</w:t>
      </w:r>
      <w:bookmarkEnd w:id="1"/>
      <w:r>
        <w:rPr>
          <w:rFonts w:ascii="仿宋_GB2312" w:eastAsia="仿宋_GB2312"/>
          <w:sz w:val="32"/>
          <w:szCs w:val="32"/>
          <w:lang w:eastAsia="zh-CN"/>
        </w:rPr>
        <w:t>。公务用车购置数0辆，公务用车保有量2辆。国有资产占用情况中固定资产车辆0辆，与公务用车保有量差异原因是：</w:t>
      </w:r>
      <w:r w:rsidR="002136C3" w:rsidRPr="00D6752D">
        <w:rPr>
          <w:rFonts w:ascii="仿宋_GB2312" w:eastAsia="仿宋_GB2312" w:hint="eastAsia"/>
          <w:sz w:val="32"/>
          <w:szCs w:val="32"/>
          <w:lang w:eastAsia="zh-CN"/>
        </w:rPr>
        <w:t>差异车辆为借用其他单位车辆，车辆费用由本单位财政拨款公务用车运行维护费支付</w:t>
      </w:r>
      <w:r>
        <w:rPr>
          <w:rFonts w:ascii="仿宋_GB2312" w:eastAsia="仿宋_GB2312"/>
          <w:sz w:val="32"/>
          <w:szCs w:val="32"/>
          <w:lang w:eastAsia="zh-CN"/>
        </w:rPr>
        <w:t>。</w:t>
      </w:r>
    </w:p>
    <w:p w14:paraId="4A08D8C0" w14:textId="3D23B848" w:rsidR="0007562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2" w:name="_Hlk207128367"/>
      <w:r w:rsidR="001969B9" w:rsidRPr="00734D2F">
        <w:rPr>
          <w:rFonts w:ascii="仿宋_GB2312" w:eastAsia="仿宋_GB2312"/>
          <w:sz w:val="32"/>
          <w:szCs w:val="32"/>
          <w:lang w:eastAsia="zh-CN"/>
        </w:rPr>
        <w:t>本单位本年度无公务接待费</w:t>
      </w:r>
      <w:bookmarkEnd w:id="2"/>
      <w:r>
        <w:rPr>
          <w:rFonts w:ascii="仿宋_GB2312" w:eastAsia="仿宋_GB2312"/>
          <w:sz w:val="32"/>
          <w:szCs w:val="32"/>
          <w:lang w:eastAsia="zh-CN"/>
        </w:rPr>
        <w:t>。单位全年安排的国内公务接待0批次，0人次。</w:t>
      </w:r>
    </w:p>
    <w:p w14:paraId="507014F7" w14:textId="79F13B56" w:rsidR="0007562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经费支出全年预算数2.64万元，决算数2.64万元，预决算差异率0.00%，主要原因是：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1969B9">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；公务用车运行维护费全年预算数2.64万元，决算数2.64万元，预决算差异率0.00%，主要原因是：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76E1320D" w14:textId="77777777" w:rsidR="00075621"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lastRenderedPageBreak/>
        <w:t>十、其他重要事项的情况说明</w:t>
      </w:r>
    </w:p>
    <w:p w14:paraId="384A1343" w14:textId="77777777" w:rsidR="00075621"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（一）机关运行经费及公用经费支出情况</w:t>
      </w:r>
    </w:p>
    <w:p w14:paraId="0CD1B29B" w14:textId="326DAD39" w:rsidR="0007562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2024年度昌吉市总工会单位（行政单位和参照公务员法管理事业单位）机关运行经费支出7.84万元，比上年减少0.36万元，下降4.39%，主要原因是：</w:t>
      </w:r>
      <w:r w:rsidR="001969B9">
        <w:rPr>
          <w:rFonts w:ascii="仿宋_GB2312" w:eastAsia="仿宋_GB2312" w:hint="eastAsia"/>
          <w:sz w:val="32"/>
          <w:szCs w:val="32"/>
          <w:lang w:eastAsia="zh-CN"/>
        </w:rPr>
        <w:t>单位本年</w:t>
      </w:r>
      <w:r>
        <w:rPr>
          <w:rFonts w:ascii="仿宋_GB2312" w:eastAsia="仿宋_GB2312" w:hint="eastAsia"/>
          <w:sz w:val="32"/>
          <w:szCs w:val="32"/>
          <w:lang w:eastAsia="zh-CN"/>
        </w:rPr>
        <w:t>公务用车维护费</w:t>
      </w:r>
      <w:r w:rsidR="001969B9">
        <w:rPr>
          <w:rFonts w:ascii="仿宋_GB2312" w:eastAsia="仿宋_GB2312" w:hint="eastAsia"/>
          <w:sz w:val="32"/>
          <w:szCs w:val="32"/>
          <w:lang w:eastAsia="zh-CN"/>
        </w:rPr>
        <w:t>、</w:t>
      </w:r>
      <w:r w:rsidR="001969B9">
        <w:rPr>
          <w:rFonts w:ascii="仿宋_GB2312" w:eastAsia="仿宋_GB2312"/>
          <w:sz w:val="32"/>
          <w:szCs w:val="32"/>
          <w:lang w:eastAsia="zh-CN"/>
        </w:rPr>
        <w:t>邮电费、物业管理费</w:t>
      </w:r>
      <w:r>
        <w:rPr>
          <w:rFonts w:ascii="仿宋_GB2312" w:eastAsia="仿宋_GB2312" w:hint="eastAsia"/>
          <w:sz w:val="32"/>
          <w:szCs w:val="32"/>
          <w:lang w:eastAsia="zh-CN"/>
        </w:rPr>
        <w:t>减少</w:t>
      </w:r>
      <w:r>
        <w:rPr>
          <w:rFonts w:ascii="仿宋_GB2312" w:eastAsia="仿宋_GB2312"/>
          <w:sz w:val="32"/>
          <w:szCs w:val="32"/>
          <w:lang w:eastAsia="zh-CN"/>
        </w:rPr>
        <w:t>。</w:t>
      </w:r>
    </w:p>
    <w:p w14:paraId="63BD9FCD" w14:textId="77777777" w:rsidR="00075621"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（二）政府采购情况</w:t>
      </w:r>
    </w:p>
    <w:p w14:paraId="7CA85DDA" w14:textId="77777777" w:rsidR="0007562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2024年度政府采购支出总额6.88万元，其中：政府采购货物支出3.59万元、政府采购工程支出0.00万元、政府采购服务支出3.29万元。</w:t>
      </w:r>
    </w:p>
    <w:p w14:paraId="622560FD" w14:textId="77777777" w:rsidR="0007562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授予中小企业合同金额6.88万元，占政府采购支出总额的100.00%，其中：授予小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合同金额6.88万元，占政府采购支出总额的100.00%。</w:t>
      </w:r>
    </w:p>
    <w:p w14:paraId="4F06C039" w14:textId="77777777" w:rsidR="00075621"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（三）国有资产占用情况说明</w:t>
      </w:r>
    </w:p>
    <w:p w14:paraId="51091D47" w14:textId="64FA260E" w:rsidR="0007562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截至2024年12月31日，房屋0.00平方米，价值</w:t>
      </w:r>
      <w:proofErr w:type="gramStart"/>
      <w:r>
        <w:rPr>
          <w:rFonts w:ascii="仿宋_GB2312" w:eastAsia="仿宋_GB2312"/>
          <w:sz w:val="32"/>
          <w:szCs w:val="32"/>
        </w:rPr>
        <w:t>0.00万元。</w:t>
      </w:r>
      <w:r>
        <w:rPr>
          <w:rFonts w:ascii="仿宋_GB2312" w:eastAsia="仿宋_GB2312"/>
          <w:sz w:val="32"/>
          <w:szCs w:val="32"/>
          <w:lang w:eastAsia="zh-CN"/>
        </w:rPr>
        <w:t>车辆</w:t>
      </w:r>
      <w:proofErr w:type="gramEnd"/>
      <w:r>
        <w:rPr>
          <w:rFonts w:ascii="仿宋_GB2312" w:eastAsia="仿宋_GB2312"/>
          <w:sz w:val="32"/>
          <w:szCs w:val="32"/>
          <w:lang w:eastAsia="zh-CN"/>
        </w:rPr>
        <w:t>0辆，价值0.00万元，其中：副部（省）级及以上领导用车0辆、主要负责人用车0辆、机要通信用车0辆、应急保障用车0辆、执法执勤用车0辆、特种专业技术用车0辆、离退休干部服务用车0辆、其他用车0辆，其他用车主要是：</w:t>
      </w:r>
      <w:proofErr w:type="gramStart"/>
      <w:r>
        <w:rPr>
          <w:rFonts w:ascii="仿宋_GB2312" w:eastAsia="仿宋_GB2312" w:hint="eastAsia"/>
          <w:sz w:val="32"/>
          <w:szCs w:val="32"/>
          <w:lang w:eastAsia="zh-CN"/>
        </w:rPr>
        <w:t>单位</w:t>
      </w:r>
      <w:r w:rsidR="001969B9">
        <w:rPr>
          <w:rFonts w:ascii="仿宋_GB2312" w:eastAsia="仿宋_GB2312" w:hint="eastAsia"/>
          <w:sz w:val="32"/>
          <w:szCs w:val="32"/>
          <w:lang w:eastAsia="zh-CN"/>
        </w:rPr>
        <w:t>无其他车辆</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65B50D13" w14:textId="77777777" w:rsidR="00075621"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6DC37B66" w14:textId="77777777" w:rsidR="0007562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根据预算绩效管理要求，本单位2024年度预算绩效管理形成整体支出绩效自评表1个，全年预算总额1,226.01万元，实际执行总额1,226.01万元；预算绩效评价项目</w:t>
      </w:r>
      <w:r>
        <w:rPr>
          <w:rFonts w:ascii="仿宋_GB2312" w:eastAsia="仿宋_GB2312" w:hint="eastAsia"/>
          <w:sz w:val="32"/>
          <w:szCs w:val="32"/>
          <w:lang w:eastAsia="zh-CN"/>
        </w:rPr>
        <w:t>2</w:t>
      </w:r>
      <w:r>
        <w:rPr>
          <w:rFonts w:ascii="仿宋_GB2312" w:eastAsia="仿宋_GB2312"/>
          <w:sz w:val="32"/>
          <w:szCs w:val="32"/>
          <w:lang w:eastAsia="zh-CN"/>
        </w:rPr>
        <w:t>个，全年预算数5.60万元，全年执行数5.60万元。预算绩效管理取得的成效：一是深入了解群众的需求和困难，增强与群众的联系，从而密切党群关系和干群关系是传达组织关爱、传递党的温暖的重要途径，能够增强党组织的亲和力和凝聚力，让群众感受到党的关怀和支持；二是通过各种形式组织和引导、调动广大职工的积极性、创造性，围绕市党委的中心工作，圆满完成各</w:t>
      </w:r>
      <w:r>
        <w:rPr>
          <w:rFonts w:ascii="仿宋_GB2312" w:eastAsia="仿宋_GB2312"/>
          <w:sz w:val="32"/>
          <w:szCs w:val="32"/>
          <w:lang w:eastAsia="zh-CN"/>
        </w:rPr>
        <w:lastRenderedPageBreak/>
        <w:t>项工作任务。发现的问题及原因：一是组织成员间工作配合困难，导致预算绩效监控工作在实际过程中执行困难，原因是对预算绩效管理工作重视程度不够，工作组织中缺少具有丰富绩效管理的人员，职责分工不明确；二是绩效制定、考核过程中职工参与度低，仅作为</w:t>
      </w:r>
      <w:r>
        <w:rPr>
          <w:rFonts w:ascii="仿宋_GB2312" w:eastAsia="仿宋_GB2312"/>
          <w:sz w:val="32"/>
          <w:szCs w:val="32"/>
          <w:lang w:eastAsia="zh-CN"/>
        </w:rPr>
        <w:t>“</w:t>
      </w:r>
      <w:r>
        <w:rPr>
          <w:rFonts w:ascii="仿宋_GB2312" w:eastAsia="仿宋_GB2312"/>
          <w:sz w:val="32"/>
          <w:szCs w:val="32"/>
          <w:lang w:eastAsia="zh-CN"/>
        </w:rPr>
        <w:t>被考核对象</w:t>
      </w:r>
      <w:r>
        <w:rPr>
          <w:rFonts w:ascii="仿宋_GB2312" w:eastAsia="仿宋_GB2312"/>
          <w:sz w:val="32"/>
          <w:szCs w:val="32"/>
          <w:lang w:eastAsia="zh-CN"/>
        </w:rPr>
        <w:t>”</w:t>
      </w:r>
      <w:r>
        <w:rPr>
          <w:rFonts w:ascii="仿宋_GB2312" w:eastAsia="仿宋_GB2312"/>
          <w:sz w:val="32"/>
          <w:szCs w:val="32"/>
          <w:lang w:eastAsia="zh-CN"/>
        </w:rPr>
        <w:t>，对规则不认可，甚至抵触，职工积极性受挫，原因是宣传解读不到位，职工对绩效目标、考核规则理解不深，认为</w:t>
      </w:r>
      <w:r>
        <w:rPr>
          <w:rFonts w:ascii="仿宋_GB2312" w:eastAsia="仿宋_GB2312"/>
          <w:sz w:val="32"/>
          <w:szCs w:val="32"/>
          <w:lang w:eastAsia="zh-CN"/>
        </w:rPr>
        <w:t>“</w:t>
      </w:r>
      <w:r>
        <w:rPr>
          <w:rFonts w:ascii="仿宋_GB2312" w:eastAsia="仿宋_GB2312"/>
          <w:sz w:val="32"/>
          <w:szCs w:val="32"/>
          <w:lang w:eastAsia="zh-CN"/>
        </w:rPr>
        <w:t>考核是扣分、挑毛病</w:t>
      </w:r>
      <w:r>
        <w:rPr>
          <w:rFonts w:ascii="仿宋_GB2312" w:eastAsia="仿宋_GB2312"/>
          <w:sz w:val="32"/>
          <w:szCs w:val="32"/>
          <w:lang w:eastAsia="zh-CN"/>
        </w:rPr>
        <w:t>”</w:t>
      </w:r>
      <w:r>
        <w:rPr>
          <w:rFonts w:ascii="仿宋_GB2312" w:eastAsia="仿宋_GB2312"/>
          <w:sz w:val="32"/>
          <w:szCs w:val="32"/>
          <w:lang w:eastAsia="zh-CN"/>
        </w:rPr>
        <w:t>，缺乏绩效面谈和反馈，不清楚自身不足，改进方向不明确。下一步改进措施：一是进一步加强单位内部各科室的预算管理意识及全局意识，单位组织学习预算绩效管理的相关内容，提高对绩效管理工作的重视程度；二是严格按照预算编制相关制度、要求，科学合理的进行与绩效监控标的填制，让绩效真正成为提升组织效能、促进个人成长的</w:t>
      </w:r>
      <w:r>
        <w:rPr>
          <w:rFonts w:ascii="仿宋_GB2312" w:eastAsia="仿宋_GB2312"/>
          <w:sz w:val="32"/>
          <w:szCs w:val="32"/>
          <w:lang w:eastAsia="zh-CN"/>
        </w:rPr>
        <w:t>“</w:t>
      </w:r>
      <w:r>
        <w:rPr>
          <w:rFonts w:ascii="仿宋_GB2312" w:eastAsia="仿宋_GB2312"/>
          <w:sz w:val="32"/>
          <w:szCs w:val="32"/>
          <w:lang w:eastAsia="zh-CN"/>
        </w:rPr>
        <w:t>助推器</w:t>
      </w:r>
      <w:r>
        <w:rPr>
          <w:rFonts w:ascii="仿宋_GB2312" w:eastAsia="仿宋_GB2312"/>
          <w:sz w:val="32"/>
          <w:szCs w:val="32"/>
          <w:lang w:eastAsia="zh-CN"/>
        </w:rPr>
        <w:t>”</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7F61EEAA" w14:textId="77777777" w:rsidR="00075621" w:rsidRDefault="00000000">
      <w:pPr>
        <w:rPr>
          <w:rFonts w:ascii="仿宋_GB2312" w:eastAsia="仿宋_GB2312" w:hint="eastAsia"/>
          <w:sz w:val="32"/>
          <w:szCs w:val="32"/>
          <w:lang w:eastAsia="zh-CN"/>
        </w:rPr>
      </w:pPr>
      <w:r>
        <w:rPr>
          <w:rFonts w:ascii="仿宋_GB2312" w:eastAsia="仿宋_GB2312"/>
          <w:sz w:val="32"/>
          <w:szCs w:val="32"/>
          <w:lang w:eastAsia="zh-CN"/>
        </w:rPr>
        <w:br w:type="page"/>
      </w:r>
    </w:p>
    <w:p w14:paraId="6B0DDE46" w14:textId="77777777" w:rsidR="00075621"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0E1520A3" w14:textId="77777777" w:rsidR="0007562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919" w:type="dxa"/>
        <w:tblLayout w:type="fixed"/>
        <w:tblLook w:val="04A0" w:firstRow="1" w:lastRow="0" w:firstColumn="1" w:lastColumn="0" w:noHBand="0" w:noVBand="1"/>
      </w:tblPr>
      <w:tblGrid>
        <w:gridCol w:w="1020"/>
        <w:gridCol w:w="1456"/>
        <w:gridCol w:w="1457"/>
        <w:gridCol w:w="1276"/>
        <w:gridCol w:w="1456"/>
        <w:gridCol w:w="1165"/>
        <w:gridCol w:w="1346"/>
        <w:gridCol w:w="743"/>
      </w:tblGrid>
      <w:tr w:rsidR="00075621" w14:paraId="014D5F8C" w14:textId="77777777">
        <w:trPr>
          <w:cantSplit/>
          <w:trHeight w:val="660"/>
        </w:trPr>
        <w:tc>
          <w:tcPr>
            <w:tcW w:w="1020" w:type="dxa"/>
            <w:tcBorders>
              <w:top w:val="single" w:sz="4" w:space="0" w:color="auto"/>
              <w:left w:val="single" w:sz="4" w:space="0" w:color="auto"/>
              <w:bottom w:val="single" w:sz="4" w:space="0" w:color="auto"/>
              <w:right w:val="single" w:sz="4" w:space="0" w:color="auto"/>
            </w:tcBorders>
            <w:noWrap/>
            <w:vAlign w:val="center"/>
          </w:tcPr>
          <w:p w14:paraId="5B91D4C5" w14:textId="77777777" w:rsidR="00075621" w:rsidRDefault="00000000">
            <w:pPr>
              <w:spacing w:line="240" w:lineRule="auto"/>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部门（单位）名称</w:t>
            </w:r>
            <w:proofErr w:type="spellEnd"/>
          </w:p>
        </w:tc>
        <w:tc>
          <w:tcPr>
            <w:tcW w:w="8899" w:type="dxa"/>
            <w:gridSpan w:val="7"/>
            <w:tcBorders>
              <w:top w:val="single" w:sz="4" w:space="0" w:color="auto"/>
              <w:left w:val="nil"/>
              <w:bottom w:val="single" w:sz="4" w:space="0" w:color="auto"/>
              <w:right w:val="single" w:sz="4" w:space="0" w:color="auto"/>
            </w:tcBorders>
            <w:noWrap/>
            <w:vAlign w:val="center"/>
          </w:tcPr>
          <w:p w14:paraId="049C7551" w14:textId="77777777" w:rsidR="00075621" w:rsidRDefault="00000000">
            <w:pPr>
              <w:spacing w:line="240" w:lineRule="auto"/>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昌吉市总工会</w:t>
            </w:r>
            <w:proofErr w:type="spellEnd"/>
          </w:p>
        </w:tc>
      </w:tr>
      <w:tr w:rsidR="00075621" w14:paraId="1AF83A20" w14:textId="77777777">
        <w:trPr>
          <w:cantSplit/>
          <w:trHeight w:val="570"/>
        </w:trPr>
        <w:tc>
          <w:tcPr>
            <w:tcW w:w="1020" w:type="dxa"/>
            <w:vMerge w:val="restart"/>
            <w:tcBorders>
              <w:top w:val="single" w:sz="4" w:space="0" w:color="auto"/>
              <w:left w:val="single" w:sz="4" w:space="0" w:color="auto"/>
              <w:bottom w:val="single" w:sz="4" w:space="0" w:color="auto"/>
              <w:right w:val="single" w:sz="4" w:space="0" w:color="auto"/>
            </w:tcBorders>
            <w:vAlign w:val="center"/>
          </w:tcPr>
          <w:p w14:paraId="10573D67" w14:textId="77777777" w:rsidR="00075621" w:rsidRDefault="00000000">
            <w:pPr>
              <w:spacing w:line="240" w:lineRule="auto"/>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部门资金（万元</w:t>
            </w:r>
            <w:proofErr w:type="spellEnd"/>
            <w:r>
              <w:rPr>
                <w:rFonts w:ascii="宋体" w:eastAsia="宋体" w:hAnsi="宋体" w:cs="宋体" w:hint="eastAsia"/>
                <w:b/>
                <w:bCs/>
                <w:sz w:val="18"/>
                <w:szCs w:val="18"/>
              </w:rPr>
              <w:t>）</w:t>
            </w:r>
          </w:p>
        </w:tc>
        <w:tc>
          <w:tcPr>
            <w:tcW w:w="1456" w:type="dxa"/>
            <w:tcBorders>
              <w:top w:val="nil"/>
              <w:left w:val="nil"/>
              <w:bottom w:val="single" w:sz="4" w:space="0" w:color="auto"/>
              <w:right w:val="single" w:sz="4" w:space="0" w:color="auto"/>
            </w:tcBorders>
            <w:vAlign w:val="center"/>
          </w:tcPr>
          <w:p w14:paraId="7DDB4D17" w14:textId="77777777" w:rsidR="00075621" w:rsidRDefault="00000000">
            <w:pPr>
              <w:spacing w:line="240" w:lineRule="auto"/>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资金来源</w:t>
            </w:r>
            <w:proofErr w:type="spellEnd"/>
          </w:p>
        </w:tc>
        <w:tc>
          <w:tcPr>
            <w:tcW w:w="1457" w:type="dxa"/>
            <w:tcBorders>
              <w:top w:val="nil"/>
              <w:left w:val="nil"/>
              <w:bottom w:val="single" w:sz="4" w:space="0" w:color="auto"/>
              <w:right w:val="single" w:sz="4" w:space="0" w:color="auto"/>
            </w:tcBorders>
            <w:vAlign w:val="center"/>
          </w:tcPr>
          <w:p w14:paraId="61296B4B" w14:textId="77777777" w:rsidR="00075621" w:rsidRDefault="00000000">
            <w:pPr>
              <w:spacing w:line="240" w:lineRule="auto"/>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年初预算数</w:t>
            </w:r>
            <w:proofErr w:type="spellEnd"/>
          </w:p>
        </w:tc>
        <w:tc>
          <w:tcPr>
            <w:tcW w:w="1276" w:type="dxa"/>
            <w:tcBorders>
              <w:top w:val="nil"/>
              <w:left w:val="nil"/>
              <w:bottom w:val="single" w:sz="4" w:space="0" w:color="auto"/>
              <w:right w:val="single" w:sz="4" w:space="0" w:color="auto"/>
            </w:tcBorders>
            <w:vAlign w:val="center"/>
          </w:tcPr>
          <w:p w14:paraId="0D060F1D" w14:textId="77777777" w:rsidR="00075621" w:rsidRDefault="00000000">
            <w:pPr>
              <w:spacing w:line="240" w:lineRule="auto"/>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全年预算数</w:t>
            </w:r>
            <w:proofErr w:type="spellEnd"/>
          </w:p>
        </w:tc>
        <w:tc>
          <w:tcPr>
            <w:tcW w:w="1456" w:type="dxa"/>
            <w:tcBorders>
              <w:top w:val="nil"/>
              <w:left w:val="nil"/>
              <w:bottom w:val="single" w:sz="4" w:space="0" w:color="auto"/>
              <w:right w:val="single" w:sz="4" w:space="0" w:color="auto"/>
            </w:tcBorders>
            <w:vAlign w:val="center"/>
          </w:tcPr>
          <w:p w14:paraId="3C7E9078" w14:textId="77777777" w:rsidR="00075621" w:rsidRDefault="00000000">
            <w:pPr>
              <w:spacing w:line="240" w:lineRule="auto"/>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全年执行数</w:t>
            </w:r>
            <w:proofErr w:type="spellEnd"/>
          </w:p>
        </w:tc>
        <w:tc>
          <w:tcPr>
            <w:tcW w:w="1165" w:type="dxa"/>
            <w:tcBorders>
              <w:top w:val="nil"/>
              <w:left w:val="nil"/>
              <w:bottom w:val="single" w:sz="4" w:space="0" w:color="auto"/>
              <w:right w:val="single" w:sz="4" w:space="0" w:color="auto"/>
            </w:tcBorders>
            <w:vAlign w:val="center"/>
          </w:tcPr>
          <w:p w14:paraId="5E7929A1" w14:textId="77777777" w:rsidR="00075621" w:rsidRDefault="00000000">
            <w:pPr>
              <w:spacing w:line="240" w:lineRule="auto"/>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346" w:type="dxa"/>
            <w:tcBorders>
              <w:top w:val="nil"/>
              <w:left w:val="nil"/>
              <w:bottom w:val="single" w:sz="4" w:space="0" w:color="auto"/>
              <w:right w:val="single" w:sz="4" w:space="0" w:color="auto"/>
            </w:tcBorders>
            <w:vAlign w:val="center"/>
          </w:tcPr>
          <w:p w14:paraId="693EDDC0" w14:textId="77777777" w:rsidR="00075621" w:rsidRDefault="00000000">
            <w:pPr>
              <w:spacing w:line="240" w:lineRule="auto"/>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执行率</w:t>
            </w:r>
            <w:proofErr w:type="spellEnd"/>
          </w:p>
        </w:tc>
        <w:tc>
          <w:tcPr>
            <w:tcW w:w="743" w:type="dxa"/>
            <w:tcBorders>
              <w:top w:val="nil"/>
              <w:left w:val="nil"/>
              <w:bottom w:val="single" w:sz="4" w:space="0" w:color="auto"/>
              <w:right w:val="single" w:sz="4" w:space="0" w:color="auto"/>
            </w:tcBorders>
            <w:vAlign w:val="center"/>
          </w:tcPr>
          <w:p w14:paraId="2BCE0DE8" w14:textId="77777777" w:rsidR="00075621" w:rsidRDefault="00000000">
            <w:pPr>
              <w:spacing w:line="240" w:lineRule="auto"/>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r>
      <w:tr w:rsidR="00075621" w14:paraId="146D0AB4" w14:textId="77777777">
        <w:trPr>
          <w:cantSplit/>
          <w:trHeight w:val="489"/>
        </w:trPr>
        <w:tc>
          <w:tcPr>
            <w:tcW w:w="1020" w:type="dxa"/>
            <w:vMerge/>
            <w:tcBorders>
              <w:top w:val="single" w:sz="4" w:space="0" w:color="auto"/>
              <w:left w:val="single" w:sz="4" w:space="0" w:color="auto"/>
              <w:bottom w:val="single" w:sz="4" w:space="0" w:color="auto"/>
              <w:right w:val="single" w:sz="4" w:space="0" w:color="auto"/>
            </w:tcBorders>
            <w:vAlign w:val="center"/>
          </w:tcPr>
          <w:p w14:paraId="3FDAA3FC" w14:textId="77777777" w:rsidR="00075621" w:rsidRDefault="00075621">
            <w:pPr>
              <w:spacing w:line="240" w:lineRule="auto"/>
              <w:jc w:val="center"/>
              <w:rPr>
                <w:rFonts w:ascii="宋体" w:eastAsia="宋体" w:hAnsi="宋体" w:cs="宋体" w:hint="eastAsia"/>
                <w:b/>
                <w:bCs/>
                <w:sz w:val="18"/>
                <w:szCs w:val="18"/>
              </w:rPr>
            </w:pPr>
          </w:p>
        </w:tc>
        <w:tc>
          <w:tcPr>
            <w:tcW w:w="1456" w:type="dxa"/>
            <w:tcBorders>
              <w:top w:val="nil"/>
              <w:left w:val="nil"/>
              <w:bottom w:val="single" w:sz="4" w:space="0" w:color="auto"/>
              <w:right w:val="single" w:sz="4" w:space="0" w:color="auto"/>
            </w:tcBorders>
            <w:noWrap/>
            <w:vAlign w:val="center"/>
          </w:tcPr>
          <w:p w14:paraId="41D1C387" w14:textId="77777777" w:rsidR="00075621" w:rsidRDefault="00000000">
            <w:pPr>
              <w:spacing w:line="240" w:lineRule="auto"/>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上级资金</w:t>
            </w:r>
            <w:proofErr w:type="spellEnd"/>
          </w:p>
        </w:tc>
        <w:tc>
          <w:tcPr>
            <w:tcW w:w="1457" w:type="dxa"/>
            <w:tcBorders>
              <w:top w:val="nil"/>
              <w:left w:val="nil"/>
              <w:bottom w:val="single" w:sz="4" w:space="0" w:color="auto"/>
              <w:right w:val="single" w:sz="4" w:space="0" w:color="auto"/>
            </w:tcBorders>
            <w:vAlign w:val="center"/>
          </w:tcPr>
          <w:p w14:paraId="2746E8BD"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14:paraId="665B5434"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cs="宋体" w:hint="eastAsia"/>
                <w:sz w:val="18"/>
                <w:szCs w:val="18"/>
              </w:rPr>
              <w:t>0.00</w:t>
            </w:r>
          </w:p>
        </w:tc>
        <w:tc>
          <w:tcPr>
            <w:tcW w:w="1456" w:type="dxa"/>
            <w:tcBorders>
              <w:top w:val="nil"/>
              <w:left w:val="nil"/>
              <w:bottom w:val="single" w:sz="4" w:space="0" w:color="auto"/>
              <w:right w:val="single" w:sz="4" w:space="0" w:color="auto"/>
            </w:tcBorders>
            <w:vAlign w:val="center"/>
          </w:tcPr>
          <w:p w14:paraId="58BA3BE9"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cs="宋体" w:hint="eastAsia"/>
                <w:sz w:val="18"/>
                <w:szCs w:val="18"/>
              </w:rPr>
              <w:t>0.00</w:t>
            </w:r>
          </w:p>
        </w:tc>
        <w:tc>
          <w:tcPr>
            <w:tcW w:w="1165" w:type="dxa"/>
            <w:tcBorders>
              <w:top w:val="nil"/>
              <w:left w:val="nil"/>
              <w:bottom w:val="single" w:sz="4" w:space="0" w:color="auto"/>
              <w:right w:val="single" w:sz="4" w:space="0" w:color="auto"/>
            </w:tcBorders>
            <w:vAlign w:val="center"/>
          </w:tcPr>
          <w:p w14:paraId="7B993E7F"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cs="宋体" w:hint="eastAsia"/>
                <w:sz w:val="18"/>
                <w:szCs w:val="18"/>
              </w:rPr>
              <w:t>10</w:t>
            </w:r>
          </w:p>
        </w:tc>
        <w:tc>
          <w:tcPr>
            <w:tcW w:w="1346" w:type="dxa"/>
            <w:tcBorders>
              <w:top w:val="nil"/>
              <w:left w:val="nil"/>
              <w:bottom w:val="single" w:sz="4" w:space="0" w:color="auto"/>
              <w:right w:val="single" w:sz="4" w:space="0" w:color="auto"/>
            </w:tcBorders>
            <w:vAlign w:val="center"/>
          </w:tcPr>
          <w:p w14:paraId="40FF7AB5"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cs="宋体" w:hint="eastAsia"/>
                <w:sz w:val="18"/>
                <w:szCs w:val="18"/>
              </w:rPr>
              <w:t>100%</w:t>
            </w:r>
          </w:p>
        </w:tc>
        <w:tc>
          <w:tcPr>
            <w:tcW w:w="743" w:type="dxa"/>
            <w:tcBorders>
              <w:top w:val="nil"/>
              <w:left w:val="nil"/>
              <w:bottom w:val="single" w:sz="4" w:space="0" w:color="auto"/>
              <w:right w:val="single" w:sz="4" w:space="0" w:color="auto"/>
            </w:tcBorders>
            <w:vAlign w:val="center"/>
          </w:tcPr>
          <w:p w14:paraId="2413533D"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cs="宋体" w:hint="eastAsia"/>
                <w:sz w:val="18"/>
                <w:szCs w:val="18"/>
              </w:rPr>
              <w:t>10</w:t>
            </w:r>
          </w:p>
        </w:tc>
      </w:tr>
      <w:tr w:rsidR="00075621" w14:paraId="22040ACF" w14:textId="77777777">
        <w:trPr>
          <w:cantSplit/>
          <w:trHeight w:val="425"/>
        </w:trPr>
        <w:tc>
          <w:tcPr>
            <w:tcW w:w="1020" w:type="dxa"/>
            <w:vMerge/>
            <w:tcBorders>
              <w:top w:val="single" w:sz="4" w:space="0" w:color="auto"/>
              <w:left w:val="single" w:sz="4" w:space="0" w:color="auto"/>
              <w:bottom w:val="single" w:sz="4" w:space="0" w:color="auto"/>
              <w:right w:val="single" w:sz="4" w:space="0" w:color="auto"/>
            </w:tcBorders>
            <w:vAlign w:val="center"/>
          </w:tcPr>
          <w:p w14:paraId="36405011" w14:textId="77777777" w:rsidR="00075621" w:rsidRDefault="00075621">
            <w:pPr>
              <w:spacing w:line="240" w:lineRule="auto"/>
              <w:jc w:val="center"/>
              <w:rPr>
                <w:rFonts w:ascii="宋体" w:eastAsia="宋体" w:hAnsi="宋体" w:cs="宋体" w:hint="eastAsia"/>
                <w:b/>
                <w:bCs/>
                <w:sz w:val="18"/>
                <w:szCs w:val="18"/>
              </w:rPr>
            </w:pPr>
          </w:p>
        </w:tc>
        <w:tc>
          <w:tcPr>
            <w:tcW w:w="1456" w:type="dxa"/>
            <w:tcBorders>
              <w:top w:val="nil"/>
              <w:left w:val="nil"/>
              <w:bottom w:val="single" w:sz="4" w:space="0" w:color="auto"/>
              <w:right w:val="single" w:sz="4" w:space="0" w:color="auto"/>
            </w:tcBorders>
            <w:vAlign w:val="center"/>
          </w:tcPr>
          <w:p w14:paraId="5C4C6A40" w14:textId="77777777" w:rsidR="00075621" w:rsidRDefault="00000000">
            <w:pPr>
              <w:spacing w:line="240" w:lineRule="auto"/>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本级资金</w:t>
            </w:r>
            <w:proofErr w:type="spellEnd"/>
          </w:p>
        </w:tc>
        <w:tc>
          <w:tcPr>
            <w:tcW w:w="1457" w:type="dxa"/>
            <w:tcBorders>
              <w:top w:val="nil"/>
              <w:left w:val="nil"/>
              <w:bottom w:val="single" w:sz="4" w:space="0" w:color="auto"/>
              <w:right w:val="single" w:sz="4" w:space="0" w:color="auto"/>
            </w:tcBorders>
            <w:vAlign w:val="center"/>
          </w:tcPr>
          <w:p w14:paraId="7A94FD6D"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cs="宋体" w:hint="eastAsia"/>
                <w:sz w:val="18"/>
                <w:szCs w:val="18"/>
              </w:rPr>
              <w:t>234.23</w:t>
            </w:r>
          </w:p>
        </w:tc>
        <w:tc>
          <w:tcPr>
            <w:tcW w:w="1276" w:type="dxa"/>
            <w:tcBorders>
              <w:top w:val="nil"/>
              <w:left w:val="nil"/>
              <w:bottom w:val="single" w:sz="4" w:space="0" w:color="auto"/>
              <w:right w:val="single" w:sz="4" w:space="0" w:color="auto"/>
            </w:tcBorders>
            <w:vAlign w:val="center"/>
          </w:tcPr>
          <w:p w14:paraId="40CB392E"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cs="宋体" w:hint="eastAsia"/>
                <w:sz w:val="18"/>
                <w:szCs w:val="18"/>
              </w:rPr>
              <w:t>1,226.01</w:t>
            </w:r>
          </w:p>
        </w:tc>
        <w:tc>
          <w:tcPr>
            <w:tcW w:w="1456" w:type="dxa"/>
            <w:tcBorders>
              <w:top w:val="nil"/>
              <w:left w:val="nil"/>
              <w:bottom w:val="single" w:sz="4" w:space="0" w:color="auto"/>
              <w:right w:val="single" w:sz="4" w:space="0" w:color="auto"/>
            </w:tcBorders>
            <w:vAlign w:val="center"/>
          </w:tcPr>
          <w:p w14:paraId="4F5D79D8"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cs="宋体" w:hint="eastAsia"/>
                <w:sz w:val="18"/>
                <w:szCs w:val="18"/>
              </w:rPr>
              <w:t>1,226.01</w:t>
            </w:r>
          </w:p>
        </w:tc>
        <w:tc>
          <w:tcPr>
            <w:tcW w:w="1165" w:type="dxa"/>
            <w:tcBorders>
              <w:top w:val="nil"/>
              <w:left w:val="nil"/>
              <w:bottom w:val="single" w:sz="4" w:space="0" w:color="auto"/>
              <w:right w:val="single" w:sz="4" w:space="0" w:color="auto"/>
            </w:tcBorders>
            <w:vAlign w:val="center"/>
          </w:tcPr>
          <w:p w14:paraId="50182F08"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hint="eastAsia"/>
                <w:sz w:val="18"/>
                <w:szCs w:val="18"/>
              </w:rPr>
              <w:t>-</w:t>
            </w:r>
          </w:p>
        </w:tc>
        <w:tc>
          <w:tcPr>
            <w:tcW w:w="1346" w:type="dxa"/>
            <w:tcBorders>
              <w:top w:val="nil"/>
              <w:left w:val="nil"/>
              <w:bottom w:val="single" w:sz="4" w:space="0" w:color="auto"/>
              <w:right w:val="single" w:sz="4" w:space="0" w:color="auto"/>
            </w:tcBorders>
            <w:vAlign w:val="center"/>
          </w:tcPr>
          <w:p w14:paraId="4AD11E65"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hint="eastAsia"/>
                <w:sz w:val="18"/>
                <w:szCs w:val="18"/>
              </w:rPr>
              <w:t>-</w:t>
            </w:r>
          </w:p>
        </w:tc>
        <w:tc>
          <w:tcPr>
            <w:tcW w:w="743" w:type="dxa"/>
            <w:tcBorders>
              <w:top w:val="nil"/>
              <w:left w:val="nil"/>
              <w:bottom w:val="single" w:sz="4" w:space="0" w:color="auto"/>
              <w:right w:val="single" w:sz="4" w:space="0" w:color="auto"/>
            </w:tcBorders>
            <w:vAlign w:val="center"/>
          </w:tcPr>
          <w:p w14:paraId="5387F663"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hint="eastAsia"/>
                <w:sz w:val="18"/>
                <w:szCs w:val="18"/>
              </w:rPr>
              <w:t>-</w:t>
            </w:r>
          </w:p>
        </w:tc>
      </w:tr>
      <w:tr w:rsidR="00075621" w14:paraId="6EE60FA6" w14:textId="77777777">
        <w:trPr>
          <w:cantSplit/>
          <w:trHeight w:val="416"/>
        </w:trPr>
        <w:tc>
          <w:tcPr>
            <w:tcW w:w="1020" w:type="dxa"/>
            <w:vMerge/>
            <w:tcBorders>
              <w:top w:val="single" w:sz="4" w:space="0" w:color="auto"/>
              <w:left w:val="single" w:sz="4" w:space="0" w:color="auto"/>
              <w:bottom w:val="single" w:sz="4" w:space="0" w:color="auto"/>
              <w:right w:val="single" w:sz="4" w:space="0" w:color="auto"/>
            </w:tcBorders>
            <w:vAlign w:val="center"/>
          </w:tcPr>
          <w:p w14:paraId="101F6EAF" w14:textId="77777777" w:rsidR="00075621" w:rsidRDefault="00075621">
            <w:pPr>
              <w:spacing w:line="240" w:lineRule="auto"/>
              <w:jc w:val="center"/>
              <w:rPr>
                <w:rFonts w:ascii="宋体" w:eastAsia="宋体" w:hAnsi="宋体" w:cs="宋体" w:hint="eastAsia"/>
                <w:b/>
                <w:bCs/>
                <w:sz w:val="18"/>
                <w:szCs w:val="18"/>
              </w:rPr>
            </w:pPr>
          </w:p>
        </w:tc>
        <w:tc>
          <w:tcPr>
            <w:tcW w:w="1456" w:type="dxa"/>
            <w:tcBorders>
              <w:top w:val="nil"/>
              <w:left w:val="nil"/>
              <w:bottom w:val="single" w:sz="4" w:space="0" w:color="auto"/>
              <w:right w:val="single" w:sz="4" w:space="0" w:color="auto"/>
            </w:tcBorders>
            <w:vAlign w:val="center"/>
          </w:tcPr>
          <w:p w14:paraId="20E5EDFE" w14:textId="77777777" w:rsidR="00075621" w:rsidRDefault="00000000">
            <w:pPr>
              <w:spacing w:line="240" w:lineRule="auto"/>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其他资金</w:t>
            </w:r>
            <w:proofErr w:type="spellEnd"/>
          </w:p>
        </w:tc>
        <w:tc>
          <w:tcPr>
            <w:tcW w:w="1457" w:type="dxa"/>
            <w:tcBorders>
              <w:top w:val="nil"/>
              <w:left w:val="nil"/>
              <w:bottom w:val="single" w:sz="4" w:space="0" w:color="auto"/>
              <w:right w:val="single" w:sz="4" w:space="0" w:color="auto"/>
            </w:tcBorders>
            <w:vAlign w:val="center"/>
          </w:tcPr>
          <w:p w14:paraId="2FE7E884"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14:paraId="6ECFCF1D"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cs="宋体" w:hint="eastAsia"/>
                <w:sz w:val="18"/>
                <w:szCs w:val="18"/>
              </w:rPr>
              <w:t>0.00</w:t>
            </w:r>
          </w:p>
        </w:tc>
        <w:tc>
          <w:tcPr>
            <w:tcW w:w="1456" w:type="dxa"/>
            <w:tcBorders>
              <w:top w:val="nil"/>
              <w:left w:val="nil"/>
              <w:bottom w:val="single" w:sz="4" w:space="0" w:color="auto"/>
              <w:right w:val="single" w:sz="4" w:space="0" w:color="auto"/>
            </w:tcBorders>
            <w:vAlign w:val="center"/>
          </w:tcPr>
          <w:p w14:paraId="35499075"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cs="宋体" w:hint="eastAsia"/>
                <w:sz w:val="18"/>
                <w:szCs w:val="18"/>
              </w:rPr>
              <w:t>0.00</w:t>
            </w:r>
          </w:p>
        </w:tc>
        <w:tc>
          <w:tcPr>
            <w:tcW w:w="1165" w:type="dxa"/>
            <w:tcBorders>
              <w:top w:val="nil"/>
              <w:left w:val="nil"/>
              <w:bottom w:val="single" w:sz="4" w:space="0" w:color="auto"/>
              <w:right w:val="single" w:sz="4" w:space="0" w:color="auto"/>
            </w:tcBorders>
            <w:vAlign w:val="center"/>
          </w:tcPr>
          <w:p w14:paraId="6237BB55"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hint="eastAsia"/>
                <w:sz w:val="18"/>
                <w:szCs w:val="18"/>
              </w:rPr>
              <w:t>-</w:t>
            </w:r>
          </w:p>
        </w:tc>
        <w:tc>
          <w:tcPr>
            <w:tcW w:w="1346" w:type="dxa"/>
            <w:tcBorders>
              <w:top w:val="nil"/>
              <w:left w:val="nil"/>
              <w:bottom w:val="single" w:sz="4" w:space="0" w:color="auto"/>
              <w:right w:val="single" w:sz="4" w:space="0" w:color="auto"/>
            </w:tcBorders>
            <w:vAlign w:val="center"/>
          </w:tcPr>
          <w:p w14:paraId="0F1A9C20"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hint="eastAsia"/>
                <w:sz w:val="18"/>
                <w:szCs w:val="18"/>
              </w:rPr>
              <w:t>-</w:t>
            </w:r>
          </w:p>
        </w:tc>
        <w:tc>
          <w:tcPr>
            <w:tcW w:w="743" w:type="dxa"/>
            <w:tcBorders>
              <w:top w:val="nil"/>
              <w:left w:val="nil"/>
              <w:bottom w:val="single" w:sz="4" w:space="0" w:color="auto"/>
              <w:right w:val="single" w:sz="4" w:space="0" w:color="auto"/>
            </w:tcBorders>
            <w:vAlign w:val="center"/>
          </w:tcPr>
          <w:p w14:paraId="0AE42EDA"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hint="eastAsia"/>
                <w:sz w:val="18"/>
                <w:szCs w:val="18"/>
              </w:rPr>
              <w:t>-</w:t>
            </w:r>
          </w:p>
        </w:tc>
      </w:tr>
      <w:tr w:rsidR="00075621" w14:paraId="1396DD4E" w14:textId="77777777">
        <w:trPr>
          <w:cantSplit/>
          <w:trHeight w:val="415"/>
        </w:trPr>
        <w:tc>
          <w:tcPr>
            <w:tcW w:w="1020" w:type="dxa"/>
            <w:vMerge/>
            <w:tcBorders>
              <w:top w:val="single" w:sz="4" w:space="0" w:color="auto"/>
              <w:left w:val="single" w:sz="4" w:space="0" w:color="auto"/>
              <w:bottom w:val="single" w:sz="4" w:space="0" w:color="auto"/>
              <w:right w:val="single" w:sz="4" w:space="0" w:color="auto"/>
            </w:tcBorders>
            <w:vAlign w:val="center"/>
          </w:tcPr>
          <w:p w14:paraId="0AF344D3" w14:textId="77777777" w:rsidR="00075621" w:rsidRDefault="00075621">
            <w:pPr>
              <w:spacing w:line="240" w:lineRule="auto"/>
              <w:jc w:val="center"/>
              <w:rPr>
                <w:rFonts w:ascii="宋体" w:eastAsia="宋体" w:hAnsi="宋体" w:cs="宋体" w:hint="eastAsia"/>
                <w:b/>
                <w:bCs/>
                <w:sz w:val="18"/>
                <w:szCs w:val="18"/>
              </w:rPr>
            </w:pPr>
          </w:p>
        </w:tc>
        <w:tc>
          <w:tcPr>
            <w:tcW w:w="1456" w:type="dxa"/>
            <w:tcBorders>
              <w:top w:val="nil"/>
              <w:left w:val="nil"/>
              <w:bottom w:val="single" w:sz="4" w:space="0" w:color="auto"/>
              <w:right w:val="single" w:sz="4" w:space="0" w:color="auto"/>
            </w:tcBorders>
            <w:vAlign w:val="center"/>
          </w:tcPr>
          <w:p w14:paraId="31A40D53" w14:textId="77777777" w:rsidR="00075621" w:rsidRDefault="00000000">
            <w:pPr>
              <w:spacing w:line="240" w:lineRule="auto"/>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57" w:type="dxa"/>
            <w:tcBorders>
              <w:top w:val="nil"/>
              <w:left w:val="nil"/>
              <w:bottom w:val="single" w:sz="4" w:space="0" w:color="auto"/>
              <w:right w:val="single" w:sz="4" w:space="0" w:color="auto"/>
            </w:tcBorders>
            <w:vAlign w:val="center"/>
          </w:tcPr>
          <w:p w14:paraId="7D9FE53E"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cs="宋体" w:hint="eastAsia"/>
                <w:sz w:val="18"/>
                <w:szCs w:val="18"/>
              </w:rPr>
              <w:t>234.23</w:t>
            </w:r>
          </w:p>
        </w:tc>
        <w:tc>
          <w:tcPr>
            <w:tcW w:w="1276" w:type="dxa"/>
            <w:tcBorders>
              <w:top w:val="nil"/>
              <w:left w:val="nil"/>
              <w:bottom w:val="single" w:sz="4" w:space="0" w:color="auto"/>
              <w:right w:val="single" w:sz="4" w:space="0" w:color="auto"/>
            </w:tcBorders>
            <w:vAlign w:val="center"/>
          </w:tcPr>
          <w:p w14:paraId="7A2A6F49"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cs="宋体" w:hint="eastAsia"/>
                <w:sz w:val="18"/>
                <w:szCs w:val="18"/>
              </w:rPr>
              <w:t>1,226.01</w:t>
            </w:r>
          </w:p>
        </w:tc>
        <w:tc>
          <w:tcPr>
            <w:tcW w:w="1456" w:type="dxa"/>
            <w:tcBorders>
              <w:top w:val="nil"/>
              <w:left w:val="nil"/>
              <w:bottom w:val="single" w:sz="4" w:space="0" w:color="auto"/>
              <w:right w:val="single" w:sz="4" w:space="0" w:color="auto"/>
            </w:tcBorders>
            <w:vAlign w:val="center"/>
          </w:tcPr>
          <w:p w14:paraId="48FC35C9"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cs="宋体" w:hint="eastAsia"/>
                <w:sz w:val="18"/>
                <w:szCs w:val="18"/>
              </w:rPr>
              <w:t>1,226.01</w:t>
            </w:r>
          </w:p>
        </w:tc>
        <w:tc>
          <w:tcPr>
            <w:tcW w:w="1165" w:type="dxa"/>
            <w:tcBorders>
              <w:top w:val="nil"/>
              <w:left w:val="nil"/>
              <w:bottom w:val="single" w:sz="4" w:space="0" w:color="auto"/>
              <w:right w:val="single" w:sz="4" w:space="0" w:color="auto"/>
            </w:tcBorders>
            <w:vAlign w:val="center"/>
          </w:tcPr>
          <w:p w14:paraId="0EA83A03"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cs="宋体" w:hint="eastAsia"/>
                <w:sz w:val="18"/>
                <w:szCs w:val="18"/>
              </w:rPr>
              <w:t>-</w:t>
            </w:r>
          </w:p>
        </w:tc>
        <w:tc>
          <w:tcPr>
            <w:tcW w:w="1346" w:type="dxa"/>
            <w:tcBorders>
              <w:top w:val="nil"/>
              <w:left w:val="nil"/>
              <w:bottom w:val="single" w:sz="4" w:space="0" w:color="auto"/>
              <w:right w:val="single" w:sz="4" w:space="0" w:color="auto"/>
            </w:tcBorders>
            <w:vAlign w:val="center"/>
          </w:tcPr>
          <w:p w14:paraId="66C63E55"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cs="宋体" w:hint="eastAsia"/>
                <w:sz w:val="18"/>
                <w:szCs w:val="18"/>
              </w:rPr>
              <w:t>-</w:t>
            </w:r>
          </w:p>
        </w:tc>
        <w:tc>
          <w:tcPr>
            <w:tcW w:w="743" w:type="dxa"/>
            <w:tcBorders>
              <w:top w:val="nil"/>
              <w:left w:val="nil"/>
              <w:bottom w:val="single" w:sz="4" w:space="0" w:color="auto"/>
              <w:right w:val="single" w:sz="4" w:space="0" w:color="auto"/>
            </w:tcBorders>
            <w:vAlign w:val="center"/>
          </w:tcPr>
          <w:p w14:paraId="5E523A63"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cs="宋体" w:hint="eastAsia"/>
                <w:sz w:val="18"/>
                <w:szCs w:val="18"/>
              </w:rPr>
              <w:t>-</w:t>
            </w:r>
          </w:p>
        </w:tc>
      </w:tr>
      <w:tr w:rsidR="00075621" w14:paraId="37B72A4D" w14:textId="77777777">
        <w:trPr>
          <w:cantSplit/>
          <w:trHeight w:val="341"/>
        </w:trPr>
        <w:tc>
          <w:tcPr>
            <w:tcW w:w="1020" w:type="dxa"/>
            <w:vMerge w:val="restart"/>
            <w:tcBorders>
              <w:top w:val="single" w:sz="4" w:space="0" w:color="auto"/>
              <w:left w:val="single" w:sz="4" w:space="0" w:color="auto"/>
              <w:bottom w:val="single" w:sz="4" w:space="0" w:color="auto"/>
              <w:right w:val="single" w:sz="4" w:space="0" w:color="auto"/>
            </w:tcBorders>
            <w:vAlign w:val="center"/>
          </w:tcPr>
          <w:p w14:paraId="1DB4BE0C" w14:textId="77777777" w:rsidR="00075621" w:rsidRDefault="00000000">
            <w:pPr>
              <w:spacing w:line="240" w:lineRule="auto"/>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年度总体目标</w:t>
            </w:r>
            <w:proofErr w:type="spellEnd"/>
          </w:p>
        </w:tc>
        <w:tc>
          <w:tcPr>
            <w:tcW w:w="4189" w:type="dxa"/>
            <w:gridSpan w:val="3"/>
            <w:tcBorders>
              <w:top w:val="single" w:sz="4" w:space="0" w:color="auto"/>
              <w:left w:val="nil"/>
              <w:bottom w:val="single" w:sz="4" w:space="0" w:color="auto"/>
              <w:right w:val="single" w:sz="4" w:space="0" w:color="auto"/>
            </w:tcBorders>
            <w:noWrap/>
            <w:vAlign w:val="center"/>
          </w:tcPr>
          <w:p w14:paraId="39EB9B7D" w14:textId="77777777" w:rsidR="00075621" w:rsidRDefault="00000000">
            <w:pPr>
              <w:spacing w:line="240" w:lineRule="auto"/>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预期目标</w:t>
            </w:r>
            <w:proofErr w:type="spellEnd"/>
          </w:p>
        </w:tc>
        <w:tc>
          <w:tcPr>
            <w:tcW w:w="4710" w:type="dxa"/>
            <w:gridSpan w:val="4"/>
            <w:tcBorders>
              <w:top w:val="single" w:sz="4" w:space="0" w:color="auto"/>
              <w:left w:val="nil"/>
              <w:bottom w:val="single" w:sz="4" w:space="0" w:color="auto"/>
              <w:right w:val="single" w:sz="4" w:space="0" w:color="auto"/>
            </w:tcBorders>
            <w:noWrap/>
            <w:vAlign w:val="center"/>
          </w:tcPr>
          <w:p w14:paraId="1EB8EF0B" w14:textId="77777777" w:rsidR="00075621" w:rsidRDefault="00000000">
            <w:pPr>
              <w:spacing w:line="240" w:lineRule="auto"/>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实际完成情况</w:t>
            </w:r>
            <w:proofErr w:type="spellEnd"/>
          </w:p>
        </w:tc>
      </w:tr>
      <w:tr w:rsidR="00075621" w14:paraId="332BE6C9" w14:textId="77777777">
        <w:trPr>
          <w:cantSplit/>
          <w:trHeight w:val="705"/>
        </w:trPr>
        <w:tc>
          <w:tcPr>
            <w:tcW w:w="1020" w:type="dxa"/>
            <w:vMerge/>
            <w:tcBorders>
              <w:top w:val="single" w:sz="4" w:space="0" w:color="auto"/>
              <w:left w:val="single" w:sz="4" w:space="0" w:color="auto"/>
              <w:bottom w:val="single" w:sz="4" w:space="0" w:color="auto"/>
              <w:right w:val="single" w:sz="4" w:space="0" w:color="auto"/>
            </w:tcBorders>
            <w:vAlign w:val="center"/>
          </w:tcPr>
          <w:p w14:paraId="08DE9362" w14:textId="77777777" w:rsidR="00075621" w:rsidRDefault="00075621">
            <w:pPr>
              <w:spacing w:line="240" w:lineRule="auto"/>
              <w:rPr>
                <w:rFonts w:ascii="宋体" w:eastAsia="宋体" w:hAnsi="宋体" w:cs="宋体" w:hint="eastAsia"/>
                <w:b/>
                <w:bCs/>
                <w:sz w:val="18"/>
                <w:szCs w:val="18"/>
              </w:rPr>
            </w:pPr>
          </w:p>
        </w:tc>
        <w:tc>
          <w:tcPr>
            <w:tcW w:w="4189" w:type="dxa"/>
            <w:gridSpan w:val="3"/>
            <w:tcBorders>
              <w:top w:val="single" w:sz="4" w:space="0" w:color="auto"/>
              <w:left w:val="nil"/>
              <w:bottom w:val="single" w:sz="4" w:space="0" w:color="auto"/>
              <w:right w:val="single" w:sz="4" w:space="0" w:color="auto"/>
            </w:tcBorders>
          </w:tcPr>
          <w:p w14:paraId="5DC8CE0C" w14:textId="77777777" w:rsidR="00075621" w:rsidRDefault="00000000">
            <w:pPr>
              <w:spacing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目标1：维护职工群众的经济效益和民主权益，帮助职工解决生产、生活中困难，开展互助互济活动。目标2：组织职工开展有益身心健康的文化娱乐活动，活跃职工业余文化活动。目标3：充分调动各级工会组织在促进经济发展和改善民生、维护祖国统一、加强民族团结、维护社会稳定、弘扬现代文化等方面发挥作用。</w:t>
            </w:r>
          </w:p>
        </w:tc>
        <w:tc>
          <w:tcPr>
            <w:tcW w:w="4710" w:type="dxa"/>
            <w:gridSpan w:val="4"/>
            <w:tcBorders>
              <w:top w:val="single" w:sz="4" w:space="0" w:color="auto"/>
              <w:left w:val="nil"/>
              <w:bottom w:val="single" w:sz="4" w:space="0" w:color="auto"/>
              <w:right w:val="single" w:sz="4" w:space="0" w:color="auto"/>
            </w:tcBorders>
          </w:tcPr>
          <w:p w14:paraId="7B958C14" w14:textId="77777777" w:rsidR="00075621" w:rsidRDefault="00000000">
            <w:pPr>
              <w:spacing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切实开展好“送温暖”工程，困难职工救助家庭5户，参与涉及职工劳动就业、劳动工资、劳动安全卫士、社会保障及物价、医疗、住房等方的法规、政策的制定、</w:t>
            </w:r>
            <w:proofErr w:type="gramStart"/>
            <w:r>
              <w:rPr>
                <w:rFonts w:ascii="宋体" w:eastAsia="宋体" w:hAnsi="宋体" w:cs="宋体" w:hint="eastAsia"/>
                <w:sz w:val="18"/>
                <w:szCs w:val="18"/>
                <w:lang w:eastAsia="zh-CN"/>
              </w:rPr>
              <w:t>创建女</w:t>
            </w:r>
            <w:proofErr w:type="gramEnd"/>
            <w:r>
              <w:rPr>
                <w:rFonts w:ascii="宋体" w:eastAsia="宋体" w:hAnsi="宋体" w:cs="宋体" w:hint="eastAsia"/>
                <w:sz w:val="18"/>
                <w:szCs w:val="18"/>
                <w:lang w:eastAsia="zh-CN"/>
              </w:rPr>
              <w:t>职工休息哺乳室3家、开展“四送”活动4次，组织职工开展形式多样、喜闻乐见的文化体育活动、知识竞赛2次，增强员工的凝聚力和团队精神，提高员工的工作积极性和效率、广泛开展建设市级职工之家活动15，推动建家工作不断地向高层次发展。</w:t>
            </w:r>
          </w:p>
        </w:tc>
      </w:tr>
      <w:tr w:rsidR="00075621" w14:paraId="4C5F25A7" w14:textId="77777777">
        <w:trPr>
          <w:cantSplit/>
          <w:trHeight w:val="716"/>
        </w:trPr>
        <w:tc>
          <w:tcPr>
            <w:tcW w:w="1020" w:type="dxa"/>
            <w:tcBorders>
              <w:top w:val="single" w:sz="4" w:space="0" w:color="auto"/>
              <w:left w:val="single" w:sz="4" w:space="0" w:color="auto"/>
              <w:bottom w:val="single" w:sz="4" w:space="0" w:color="auto"/>
              <w:right w:val="single" w:sz="4" w:space="0" w:color="auto"/>
            </w:tcBorders>
            <w:vAlign w:val="center"/>
          </w:tcPr>
          <w:p w14:paraId="364168E3" w14:textId="77777777" w:rsidR="00075621" w:rsidRDefault="00000000">
            <w:pPr>
              <w:spacing w:line="240" w:lineRule="auto"/>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一级指标</w:t>
            </w:r>
            <w:proofErr w:type="spellEnd"/>
          </w:p>
        </w:tc>
        <w:tc>
          <w:tcPr>
            <w:tcW w:w="1456" w:type="dxa"/>
            <w:tcBorders>
              <w:top w:val="nil"/>
              <w:left w:val="nil"/>
              <w:bottom w:val="single" w:sz="4" w:space="0" w:color="auto"/>
              <w:right w:val="single" w:sz="4" w:space="0" w:color="auto"/>
            </w:tcBorders>
            <w:vAlign w:val="center"/>
          </w:tcPr>
          <w:p w14:paraId="0661AB54" w14:textId="77777777" w:rsidR="00075621" w:rsidRDefault="00000000">
            <w:pPr>
              <w:spacing w:line="240" w:lineRule="auto"/>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二级指标</w:t>
            </w:r>
            <w:proofErr w:type="spellEnd"/>
          </w:p>
        </w:tc>
        <w:tc>
          <w:tcPr>
            <w:tcW w:w="1457" w:type="dxa"/>
            <w:tcBorders>
              <w:top w:val="nil"/>
              <w:left w:val="nil"/>
              <w:bottom w:val="single" w:sz="4" w:space="0" w:color="auto"/>
              <w:right w:val="single" w:sz="4" w:space="0" w:color="auto"/>
            </w:tcBorders>
            <w:vAlign w:val="center"/>
          </w:tcPr>
          <w:p w14:paraId="6BF66757" w14:textId="77777777" w:rsidR="00075621" w:rsidRDefault="00000000">
            <w:pPr>
              <w:spacing w:line="240" w:lineRule="auto"/>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三级指标</w:t>
            </w:r>
            <w:proofErr w:type="spellEnd"/>
          </w:p>
        </w:tc>
        <w:tc>
          <w:tcPr>
            <w:tcW w:w="1276" w:type="dxa"/>
            <w:tcBorders>
              <w:top w:val="nil"/>
              <w:left w:val="nil"/>
              <w:bottom w:val="single" w:sz="4" w:space="0" w:color="auto"/>
              <w:right w:val="single" w:sz="4" w:space="0" w:color="auto"/>
            </w:tcBorders>
            <w:vAlign w:val="center"/>
          </w:tcPr>
          <w:p w14:paraId="66E76CCA" w14:textId="77777777" w:rsidR="00075621" w:rsidRDefault="00000000">
            <w:pPr>
              <w:spacing w:line="240" w:lineRule="auto"/>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预期指标值</w:t>
            </w:r>
            <w:proofErr w:type="spellEnd"/>
          </w:p>
        </w:tc>
        <w:tc>
          <w:tcPr>
            <w:tcW w:w="1456" w:type="dxa"/>
            <w:tcBorders>
              <w:top w:val="nil"/>
              <w:left w:val="nil"/>
              <w:bottom w:val="single" w:sz="4" w:space="0" w:color="auto"/>
              <w:right w:val="single" w:sz="4" w:space="0" w:color="auto"/>
            </w:tcBorders>
            <w:vAlign w:val="center"/>
          </w:tcPr>
          <w:p w14:paraId="574568B5" w14:textId="77777777" w:rsidR="00075621" w:rsidRDefault="00000000">
            <w:pPr>
              <w:spacing w:line="240" w:lineRule="auto"/>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指标值设定依据</w:t>
            </w:r>
            <w:proofErr w:type="spellEnd"/>
          </w:p>
        </w:tc>
        <w:tc>
          <w:tcPr>
            <w:tcW w:w="1165" w:type="dxa"/>
            <w:tcBorders>
              <w:top w:val="nil"/>
              <w:left w:val="nil"/>
              <w:bottom w:val="single" w:sz="4" w:space="0" w:color="auto"/>
              <w:right w:val="single" w:sz="4" w:space="0" w:color="auto"/>
            </w:tcBorders>
            <w:vAlign w:val="center"/>
          </w:tcPr>
          <w:p w14:paraId="1CCED41A" w14:textId="77777777" w:rsidR="00075621" w:rsidRDefault="00000000">
            <w:pPr>
              <w:spacing w:line="240" w:lineRule="auto"/>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346" w:type="dxa"/>
            <w:tcBorders>
              <w:top w:val="nil"/>
              <w:left w:val="nil"/>
              <w:bottom w:val="single" w:sz="4" w:space="0" w:color="auto"/>
              <w:right w:val="single" w:sz="4" w:space="0" w:color="auto"/>
            </w:tcBorders>
            <w:vAlign w:val="center"/>
          </w:tcPr>
          <w:p w14:paraId="45ABB5F2" w14:textId="77777777" w:rsidR="00075621" w:rsidRDefault="00000000">
            <w:pPr>
              <w:spacing w:line="240" w:lineRule="auto"/>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实际完成指标值</w:t>
            </w:r>
            <w:proofErr w:type="spellEnd"/>
          </w:p>
        </w:tc>
        <w:tc>
          <w:tcPr>
            <w:tcW w:w="743" w:type="dxa"/>
            <w:tcBorders>
              <w:top w:val="nil"/>
              <w:left w:val="nil"/>
              <w:bottom w:val="single" w:sz="4" w:space="0" w:color="auto"/>
              <w:right w:val="single" w:sz="4" w:space="0" w:color="auto"/>
            </w:tcBorders>
            <w:vAlign w:val="center"/>
          </w:tcPr>
          <w:p w14:paraId="676FF036" w14:textId="77777777" w:rsidR="00075621" w:rsidRDefault="00000000">
            <w:pPr>
              <w:spacing w:line="240" w:lineRule="auto"/>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r>
      <w:tr w:rsidR="00075621" w14:paraId="5C627D74" w14:textId="77777777">
        <w:trPr>
          <w:cantSplit/>
          <w:trHeight w:val="740"/>
        </w:trPr>
        <w:tc>
          <w:tcPr>
            <w:tcW w:w="1020" w:type="dxa"/>
            <w:tcBorders>
              <w:top w:val="single" w:sz="4" w:space="0" w:color="auto"/>
              <w:left w:val="single" w:sz="4" w:space="0" w:color="auto"/>
              <w:bottom w:val="single" w:sz="4" w:space="0" w:color="auto"/>
              <w:right w:val="single" w:sz="4" w:space="0" w:color="auto"/>
            </w:tcBorders>
            <w:noWrap/>
            <w:vAlign w:val="center"/>
          </w:tcPr>
          <w:p w14:paraId="79344FEE" w14:textId="77777777" w:rsidR="00075621" w:rsidRDefault="00000000">
            <w:pPr>
              <w:spacing w:line="240" w:lineRule="auto"/>
              <w:jc w:val="center"/>
              <w:rPr>
                <w:rFonts w:ascii="宋体" w:eastAsia="宋体" w:hAnsi="宋体" w:cs="宋体" w:hint="eastAsia"/>
                <w:sz w:val="18"/>
                <w:szCs w:val="18"/>
              </w:rPr>
            </w:pPr>
            <w:proofErr w:type="spellStart"/>
            <w:r>
              <w:rPr>
                <w:rFonts w:ascii="宋体" w:eastAsia="宋体" w:hAnsi="宋体" w:cs="宋体" w:hint="eastAsia"/>
                <w:sz w:val="18"/>
                <w:szCs w:val="18"/>
              </w:rPr>
              <w:t>管理效率</w:t>
            </w:r>
            <w:proofErr w:type="spellEnd"/>
          </w:p>
        </w:tc>
        <w:tc>
          <w:tcPr>
            <w:tcW w:w="1456" w:type="dxa"/>
            <w:tcBorders>
              <w:top w:val="nil"/>
              <w:left w:val="nil"/>
              <w:bottom w:val="single" w:sz="4" w:space="0" w:color="auto"/>
              <w:right w:val="single" w:sz="4" w:space="0" w:color="auto"/>
            </w:tcBorders>
            <w:noWrap/>
            <w:vAlign w:val="center"/>
          </w:tcPr>
          <w:p w14:paraId="66EB5C9D" w14:textId="77777777" w:rsidR="00075621" w:rsidRDefault="00000000">
            <w:pPr>
              <w:spacing w:line="240" w:lineRule="auto"/>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57" w:type="dxa"/>
            <w:tcBorders>
              <w:top w:val="nil"/>
              <w:left w:val="nil"/>
              <w:bottom w:val="single" w:sz="4" w:space="0" w:color="auto"/>
              <w:right w:val="single" w:sz="4" w:space="0" w:color="auto"/>
            </w:tcBorders>
            <w:noWrap/>
            <w:vAlign w:val="center"/>
          </w:tcPr>
          <w:p w14:paraId="6E4CD650" w14:textId="77777777" w:rsidR="00075621" w:rsidRDefault="00000000">
            <w:pPr>
              <w:spacing w:line="240" w:lineRule="auto"/>
              <w:jc w:val="center"/>
              <w:rPr>
                <w:rFonts w:ascii="宋体" w:eastAsia="宋体" w:hAnsi="宋体" w:cs="宋体" w:hint="eastAsia"/>
                <w:sz w:val="18"/>
                <w:szCs w:val="18"/>
              </w:rPr>
            </w:pPr>
            <w:proofErr w:type="spellStart"/>
            <w:r>
              <w:rPr>
                <w:rFonts w:ascii="宋体" w:eastAsia="宋体" w:hAnsi="宋体" w:cs="宋体" w:hint="eastAsia"/>
                <w:sz w:val="18"/>
                <w:szCs w:val="18"/>
              </w:rPr>
              <w:t>资金使用合规率</w:t>
            </w:r>
            <w:proofErr w:type="spellEnd"/>
          </w:p>
        </w:tc>
        <w:tc>
          <w:tcPr>
            <w:tcW w:w="1276" w:type="dxa"/>
            <w:tcBorders>
              <w:top w:val="nil"/>
              <w:left w:val="nil"/>
              <w:bottom w:val="single" w:sz="4" w:space="0" w:color="auto"/>
              <w:right w:val="single" w:sz="4" w:space="0" w:color="auto"/>
            </w:tcBorders>
            <w:noWrap/>
            <w:vAlign w:val="center"/>
          </w:tcPr>
          <w:p w14:paraId="14C6AEC1"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cs="宋体" w:hint="eastAsia"/>
                <w:sz w:val="18"/>
                <w:szCs w:val="18"/>
              </w:rPr>
              <w:t>=100%</w:t>
            </w:r>
          </w:p>
        </w:tc>
        <w:tc>
          <w:tcPr>
            <w:tcW w:w="1456" w:type="dxa"/>
            <w:tcBorders>
              <w:top w:val="nil"/>
              <w:left w:val="nil"/>
              <w:bottom w:val="single" w:sz="4" w:space="0" w:color="auto"/>
              <w:right w:val="single" w:sz="4" w:space="0" w:color="auto"/>
            </w:tcBorders>
            <w:noWrap/>
            <w:vAlign w:val="center"/>
          </w:tcPr>
          <w:p w14:paraId="252AE6F9" w14:textId="77777777" w:rsidR="00075621" w:rsidRDefault="00000000">
            <w:pPr>
              <w:spacing w:line="240" w:lineRule="auto"/>
              <w:rPr>
                <w:rFonts w:ascii="宋体" w:eastAsia="宋体" w:hAnsi="宋体" w:cs="宋体" w:hint="eastAsia"/>
                <w:sz w:val="18"/>
                <w:szCs w:val="18"/>
              </w:rPr>
            </w:pPr>
            <w:proofErr w:type="spellStart"/>
            <w:r>
              <w:rPr>
                <w:rFonts w:ascii="宋体" w:eastAsia="宋体" w:hAnsi="宋体" w:cs="宋体" w:hint="eastAsia"/>
                <w:sz w:val="18"/>
                <w:szCs w:val="18"/>
              </w:rPr>
              <w:t>资金管理办法</w:t>
            </w:r>
            <w:proofErr w:type="spellEnd"/>
          </w:p>
        </w:tc>
        <w:tc>
          <w:tcPr>
            <w:tcW w:w="1165" w:type="dxa"/>
            <w:tcBorders>
              <w:top w:val="nil"/>
              <w:left w:val="nil"/>
              <w:bottom w:val="single" w:sz="4" w:space="0" w:color="auto"/>
              <w:right w:val="single" w:sz="4" w:space="0" w:color="auto"/>
            </w:tcBorders>
            <w:noWrap/>
            <w:vAlign w:val="center"/>
          </w:tcPr>
          <w:p w14:paraId="79EBB585"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cs="宋体" w:hint="eastAsia"/>
                <w:sz w:val="18"/>
                <w:szCs w:val="18"/>
              </w:rPr>
              <w:t>40</w:t>
            </w:r>
          </w:p>
        </w:tc>
        <w:tc>
          <w:tcPr>
            <w:tcW w:w="1346" w:type="dxa"/>
            <w:tcBorders>
              <w:top w:val="nil"/>
              <w:left w:val="nil"/>
              <w:bottom w:val="single" w:sz="4" w:space="0" w:color="auto"/>
              <w:right w:val="single" w:sz="4" w:space="0" w:color="auto"/>
            </w:tcBorders>
            <w:noWrap/>
            <w:vAlign w:val="center"/>
          </w:tcPr>
          <w:p w14:paraId="629FB211"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cs="宋体" w:hint="eastAsia"/>
                <w:sz w:val="18"/>
                <w:szCs w:val="18"/>
              </w:rPr>
              <w:t>=100%</w:t>
            </w:r>
          </w:p>
        </w:tc>
        <w:tc>
          <w:tcPr>
            <w:tcW w:w="743" w:type="dxa"/>
            <w:tcBorders>
              <w:top w:val="nil"/>
              <w:left w:val="nil"/>
              <w:bottom w:val="single" w:sz="4" w:space="0" w:color="auto"/>
              <w:right w:val="single" w:sz="4" w:space="0" w:color="auto"/>
            </w:tcBorders>
            <w:noWrap/>
            <w:vAlign w:val="center"/>
          </w:tcPr>
          <w:p w14:paraId="237F0EAB"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cs="宋体" w:hint="eastAsia"/>
                <w:sz w:val="18"/>
                <w:szCs w:val="18"/>
              </w:rPr>
              <w:t>40</w:t>
            </w:r>
          </w:p>
        </w:tc>
      </w:tr>
      <w:tr w:rsidR="00075621" w14:paraId="6D1EA945" w14:textId="77777777">
        <w:trPr>
          <w:cantSplit/>
          <w:trHeight w:val="740"/>
        </w:trPr>
        <w:tc>
          <w:tcPr>
            <w:tcW w:w="1020" w:type="dxa"/>
            <w:vMerge w:val="restart"/>
            <w:tcBorders>
              <w:top w:val="single" w:sz="4" w:space="0" w:color="auto"/>
              <w:left w:val="single" w:sz="4" w:space="0" w:color="auto"/>
              <w:right w:val="single" w:sz="4" w:space="0" w:color="auto"/>
            </w:tcBorders>
            <w:noWrap/>
            <w:vAlign w:val="center"/>
          </w:tcPr>
          <w:p w14:paraId="4973A1FB" w14:textId="77777777" w:rsidR="00075621" w:rsidRDefault="00000000">
            <w:pPr>
              <w:spacing w:line="240" w:lineRule="auto"/>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56" w:type="dxa"/>
            <w:vMerge w:val="restart"/>
            <w:tcBorders>
              <w:top w:val="nil"/>
              <w:left w:val="nil"/>
              <w:right w:val="single" w:sz="4" w:space="0" w:color="auto"/>
            </w:tcBorders>
            <w:noWrap/>
            <w:vAlign w:val="center"/>
          </w:tcPr>
          <w:p w14:paraId="741A0807" w14:textId="77777777" w:rsidR="00075621" w:rsidRDefault="00000000">
            <w:pPr>
              <w:spacing w:line="240" w:lineRule="auto"/>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57" w:type="dxa"/>
            <w:tcBorders>
              <w:top w:val="nil"/>
              <w:left w:val="nil"/>
              <w:bottom w:val="single" w:sz="4" w:space="0" w:color="auto"/>
              <w:right w:val="single" w:sz="4" w:space="0" w:color="auto"/>
            </w:tcBorders>
            <w:noWrap/>
            <w:vAlign w:val="center"/>
          </w:tcPr>
          <w:p w14:paraId="25B2D953" w14:textId="77777777" w:rsidR="00075621" w:rsidRDefault="00000000">
            <w:pPr>
              <w:spacing w:line="240" w:lineRule="auto"/>
              <w:jc w:val="center"/>
              <w:rPr>
                <w:rFonts w:ascii="宋体" w:eastAsia="宋体" w:hAnsi="宋体" w:cs="宋体" w:hint="eastAsia"/>
                <w:sz w:val="18"/>
                <w:szCs w:val="18"/>
              </w:rPr>
            </w:pPr>
            <w:proofErr w:type="spellStart"/>
            <w:r>
              <w:rPr>
                <w:rFonts w:ascii="宋体" w:eastAsia="宋体" w:hAnsi="宋体" w:cs="宋体" w:hint="eastAsia"/>
                <w:sz w:val="18"/>
                <w:szCs w:val="18"/>
              </w:rPr>
              <w:t>困难职工救助家庭</w:t>
            </w:r>
            <w:proofErr w:type="spellEnd"/>
          </w:p>
        </w:tc>
        <w:tc>
          <w:tcPr>
            <w:tcW w:w="1276" w:type="dxa"/>
            <w:tcBorders>
              <w:top w:val="nil"/>
              <w:left w:val="nil"/>
              <w:bottom w:val="single" w:sz="4" w:space="0" w:color="auto"/>
              <w:right w:val="single" w:sz="4" w:space="0" w:color="auto"/>
            </w:tcBorders>
            <w:noWrap/>
            <w:vAlign w:val="center"/>
          </w:tcPr>
          <w:p w14:paraId="59480477"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cs="宋体" w:hint="eastAsia"/>
                <w:sz w:val="18"/>
                <w:szCs w:val="18"/>
              </w:rPr>
              <w:t>=5户</w:t>
            </w:r>
          </w:p>
        </w:tc>
        <w:tc>
          <w:tcPr>
            <w:tcW w:w="1456" w:type="dxa"/>
            <w:tcBorders>
              <w:top w:val="nil"/>
              <w:left w:val="nil"/>
              <w:bottom w:val="single" w:sz="4" w:space="0" w:color="auto"/>
              <w:right w:val="single" w:sz="4" w:space="0" w:color="auto"/>
            </w:tcBorders>
            <w:noWrap/>
            <w:vAlign w:val="center"/>
          </w:tcPr>
          <w:p w14:paraId="3AE035BA" w14:textId="77777777" w:rsidR="00075621" w:rsidRDefault="00000000">
            <w:pPr>
              <w:spacing w:line="240" w:lineRule="auto"/>
              <w:rPr>
                <w:rFonts w:ascii="宋体" w:eastAsia="宋体" w:hAnsi="宋体" w:cs="宋体" w:hint="eastAsia"/>
                <w:sz w:val="18"/>
                <w:szCs w:val="18"/>
              </w:rPr>
            </w:pPr>
            <w:proofErr w:type="spellStart"/>
            <w:r>
              <w:rPr>
                <w:rFonts w:ascii="宋体" w:eastAsia="宋体" w:hAnsi="宋体" w:cs="宋体" w:hint="eastAsia"/>
                <w:sz w:val="18"/>
                <w:szCs w:val="18"/>
              </w:rPr>
              <w:t>工作计划</w:t>
            </w:r>
            <w:proofErr w:type="spellEnd"/>
          </w:p>
        </w:tc>
        <w:tc>
          <w:tcPr>
            <w:tcW w:w="1165" w:type="dxa"/>
            <w:tcBorders>
              <w:top w:val="nil"/>
              <w:left w:val="nil"/>
              <w:bottom w:val="single" w:sz="4" w:space="0" w:color="auto"/>
              <w:right w:val="single" w:sz="4" w:space="0" w:color="auto"/>
            </w:tcBorders>
            <w:noWrap/>
            <w:vAlign w:val="center"/>
          </w:tcPr>
          <w:p w14:paraId="4679FB02"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cs="宋体" w:hint="eastAsia"/>
                <w:sz w:val="18"/>
                <w:szCs w:val="18"/>
              </w:rPr>
              <w:t>10</w:t>
            </w:r>
          </w:p>
        </w:tc>
        <w:tc>
          <w:tcPr>
            <w:tcW w:w="1346" w:type="dxa"/>
            <w:tcBorders>
              <w:top w:val="nil"/>
              <w:left w:val="nil"/>
              <w:bottom w:val="single" w:sz="4" w:space="0" w:color="auto"/>
              <w:right w:val="single" w:sz="4" w:space="0" w:color="auto"/>
            </w:tcBorders>
            <w:noWrap/>
            <w:vAlign w:val="center"/>
          </w:tcPr>
          <w:p w14:paraId="509F5EC8"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cs="宋体" w:hint="eastAsia"/>
                <w:sz w:val="18"/>
                <w:szCs w:val="18"/>
              </w:rPr>
              <w:t>=5户</w:t>
            </w:r>
          </w:p>
        </w:tc>
        <w:tc>
          <w:tcPr>
            <w:tcW w:w="743" w:type="dxa"/>
            <w:tcBorders>
              <w:top w:val="nil"/>
              <w:left w:val="nil"/>
              <w:bottom w:val="single" w:sz="4" w:space="0" w:color="auto"/>
              <w:right w:val="single" w:sz="4" w:space="0" w:color="auto"/>
            </w:tcBorders>
            <w:noWrap/>
            <w:vAlign w:val="center"/>
          </w:tcPr>
          <w:p w14:paraId="0D03FD72"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cs="宋体" w:hint="eastAsia"/>
                <w:sz w:val="18"/>
                <w:szCs w:val="18"/>
              </w:rPr>
              <w:t>10</w:t>
            </w:r>
          </w:p>
        </w:tc>
      </w:tr>
      <w:tr w:rsidR="00075621" w14:paraId="32D96342" w14:textId="77777777">
        <w:trPr>
          <w:cantSplit/>
          <w:trHeight w:val="740"/>
        </w:trPr>
        <w:tc>
          <w:tcPr>
            <w:tcW w:w="1020" w:type="dxa"/>
            <w:vMerge/>
            <w:tcBorders>
              <w:left w:val="single" w:sz="4" w:space="0" w:color="auto"/>
              <w:right w:val="single" w:sz="4" w:space="0" w:color="auto"/>
            </w:tcBorders>
            <w:noWrap/>
            <w:vAlign w:val="center"/>
          </w:tcPr>
          <w:p w14:paraId="4C50B85F" w14:textId="77777777" w:rsidR="00075621" w:rsidRDefault="00075621">
            <w:pPr>
              <w:spacing w:line="240" w:lineRule="auto"/>
              <w:jc w:val="center"/>
              <w:rPr>
                <w:rFonts w:ascii="宋体" w:eastAsia="宋体" w:hAnsi="宋体" w:cs="宋体" w:hint="eastAsia"/>
                <w:sz w:val="18"/>
                <w:szCs w:val="18"/>
              </w:rPr>
            </w:pPr>
          </w:p>
        </w:tc>
        <w:tc>
          <w:tcPr>
            <w:tcW w:w="1456" w:type="dxa"/>
            <w:vMerge/>
            <w:tcBorders>
              <w:left w:val="nil"/>
              <w:right w:val="single" w:sz="4" w:space="0" w:color="auto"/>
            </w:tcBorders>
            <w:noWrap/>
            <w:vAlign w:val="center"/>
          </w:tcPr>
          <w:p w14:paraId="4FBDFB8A" w14:textId="77777777" w:rsidR="00075621" w:rsidRDefault="00075621">
            <w:pPr>
              <w:spacing w:line="240" w:lineRule="auto"/>
              <w:jc w:val="center"/>
              <w:rPr>
                <w:rFonts w:ascii="宋体" w:eastAsia="宋体" w:hAnsi="宋体" w:cs="宋体" w:hint="eastAsia"/>
                <w:sz w:val="18"/>
                <w:szCs w:val="18"/>
              </w:rPr>
            </w:pPr>
          </w:p>
        </w:tc>
        <w:tc>
          <w:tcPr>
            <w:tcW w:w="1457" w:type="dxa"/>
            <w:tcBorders>
              <w:top w:val="nil"/>
              <w:left w:val="nil"/>
              <w:bottom w:val="single" w:sz="4" w:space="0" w:color="auto"/>
              <w:right w:val="single" w:sz="4" w:space="0" w:color="auto"/>
            </w:tcBorders>
            <w:noWrap/>
            <w:vAlign w:val="center"/>
          </w:tcPr>
          <w:p w14:paraId="4667AD9B" w14:textId="77777777" w:rsidR="00075621" w:rsidRDefault="00000000">
            <w:pPr>
              <w:spacing w:line="240" w:lineRule="auto"/>
              <w:jc w:val="center"/>
              <w:rPr>
                <w:rFonts w:ascii="宋体" w:eastAsia="宋体" w:hAnsi="宋体" w:cs="宋体" w:hint="eastAsia"/>
                <w:sz w:val="18"/>
                <w:szCs w:val="18"/>
                <w:lang w:eastAsia="zh-CN"/>
              </w:rPr>
            </w:pPr>
            <w:proofErr w:type="gramStart"/>
            <w:r>
              <w:rPr>
                <w:rFonts w:ascii="宋体" w:eastAsia="宋体" w:hAnsi="宋体" w:cs="宋体" w:hint="eastAsia"/>
                <w:sz w:val="18"/>
                <w:szCs w:val="18"/>
                <w:lang w:eastAsia="zh-CN"/>
              </w:rPr>
              <w:t>创建女</w:t>
            </w:r>
            <w:proofErr w:type="gramEnd"/>
            <w:r>
              <w:rPr>
                <w:rFonts w:ascii="宋体" w:eastAsia="宋体" w:hAnsi="宋体" w:cs="宋体" w:hint="eastAsia"/>
                <w:sz w:val="18"/>
                <w:szCs w:val="18"/>
                <w:lang w:eastAsia="zh-CN"/>
              </w:rPr>
              <w:t>职工休息哺乳室</w:t>
            </w:r>
          </w:p>
        </w:tc>
        <w:tc>
          <w:tcPr>
            <w:tcW w:w="1276" w:type="dxa"/>
            <w:tcBorders>
              <w:top w:val="nil"/>
              <w:left w:val="nil"/>
              <w:bottom w:val="single" w:sz="4" w:space="0" w:color="auto"/>
              <w:right w:val="single" w:sz="4" w:space="0" w:color="auto"/>
            </w:tcBorders>
            <w:noWrap/>
            <w:vAlign w:val="center"/>
          </w:tcPr>
          <w:p w14:paraId="127BF04C"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cs="宋体" w:hint="eastAsia"/>
                <w:sz w:val="18"/>
                <w:szCs w:val="18"/>
              </w:rPr>
              <w:t>&gt;=3家</w:t>
            </w:r>
          </w:p>
        </w:tc>
        <w:tc>
          <w:tcPr>
            <w:tcW w:w="1456" w:type="dxa"/>
            <w:tcBorders>
              <w:top w:val="nil"/>
              <w:left w:val="nil"/>
              <w:bottom w:val="single" w:sz="4" w:space="0" w:color="auto"/>
              <w:right w:val="single" w:sz="4" w:space="0" w:color="auto"/>
            </w:tcBorders>
            <w:noWrap/>
            <w:vAlign w:val="center"/>
          </w:tcPr>
          <w:p w14:paraId="37BE570C" w14:textId="77777777" w:rsidR="00075621" w:rsidRDefault="00000000">
            <w:pPr>
              <w:spacing w:line="240" w:lineRule="auto"/>
              <w:rPr>
                <w:rFonts w:ascii="宋体" w:eastAsia="宋体" w:hAnsi="宋体" w:cs="宋体" w:hint="eastAsia"/>
                <w:sz w:val="18"/>
                <w:szCs w:val="18"/>
              </w:rPr>
            </w:pPr>
            <w:proofErr w:type="spellStart"/>
            <w:r>
              <w:rPr>
                <w:rFonts w:ascii="宋体" w:eastAsia="宋体" w:hAnsi="宋体" w:cs="宋体" w:hint="eastAsia"/>
                <w:sz w:val="18"/>
                <w:szCs w:val="18"/>
              </w:rPr>
              <w:t>工作计划</w:t>
            </w:r>
            <w:proofErr w:type="spellEnd"/>
          </w:p>
        </w:tc>
        <w:tc>
          <w:tcPr>
            <w:tcW w:w="1165" w:type="dxa"/>
            <w:tcBorders>
              <w:top w:val="nil"/>
              <w:left w:val="nil"/>
              <w:bottom w:val="single" w:sz="4" w:space="0" w:color="auto"/>
              <w:right w:val="single" w:sz="4" w:space="0" w:color="auto"/>
            </w:tcBorders>
            <w:noWrap/>
            <w:vAlign w:val="center"/>
          </w:tcPr>
          <w:p w14:paraId="1C1E2D1F"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cs="宋体" w:hint="eastAsia"/>
                <w:sz w:val="18"/>
                <w:szCs w:val="18"/>
              </w:rPr>
              <w:t>10</w:t>
            </w:r>
          </w:p>
        </w:tc>
        <w:tc>
          <w:tcPr>
            <w:tcW w:w="1346" w:type="dxa"/>
            <w:tcBorders>
              <w:top w:val="nil"/>
              <w:left w:val="nil"/>
              <w:bottom w:val="single" w:sz="4" w:space="0" w:color="auto"/>
              <w:right w:val="single" w:sz="4" w:space="0" w:color="auto"/>
            </w:tcBorders>
            <w:noWrap/>
            <w:vAlign w:val="center"/>
          </w:tcPr>
          <w:p w14:paraId="4CB5B5DC"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cs="宋体" w:hint="eastAsia"/>
                <w:sz w:val="18"/>
                <w:szCs w:val="18"/>
              </w:rPr>
              <w:t>=3家</w:t>
            </w:r>
          </w:p>
        </w:tc>
        <w:tc>
          <w:tcPr>
            <w:tcW w:w="743" w:type="dxa"/>
            <w:tcBorders>
              <w:top w:val="nil"/>
              <w:left w:val="nil"/>
              <w:bottom w:val="single" w:sz="4" w:space="0" w:color="auto"/>
              <w:right w:val="single" w:sz="4" w:space="0" w:color="auto"/>
            </w:tcBorders>
            <w:noWrap/>
            <w:vAlign w:val="center"/>
          </w:tcPr>
          <w:p w14:paraId="720E8A37"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cs="宋体" w:hint="eastAsia"/>
                <w:sz w:val="18"/>
                <w:szCs w:val="18"/>
              </w:rPr>
              <w:t>10</w:t>
            </w:r>
          </w:p>
        </w:tc>
      </w:tr>
      <w:tr w:rsidR="00075621" w14:paraId="6A63C6E5" w14:textId="77777777">
        <w:trPr>
          <w:cantSplit/>
          <w:trHeight w:val="740"/>
        </w:trPr>
        <w:tc>
          <w:tcPr>
            <w:tcW w:w="1020" w:type="dxa"/>
            <w:vMerge/>
            <w:tcBorders>
              <w:left w:val="single" w:sz="4" w:space="0" w:color="auto"/>
              <w:right w:val="single" w:sz="4" w:space="0" w:color="auto"/>
            </w:tcBorders>
            <w:noWrap/>
            <w:vAlign w:val="center"/>
          </w:tcPr>
          <w:p w14:paraId="58C19771" w14:textId="77777777" w:rsidR="00075621" w:rsidRDefault="00075621">
            <w:pPr>
              <w:spacing w:line="240" w:lineRule="auto"/>
              <w:jc w:val="center"/>
              <w:rPr>
                <w:rFonts w:ascii="宋体" w:eastAsia="宋体" w:hAnsi="宋体" w:cs="宋体" w:hint="eastAsia"/>
                <w:sz w:val="18"/>
                <w:szCs w:val="18"/>
              </w:rPr>
            </w:pPr>
          </w:p>
        </w:tc>
        <w:tc>
          <w:tcPr>
            <w:tcW w:w="1456" w:type="dxa"/>
            <w:vMerge/>
            <w:tcBorders>
              <w:left w:val="nil"/>
              <w:right w:val="single" w:sz="4" w:space="0" w:color="auto"/>
            </w:tcBorders>
            <w:noWrap/>
            <w:vAlign w:val="center"/>
          </w:tcPr>
          <w:p w14:paraId="15DBBA4C" w14:textId="77777777" w:rsidR="00075621" w:rsidRDefault="00075621">
            <w:pPr>
              <w:spacing w:line="240" w:lineRule="auto"/>
              <w:jc w:val="center"/>
              <w:rPr>
                <w:rFonts w:ascii="宋体" w:eastAsia="宋体" w:hAnsi="宋体" w:cs="宋体" w:hint="eastAsia"/>
                <w:sz w:val="18"/>
                <w:szCs w:val="18"/>
              </w:rPr>
            </w:pPr>
          </w:p>
        </w:tc>
        <w:tc>
          <w:tcPr>
            <w:tcW w:w="1457" w:type="dxa"/>
            <w:tcBorders>
              <w:top w:val="nil"/>
              <w:left w:val="nil"/>
              <w:bottom w:val="single" w:sz="4" w:space="0" w:color="auto"/>
              <w:right w:val="single" w:sz="4" w:space="0" w:color="auto"/>
            </w:tcBorders>
            <w:noWrap/>
            <w:vAlign w:val="center"/>
          </w:tcPr>
          <w:p w14:paraId="2986ACD5" w14:textId="77777777" w:rsidR="00075621" w:rsidRDefault="00000000">
            <w:pPr>
              <w:spacing w:line="240" w:lineRule="auto"/>
              <w:jc w:val="center"/>
              <w:rPr>
                <w:rFonts w:ascii="宋体" w:eastAsia="宋体" w:hAnsi="宋体" w:cs="宋体" w:hint="eastAsia"/>
                <w:sz w:val="18"/>
                <w:szCs w:val="18"/>
              </w:rPr>
            </w:pPr>
            <w:proofErr w:type="spellStart"/>
            <w:proofErr w:type="gramStart"/>
            <w:r>
              <w:rPr>
                <w:rFonts w:ascii="宋体" w:eastAsia="宋体" w:hAnsi="宋体" w:cs="宋体" w:hint="eastAsia"/>
                <w:sz w:val="18"/>
                <w:szCs w:val="18"/>
              </w:rPr>
              <w:t>开展“四送”活动</w:t>
            </w:r>
            <w:proofErr w:type="spellEnd"/>
            <w:proofErr w:type="gramEnd"/>
          </w:p>
        </w:tc>
        <w:tc>
          <w:tcPr>
            <w:tcW w:w="1276" w:type="dxa"/>
            <w:tcBorders>
              <w:top w:val="nil"/>
              <w:left w:val="nil"/>
              <w:bottom w:val="single" w:sz="4" w:space="0" w:color="auto"/>
              <w:right w:val="single" w:sz="4" w:space="0" w:color="auto"/>
            </w:tcBorders>
            <w:noWrap/>
            <w:vAlign w:val="center"/>
          </w:tcPr>
          <w:p w14:paraId="2EA13C33"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cs="宋体" w:hint="eastAsia"/>
                <w:sz w:val="18"/>
                <w:szCs w:val="18"/>
              </w:rPr>
              <w:t>&gt;=4次</w:t>
            </w:r>
          </w:p>
        </w:tc>
        <w:tc>
          <w:tcPr>
            <w:tcW w:w="1456" w:type="dxa"/>
            <w:tcBorders>
              <w:top w:val="nil"/>
              <w:left w:val="nil"/>
              <w:bottom w:val="single" w:sz="4" w:space="0" w:color="auto"/>
              <w:right w:val="single" w:sz="4" w:space="0" w:color="auto"/>
            </w:tcBorders>
            <w:noWrap/>
            <w:vAlign w:val="center"/>
          </w:tcPr>
          <w:p w14:paraId="7A8F3BAD" w14:textId="77777777" w:rsidR="00075621" w:rsidRDefault="00000000">
            <w:pPr>
              <w:spacing w:line="240" w:lineRule="auto"/>
              <w:rPr>
                <w:rFonts w:ascii="宋体" w:eastAsia="宋体" w:hAnsi="宋体" w:cs="宋体" w:hint="eastAsia"/>
                <w:sz w:val="18"/>
                <w:szCs w:val="18"/>
              </w:rPr>
            </w:pPr>
            <w:proofErr w:type="spellStart"/>
            <w:r>
              <w:rPr>
                <w:rFonts w:ascii="宋体" w:eastAsia="宋体" w:hAnsi="宋体" w:cs="宋体" w:hint="eastAsia"/>
                <w:sz w:val="18"/>
                <w:szCs w:val="18"/>
              </w:rPr>
              <w:t>工作计划</w:t>
            </w:r>
            <w:proofErr w:type="spellEnd"/>
          </w:p>
        </w:tc>
        <w:tc>
          <w:tcPr>
            <w:tcW w:w="1165" w:type="dxa"/>
            <w:tcBorders>
              <w:top w:val="nil"/>
              <w:left w:val="nil"/>
              <w:bottom w:val="single" w:sz="4" w:space="0" w:color="auto"/>
              <w:right w:val="single" w:sz="4" w:space="0" w:color="auto"/>
            </w:tcBorders>
            <w:noWrap/>
            <w:vAlign w:val="center"/>
          </w:tcPr>
          <w:p w14:paraId="63F1632B"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cs="宋体" w:hint="eastAsia"/>
                <w:sz w:val="18"/>
                <w:szCs w:val="18"/>
              </w:rPr>
              <w:t>10</w:t>
            </w:r>
          </w:p>
        </w:tc>
        <w:tc>
          <w:tcPr>
            <w:tcW w:w="1346" w:type="dxa"/>
            <w:tcBorders>
              <w:top w:val="nil"/>
              <w:left w:val="nil"/>
              <w:bottom w:val="single" w:sz="4" w:space="0" w:color="auto"/>
              <w:right w:val="single" w:sz="4" w:space="0" w:color="auto"/>
            </w:tcBorders>
            <w:noWrap/>
            <w:vAlign w:val="center"/>
          </w:tcPr>
          <w:p w14:paraId="3E764442"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cs="宋体" w:hint="eastAsia"/>
                <w:sz w:val="18"/>
                <w:szCs w:val="18"/>
              </w:rPr>
              <w:t>=4次</w:t>
            </w:r>
          </w:p>
        </w:tc>
        <w:tc>
          <w:tcPr>
            <w:tcW w:w="743" w:type="dxa"/>
            <w:tcBorders>
              <w:top w:val="nil"/>
              <w:left w:val="nil"/>
              <w:bottom w:val="single" w:sz="4" w:space="0" w:color="auto"/>
              <w:right w:val="single" w:sz="4" w:space="0" w:color="auto"/>
            </w:tcBorders>
            <w:noWrap/>
            <w:vAlign w:val="center"/>
          </w:tcPr>
          <w:p w14:paraId="5A25776F"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cs="宋体" w:hint="eastAsia"/>
                <w:sz w:val="18"/>
                <w:szCs w:val="18"/>
              </w:rPr>
              <w:t>10</w:t>
            </w:r>
          </w:p>
        </w:tc>
      </w:tr>
      <w:tr w:rsidR="00075621" w14:paraId="72E51D67" w14:textId="77777777">
        <w:trPr>
          <w:cantSplit/>
          <w:trHeight w:val="740"/>
        </w:trPr>
        <w:tc>
          <w:tcPr>
            <w:tcW w:w="1020" w:type="dxa"/>
            <w:vMerge/>
            <w:tcBorders>
              <w:left w:val="single" w:sz="4" w:space="0" w:color="auto"/>
              <w:right w:val="single" w:sz="4" w:space="0" w:color="auto"/>
            </w:tcBorders>
            <w:noWrap/>
            <w:vAlign w:val="center"/>
          </w:tcPr>
          <w:p w14:paraId="10D23CC6" w14:textId="77777777" w:rsidR="00075621" w:rsidRDefault="00075621">
            <w:pPr>
              <w:spacing w:line="240" w:lineRule="auto"/>
              <w:jc w:val="center"/>
              <w:rPr>
                <w:rFonts w:ascii="宋体" w:eastAsia="宋体" w:hAnsi="宋体" w:cs="宋体" w:hint="eastAsia"/>
                <w:sz w:val="18"/>
                <w:szCs w:val="18"/>
              </w:rPr>
            </w:pPr>
          </w:p>
        </w:tc>
        <w:tc>
          <w:tcPr>
            <w:tcW w:w="1456" w:type="dxa"/>
            <w:vMerge/>
            <w:tcBorders>
              <w:left w:val="nil"/>
              <w:bottom w:val="single" w:sz="4" w:space="0" w:color="auto"/>
              <w:right w:val="single" w:sz="4" w:space="0" w:color="auto"/>
            </w:tcBorders>
            <w:noWrap/>
            <w:vAlign w:val="center"/>
          </w:tcPr>
          <w:p w14:paraId="6C723BE3" w14:textId="77777777" w:rsidR="00075621" w:rsidRDefault="00075621">
            <w:pPr>
              <w:spacing w:line="240" w:lineRule="auto"/>
              <w:jc w:val="center"/>
              <w:rPr>
                <w:rFonts w:ascii="宋体" w:eastAsia="宋体" w:hAnsi="宋体" w:cs="宋体" w:hint="eastAsia"/>
                <w:sz w:val="18"/>
                <w:szCs w:val="18"/>
              </w:rPr>
            </w:pPr>
          </w:p>
        </w:tc>
        <w:tc>
          <w:tcPr>
            <w:tcW w:w="1457" w:type="dxa"/>
            <w:tcBorders>
              <w:top w:val="nil"/>
              <w:left w:val="nil"/>
              <w:bottom w:val="single" w:sz="4" w:space="0" w:color="auto"/>
              <w:right w:val="single" w:sz="4" w:space="0" w:color="auto"/>
            </w:tcBorders>
            <w:noWrap/>
            <w:vAlign w:val="center"/>
          </w:tcPr>
          <w:p w14:paraId="75706A00" w14:textId="77777777" w:rsidR="00075621" w:rsidRDefault="00000000">
            <w:pPr>
              <w:spacing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组织职工开展文化体育活动</w:t>
            </w:r>
          </w:p>
        </w:tc>
        <w:tc>
          <w:tcPr>
            <w:tcW w:w="1276" w:type="dxa"/>
            <w:tcBorders>
              <w:top w:val="nil"/>
              <w:left w:val="nil"/>
              <w:bottom w:val="single" w:sz="4" w:space="0" w:color="auto"/>
              <w:right w:val="single" w:sz="4" w:space="0" w:color="auto"/>
            </w:tcBorders>
            <w:noWrap/>
            <w:vAlign w:val="center"/>
          </w:tcPr>
          <w:p w14:paraId="749F699F"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cs="宋体" w:hint="eastAsia"/>
                <w:sz w:val="18"/>
                <w:szCs w:val="18"/>
              </w:rPr>
              <w:t>&gt;=2次</w:t>
            </w:r>
          </w:p>
        </w:tc>
        <w:tc>
          <w:tcPr>
            <w:tcW w:w="1456" w:type="dxa"/>
            <w:tcBorders>
              <w:top w:val="nil"/>
              <w:left w:val="nil"/>
              <w:bottom w:val="single" w:sz="4" w:space="0" w:color="auto"/>
              <w:right w:val="single" w:sz="4" w:space="0" w:color="auto"/>
            </w:tcBorders>
            <w:noWrap/>
            <w:vAlign w:val="center"/>
          </w:tcPr>
          <w:p w14:paraId="22A4010F" w14:textId="77777777" w:rsidR="00075621" w:rsidRDefault="00000000">
            <w:pPr>
              <w:spacing w:line="240" w:lineRule="auto"/>
              <w:rPr>
                <w:rFonts w:ascii="宋体" w:eastAsia="宋体" w:hAnsi="宋体" w:cs="宋体" w:hint="eastAsia"/>
                <w:sz w:val="18"/>
                <w:szCs w:val="18"/>
              </w:rPr>
            </w:pPr>
            <w:proofErr w:type="spellStart"/>
            <w:r>
              <w:rPr>
                <w:rFonts w:ascii="宋体" w:eastAsia="宋体" w:hAnsi="宋体" w:cs="宋体" w:hint="eastAsia"/>
                <w:sz w:val="18"/>
                <w:szCs w:val="18"/>
              </w:rPr>
              <w:t>工作计划</w:t>
            </w:r>
            <w:proofErr w:type="spellEnd"/>
          </w:p>
        </w:tc>
        <w:tc>
          <w:tcPr>
            <w:tcW w:w="1165" w:type="dxa"/>
            <w:tcBorders>
              <w:top w:val="nil"/>
              <w:left w:val="nil"/>
              <w:bottom w:val="single" w:sz="4" w:space="0" w:color="auto"/>
              <w:right w:val="single" w:sz="4" w:space="0" w:color="auto"/>
            </w:tcBorders>
            <w:noWrap/>
            <w:vAlign w:val="center"/>
          </w:tcPr>
          <w:p w14:paraId="08C95F84"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cs="宋体" w:hint="eastAsia"/>
                <w:sz w:val="18"/>
                <w:szCs w:val="18"/>
              </w:rPr>
              <w:t>10</w:t>
            </w:r>
          </w:p>
        </w:tc>
        <w:tc>
          <w:tcPr>
            <w:tcW w:w="1346" w:type="dxa"/>
            <w:tcBorders>
              <w:top w:val="nil"/>
              <w:left w:val="nil"/>
              <w:bottom w:val="single" w:sz="4" w:space="0" w:color="auto"/>
              <w:right w:val="single" w:sz="4" w:space="0" w:color="auto"/>
            </w:tcBorders>
            <w:noWrap/>
            <w:vAlign w:val="center"/>
          </w:tcPr>
          <w:p w14:paraId="3061EDDF"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cs="宋体" w:hint="eastAsia"/>
                <w:sz w:val="18"/>
                <w:szCs w:val="18"/>
              </w:rPr>
              <w:t>=2次</w:t>
            </w:r>
          </w:p>
        </w:tc>
        <w:tc>
          <w:tcPr>
            <w:tcW w:w="743" w:type="dxa"/>
            <w:tcBorders>
              <w:top w:val="nil"/>
              <w:left w:val="nil"/>
              <w:bottom w:val="single" w:sz="4" w:space="0" w:color="auto"/>
              <w:right w:val="single" w:sz="4" w:space="0" w:color="auto"/>
            </w:tcBorders>
            <w:noWrap/>
            <w:vAlign w:val="center"/>
          </w:tcPr>
          <w:p w14:paraId="37EF5037"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cs="宋体" w:hint="eastAsia"/>
                <w:sz w:val="18"/>
                <w:szCs w:val="18"/>
              </w:rPr>
              <w:t>10</w:t>
            </w:r>
          </w:p>
        </w:tc>
      </w:tr>
      <w:tr w:rsidR="00075621" w14:paraId="0685F494" w14:textId="77777777">
        <w:trPr>
          <w:cantSplit/>
          <w:trHeight w:val="740"/>
        </w:trPr>
        <w:tc>
          <w:tcPr>
            <w:tcW w:w="1020" w:type="dxa"/>
            <w:vMerge/>
            <w:tcBorders>
              <w:left w:val="single" w:sz="4" w:space="0" w:color="auto"/>
              <w:bottom w:val="single" w:sz="4" w:space="0" w:color="auto"/>
              <w:right w:val="single" w:sz="4" w:space="0" w:color="auto"/>
            </w:tcBorders>
            <w:noWrap/>
            <w:vAlign w:val="center"/>
          </w:tcPr>
          <w:p w14:paraId="5AA5E6F0" w14:textId="77777777" w:rsidR="00075621" w:rsidRDefault="00075621">
            <w:pPr>
              <w:spacing w:line="240" w:lineRule="auto"/>
              <w:jc w:val="center"/>
              <w:rPr>
                <w:rFonts w:ascii="宋体" w:eastAsia="宋体" w:hAnsi="宋体" w:cs="宋体" w:hint="eastAsia"/>
                <w:sz w:val="18"/>
                <w:szCs w:val="18"/>
              </w:rPr>
            </w:pPr>
          </w:p>
        </w:tc>
        <w:tc>
          <w:tcPr>
            <w:tcW w:w="1456" w:type="dxa"/>
            <w:tcBorders>
              <w:top w:val="nil"/>
              <w:left w:val="nil"/>
              <w:bottom w:val="single" w:sz="4" w:space="0" w:color="auto"/>
              <w:right w:val="single" w:sz="4" w:space="0" w:color="auto"/>
            </w:tcBorders>
            <w:noWrap/>
            <w:vAlign w:val="center"/>
          </w:tcPr>
          <w:p w14:paraId="29995C08" w14:textId="77777777" w:rsidR="00075621" w:rsidRDefault="00000000">
            <w:pPr>
              <w:spacing w:line="240" w:lineRule="auto"/>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57" w:type="dxa"/>
            <w:tcBorders>
              <w:top w:val="nil"/>
              <w:left w:val="nil"/>
              <w:bottom w:val="single" w:sz="4" w:space="0" w:color="auto"/>
              <w:right w:val="single" w:sz="4" w:space="0" w:color="auto"/>
            </w:tcBorders>
            <w:noWrap/>
            <w:vAlign w:val="center"/>
          </w:tcPr>
          <w:p w14:paraId="7B6C6662" w14:textId="77777777" w:rsidR="00075621" w:rsidRDefault="00000000">
            <w:pPr>
              <w:spacing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创建市级模范职工之家</w:t>
            </w:r>
          </w:p>
        </w:tc>
        <w:tc>
          <w:tcPr>
            <w:tcW w:w="1276" w:type="dxa"/>
            <w:tcBorders>
              <w:top w:val="nil"/>
              <w:left w:val="nil"/>
              <w:bottom w:val="single" w:sz="4" w:space="0" w:color="auto"/>
              <w:right w:val="single" w:sz="4" w:space="0" w:color="auto"/>
            </w:tcBorders>
            <w:noWrap/>
            <w:vAlign w:val="center"/>
          </w:tcPr>
          <w:p w14:paraId="08A0C8BF"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cs="宋体" w:hint="eastAsia"/>
                <w:sz w:val="18"/>
                <w:szCs w:val="18"/>
              </w:rPr>
              <w:t>&gt;=15家</w:t>
            </w:r>
          </w:p>
        </w:tc>
        <w:tc>
          <w:tcPr>
            <w:tcW w:w="1456" w:type="dxa"/>
            <w:tcBorders>
              <w:top w:val="nil"/>
              <w:left w:val="nil"/>
              <w:bottom w:val="single" w:sz="4" w:space="0" w:color="auto"/>
              <w:right w:val="single" w:sz="4" w:space="0" w:color="auto"/>
            </w:tcBorders>
            <w:noWrap/>
            <w:vAlign w:val="center"/>
          </w:tcPr>
          <w:p w14:paraId="1B4206B4" w14:textId="77777777" w:rsidR="00075621" w:rsidRDefault="00000000">
            <w:pPr>
              <w:spacing w:line="240" w:lineRule="auto"/>
              <w:rPr>
                <w:rFonts w:ascii="宋体" w:eastAsia="宋体" w:hAnsi="宋体" w:cs="宋体" w:hint="eastAsia"/>
                <w:sz w:val="18"/>
                <w:szCs w:val="18"/>
              </w:rPr>
            </w:pPr>
            <w:proofErr w:type="spellStart"/>
            <w:r>
              <w:rPr>
                <w:rFonts w:ascii="宋体" w:eastAsia="宋体" w:hAnsi="宋体" w:cs="宋体" w:hint="eastAsia"/>
                <w:sz w:val="18"/>
                <w:szCs w:val="18"/>
              </w:rPr>
              <w:t>工作计划</w:t>
            </w:r>
            <w:proofErr w:type="spellEnd"/>
          </w:p>
        </w:tc>
        <w:tc>
          <w:tcPr>
            <w:tcW w:w="1165" w:type="dxa"/>
            <w:tcBorders>
              <w:top w:val="nil"/>
              <w:left w:val="nil"/>
              <w:bottom w:val="single" w:sz="4" w:space="0" w:color="auto"/>
              <w:right w:val="single" w:sz="4" w:space="0" w:color="auto"/>
            </w:tcBorders>
            <w:noWrap/>
            <w:vAlign w:val="center"/>
          </w:tcPr>
          <w:p w14:paraId="4F07ED86"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cs="宋体" w:hint="eastAsia"/>
                <w:sz w:val="18"/>
                <w:szCs w:val="18"/>
              </w:rPr>
              <w:t>10</w:t>
            </w:r>
          </w:p>
        </w:tc>
        <w:tc>
          <w:tcPr>
            <w:tcW w:w="1346" w:type="dxa"/>
            <w:tcBorders>
              <w:top w:val="nil"/>
              <w:left w:val="nil"/>
              <w:bottom w:val="single" w:sz="4" w:space="0" w:color="auto"/>
              <w:right w:val="single" w:sz="4" w:space="0" w:color="auto"/>
            </w:tcBorders>
            <w:noWrap/>
            <w:vAlign w:val="center"/>
          </w:tcPr>
          <w:p w14:paraId="7E30081D"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cs="宋体" w:hint="eastAsia"/>
                <w:sz w:val="18"/>
                <w:szCs w:val="18"/>
              </w:rPr>
              <w:t>=15家</w:t>
            </w:r>
          </w:p>
        </w:tc>
        <w:tc>
          <w:tcPr>
            <w:tcW w:w="743" w:type="dxa"/>
            <w:tcBorders>
              <w:top w:val="nil"/>
              <w:left w:val="nil"/>
              <w:bottom w:val="single" w:sz="4" w:space="0" w:color="auto"/>
              <w:right w:val="single" w:sz="4" w:space="0" w:color="auto"/>
            </w:tcBorders>
            <w:noWrap/>
            <w:vAlign w:val="center"/>
          </w:tcPr>
          <w:p w14:paraId="13B449F5" w14:textId="77777777" w:rsidR="00075621" w:rsidRDefault="00000000">
            <w:pPr>
              <w:spacing w:line="240" w:lineRule="auto"/>
              <w:jc w:val="center"/>
              <w:rPr>
                <w:rFonts w:ascii="宋体" w:eastAsia="宋体" w:hAnsi="宋体" w:cs="宋体" w:hint="eastAsia"/>
                <w:sz w:val="18"/>
                <w:szCs w:val="18"/>
              </w:rPr>
            </w:pPr>
            <w:r>
              <w:rPr>
                <w:rFonts w:ascii="宋体" w:eastAsia="宋体" w:hAnsi="宋体" w:cs="宋体" w:hint="eastAsia"/>
                <w:sz w:val="18"/>
                <w:szCs w:val="18"/>
              </w:rPr>
              <w:t>10</w:t>
            </w:r>
          </w:p>
        </w:tc>
      </w:tr>
    </w:tbl>
    <w:p w14:paraId="5C048A8F" w14:textId="77777777" w:rsidR="0007562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35448404" w14:textId="77777777" w:rsidR="0007562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75621" w14:paraId="7EFCC383"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0894ECB" w14:textId="77777777" w:rsidR="00075621" w:rsidRDefault="00000000">
            <w:pPr>
              <w:spacing w:line="240" w:lineRule="auto"/>
              <w:jc w:val="center"/>
              <w:rPr>
                <w:rFonts w:ascii="宋体" w:eastAsia="宋体" w:hAnsi="宋体" w:cs="宋体" w:hint="eastAsia"/>
                <w:b/>
                <w:bCs/>
                <w:color w:val="000000"/>
                <w:sz w:val="18"/>
                <w:szCs w:val="18"/>
              </w:rPr>
            </w:pPr>
            <w:bookmarkStart w:id="3" w:name="_Hlk201837198"/>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4EA08435" w14:textId="77777777" w:rsidR="00075621" w:rsidRDefault="00000000">
            <w:pPr>
              <w:spacing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2024年自治区驻村工作经费（为民办实事经费）</w:t>
            </w:r>
          </w:p>
        </w:tc>
      </w:tr>
      <w:tr w:rsidR="00075621" w14:paraId="36DC39E8"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1E565C3"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187DB658"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昌吉市总工会</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9C912E8"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21E705F5"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昌吉市总工会</w:t>
            </w:r>
            <w:proofErr w:type="spellEnd"/>
          </w:p>
        </w:tc>
      </w:tr>
      <w:tr w:rsidR="00075621" w14:paraId="64BB507D"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9A65212"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3CA75FBF" w14:textId="77777777" w:rsidR="00075621" w:rsidRDefault="00075621">
            <w:pPr>
              <w:spacing w:line="240" w:lineRule="auto"/>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C10E8BE"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2FBDB05E"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B23DCFE"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49E1C3C1"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751FA7E4"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5A78BB6E"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075621" w14:paraId="64528BD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10BA9F9" w14:textId="77777777" w:rsidR="00075621" w:rsidRDefault="00075621">
            <w:pPr>
              <w:spacing w:line="240" w:lineRule="auto"/>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78471C6"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6F0D9B3C"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14:paraId="78093E16"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14:paraId="159FC469"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372" w:type="dxa"/>
            <w:gridSpan w:val="2"/>
            <w:tcBorders>
              <w:top w:val="nil"/>
              <w:left w:val="nil"/>
              <w:bottom w:val="single" w:sz="4" w:space="0" w:color="auto"/>
              <w:right w:val="single" w:sz="4" w:space="0" w:color="auto"/>
            </w:tcBorders>
            <w:vAlign w:val="center"/>
          </w:tcPr>
          <w:p w14:paraId="2D3EB1B5"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934441E"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5262B29"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075621" w14:paraId="69173EF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DCB05E1" w14:textId="77777777" w:rsidR="00075621" w:rsidRDefault="00075621">
            <w:pPr>
              <w:spacing w:line="240" w:lineRule="auto"/>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0AD559E"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14BA4FD0"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14:paraId="4A94A7FE"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14:paraId="43FDA0EA"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372" w:type="dxa"/>
            <w:gridSpan w:val="2"/>
            <w:tcBorders>
              <w:top w:val="nil"/>
              <w:left w:val="nil"/>
              <w:bottom w:val="single" w:sz="4" w:space="0" w:color="auto"/>
              <w:right w:val="single" w:sz="4" w:space="0" w:color="auto"/>
            </w:tcBorders>
            <w:vAlign w:val="center"/>
          </w:tcPr>
          <w:p w14:paraId="741306DF"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8FB9F5C"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81D5A20"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075621" w14:paraId="439D35F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BD74C31" w14:textId="77777777" w:rsidR="00075621" w:rsidRDefault="00075621">
            <w:pPr>
              <w:spacing w:line="240" w:lineRule="auto"/>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D92D20F" w14:textId="77777777" w:rsidR="00075621" w:rsidRDefault="00000000">
            <w:pPr>
              <w:spacing w:line="240" w:lineRule="auto"/>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1491769F"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B807E31"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B75DBC3"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37CD05B"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6523177"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A406630"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075621" w14:paraId="67C3C47D"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012C78F0"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22283CBF"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7CAF2FA5"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075621" w14:paraId="11EDA9E4"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C55D516" w14:textId="77777777" w:rsidR="00075621" w:rsidRDefault="00075621">
            <w:pPr>
              <w:spacing w:line="240" w:lineRule="auto"/>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3DC997D" w14:textId="77777777" w:rsidR="00075621" w:rsidRDefault="00000000">
            <w:pPr>
              <w:spacing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努力帮助促进农村经济发展，与村“两委”共同研究、理清发展思路，积极为党员群众提供服务，尽力帮助村里落实一些具体实在的实事，促进群众增收。</w:t>
            </w:r>
          </w:p>
        </w:tc>
        <w:tc>
          <w:tcPr>
            <w:tcW w:w="5716" w:type="dxa"/>
            <w:gridSpan w:val="8"/>
            <w:tcBorders>
              <w:top w:val="single" w:sz="4" w:space="0" w:color="auto"/>
              <w:left w:val="nil"/>
              <w:bottom w:val="single" w:sz="4" w:space="0" w:color="auto"/>
              <w:right w:val="single" w:sz="4" w:space="0" w:color="auto"/>
            </w:tcBorders>
            <w:vAlign w:val="center"/>
          </w:tcPr>
          <w:p w14:paraId="20F92ADA" w14:textId="77777777" w:rsidR="00075621" w:rsidRDefault="00000000">
            <w:pPr>
              <w:spacing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底，我单位包联一个村，切实为居民服务，5万元资金准时到位。被慰问人员生活质量显著提升，被慰问人员幸福感显著提升通过经费保障，推动巩固拓展脱贫攻坚成果同乡村振兴有效衔接提供资金支持,深入农村基层开展调研、帮助、指导等工作，促进农村经济社会发展，解决群众关切的问题，实现乡村振兴。</w:t>
            </w:r>
          </w:p>
        </w:tc>
      </w:tr>
      <w:tr w:rsidR="00075621" w14:paraId="76B5C3BF" w14:textId="77777777">
        <w:trPr>
          <w:trHeight w:val="820"/>
        </w:trPr>
        <w:tc>
          <w:tcPr>
            <w:tcW w:w="709" w:type="dxa"/>
            <w:tcBorders>
              <w:top w:val="nil"/>
              <w:left w:val="single" w:sz="4" w:space="0" w:color="auto"/>
              <w:bottom w:val="single" w:sz="4" w:space="0" w:color="auto"/>
              <w:right w:val="single" w:sz="4" w:space="0" w:color="auto"/>
            </w:tcBorders>
            <w:vAlign w:val="center"/>
          </w:tcPr>
          <w:p w14:paraId="659B483F" w14:textId="77777777" w:rsidR="00075621" w:rsidRDefault="00075621">
            <w:pPr>
              <w:spacing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12F907A"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68C647E6"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19C12982"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226229BC"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2AE7CC0B"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198B850F"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187C59BB"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758B2722"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76693923"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3DC1E23C"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5210EEA3"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6E9FD10F"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0424113B" w14:textId="77777777" w:rsidR="00075621" w:rsidRDefault="00000000">
            <w:pPr>
              <w:spacing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75621" w14:paraId="7D284BB2" w14:textId="77777777">
        <w:trPr>
          <w:trHeight w:val="800"/>
        </w:trPr>
        <w:tc>
          <w:tcPr>
            <w:tcW w:w="709" w:type="dxa"/>
            <w:vMerge w:val="restart"/>
            <w:tcBorders>
              <w:top w:val="nil"/>
              <w:left w:val="single" w:sz="4" w:space="0" w:color="auto"/>
              <w:right w:val="single" w:sz="4" w:space="0" w:color="auto"/>
            </w:tcBorders>
            <w:vAlign w:val="center"/>
          </w:tcPr>
          <w:p w14:paraId="362362E2" w14:textId="77777777" w:rsidR="00075621" w:rsidRDefault="00000000">
            <w:pPr>
              <w:spacing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695528B"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298C5B31"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8931F3A" w14:textId="77777777" w:rsidR="00075621" w:rsidRDefault="00000000">
            <w:pPr>
              <w:spacing w:line="240" w:lineRule="auto"/>
              <w:rPr>
                <w:rFonts w:hint="eastAsia"/>
                <w:color w:val="000000"/>
                <w:sz w:val="18"/>
                <w:szCs w:val="18"/>
              </w:rPr>
            </w:pPr>
            <w:proofErr w:type="spellStart"/>
            <w:r>
              <w:rPr>
                <w:rFonts w:hint="eastAsia"/>
                <w:color w:val="000000"/>
                <w:sz w:val="18"/>
                <w:szCs w:val="18"/>
              </w:rPr>
              <w:t>包联人员人数</w:t>
            </w:r>
            <w:proofErr w:type="spellEnd"/>
          </w:p>
        </w:tc>
        <w:tc>
          <w:tcPr>
            <w:tcW w:w="627" w:type="dxa"/>
            <w:tcBorders>
              <w:top w:val="nil"/>
              <w:left w:val="nil"/>
              <w:bottom w:val="single" w:sz="4" w:space="0" w:color="auto"/>
              <w:right w:val="single" w:sz="4" w:space="0" w:color="auto"/>
            </w:tcBorders>
            <w:vAlign w:val="center"/>
          </w:tcPr>
          <w:p w14:paraId="0F219EEF"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7DAE668"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728" w:type="dxa"/>
            <w:tcBorders>
              <w:top w:val="nil"/>
              <w:left w:val="nil"/>
              <w:bottom w:val="single" w:sz="4" w:space="0" w:color="auto"/>
              <w:right w:val="single" w:sz="4" w:space="0" w:color="auto"/>
            </w:tcBorders>
            <w:vAlign w:val="center"/>
          </w:tcPr>
          <w:p w14:paraId="43C5E45F"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637" w:type="dxa"/>
            <w:tcBorders>
              <w:top w:val="nil"/>
              <w:left w:val="nil"/>
              <w:bottom w:val="single" w:sz="4" w:space="0" w:color="auto"/>
              <w:right w:val="single" w:sz="4" w:space="0" w:color="auto"/>
            </w:tcBorders>
            <w:vAlign w:val="center"/>
          </w:tcPr>
          <w:p w14:paraId="19D6DA05"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276AC8F"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DC6D35F"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FA7D327"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45C71E1"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989C877"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5DC3D4B" w14:textId="77777777" w:rsidR="00075621" w:rsidRDefault="00075621">
            <w:pPr>
              <w:spacing w:line="240" w:lineRule="auto"/>
              <w:jc w:val="center"/>
              <w:rPr>
                <w:rFonts w:hint="eastAsia"/>
                <w:color w:val="000000"/>
                <w:sz w:val="18"/>
                <w:szCs w:val="18"/>
              </w:rPr>
            </w:pPr>
          </w:p>
        </w:tc>
      </w:tr>
      <w:tr w:rsidR="00075621" w14:paraId="10B1682B" w14:textId="77777777">
        <w:trPr>
          <w:trHeight w:val="800"/>
        </w:trPr>
        <w:tc>
          <w:tcPr>
            <w:tcW w:w="709" w:type="dxa"/>
            <w:vMerge/>
            <w:tcBorders>
              <w:left w:val="single" w:sz="4" w:space="0" w:color="auto"/>
              <w:right w:val="single" w:sz="4" w:space="0" w:color="auto"/>
            </w:tcBorders>
            <w:vAlign w:val="center"/>
          </w:tcPr>
          <w:p w14:paraId="0DECE99F" w14:textId="77777777" w:rsidR="00075621" w:rsidRDefault="00075621">
            <w:pPr>
              <w:spacing w:line="240" w:lineRule="auto"/>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4CB3946" w14:textId="77777777" w:rsidR="00075621" w:rsidRDefault="00075621">
            <w:pPr>
              <w:spacing w:line="240" w:lineRule="auto"/>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3611B55"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0F624ABF" w14:textId="77777777" w:rsidR="00075621" w:rsidRDefault="00000000">
            <w:pPr>
              <w:spacing w:line="240" w:lineRule="auto"/>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切实为居民服务</w:t>
            </w:r>
            <w:proofErr w:type="spellEnd"/>
          </w:p>
        </w:tc>
        <w:tc>
          <w:tcPr>
            <w:tcW w:w="627" w:type="dxa"/>
            <w:tcBorders>
              <w:top w:val="nil"/>
              <w:left w:val="nil"/>
              <w:bottom w:val="single" w:sz="4" w:space="0" w:color="auto"/>
              <w:right w:val="single" w:sz="4" w:space="0" w:color="auto"/>
            </w:tcBorders>
            <w:vAlign w:val="center"/>
          </w:tcPr>
          <w:p w14:paraId="48DA4413"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787259B3"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5E82F32"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7678514"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9692A07"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027E3F9D"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05B212F"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314D5EE"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15FCB60"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309F964" w14:textId="77777777" w:rsidR="00075621" w:rsidRDefault="00075621">
            <w:pPr>
              <w:spacing w:line="240" w:lineRule="auto"/>
              <w:jc w:val="center"/>
              <w:rPr>
                <w:rFonts w:ascii="宋体" w:eastAsia="宋体" w:hAnsi="宋体" w:cs="宋体" w:hint="eastAsia"/>
                <w:color w:val="000000"/>
                <w:sz w:val="18"/>
                <w:szCs w:val="18"/>
              </w:rPr>
            </w:pPr>
          </w:p>
        </w:tc>
      </w:tr>
      <w:tr w:rsidR="00075621" w14:paraId="3B561854" w14:textId="77777777">
        <w:trPr>
          <w:trHeight w:val="800"/>
        </w:trPr>
        <w:tc>
          <w:tcPr>
            <w:tcW w:w="709" w:type="dxa"/>
            <w:vMerge/>
            <w:tcBorders>
              <w:left w:val="single" w:sz="4" w:space="0" w:color="auto"/>
              <w:right w:val="single" w:sz="4" w:space="0" w:color="auto"/>
            </w:tcBorders>
            <w:vAlign w:val="center"/>
          </w:tcPr>
          <w:p w14:paraId="00F5F03F" w14:textId="77777777" w:rsidR="00075621" w:rsidRDefault="00075621">
            <w:pPr>
              <w:spacing w:line="240" w:lineRule="auto"/>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60E6452" w14:textId="77777777" w:rsidR="00075621" w:rsidRDefault="00075621">
            <w:pPr>
              <w:spacing w:line="240" w:lineRule="auto"/>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12B89EA"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1E569939" w14:textId="77777777" w:rsidR="00075621" w:rsidRDefault="00000000">
            <w:pPr>
              <w:spacing w:line="240" w:lineRule="auto"/>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资金到位及时率</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7B40D08F"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008DE847"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F1495AD"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3BEFC4B"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0E1A482"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2B70F235"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708B312"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3CA8EE3"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CD849AB"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08F0F97" w14:textId="77777777" w:rsidR="00075621" w:rsidRDefault="00075621">
            <w:pPr>
              <w:spacing w:line="240" w:lineRule="auto"/>
              <w:jc w:val="center"/>
              <w:rPr>
                <w:rFonts w:ascii="宋体" w:eastAsia="宋体" w:hAnsi="宋体" w:cs="宋体" w:hint="eastAsia"/>
                <w:color w:val="000000"/>
                <w:sz w:val="18"/>
                <w:szCs w:val="18"/>
              </w:rPr>
            </w:pPr>
          </w:p>
        </w:tc>
      </w:tr>
      <w:tr w:rsidR="00075621" w14:paraId="06078F10" w14:textId="77777777">
        <w:trPr>
          <w:trHeight w:val="800"/>
        </w:trPr>
        <w:tc>
          <w:tcPr>
            <w:tcW w:w="709" w:type="dxa"/>
            <w:vMerge/>
            <w:tcBorders>
              <w:left w:val="single" w:sz="4" w:space="0" w:color="auto"/>
              <w:right w:val="single" w:sz="4" w:space="0" w:color="auto"/>
            </w:tcBorders>
            <w:vAlign w:val="center"/>
          </w:tcPr>
          <w:p w14:paraId="70F02DBF" w14:textId="77777777" w:rsidR="00075621" w:rsidRDefault="00075621">
            <w:pPr>
              <w:spacing w:line="240" w:lineRule="auto"/>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917F36B"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36E2339A"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EE26BB8" w14:textId="77777777" w:rsidR="00075621" w:rsidRDefault="00000000">
            <w:pPr>
              <w:spacing w:line="240" w:lineRule="auto"/>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驻村工作经费</w:t>
            </w:r>
            <w:proofErr w:type="spellEnd"/>
          </w:p>
        </w:tc>
        <w:tc>
          <w:tcPr>
            <w:tcW w:w="627" w:type="dxa"/>
            <w:tcBorders>
              <w:top w:val="nil"/>
              <w:left w:val="nil"/>
              <w:bottom w:val="single" w:sz="4" w:space="0" w:color="auto"/>
              <w:right w:val="single" w:sz="4" w:space="0" w:color="auto"/>
            </w:tcBorders>
            <w:vAlign w:val="center"/>
          </w:tcPr>
          <w:p w14:paraId="6F4B4456"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58996EC"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=5万元</w:t>
            </w:r>
          </w:p>
        </w:tc>
        <w:tc>
          <w:tcPr>
            <w:tcW w:w="728" w:type="dxa"/>
            <w:tcBorders>
              <w:top w:val="nil"/>
              <w:left w:val="nil"/>
              <w:bottom w:val="single" w:sz="4" w:space="0" w:color="auto"/>
              <w:right w:val="single" w:sz="4" w:space="0" w:color="auto"/>
            </w:tcBorders>
            <w:vAlign w:val="center"/>
          </w:tcPr>
          <w:p w14:paraId="7A6FA2FD"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=5万元</w:t>
            </w:r>
          </w:p>
        </w:tc>
        <w:tc>
          <w:tcPr>
            <w:tcW w:w="637" w:type="dxa"/>
            <w:tcBorders>
              <w:top w:val="nil"/>
              <w:left w:val="nil"/>
              <w:bottom w:val="single" w:sz="4" w:space="0" w:color="auto"/>
              <w:right w:val="single" w:sz="4" w:space="0" w:color="auto"/>
            </w:tcBorders>
            <w:vAlign w:val="center"/>
          </w:tcPr>
          <w:p w14:paraId="27CCBA26"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40E0F8E"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A77ACED"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C31E121"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0969171"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B568FD2"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2D810C2" w14:textId="77777777" w:rsidR="00075621" w:rsidRDefault="00075621">
            <w:pPr>
              <w:spacing w:line="240" w:lineRule="auto"/>
              <w:jc w:val="center"/>
              <w:rPr>
                <w:rFonts w:ascii="宋体" w:eastAsia="宋体" w:hAnsi="宋体" w:cs="宋体" w:hint="eastAsia"/>
                <w:color w:val="000000"/>
                <w:sz w:val="18"/>
                <w:szCs w:val="18"/>
              </w:rPr>
            </w:pPr>
          </w:p>
        </w:tc>
      </w:tr>
      <w:tr w:rsidR="00075621" w14:paraId="2EB22315" w14:textId="77777777">
        <w:trPr>
          <w:trHeight w:val="800"/>
        </w:trPr>
        <w:tc>
          <w:tcPr>
            <w:tcW w:w="709" w:type="dxa"/>
            <w:vMerge/>
            <w:tcBorders>
              <w:left w:val="single" w:sz="4" w:space="0" w:color="auto"/>
              <w:right w:val="single" w:sz="4" w:space="0" w:color="auto"/>
            </w:tcBorders>
            <w:vAlign w:val="center"/>
          </w:tcPr>
          <w:p w14:paraId="6B080F35" w14:textId="77777777" w:rsidR="00075621" w:rsidRDefault="00075621">
            <w:pPr>
              <w:spacing w:line="240" w:lineRule="auto"/>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2F3C5F83"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3A28F6C9"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509060D3" w14:textId="77777777" w:rsidR="00075621" w:rsidRDefault="00000000">
            <w:pPr>
              <w:spacing w:line="240" w:lineRule="auto"/>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提升居民生活质量</w:t>
            </w:r>
            <w:proofErr w:type="spellEnd"/>
          </w:p>
        </w:tc>
        <w:tc>
          <w:tcPr>
            <w:tcW w:w="627" w:type="dxa"/>
            <w:tcBorders>
              <w:top w:val="nil"/>
              <w:left w:val="nil"/>
              <w:bottom w:val="single" w:sz="4" w:space="0" w:color="auto"/>
              <w:right w:val="single" w:sz="4" w:space="0" w:color="auto"/>
            </w:tcBorders>
            <w:vAlign w:val="center"/>
          </w:tcPr>
          <w:p w14:paraId="4DDF5665"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C022F12"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显著提升</w:t>
            </w:r>
            <w:proofErr w:type="spellEnd"/>
          </w:p>
        </w:tc>
        <w:tc>
          <w:tcPr>
            <w:tcW w:w="728" w:type="dxa"/>
            <w:tcBorders>
              <w:top w:val="nil"/>
              <w:left w:val="nil"/>
              <w:bottom w:val="single" w:sz="4" w:space="0" w:color="auto"/>
              <w:right w:val="single" w:sz="4" w:space="0" w:color="auto"/>
            </w:tcBorders>
            <w:vAlign w:val="center"/>
          </w:tcPr>
          <w:p w14:paraId="4AD478DD"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显著提升</w:t>
            </w:r>
            <w:proofErr w:type="spellEnd"/>
          </w:p>
        </w:tc>
        <w:tc>
          <w:tcPr>
            <w:tcW w:w="637" w:type="dxa"/>
            <w:tcBorders>
              <w:top w:val="nil"/>
              <w:left w:val="nil"/>
              <w:bottom w:val="single" w:sz="4" w:space="0" w:color="auto"/>
              <w:right w:val="single" w:sz="4" w:space="0" w:color="auto"/>
            </w:tcBorders>
            <w:vAlign w:val="center"/>
          </w:tcPr>
          <w:p w14:paraId="542DA062"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56EB13B"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2921846"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9BA0861"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0E027A2"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25D6D1D"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52F9D4C" w14:textId="77777777" w:rsidR="00075621" w:rsidRDefault="00075621">
            <w:pPr>
              <w:spacing w:line="240" w:lineRule="auto"/>
              <w:jc w:val="center"/>
              <w:rPr>
                <w:rFonts w:ascii="宋体" w:eastAsia="宋体" w:hAnsi="宋体" w:cs="宋体" w:hint="eastAsia"/>
                <w:color w:val="000000"/>
                <w:sz w:val="18"/>
                <w:szCs w:val="18"/>
              </w:rPr>
            </w:pPr>
          </w:p>
        </w:tc>
      </w:tr>
      <w:tr w:rsidR="00075621" w14:paraId="52318283" w14:textId="77777777">
        <w:trPr>
          <w:trHeight w:val="800"/>
        </w:trPr>
        <w:tc>
          <w:tcPr>
            <w:tcW w:w="709" w:type="dxa"/>
            <w:vMerge/>
            <w:tcBorders>
              <w:left w:val="single" w:sz="4" w:space="0" w:color="auto"/>
              <w:right w:val="single" w:sz="4" w:space="0" w:color="auto"/>
            </w:tcBorders>
            <w:vAlign w:val="center"/>
          </w:tcPr>
          <w:p w14:paraId="02F8B87F" w14:textId="77777777" w:rsidR="00075621" w:rsidRDefault="00075621">
            <w:pPr>
              <w:spacing w:line="240" w:lineRule="auto"/>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ACA87C7" w14:textId="77777777" w:rsidR="00075621" w:rsidRDefault="00075621">
            <w:pPr>
              <w:spacing w:line="240" w:lineRule="auto"/>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6C79424"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生态效益指标</w:t>
            </w:r>
            <w:proofErr w:type="spellEnd"/>
          </w:p>
        </w:tc>
        <w:tc>
          <w:tcPr>
            <w:tcW w:w="1246" w:type="dxa"/>
            <w:tcBorders>
              <w:top w:val="single" w:sz="4" w:space="0" w:color="auto"/>
              <w:left w:val="nil"/>
              <w:bottom w:val="single" w:sz="4" w:space="0" w:color="auto"/>
              <w:right w:val="single" w:sz="4" w:space="0" w:color="auto"/>
            </w:tcBorders>
            <w:vAlign w:val="center"/>
          </w:tcPr>
          <w:p w14:paraId="118B186D" w14:textId="77777777" w:rsidR="00075621" w:rsidRDefault="00000000">
            <w:pPr>
              <w:spacing w:line="240" w:lineRule="auto"/>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提高居民幸福感</w:t>
            </w:r>
            <w:proofErr w:type="spellEnd"/>
          </w:p>
        </w:tc>
        <w:tc>
          <w:tcPr>
            <w:tcW w:w="627" w:type="dxa"/>
            <w:tcBorders>
              <w:top w:val="nil"/>
              <w:left w:val="nil"/>
              <w:bottom w:val="single" w:sz="4" w:space="0" w:color="auto"/>
              <w:right w:val="single" w:sz="4" w:space="0" w:color="auto"/>
            </w:tcBorders>
            <w:vAlign w:val="center"/>
          </w:tcPr>
          <w:p w14:paraId="2034BDEE"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2670D02"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显著提升</w:t>
            </w:r>
            <w:proofErr w:type="spellEnd"/>
          </w:p>
        </w:tc>
        <w:tc>
          <w:tcPr>
            <w:tcW w:w="728" w:type="dxa"/>
            <w:tcBorders>
              <w:top w:val="nil"/>
              <w:left w:val="nil"/>
              <w:bottom w:val="single" w:sz="4" w:space="0" w:color="auto"/>
              <w:right w:val="single" w:sz="4" w:space="0" w:color="auto"/>
            </w:tcBorders>
            <w:vAlign w:val="center"/>
          </w:tcPr>
          <w:p w14:paraId="666ACC62"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显著提升</w:t>
            </w:r>
            <w:proofErr w:type="spellEnd"/>
          </w:p>
        </w:tc>
        <w:tc>
          <w:tcPr>
            <w:tcW w:w="637" w:type="dxa"/>
            <w:tcBorders>
              <w:top w:val="nil"/>
              <w:left w:val="nil"/>
              <w:bottom w:val="single" w:sz="4" w:space="0" w:color="auto"/>
              <w:right w:val="single" w:sz="4" w:space="0" w:color="auto"/>
            </w:tcBorders>
            <w:vAlign w:val="center"/>
          </w:tcPr>
          <w:p w14:paraId="2A2FB075"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2913EB7"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91FAD87"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F50CC9D"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9C69933"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2EFFE3D"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BF9334A" w14:textId="77777777" w:rsidR="00075621" w:rsidRDefault="00075621">
            <w:pPr>
              <w:spacing w:line="240" w:lineRule="auto"/>
              <w:jc w:val="center"/>
              <w:rPr>
                <w:rFonts w:ascii="宋体" w:eastAsia="宋体" w:hAnsi="宋体" w:cs="宋体" w:hint="eastAsia"/>
                <w:color w:val="000000"/>
                <w:sz w:val="18"/>
                <w:szCs w:val="18"/>
              </w:rPr>
            </w:pPr>
          </w:p>
        </w:tc>
      </w:tr>
      <w:tr w:rsidR="00075621" w14:paraId="60F0EF42" w14:textId="77777777">
        <w:trPr>
          <w:trHeight w:val="800"/>
        </w:trPr>
        <w:tc>
          <w:tcPr>
            <w:tcW w:w="709" w:type="dxa"/>
            <w:vMerge/>
            <w:tcBorders>
              <w:left w:val="single" w:sz="4" w:space="0" w:color="auto"/>
              <w:bottom w:val="single" w:sz="4" w:space="0" w:color="auto"/>
              <w:right w:val="single" w:sz="4" w:space="0" w:color="auto"/>
            </w:tcBorders>
            <w:vAlign w:val="center"/>
          </w:tcPr>
          <w:p w14:paraId="5068B355" w14:textId="77777777" w:rsidR="00075621" w:rsidRDefault="00075621">
            <w:pPr>
              <w:spacing w:line="240" w:lineRule="auto"/>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BB49241"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395BA14E"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0B47F113" w14:textId="77777777" w:rsidR="00075621" w:rsidRDefault="00000000">
            <w:pPr>
              <w:spacing w:line="240" w:lineRule="auto"/>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居民满意度</w:t>
            </w:r>
            <w:proofErr w:type="spellEnd"/>
          </w:p>
        </w:tc>
        <w:tc>
          <w:tcPr>
            <w:tcW w:w="627" w:type="dxa"/>
            <w:tcBorders>
              <w:top w:val="nil"/>
              <w:left w:val="nil"/>
              <w:bottom w:val="single" w:sz="4" w:space="0" w:color="auto"/>
              <w:right w:val="single" w:sz="4" w:space="0" w:color="auto"/>
            </w:tcBorders>
            <w:vAlign w:val="center"/>
          </w:tcPr>
          <w:p w14:paraId="61F8212B"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71D6277"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D571BAB"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61CD1795"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40E8C45"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D27DE14"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D7F62C8"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AFD715E"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7F2ED67"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D8A627C" w14:textId="77777777" w:rsidR="00075621" w:rsidRDefault="00075621">
            <w:pPr>
              <w:spacing w:line="240" w:lineRule="auto"/>
              <w:jc w:val="center"/>
              <w:rPr>
                <w:rFonts w:ascii="宋体" w:eastAsia="宋体" w:hAnsi="宋体" w:cs="宋体" w:hint="eastAsia"/>
                <w:color w:val="000000"/>
                <w:sz w:val="18"/>
                <w:szCs w:val="18"/>
              </w:rPr>
            </w:pPr>
          </w:p>
        </w:tc>
      </w:tr>
      <w:tr w:rsidR="00075621" w14:paraId="2209C5C0"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617AA5E"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24EFA780" w14:textId="77777777" w:rsidR="00075621" w:rsidRDefault="00000000">
            <w:pPr>
              <w:spacing w:line="240" w:lineRule="auto"/>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8F99AB1" w14:textId="77777777" w:rsidR="00075621" w:rsidRDefault="00075621">
            <w:pPr>
              <w:spacing w:line="240" w:lineRule="auto"/>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AB02CD3" w14:textId="77777777" w:rsidR="00075621" w:rsidRDefault="00075621">
            <w:pPr>
              <w:spacing w:line="240" w:lineRule="auto"/>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3B48128" w14:textId="77777777" w:rsidR="00075621" w:rsidRDefault="00075621">
            <w:pPr>
              <w:spacing w:line="240" w:lineRule="auto"/>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ECBA198"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3502F154" w14:textId="77777777" w:rsidR="00075621" w:rsidRDefault="00075621">
            <w:pPr>
              <w:spacing w:line="240" w:lineRule="auto"/>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CF0E454" w14:textId="77777777" w:rsidR="00075621" w:rsidRDefault="00075621">
            <w:pPr>
              <w:spacing w:line="240" w:lineRule="auto"/>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07448ED" w14:textId="77777777" w:rsidR="00075621" w:rsidRDefault="00075621">
            <w:pPr>
              <w:spacing w:line="240" w:lineRule="auto"/>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81E80D8" w14:textId="77777777" w:rsidR="00075621" w:rsidRDefault="00075621">
            <w:pPr>
              <w:spacing w:line="240" w:lineRule="auto"/>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541A2A7" w14:textId="77777777" w:rsidR="00075621" w:rsidRDefault="00075621">
            <w:pPr>
              <w:spacing w:line="240" w:lineRule="auto"/>
              <w:rPr>
                <w:rFonts w:ascii="宋体" w:eastAsia="宋体" w:hAnsi="宋体" w:cs="宋体" w:hint="eastAsia"/>
                <w:color w:val="000000"/>
                <w:sz w:val="18"/>
                <w:szCs w:val="18"/>
              </w:rPr>
            </w:pPr>
          </w:p>
        </w:tc>
      </w:tr>
      <w:bookmarkEnd w:id="3"/>
    </w:tbl>
    <w:p w14:paraId="6BF40B7F" w14:textId="77777777" w:rsidR="0007562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0C6A028C" w14:textId="77777777" w:rsidR="0007562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75621" w14:paraId="25E2B537"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9F06EA1"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77D0F20C" w14:textId="77777777" w:rsidR="00075621" w:rsidRDefault="00000000">
            <w:pPr>
              <w:spacing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春节前夕走访慰问经费</w:t>
            </w:r>
          </w:p>
        </w:tc>
      </w:tr>
      <w:tr w:rsidR="00075621" w14:paraId="03A0DB60"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54EC664"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3A1DA1C7" w14:textId="08BECDF6" w:rsidR="00075621" w:rsidRDefault="001969B9">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昌吉市总工会</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DD412A8"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6BDC75D2"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昌吉市总工会</w:t>
            </w:r>
            <w:proofErr w:type="spellEnd"/>
          </w:p>
        </w:tc>
      </w:tr>
      <w:tr w:rsidR="00075621" w14:paraId="0501E029"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D0C9C82"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77DD0EA0" w14:textId="77777777" w:rsidR="00075621" w:rsidRDefault="00075621">
            <w:pPr>
              <w:spacing w:line="240" w:lineRule="auto"/>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6870370"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349BCE82"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84E1D94"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47D19420"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4E2C75E7"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1AB3F670"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075621" w14:paraId="35D5FAF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4014496" w14:textId="77777777" w:rsidR="00075621" w:rsidRDefault="00075621">
            <w:pPr>
              <w:spacing w:line="240" w:lineRule="auto"/>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FB0F11B"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321E5EA5"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0.60</w:t>
            </w:r>
          </w:p>
        </w:tc>
        <w:tc>
          <w:tcPr>
            <w:tcW w:w="1968" w:type="dxa"/>
            <w:gridSpan w:val="3"/>
            <w:tcBorders>
              <w:top w:val="single" w:sz="4" w:space="0" w:color="auto"/>
              <w:left w:val="nil"/>
              <w:bottom w:val="single" w:sz="4" w:space="0" w:color="auto"/>
              <w:right w:val="single" w:sz="4" w:space="0" w:color="auto"/>
            </w:tcBorders>
            <w:vAlign w:val="center"/>
          </w:tcPr>
          <w:p w14:paraId="52219E81"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0.60</w:t>
            </w:r>
          </w:p>
        </w:tc>
        <w:tc>
          <w:tcPr>
            <w:tcW w:w="1428" w:type="dxa"/>
            <w:gridSpan w:val="2"/>
            <w:tcBorders>
              <w:top w:val="single" w:sz="4" w:space="0" w:color="auto"/>
              <w:left w:val="nil"/>
              <w:bottom w:val="single" w:sz="4" w:space="0" w:color="auto"/>
              <w:right w:val="single" w:sz="4" w:space="0" w:color="auto"/>
            </w:tcBorders>
            <w:vAlign w:val="center"/>
          </w:tcPr>
          <w:p w14:paraId="6ECAAE66"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0.60</w:t>
            </w:r>
          </w:p>
        </w:tc>
        <w:tc>
          <w:tcPr>
            <w:tcW w:w="1372" w:type="dxa"/>
            <w:gridSpan w:val="2"/>
            <w:tcBorders>
              <w:top w:val="nil"/>
              <w:left w:val="nil"/>
              <w:bottom w:val="single" w:sz="4" w:space="0" w:color="auto"/>
              <w:right w:val="single" w:sz="4" w:space="0" w:color="auto"/>
            </w:tcBorders>
            <w:vAlign w:val="center"/>
          </w:tcPr>
          <w:p w14:paraId="709182B3"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95012C7"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FED189D"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075621" w14:paraId="45EF98E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D0A2EA5" w14:textId="77777777" w:rsidR="00075621" w:rsidRDefault="00075621">
            <w:pPr>
              <w:spacing w:line="240" w:lineRule="auto"/>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AAC6A60"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0379B73A"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0.60</w:t>
            </w:r>
          </w:p>
        </w:tc>
        <w:tc>
          <w:tcPr>
            <w:tcW w:w="1968" w:type="dxa"/>
            <w:gridSpan w:val="3"/>
            <w:tcBorders>
              <w:top w:val="single" w:sz="4" w:space="0" w:color="auto"/>
              <w:left w:val="nil"/>
              <w:bottom w:val="single" w:sz="4" w:space="0" w:color="auto"/>
              <w:right w:val="single" w:sz="4" w:space="0" w:color="auto"/>
            </w:tcBorders>
            <w:vAlign w:val="center"/>
          </w:tcPr>
          <w:p w14:paraId="6F76D115"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0.60</w:t>
            </w:r>
          </w:p>
        </w:tc>
        <w:tc>
          <w:tcPr>
            <w:tcW w:w="1428" w:type="dxa"/>
            <w:gridSpan w:val="2"/>
            <w:tcBorders>
              <w:top w:val="single" w:sz="4" w:space="0" w:color="auto"/>
              <w:left w:val="nil"/>
              <w:bottom w:val="single" w:sz="4" w:space="0" w:color="auto"/>
              <w:right w:val="single" w:sz="4" w:space="0" w:color="auto"/>
            </w:tcBorders>
            <w:vAlign w:val="center"/>
          </w:tcPr>
          <w:p w14:paraId="3C40087E"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0.60</w:t>
            </w:r>
          </w:p>
        </w:tc>
        <w:tc>
          <w:tcPr>
            <w:tcW w:w="1372" w:type="dxa"/>
            <w:gridSpan w:val="2"/>
            <w:tcBorders>
              <w:top w:val="nil"/>
              <w:left w:val="nil"/>
              <w:bottom w:val="single" w:sz="4" w:space="0" w:color="auto"/>
              <w:right w:val="single" w:sz="4" w:space="0" w:color="auto"/>
            </w:tcBorders>
            <w:vAlign w:val="center"/>
          </w:tcPr>
          <w:p w14:paraId="7F9298F8"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6036212"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AD62FAB"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075621" w14:paraId="625E386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3C8967B" w14:textId="77777777" w:rsidR="00075621" w:rsidRDefault="00075621">
            <w:pPr>
              <w:spacing w:line="240" w:lineRule="auto"/>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1419CA4" w14:textId="77777777" w:rsidR="00075621" w:rsidRDefault="00000000">
            <w:pPr>
              <w:spacing w:line="240" w:lineRule="auto"/>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1D22FCA6"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2432134"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45DAADF"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87104D4"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2D30E5D"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5DAB4FD"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075621" w14:paraId="5D2FF49D"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3A5FCB7"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21DCCEA6"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2EF08BCD"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075621" w14:paraId="72E76AC2"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3C80D45" w14:textId="77777777" w:rsidR="00075621" w:rsidRDefault="00075621">
            <w:pPr>
              <w:spacing w:line="240" w:lineRule="auto"/>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CB1C88F" w14:textId="77777777" w:rsidR="00075621" w:rsidRDefault="00000000">
            <w:pPr>
              <w:spacing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充分发挥工会组织联系职工群众的桥梁纽带作用，开展慰问和帮扶工作，以职工群众最关心、最直接、最现实的利益问题作为工会工作的着力点，建立和完善精准帮扶长效机制，确保为职工群众办好事、办实事。</w:t>
            </w:r>
          </w:p>
        </w:tc>
        <w:tc>
          <w:tcPr>
            <w:tcW w:w="5716" w:type="dxa"/>
            <w:gridSpan w:val="8"/>
            <w:tcBorders>
              <w:top w:val="single" w:sz="4" w:space="0" w:color="auto"/>
              <w:left w:val="nil"/>
              <w:bottom w:val="single" w:sz="4" w:space="0" w:color="auto"/>
              <w:right w:val="single" w:sz="4" w:space="0" w:color="auto"/>
            </w:tcBorders>
            <w:vAlign w:val="center"/>
          </w:tcPr>
          <w:p w14:paraId="4B681481" w14:textId="77777777" w:rsidR="00075621" w:rsidRDefault="00000000">
            <w:pPr>
              <w:spacing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底，我单位慰问5户困难职工，共花费0.6万元，以维护职工合法权益为着眼点，努力建设稳定、和谐的劳动人事关系，要切实履行基本职责，凡是涉及职工切身利益和实际困难的事，再小也竭尽全力去办，用心开展群众性的文体活动，促进职工的身心健康，被慰问人员生活质量显著提升，被慰问人员幸福感显著提升</w:t>
            </w:r>
          </w:p>
        </w:tc>
      </w:tr>
      <w:tr w:rsidR="00075621" w14:paraId="50E425FD" w14:textId="77777777">
        <w:trPr>
          <w:trHeight w:val="820"/>
        </w:trPr>
        <w:tc>
          <w:tcPr>
            <w:tcW w:w="709" w:type="dxa"/>
            <w:tcBorders>
              <w:top w:val="nil"/>
              <w:left w:val="single" w:sz="4" w:space="0" w:color="auto"/>
              <w:bottom w:val="single" w:sz="4" w:space="0" w:color="auto"/>
              <w:right w:val="single" w:sz="4" w:space="0" w:color="auto"/>
            </w:tcBorders>
            <w:vAlign w:val="center"/>
          </w:tcPr>
          <w:p w14:paraId="32F782C6" w14:textId="77777777" w:rsidR="00075621" w:rsidRDefault="00075621">
            <w:pPr>
              <w:spacing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C60A7CA"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0311E3A0"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60563289"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65DDA190"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028C0275"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5047009E"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4EEF9D7E"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5979D16D"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31641698"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67C39072"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54894D57"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3268D9F9"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7B7EF75A" w14:textId="77777777" w:rsidR="00075621" w:rsidRDefault="00000000">
            <w:pPr>
              <w:spacing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75621" w14:paraId="29655174" w14:textId="77777777">
        <w:trPr>
          <w:trHeight w:val="800"/>
        </w:trPr>
        <w:tc>
          <w:tcPr>
            <w:tcW w:w="709" w:type="dxa"/>
            <w:vMerge w:val="restart"/>
            <w:tcBorders>
              <w:top w:val="nil"/>
              <w:left w:val="single" w:sz="4" w:space="0" w:color="auto"/>
              <w:right w:val="single" w:sz="4" w:space="0" w:color="auto"/>
            </w:tcBorders>
            <w:vAlign w:val="center"/>
          </w:tcPr>
          <w:p w14:paraId="5B924322" w14:textId="77777777" w:rsidR="00075621" w:rsidRDefault="00000000">
            <w:pPr>
              <w:spacing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5266298"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7CA122A1"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CBA6A48" w14:textId="77777777" w:rsidR="00075621" w:rsidRDefault="00000000">
            <w:pPr>
              <w:spacing w:line="240" w:lineRule="auto"/>
              <w:rPr>
                <w:rFonts w:hint="eastAsia"/>
                <w:color w:val="000000"/>
                <w:sz w:val="18"/>
                <w:szCs w:val="18"/>
              </w:rPr>
            </w:pPr>
            <w:proofErr w:type="spellStart"/>
            <w:r>
              <w:rPr>
                <w:rFonts w:hint="eastAsia"/>
                <w:color w:val="000000"/>
                <w:sz w:val="18"/>
                <w:szCs w:val="18"/>
              </w:rPr>
              <w:t>走访慰问人数（个</w:t>
            </w:r>
            <w:proofErr w:type="spellEnd"/>
            <w:r>
              <w:rPr>
                <w:rFonts w:hint="eastAsia"/>
                <w:color w:val="000000"/>
                <w:sz w:val="18"/>
                <w:szCs w:val="18"/>
              </w:rPr>
              <w:t>）</w:t>
            </w:r>
          </w:p>
        </w:tc>
        <w:tc>
          <w:tcPr>
            <w:tcW w:w="627" w:type="dxa"/>
            <w:tcBorders>
              <w:top w:val="nil"/>
              <w:left w:val="nil"/>
              <w:bottom w:val="single" w:sz="4" w:space="0" w:color="auto"/>
              <w:right w:val="single" w:sz="4" w:space="0" w:color="auto"/>
            </w:tcBorders>
            <w:vAlign w:val="center"/>
          </w:tcPr>
          <w:p w14:paraId="268C264C"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9A5F8CA"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&gt;=5人</w:t>
            </w:r>
          </w:p>
        </w:tc>
        <w:tc>
          <w:tcPr>
            <w:tcW w:w="728" w:type="dxa"/>
            <w:tcBorders>
              <w:top w:val="nil"/>
              <w:left w:val="nil"/>
              <w:bottom w:val="single" w:sz="4" w:space="0" w:color="auto"/>
              <w:right w:val="single" w:sz="4" w:space="0" w:color="auto"/>
            </w:tcBorders>
            <w:vAlign w:val="center"/>
          </w:tcPr>
          <w:p w14:paraId="1F464CA7"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=5人</w:t>
            </w:r>
          </w:p>
        </w:tc>
        <w:tc>
          <w:tcPr>
            <w:tcW w:w="637" w:type="dxa"/>
            <w:tcBorders>
              <w:top w:val="nil"/>
              <w:left w:val="nil"/>
              <w:bottom w:val="single" w:sz="4" w:space="0" w:color="auto"/>
              <w:right w:val="single" w:sz="4" w:space="0" w:color="auto"/>
            </w:tcBorders>
            <w:vAlign w:val="center"/>
          </w:tcPr>
          <w:p w14:paraId="66F77264"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DEC4A5C"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CED71B5"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C2FEEC4"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4人</w:t>
            </w:r>
          </w:p>
        </w:tc>
        <w:tc>
          <w:tcPr>
            <w:tcW w:w="644" w:type="dxa"/>
            <w:tcBorders>
              <w:top w:val="nil"/>
              <w:left w:val="nil"/>
              <w:bottom w:val="single" w:sz="4" w:space="0" w:color="auto"/>
              <w:right w:val="single" w:sz="4" w:space="0" w:color="auto"/>
            </w:tcBorders>
            <w:vAlign w:val="center"/>
          </w:tcPr>
          <w:p w14:paraId="45E7B004"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45868FC"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EC07C17" w14:textId="77777777" w:rsidR="00075621" w:rsidRDefault="00075621">
            <w:pPr>
              <w:spacing w:line="240" w:lineRule="auto"/>
              <w:jc w:val="center"/>
              <w:rPr>
                <w:rFonts w:hint="eastAsia"/>
                <w:color w:val="000000"/>
                <w:sz w:val="18"/>
                <w:szCs w:val="18"/>
              </w:rPr>
            </w:pPr>
          </w:p>
        </w:tc>
      </w:tr>
      <w:tr w:rsidR="00075621" w14:paraId="23D28638" w14:textId="77777777">
        <w:trPr>
          <w:trHeight w:val="800"/>
        </w:trPr>
        <w:tc>
          <w:tcPr>
            <w:tcW w:w="709" w:type="dxa"/>
            <w:vMerge/>
            <w:tcBorders>
              <w:left w:val="single" w:sz="4" w:space="0" w:color="auto"/>
              <w:right w:val="single" w:sz="4" w:space="0" w:color="auto"/>
            </w:tcBorders>
            <w:vAlign w:val="center"/>
          </w:tcPr>
          <w:p w14:paraId="2EF2937A" w14:textId="77777777" w:rsidR="00075621" w:rsidRDefault="00075621">
            <w:pPr>
              <w:spacing w:line="240" w:lineRule="auto"/>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B107BF9" w14:textId="77777777" w:rsidR="00075621" w:rsidRDefault="00075621">
            <w:pPr>
              <w:spacing w:line="240" w:lineRule="auto"/>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270D254"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D41B64F" w14:textId="77777777" w:rsidR="00075621" w:rsidRDefault="00000000">
            <w:pPr>
              <w:spacing w:line="240" w:lineRule="auto"/>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4CFBCDB7"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730FB739"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CF50C6E"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FEAA238"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75DF20C"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3A1B7693"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AA0B26E"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11E9F550"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774BF40"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4D9D524" w14:textId="77777777" w:rsidR="00075621" w:rsidRDefault="00075621">
            <w:pPr>
              <w:spacing w:line="240" w:lineRule="auto"/>
              <w:jc w:val="center"/>
              <w:rPr>
                <w:rFonts w:ascii="宋体" w:eastAsia="宋体" w:hAnsi="宋体" w:cs="宋体" w:hint="eastAsia"/>
                <w:color w:val="000000"/>
                <w:sz w:val="18"/>
                <w:szCs w:val="18"/>
              </w:rPr>
            </w:pPr>
          </w:p>
        </w:tc>
      </w:tr>
      <w:tr w:rsidR="00075621" w14:paraId="4B29B22B" w14:textId="77777777">
        <w:trPr>
          <w:trHeight w:val="800"/>
        </w:trPr>
        <w:tc>
          <w:tcPr>
            <w:tcW w:w="709" w:type="dxa"/>
            <w:vMerge/>
            <w:tcBorders>
              <w:left w:val="single" w:sz="4" w:space="0" w:color="auto"/>
              <w:right w:val="single" w:sz="4" w:space="0" w:color="auto"/>
            </w:tcBorders>
            <w:vAlign w:val="center"/>
          </w:tcPr>
          <w:p w14:paraId="5E73D866" w14:textId="77777777" w:rsidR="00075621" w:rsidRDefault="00075621">
            <w:pPr>
              <w:spacing w:line="240" w:lineRule="auto"/>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D41BAE4" w14:textId="77777777" w:rsidR="00075621" w:rsidRDefault="00075621">
            <w:pPr>
              <w:spacing w:line="240" w:lineRule="auto"/>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DAB7DA3"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36FFDAFD" w14:textId="77777777" w:rsidR="00075621" w:rsidRDefault="00000000">
            <w:pPr>
              <w:spacing w:line="240" w:lineRule="auto"/>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经费发放准确率</w:t>
            </w:r>
            <w:proofErr w:type="spellEnd"/>
          </w:p>
        </w:tc>
        <w:tc>
          <w:tcPr>
            <w:tcW w:w="627" w:type="dxa"/>
            <w:tcBorders>
              <w:top w:val="nil"/>
              <w:left w:val="nil"/>
              <w:bottom w:val="single" w:sz="4" w:space="0" w:color="auto"/>
              <w:right w:val="single" w:sz="4" w:space="0" w:color="auto"/>
            </w:tcBorders>
            <w:vAlign w:val="center"/>
          </w:tcPr>
          <w:p w14:paraId="1080F0A8"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D9D2137"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010200F"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5AABA91"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1C3FB5B"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68EB21D"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B53FD7F"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030A763"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59247EC"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7DE0319" w14:textId="77777777" w:rsidR="00075621" w:rsidRDefault="00075621">
            <w:pPr>
              <w:spacing w:line="240" w:lineRule="auto"/>
              <w:jc w:val="center"/>
              <w:rPr>
                <w:rFonts w:ascii="宋体" w:eastAsia="宋体" w:hAnsi="宋体" w:cs="宋体" w:hint="eastAsia"/>
                <w:color w:val="000000"/>
                <w:sz w:val="18"/>
                <w:szCs w:val="18"/>
              </w:rPr>
            </w:pPr>
          </w:p>
        </w:tc>
      </w:tr>
      <w:tr w:rsidR="00075621" w14:paraId="0EE8A924" w14:textId="77777777">
        <w:trPr>
          <w:trHeight w:val="800"/>
        </w:trPr>
        <w:tc>
          <w:tcPr>
            <w:tcW w:w="709" w:type="dxa"/>
            <w:vMerge/>
            <w:tcBorders>
              <w:left w:val="single" w:sz="4" w:space="0" w:color="auto"/>
              <w:right w:val="single" w:sz="4" w:space="0" w:color="auto"/>
            </w:tcBorders>
            <w:vAlign w:val="center"/>
          </w:tcPr>
          <w:p w14:paraId="19A4FE87" w14:textId="77777777" w:rsidR="00075621" w:rsidRDefault="00075621">
            <w:pPr>
              <w:spacing w:line="240" w:lineRule="auto"/>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9C551E3" w14:textId="77777777" w:rsidR="00075621" w:rsidRDefault="00075621">
            <w:pPr>
              <w:spacing w:line="240" w:lineRule="auto"/>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1E3714B"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1D7E1F71" w14:textId="77777777" w:rsidR="00075621" w:rsidRDefault="00000000">
            <w:pPr>
              <w:spacing w:line="240" w:lineRule="auto"/>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项目完成及时率</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0A88F9B0"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43DF7AED"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F7BB375"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7A075C7"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1D3513F"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02E0C4C4"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3E955BE"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298B18E4"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846BC82"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CBAA214" w14:textId="77777777" w:rsidR="00075621" w:rsidRDefault="00075621">
            <w:pPr>
              <w:spacing w:line="240" w:lineRule="auto"/>
              <w:jc w:val="center"/>
              <w:rPr>
                <w:rFonts w:ascii="宋体" w:eastAsia="宋体" w:hAnsi="宋体" w:cs="宋体" w:hint="eastAsia"/>
                <w:color w:val="000000"/>
                <w:sz w:val="18"/>
                <w:szCs w:val="18"/>
              </w:rPr>
            </w:pPr>
          </w:p>
        </w:tc>
      </w:tr>
      <w:tr w:rsidR="00075621" w14:paraId="2C8DD830" w14:textId="77777777">
        <w:trPr>
          <w:trHeight w:val="800"/>
        </w:trPr>
        <w:tc>
          <w:tcPr>
            <w:tcW w:w="709" w:type="dxa"/>
            <w:vMerge/>
            <w:tcBorders>
              <w:left w:val="single" w:sz="4" w:space="0" w:color="auto"/>
              <w:right w:val="single" w:sz="4" w:space="0" w:color="auto"/>
            </w:tcBorders>
            <w:vAlign w:val="center"/>
          </w:tcPr>
          <w:p w14:paraId="0EAD95AF" w14:textId="77777777" w:rsidR="00075621" w:rsidRDefault="00075621">
            <w:pPr>
              <w:spacing w:line="240" w:lineRule="auto"/>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454189E"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1941282A"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3AE80A9" w14:textId="77777777" w:rsidR="00075621" w:rsidRDefault="00000000">
            <w:pPr>
              <w:spacing w:line="240" w:lineRule="auto"/>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走访慰问金额</w:t>
            </w:r>
            <w:proofErr w:type="spellEnd"/>
          </w:p>
        </w:tc>
        <w:tc>
          <w:tcPr>
            <w:tcW w:w="627" w:type="dxa"/>
            <w:tcBorders>
              <w:top w:val="nil"/>
              <w:left w:val="nil"/>
              <w:bottom w:val="single" w:sz="4" w:space="0" w:color="auto"/>
              <w:right w:val="single" w:sz="4" w:space="0" w:color="auto"/>
            </w:tcBorders>
            <w:vAlign w:val="center"/>
          </w:tcPr>
          <w:p w14:paraId="088AD673"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151A16A"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=0.60万元</w:t>
            </w:r>
          </w:p>
        </w:tc>
        <w:tc>
          <w:tcPr>
            <w:tcW w:w="728" w:type="dxa"/>
            <w:tcBorders>
              <w:top w:val="nil"/>
              <w:left w:val="nil"/>
              <w:bottom w:val="single" w:sz="4" w:space="0" w:color="auto"/>
              <w:right w:val="single" w:sz="4" w:space="0" w:color="auto"/>
            </w:tcBorders>
            <w:vAlign w:val="center"/>
          </w:tcPr>
          <w:p w14:paraId="43AA3CB8"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=0.6万元</w:t>
            </w:r>
          </w:p>
        </w:tc>
        <w:tc>
          <w:tcPr>
            <w:tcW w:w="637" w:type="dxa"/>
            <w:tcBorders>
              <w:top w:val="nil"/>
              <w:left w:val="nil"/>
              <w:bottom w:val="single" w:sz="4" w:space="0" w:color="auto"/>
              <w:right w:val="single" w:sz="4" w:space="0" w:color="auto"/>
            </w:tcBorders>
            <w:vAlign w:val="center"/>
          </w:tcPr>
          <w:p w14:paraId="74E8372E"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B99E5D6"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A12FB9D"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54B8AB5"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0.4万元</w:t>
            </w:r>
          </w:p>
        </w:tc>
        <w:tc>
          <w:tcPr>
            <w:tcW w:w="644" w:type="dxa"/>
            <w:tcBorders>
              <w:top w:val="nil"/>
              <w:left w:val="nil"/>
              <w:bottom w:val="single" w:sz="4" w:space="0" w:color="auto"/>
              <w:right w:val="single" w:sz="4" w:space="0" w:color="auto"/>
            </w:tcBorders>
            <w:vAlign w:val="center"/>
          </w:tcPr>
          <w:p w14:paraId="2E14FEF9"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686594A"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1B1C6CFD" w14:textId="77777777" w:rsidR="00075621" w:rsidRDefault="00075621">
            <w:pPr>
              <w:spacing w:line="240" w:lineRule="auto"/>
              <w:jc w:val="center"/>
              <w:rPr>
                <w:rFonts w:ascii="宋体" w:eastAsia="宋体" w:hAnsi="宋体" w:cs="宋体" w:hint="eastAsia"/>
                <w:color w:val="000000"/>
                <w:sz w:val="18"/>
                <w:szCs w:val="18"/>
              </w:rPr>
            </w:pPr>
          </w:p>
        </w:tc>
      </w:tr>
      <w:tr w:rsidR="00075621" w14:paraId="032AACAA" w14:textId="77777777">
        <w:trPr>
          <w:trHeight w:val="800"/>
        </w:trPr>
        <w:tc>
          <w:tcPr>
            <w:tcW w:w="709" w:type="dxa"/>
            <w:vMerge/>
            <w:tcBorders>
              <w:left w:val="single" w:sz="4" w:space="0" w:color="auto"/>
              <w:right w:val="single" w:sz="4" w:space="0" w:color="auto"/>
            </w:tcBorders>
            <w:vAlign w:val="center"/>
          </w:tcPr>
          <w:p w14:paraId="58AB7EB4" w14:textId="77777777" w:rsidR="00075621" w:rsidRDefault="00075621">
            <w:pPr>
              <w:spacing w:line="240" w:lineRule="auto"/>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628B45B"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229BCF4B"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4E6C279E" w14:textId="77777777" w:rsidR="00075621" w:rsidRDefault="00000000">
            <w:pPr>
              <w:spacing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提高被慰问人员幸福感</w:t>
            </w:r>
          </w:p>
        </w:tc>
        <w:tc>
          <w:tcPr>
            <w:tcW w:w="627" w:type="dxa"/>
            <w:tcBorders>
              <w:top w:val="nil"/>
              <w:left w:val="nil"/>
              <w:bottom w:val="single" w:sz="4" w:space="0" w:color="auto"/>
              <w:right w:val="single" w:sz="4" w:space="0" w:color="auto"/>
            </w:tcBorders>
            <w:vAlign w:val="center"/>
          </w:tcPr>
          <w:p w14:paraId="2638BB28"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970B071"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显著提升</w:t>
            </w:r>
            <w:proofErr w:type="spellEnd"/>
          </w:p>
        </w:tc>
        <w:tc>
          <w:tcPr>
            <w:tcW w:w="728" w:type="dxa"/>
            <w:tcBorders>
              <w:top w:val="nil"/>
              <w:left w:val="nil"/>
              <w:bottom w:val="single" w:sz="4" w:space="0" w:color="auto"/>
              <w:right w:val="single" w:sz="4" w:space="0" w:color="auto"/>
            </w:tcBorders>
            <w:vAlign w:val="center"/>
          </w:tcPr>
          <w:p w14:paraId="232DC0C2"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2D48A6EC"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7387A68"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CBCDD58"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4845295" w14:textId="77777777" w:rsidR="00075621" w:rsidRDefault="00075621">
            <w:pPr>
              <w:spacing w:line="240" w:lineRule="auto"/>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43610142"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B7A26BA"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82CA10A" w14:textId="77777777" w:rsidR="00075621" w:rsidRDefault="00075621">
            <w:pPr>
              <w:spacing w:line="240" w:lineRule="auto"/>
              <w:jc w:val="center"/>
              <w:rPr>
                <w:rFonts w:ascii="宋体" w:eastAsia="宋体" w:hAnsi="宋体" w:cs="宋体" w:hint="eastAsia"/>
                <w:color w:val="000000"/>
                <w:sz w:val="18"/>
                <w:szCs w:val="18"/>
              </w:rPr>
            </w:pPr>
          </w:p>
        </w:tc>
      </w:tr>
      <w:tr w:rsidR="00075621" w14:paraId="1AC6C104" w14:textId="77777777">
        <w:trPr>
          <w:trHeight w:val="800"/>
        </w:trPr>
        <w:tc>
          <w:tcPr>
            <w:tcW w:w="709" w:type="dxa"/>
            <w:vMerge/>
            <w:tcBorders>
              <w:left w:val="single" w:sz="4" w:space="0" w:color="auto"/>
              <w:bottom w:val="single" w:sz="4" w:space="0" w:color="auto"/>
              <w:right w:val="single" w:sz="4" w:space="0" w:color="auto"/>
            </w:tcBorders>
            <w:vAlign w:val="center"/>
          </w:tcPr>
          <w:p w14:paraId="172EB9CC" w14:textId="77777777" w:rsidR="00075621" w:rsidRDefault="00075621">
            <w:pPr>
              <w:spacing w:line="240" w:lineRule="auto"/>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69A77E3"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1EF639D3"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67151EF4" w14:textId="77777777" w:rsidR="00075621" w:rsidRDefault="00000000">
            <w:pPr>
              <w:spacing w:line="240" w:lineRule="auto"/>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走访慰问对象满意度</w:t>
            </w:r>
            <w:proofErr w:type="spellEnd"/>
          </w:p>
        </w:tc>
        <w:tc>
          <w:tcPr>
            <w:tcW w:w="627" w:type="dxa"/>
            <w:tcBorders>
              <w:top w:val="nil"/>
              <w:left w:val="nil"/>
              <w:bottom w:val="single" w:sz="4" w:space="0" w:color="auto"/>
              <w:right w:val="single" w:sz="4" w:space="0" w:color="auto"/>
            </w:tcBorders>
            <w:vAlign w:val="center"/>
          </w:tcPr>
          <w:p w14:paraId="30516589"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DB10C04"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4C26C7B9"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06C8EEFC"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584E6CD"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6973B96"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2D5BFA8" w14:textId="77777777" w:rsidR="00075621" w:rsidRDefault="00075621">
            <w:pPr>
              <w:spacing w:line="240" w:lineRule="auto"/>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3D268BE3"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AD166F9" w14:textId="77777777" w:rsidR="00075621" w:rsidRDefault="00000000">
            <w:pPr>
              <w:spacing w:line="240" w:lineRule="auto"/>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1E681A54" w14:textId="77777777" w:rsidR="00075621" w:rsidRDefault="00075621">
            <w:pPr>
              <w:spacing w:line="240" w:lineRule="auto"/>
              <w:jc w:val="center"/>
              <w:rPr>
                <w:rFonts w:ascii="宋体" w:eastAsia="宋体" w:hAnsi="宋体" w:cs="宋体" w:hint="eastAsia"/>
                <w:color w:val="000000"/>
                <w:sz w:val="18"/>
                <w:szCs w:val="18"/>
              </w:rPr>
            </w:pPr>
          </w:p>
        </w:tc>
      </w:tr>
      <w:tr w:rsidR="00075621" w14:paraId="1BB12FED"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5E76848" w14:textId="77777777" w:rsidR="00075621" w:rsidRDefault="00000000">
            <w:pPr>
              <w:spacing w:line="240" w:lineRule="auto"/>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299863FB" w14:textId="77777777" w:rsidR="00075621" w:rsidRDefault="00000000">
            <w:pPr>
              <w:spacing w:line="240" w:lineRule="auto"/>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6405525" w14:textId="77777777" w:rsidR="00075621" w:rsidRDefault="00075621">
            <w:pPr>
              <w:spacing w:line="240" w:lineRule="auto"/>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D0F58C9" w14:textId="77777777" w:rsidR="00075621" w:rsidRDefault="00075621">
            <w:pPr>
              <w:spacing w:line="240" w:lineRule="auto"/>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0CE09E2" w14:textId="77777777" w:rsidR="00075621" w:rsidRDefault="00075621">
            <w:pPr>
              <w:spacing w:line="240" w:lineRule="auto"/>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B5E0E7A" w14:textId="77777777" w:rsidR="00075621" w:rsidRDefault="00000000">
            <w:pPr>
              <w:spacing w:line="240" w:lineRule="auto"/>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325E1CF6" w14:textId="77777777" w:rsidR="00075621" w:rsidRDefault="00075621">
            <w:pPr>
              <w:spacing w:line="240" w:lineRule="auto"/>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F89DD83" w14:textId="77777777" w:rsidR="00075621" w:rsidRDefault="00075621">
            <w:pPr>
              <w:spacing w:line="240" w:lineRule="auto"/>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703C3C1" w14:textId="77777777" w:rsidR="00075621" w:rsidRDefault="00075621">
            <w:pPr>
              <w:spacing w:line="240" w:lineRule="auto"/>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679A2CB" w14:textId="77777777" w:rsidR="00075621" w:rsidRDefault="00075621">
            <w:pPr>
              <w:spacing w:line="240" w:lineRule="auto"/>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367443A" w14:textId="77777777" w:rsidR="00075621" w:rsidRDefault="00075621">
            <w:pPr>
              <w:spacing w:line="240" w:lineRule="auto"/>
              <w:rPr>
                <w:rFonts w:ascii="宋体" w:eastAsia="宋体" w:hAnsi="宋体" w:cs="宋体" w:hint="eastAsia"/>
                <w:color w:val="000000"/>
                <w:sz w:val="18"/>
                <w:szCs w:val="18"/>
              </w:rPr>
            </w:pPr>
          </w:p>
        </w:tc>
      </w:tr>
    </w:tbl>
    <w:p w14:paraId="77885C2E" w14:textId="77777777" w:rsidR="00075621" w:rsidRDefault="00000000">
      <w:pPr>
        <w:spacing w:after="0" w:line="240" w:lineRule="auto"/>
        <w:ind w:firstLineChars="200" w:firstLine="361"/>
        <w:jc w:val="both"/>
        <w:rPr>
          <w:rFonts w:ascii="仿宋_GB2312" w:eastAsia="仿宋_GB2312" w:hint="eastAsia"/>
          <w:sz w:val="32"/>
          <w:szCs w:val="32"/>
          <w:lang w:eastAsia="zh-CN"/>
        </w:rPr>
      </w:pPr>
      <w:r>
        <w:rPr>
          <w:rFonts w:ascii="宋体" w:eastAsia="宋体" w:hAnsi="宋体" w:cs="宋体" w:hint="eastAsia"/>
          <w:b/>
          <w:bCs/>
          <w:sz w:val="18"/>
          <w:szCs w:val="18"/>
        </w:rPr>
        <w:br w:type="page"/>
      </w:r>
    </w:p>
    <w:p w14:paraId="45453CAF" w14:textId="77777777" w:rsidR="00075621"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lastRenderedPageBreak/>
        <w:t>十二、其他需说明的事项</w:t>
      </w:r>
    </w:p>
    <w:p w14:paraId="0C35D5AD" w14:textId="77777777" w:rsidR="0007562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085307FF" w14:textId="77777777" w:rsidR="00075621" w:rsidRDefault="00075621">
      <w:pPr>
        <w:spacing w:after="0" w:line="240" w:lineRule="auto"/>
        <w:ind w:firstLineChars="200" w:firstLine="640"/>
        <w:rPr>
          <w:rFonts w:ascii="仿宋_GB2312" w:eastAsia="仿宋_GB2312" w:hint="eastAsia"/>
          <w:sz w:val="32"/>
          <w:szCs w:val="32"/>
          <w:lang w:eastAsia="zh-CN"/>
        </w:rPr>
      </w:pPr>
    </w:p>
    <w:p w14:paraId="74667350" w14:textId="77777777" w:rsidR="00075621" w:rsidRDefault="00000000">
      <w:pPr>
        <w:rPr>
          <w:rFonts w:hint="eastAsia"/>
          <w:lang w:eastAsia="zh-CN"/>
        </w:rPr>
      </w:pPr>
      <w:r>
        <w:rPr>
          <w:sz w:val="0"/>
          <w:szCs w:val="0"/>
          <w:lang w:eastAsia="zh-CN"/>
        </w:rPr>
        <w:br w:type="page"/>
      </w:r>
    </w:p>
    <w:p w14:paraId="1962AE50" w14:textId="77777777" w:rsidR="00075621"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第三部分专业名词解释</w:t>
      </w:r>
    </w:p>
    <w:p w14:paraId="79C5FC6A" w14:textId="77777777" w:rsidR="00075621"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B71680B" w14:textId="77777777" w:rsidR="00075621"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8B13974" w14:textId="77777777" w:rsidR="00075621"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1F5C73F" w14:textId="77777777" w:rsidR="00075621"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CE986E4" w14:textId="77777777" w:rsidR="00075621"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5E8ABD9" w14:textId="77777777" w:rsidR="00075621"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0A158791" w14:textId="77777777" w:rsidR="00075621"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6FE7015" w14:textId="77777777" w:rsidR="00075621"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A1ECE7E" w14:textId="77777777" w:rsidR="00075621"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2AE46ACD" w14:textId="77777777" w:rsidR="00075621"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7E208B3" w14:textId="77777777" w:rsidR="00075621"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57486C7" w14:textId="77777777" w:rsidR="00075621"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726372A1" w14:textId="77777777" w:rsidR="00075621"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6C3191BB" w14:textId="77777777" w:rsidR="00075621"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44B0ADE4" w14:textId="77777777" w:rsidR="00075621" w:rsidRDefault="00000000">
      <w:pPr>
        <w:rPr>
          <w:rFonts w:hint="eastAsia"/>
          <w:lang w:eastAsia="zh-CN"/>
        </w:rPr>
      </w:pPr>
      <w:r>
        <w:rPr>
          <w:sz w:val="0"/>
          <w:szCs w:val="0"/>
          <w:lang w:eastAsia="zh-CN"/>
        </w:rPr>
        <w:br w:type="page"/>
      </w:r>
    </w:p>
    <w:p w14:paraId="490BE084" w14:textId="77777777" w:rsidR="00075621"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第四部分部门决算报表（见附表）</w:t>
      </w:r>
    </w:p>
    <w:p w14:paraId="67B0F5E0" w14:textId="77777777" w:rsidR="00075621"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0AD58EFC" w14:textId="77777777" w:rsidR="00075621"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3DDB0FA5" w14:textId="77777777" w:rsidR="00075621"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17F40C54" w14:textId="77777777" w:rsidR="00075621"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0889AEC3" w14:textId="77777777" w:rsidR="00075621"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250223D1" w14:textId="77777777" w:rsidR="00075621"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5E24CC82" w14:textId="77777777" w:rsidR="00075621"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44C69149" w14:textId="77777777" w:rsidR="00075621"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10C0733E" w14:textId="77777777" w:rsidR="00075621"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07562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F211B3" w14:textId="77777777" w:rsidR="001D3803" w:rsidRDefault="001D3803" w:rsidP="001969B9">
      <w:pPr>
        <w:spacing w:after="0" w:line="240" w:lineRule="auto"/>
        <w:rPr>
          <w:rFonts w:hint="eastAsia"/>
        </w:rPr>
      </w:pPr>
      <w:r>
        <w:separator/>
      </w:r>
    </w:p>
  </w:endnote>
  <w:endnote w:type="continuationSeparator" w:id="0">
    <w:p w14:paraId="7474BC97" w14:textId="77777777" w:rsidR="001D3803" w:rsidRDefault="001D3803" w:rsidP="001969B9">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A5CC27" w14:textId="77777777" w:rsidR="001D3803" w:rsidRDefault="001D3803" w:rsidP="001969B9">
      <w:pPr>
        <w:spacing w:after="0" w:line="240" w:lineRule="auto"/>
        <w:rPr>
          <w:rFonts w:hint="eastAsia"/>
        </w:rPr>
      </w:pPr>
      <w:r>
        <w:separator/>
      </w:r>
    </w:p>
  </w:footnote>
  <w:footnote w:type="continuationSeparator" w:id="0">
    <w:p w14:paraId="749D877B" w14:textId="77777777" w:rsidR="001D3803" w:rsidRDefault="001D3803" w:rsidP="001969B9">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noPunctuationKerning/>
  <w:characterSpacingControl w:val="doNotCompress"/>
  <w:hdrShapeDefaults>
    <o:shapedefaults v:ext="edit" spidmax="2050"/>
  </w:hdrShapeDefaults>
  <w:footnotePr>
    <w:footnote w:id="-1"/>
    <w:footnote w:id="0"/>
  </w:footnotePr>
  <w:endnotePr>
    <w:endnote w:id="-1"/>
    <w:endnote w:id="0"/>
  </w:endnotePr>
  <w:compat>
    <w:doNotExpandShiftReturn/>
    <w:doNotWrapTextWithPunct/>
    <w:doNotUseEastAsianBreakRules/>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F4A03"/>
    <w:rsid w:val="00075621"/>
    <w:rsid w:val="001969B9"/>
    <w:rsid w:val="001D3803"/>
    <w:rsid w:val="002136C3"/>
    <w:rsid w:val="002F4A03"/>
    <w:rsid w:val="007608CD"/>
    <w:rsid w:val="007E1302"/>
    <w:rsid w:val="009C2695"/>
    <w:rsid w:val="00A123DC"/>
    <w:rsid w:val="00E0111C"/>
    <w:rsid w:val="01EF3980"/>
    <w:rsid w:val="042E0790"/>
    <w:rsid w:val="05290F60"/>
    <w:rsid w:val="0559183C"/>
    <w:rsid w:val="069A65B0"/>
    <w:rsid w:val="0AFF48CA"/>
    <w:rsid w:val="0D51198F"/>
    <w:rsid w:val="0F9144F7"/>
    <w:rsid w:val="118803F6"/>
    <w:rsid w:val="122907E8"/>
    <w:rsid w:val="167E7FAD"/>
    <w:rsid w:val="1B0B4F2F"/>
    <w:rsid w:val="20315438"/>
    <w:rsid w:val="246A214E"/>
    <w:rsid w:val="24AF4B7D"/>
    <w:rsid w:val="24DF5987"/>
    <w:rsid w:val="289E5635"/>
    <w:rsid w:val="294A30C6"/>
    <w:rsid w:val="2A3873C3"/>
    <w:rsid w:val="2AFC6642"/>
    <w:rsid w:val="32EE71B8"/>
    <w:rsid w:val="34010CB3"/>
    <w:rsid w:val="38C04BA3"/>
    <w:rsid w:val="3B374232"/>
    <w:rsid w:val="3EA90437"/>
    <w:rsid w:val="3FA72BC9"/>
    <w:rsid w:val="3FF04CAC"/>
    <w:rsid w:val="46537607"/>
    <w:rsid w:val="4C3C0B3D"/>
    <w:rsid w:val="5AEB20AC"/>
    <w:rsid w:val="62864468"/>
    <w:rsid w:val="68C162F4"/>
    <w:rsid w:val="69D81A4D"/>
    <w:rsid w:val="6CD871D2"/>
    <w:rsid w:val="730613D9"/>
    <w:rsid w:val="753164B5"/>
    <w:rsid w:val="75F0011F"/>
    <w:rsid w:val="7EE271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4AA89F"/>
  <w15:docId w15:val="{D9986ADA-7D6E-4746-A066-6803AF04F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lsdException w:name="header"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EastAsia" w:hAnsiTheme="minorHAnsi" w:cstheme="minorBid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pPr>
      <w:ind w:left="720"/>
    </w:pPr>
  </w:style>
  <w:style w:type="paragraph" w:styleId="a4">
    <w:name w:val="caption"/>
    <w:basedOn w:val="a"/>
    <w:next w:val="a"/>
    <w:uiPriority w:val="35"/>
    <w:semiHidden/>
    <w:unhideWhenUsed/>
    <w:qFormat/>
    <w:pPr>
      <w:spacing w:line="240" w:lineRule="auto"/>
    </w:pPr>
    <w:rPr>
      <w:b/>
      <w:bCs/>
      <w:color w:val="4472C4" w:themeColor="accent1"/>
      <w:sz w:val="18"/>
      <w:szCs w:val="18"/>
    </w:rPr>
  </w:style>
  <w:style w:type="paragraph" w:styleId="a5">
    <w:name w:val="header"/>
    <w:basedOn w:val="a"/>
    <w:link w:val="a6"/>
    <w:uiPriority w:val="99"/>
    <w:unhideWhenUsed/>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472C4" w:themeColor="accent1"/>
      <w:spacing w:val="15"/>
      <w:sz w:val="24"/>
      <w:szCs w:val="24"/>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b">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rPr>
      <w:color w:val="0563C1" w:themeColor="hyperlink"/>
      <w:u w:val="single"/>
    </w:rPr>
  </w:style>
  <w:style w:type="character" w:customStyle="1" w:styleId="a6">
    <w:name w:val="页眉 字符"/>
    <w:basedOn w:val="a0"/>
    <w:link w:val="a5"/>
    <w:uiPriority w:val="99"/>
  </w:style>
  <w:style w:type="character" w:customStyle="1" w:styleId="10">
    <w:name w:val="标题 1 字符"/>
    <w:basedOn w:val="a0"/>
    <w:link w:val="1"/>
    <w:uiPriority w:val="9"/>
    <w:qFormat/>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472C4"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472C4"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323E4F" w:themeColor="text2" w:themeShade="BF"/>
      <w:spacing w:val="5"/>
      <w:kern w:val="28"/>
      <w:sz w:val="52"/>
      <w:szCs w:val="52"/>
    </w:rPr>
  </w:style>
  <w:style w:type="paragraph" w:styleId="ae">
    <w:name w:val="footer"/>
    <w:basedOn w:val="a"/>
    <w:link w:val="af"/>
    <w:uiPriority w:val="99"/>
    <w:unhideWhenUsed/>
    <w:rsid w:val="001969B9"/>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1969B9"/>
    <w:rPr>
      <w:rFonts w:asciiTheme="minorHAnsi" w:eastAsiaTheme="minorEastAsia" w:hAnsiTheme="minorHAnsi"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4940</Words>
  <Characters>5534</Characters>
  <Application>Microsoft Office Word</Application>
  <DocSecurity>0</DocSecurity>
  <Lines>614</Lines>
  <Paragraphs>523</Paragraphs>
  <ScaleCrop>false</ScaleCrop>
  <Company/>
  <LinksUpToDate>false</LinksUpToDate>
  <CharactersWithSpaces>9951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14025</dc:creator>
  <cp:lastModifiedBy>慧 吉</cp:lastModifiedBy>
  <cp:revision>4</cp:revision>
  <dcterms:created xsi:type="dcterms:W3CDTF">2025-08-19T08:37:00Z</dcterms:created>
  <dcterms:modified xsi:type="dcterms:W3CDTF">2025-09-26T12:08:00Z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eyJoZGlkIjoiN2ZkN2U0NTE2ZWZjNGNkOGYwMTY5ODIwZjEyYjUxNGMiLCJ1c2VySWQiOiI1NjU0MTExMzAifQ==</vt:lpwstr>
  </property>
  <property fmtid="{D5CDD505-2E9C-101B-9397-08002B2CF9AE}" pid="3" name="KSOProductBuildVer">
    <vt:lpwstr>2052-11.1.0.10009</vt:lpwstr>
  </property>
  <property fmtid="{D5CDD505-2E9C-101B-9397-08002B2CF9AE}" pid="4" name="ICV">
    <vt:lpwstr>5096BC4F558C410691BB88BC9472E7F1_12</vt:lpwstr>
  </property>
</Properties>
</file>