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627" w:rsidRDefault="00C27627">
      <w:pPr>
        <w:spacing w:after="0" w:line="240" w:lineRule="auto"/>
        <w:rPr>
          <w:rFonts w:ascii="宋体" w:eastAsia="宋体"/>
          <w:sz w:val="32"/>
          <w:szCs w:val="32"/>
        </w:rPr>
      </w:pPr>
    </w:p>
    <w:p w:rsidR="00C27627" w:rsidRDefault="00C27627">
      <w:pPr>
        <w:spacing w:after="0" w:line="240" w:lineRule="auto"/>
        <w:rPr>
          <w:rFonts w:ascii="宋体" w:eastAsia="宋体"/>
          <w:sz w:val="44"/>
          <w:szCs w:val="44"/>
        </w:rPr>
      </w:pPr>
    </w:p>
    <w:p w:rsidR="00C27627" w:rsidRDefault="00C27627">
      <w:pPr>
        <w:spacing w:after="0" w:line="240" w:lineRule="auto"/>
        <w:rPr>
          <w:rFonts w:ascii="宋体" w:eastAsia="宋体"/>
          <w:sz w:val="44"/>
          <w:szCs w:val="44"/>
        </w:rPr>
      </w:pPr>
    </w:p>
    <w:p w:rsidR="00C27627" w:rsidRDefault="00C27627">
      <w:pPr>
        <w:spacing w:after="0" w:line="240" w:lineRule="auto"/>
        <w:rPr>
          <w:rFonts w:ascii="宋体" w:eastAsia="宋体"/>
          <w:sz w:val="44"/>
          <w:szCs w:val="44"/>
        </w:rPr>
      </w:pPr>
    </w:p>
    <w:p w:rsidR="00C27627" w:rsidRDefault="005C3BE3">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昌吉市六工镇中心学校</w:t>
      </w:r>
    </w:p>
    <w:p w:rsidR="00C27627" w:rsidRDefault="005C3BE3">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C27627" w:rsidRDefault="005C3BE3">
      <w:pPr>
        <w:rPr>
          <w:lang w:eastAsia="zh-CN"/>
        </w:rPr>
      </w:pPr>
      <w:r>
        <w:rPr>
          <w:sz w:val="0"/>
          <w:szCs w:val="0"/>
          <w:lang w:eastAsia="zh-CN"/>
        </w:rPr>
        <w:br w:type="page"/>
      </w:r>
    </w:p>
    <w:p w:rsidR="00C27627" w:rsidRDefault="005C3BE3">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rsidR="00C27627" w:rsidRDefault="005C3BE3">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C27627" w:rsidRDefault="005C3BE3">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C27627" w:rsidRDefault="005C3BE3">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C27627" w:rsidRDefault="005C3BE3">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六、《一般公共预算财政拨款基本支出决算表》</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C27627" w:rsidRDefault="005C3BE3">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C27627" w:rsidRDefault="005C3BE3">
      <w:pPr>
        <w:rPr>
          <w:lang w:eastAsia="zh-CN"/>
        </w:rPr>
      </w:pPr>
      <w:r>
        <w:rPr>
          <w:sz w:val="0"/>
          <w:szCs w:val="0"/>
          <w:lang w:eastAsia="zh-CN"/>
        </w:rPr>
        <w:br w:type="page"/>
      </w:r>
    </w:p>
    <w:p w:rsidR="00C27627" w:rsidRDefault="005C3BE3">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C27627" w:rsidRDefault="005C3BE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我单位主要职能是实施小学义务教育，促进基础教育发展。进行小学学历教育（相关社会服务），指导协调全校各级各类学校的德育教育工作。组织实施素质教育，指导学校的体育、卫生、艺术、劳动教育工作；协同有关部门搞好义务教育各类相关工作。</w:t>
      </w:r>
    </w:p>
    <w:p w:rsidR="00C27627" w:rsidRDefault="005C3BE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昌吉市六工镇中心学校</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9</w:t>
      </w:r>
      <w:r>
        <w:rPr>
          <w:rFonts w:ascii="仿宋_GB2312" w:eastAsia="仿宋_GB2312"/>
          <w:sz w:val="32"/>
          <w:szCs w:val="32"/>
          <w:lang w:eastAsia="zh-CN"/>
        </w:rPr>
        <w:t>1</w:t>
      </w:r>
      <w:r>
        <w:rPr>
          <w:rFonts w:ascii="仿宋_GB2312" w:eastAsia="仿宋_GB2312"/>
          <w:sz w:val="32"/>
          <w:szCs w:val="32"/>
          <w:lang w:eastAsia="zh-CN"/>
        </w:rPr>
        <w:t>人，其中：在职人员</w:t>
      </w:r>
      <w:r>
        <w:rPr>
          <w:rFonts w:ascii="仿宋_GB2312" w:eastAsia="仿宋_GB2312"/>
          <w:sz w:val="32"/>
          <w:szCs w:val="32"/>
          <w:lang w:eastAsia="zh-CN"/>
        </w:rPr>
        <w:t>16</w:t>
      </w:r>
      <w:r>
        <w:rPr>
          <w:rFonts w:ascii="仿宋_GB2312" w:eastAsia="仿宋_GB2312"/>
          <w:sz w:val="32"/>
          <w:szCs w:val="32"/>
          <w:lang w:eastAsia="zh-CN"/>
        </w:rPr>
        <w:t>人，较上年无变化；离休人员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75</w:t>
      </w:r>
      <w:r>
        <w:rPr>
          <w:rFonts w:ascii="仿宋_GB2312" w:eastAsia="仿宋_GB2312"/>
          <w:sz w:val="32"/>
          <w:szCs w:val="32"/>
          <w:lang w:eastAsia="zh-CN"/>
        </w:rPr>
        <w:t>人，较上年无变化</w:t>
      </w:r>
      <w:r>
        <w:rPr>
          <w:rFonts w:ascii="仿宋_GB2312" w:eastAsia="仿宋_GB2312" w:hint="eastAsia"/>
          <w:sz w:val="32"/>
          <w:szCs w:val="32"/>
          <w:lang w:eastAsia="zh-CN"/>
        </w:rPr>
        <w:t>。</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昌吉市六工镇中心学校无下属预算单位，下设</w:t>
      </w:r>
      <w:r>
        <w:rPr>
          <w:rFonts w:ascii="仿宋_GB2312" w:eastAsia="仿宋_GB2312"/>
          <w:sz w:val="32"/>
          <w:szCs w:val="32"/>
          <w:lang w:eastAsia="zh-CN"/>
        </w:rPr>
        <w:t>3</w:t>
      </w:r>
      <w:r>
        <w:rPr>
          <w:rFonts w:ascii="仿宋_GB2312" w:eastAsia="仿宋_GB2312"/>
          <w:sz w:val="32"/>
          <w:szCs w:val="32"/>
          <w:lang w:eastAsia="zh-CN"/>
        </w:rPr>
        <w:t>个</w:t>
      </w:r>
      <w:r>
        <w:rPr>
          <w:rFonts w:ascii="仿宋_GB2312" w:eastAsia="仿宋_GB2312" w:hint="eastAsia"/>
          <w:sz w:val="32"/>
          <w:szCs w:val="32"/>
          <w:lang w:eastAsia="zh-CN"/>
        </w:rPr>
        <w:t>科</w:t>
      </w:r>
      <w:r>
        <w:rPr>
          <w:rFonts w:ascii="仿宋_GB2312" w:eastAsia="仿宋_GB2312"/>
          <w:sz w:val="32"/>
          <w:szCs w:val="32"/>
          <w:lang w:eastAsia="zh-CN"/>
        </w:rPr>
        <w:t>室，分别是：德育处、教务处、总务处。</w:t>
      </w:r>
    </w:p>
    <w:p w:rsidR="00C27627" w:rsidRDefault="005C3BE3">
      <w:pPr>
        <w:rPr>
          <w:lang w:eastAsia="zh-CN"/>
        </w:rPr>
      </w:pPr>
      <w:r>
        <w:rPr>
          <w:sz w:val="0"/>
          <w:szCs w:val="0"/>
          <w:lang w:eastAsia="zh-CN"/>
        </w:rPr>
        <w:br w:type="page"/>
      </w:r>
    </w:p>
    <w:p w:rsidR="00C27627" w:rsidRDefault="005C3BE3">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C27627" w:rsidRDefault="005C3BE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452.48</w:t>
      </w:r>
      <w:r>
        <w:rPr>
          <w:rFonts w:ascii="仿宋_GB2312" w:eastAsia="仿宋_GB2312"/>
          <w:sz w:val="32"/>
          <w:szCs w:val="32"/>
          <w:lang w:eastAsia="zh-CN"/>
        </w:rPr>
        <w:t>万元，其中：本年收入合计</w:t>
      </w:r>
      <w:r>
        <w:rPr>
          <w:rFonts w:ascii="仿宋_GB2312" w:eastAsia="仿宋_GB2312"/>
          <w:sz w:val="32"/>
          <w:szCs w:val="32"/>
          <w:lang w:eastAsia="zh-CN"/>
        </w:rPr>
        <w:t>450.00</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2.48</w:t>
      </w:r>
      <w:r>
        <w:rPr>
          <w:rFonts w:ascii="仿宋_GB2312" w:eastAsia="仿宋_GB2312"/>
          <w:sz w:val="32"/>
          <w:szCs w:val="32"/>
          <w:lang w:eastAsia="zh-CN"/>
        </w:rPr>
        <w:t>万元。</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452.48</w:t>
      </w:r>
      <w:r>
        <w:rPr>
          <w:rFonts w:ascii="仿宋_GB2312" w:eastAsia="仿宋_GB2312"/>
          <w:sz w:val="32"/>
          <w:szCs w:val="32"/>
          <w:lang w:eastAsia="zh-CN"/>
        </w:rPr>
        <w:t>万元，其中：本年支出合计</w:t>
      </w:r>
      <w:r>
        <w:rPr>
          <w:rFonts w:ascii="仿宋_GB2312" w:eastAsia="仿宋_GB2312"/>
          <w:sz w:val="32"/>
          <w:szCs w:val="32"/>
          <w:lang w:eastAsia="zh-CN"/>
        </w:rPr>
        <w:t>449.36</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3.12</w:t>
      </w:r>
      <w:r>
        <w:rPr>
          <w:rFonts w:ascii="仿宋_GB2312" w:eastAsia="仿宋_GB2312"/>
          <w:sz w:val="32"/>
          <w:szCs w:val="32"/>
          <w:lang w:eastAsia="zh-CN"/>
        </w:rPr>
        <w:t>万元。</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w:t>
      </w:r>
      <w:r>
        <w:rPr>
          <w:rFonts w:ascii="仿宋_GB2312" w:eastAsia="仿宋_GB2312"/>
          <w:sz w:val="32"/>
          <w:szCs w:val="32"/>
          <w:lang w:eastAsia="zh-CN"/>
        </w:rPr>
        <w:t>41.87</w:t>
      </w:r>
      <w:r>
        <w:rPr>
          <w:rFonts w:ascii="仿宋_GB2312" w:eastAsia="仿宋_GB2312"/>
          <w:sz w:val="32"/>
          <w:szCs w:val="32"/>
          <w:lang w:eastAsia="zh-CN"/>
        </w:rPr>
        <w:t>万元，下降</w:t>
      </w:r>
      <w:r>
        <w:rPr>
          <w:rFonts w:ascii="仿宋_GB2312" w:eastAsia="仿宋_GB2312"/>
          <w:sz w:val="32"/>
          <w:szCs w:val="32"/>
          <w:lang w:eastAsia="zh-CN"/>
        </w:rPr>
        <w:t>8.47%</w:t>
      </w:r>
      <w:r>
        <w:rPr>
          <w:rFonts w:ascii="仿宋_GB2312" w:eastAsia="仿宋_GB2312"/>
          <w:sz w:val="32"/>
          <w:szCs w:val="32"/>
          <w:lang w:eastAsia="zh-CN"/>
        </w:rPr>
        <w:t>，主要原因是：单位本年维修（护）费、劳务费较上年减少。</w:t>
      </w:r>
    </w:p>
    <w:p w:rsidR="00C27627" w:rsidRDefault="005C3BE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450.00</w:t>
      </w:r>
      <w:r>
        <w:rPr>
          <w:rFonts w:ascii="仿宋_GB2312" w:eastAsia="仿宋_GB2312"/>
          <w:sz w:val="32"/>
          <w:szCs w:val="32"/>
          <w:lang w:eastAsia="zh-CN"/>
        </w:rPr>
        <w:t>万元，其中：财政拨款收入</w:t>
      </w:r>
      <w:r>
        <w:rPr>
          <w:rFonts w:ascii="仿宋_GB2312" w:eastAsia="仿宋_GB2312"/>
          <w:sz w:val="32"/>
          <w:szCs w:val="32"/>
          <w:lang w:eastAsia="zh-CN"/>
        </w:rPr>
        <w:t>443.81</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98.62%</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6.19</w:t>
      </w:r>
      <w:r>
        <w:rPr>
          <w:rFonts w:ascii="仿宋_GB2312" w:eastAsia="仿宋_GB2312"/>
          <w:sz w:val="32"/>
          <w:szCs w:val="32"/>
          <w:lang w:eastAsia="zh-CN"/>
        </w:rPr>
        <w:t>万元，占</w:t>
      </w:r>
      <w:r>
        <w:rPr>
          <w:rFonts w:ascii="仿宋_GB2312" w:eastAsia="仿宋_GB2312"/>
          <w:sz w:val="32"/>
          <w:szCs w:val="32"/>
          <w:lang w:eastAsia="zh-CN"/>
        </w:rPr>
        <w:t>1.38%</w:t>
      </w:r>
      <w:r>
        <w:rPr>
          <w:rFonts w:ascii="仿宋_GB2312" w:eastAsia="仿宋_GB2312"/>
          <w:sz w:val="32"/>
          <w:szCs w:val="32"/>
          <w:lang w:eastAsia="zh-CN"/>
        </w:rPr>
        <w:t>。</w:t>
      </w:r>
    </w:p>
    <w:p w:rsidR="00C27627" w:rsidRDefault="005C3BE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449.36</w:t>
      </w:r>
      <w:r>
        <w:rPr>
          <w:rFonts w:ascii="仿宋_GB2312" w:eastAsia="仿宋_GB2312"/>
          <w:sz w:val="32"/>
          <w:szCs w:val="32"/>
          <w:lang w:eastAsia="zh-CN"/>
        </w:rPr>
        <w:t>万元，其中：基本支出</w:t>
      </w:r>
      <w:r>
        <w:rPr>
          <w:rFonts w:ascii="仿宋_GB2312" w:eastAsia="仿宋_GB2312"/>
          <w:sz w:val="32"/>
          <w:szCs w:val="32"/>
          <w:lang w:eastAsia="zh-CN"/>
        </w:rPr>
        <w:t>442.36</w:t>
      </w:r>
      <w:r>
        <w:rPr>
          <w:rFonts w:ascii="仿宋_GB2312" w:eastAsia="仿宋_GB2312"/>
          <w:sz w:val="32"/>
          <w:szCs w:val="32"/>
          <w:lang w:eastAsia="zh-CN"/>
        </w:rPr>
        <w:t>万元，占</w:t>
      </w:r>
      <w:r>
        <w:rPr>
          <w:rFonts w:ascii="仿宋_GB2312" w:eastAsia="仿宋_GB2312"/>
          <w:sz w:val="32"/>
          <w:szCs w:val="32"/>
          <w:lang w:eastAsia="zh-CN"/>
        </w:rPr>
        <w:t>98.44%</w:t>
      </w:r>
      <w:r>
        <w:rPr>
          <w:rFonts w:ascii="仿宋_GB2312" w:eastAsia="仿宋_GB2312"/>
          <w:sz w:val="32"/>
          <w:szCs w:val="32"/>
          <w:lang w:eastAsia="zh-CN"/>
        </w:rPr>
        <w:t>；项目支出</w:t>
      </w:r>
      <w:r>
        <w:rPr>
          <w:rFonts w:ascii="仿宋_GB2312" w:eastAsia="仿宋_GB2312"/>
          <w:sz w:val="32"/>
          <w:szCs w:val="32"/>
          <w:lang w:eastAsia="zh-CN"/>
        </w:rPr>
        <w:t>7.00</w:t>
      </w:r>
      <w:r>
        <w:rPr>
          <w:rFonts w:ascii="仿宋_GB2312" w:eastAsia="仿宋_GB2312"/>
          <w:sz w:val="32"/>
          <w:szCs w:val="32"/>
          <w:lang w:eastAsia="zh-CN"/>
        </w:rPr>
        <w:t>万元，占</w:t>
      </w:r>
      <w:r>
        <w:rPr>
          <w:rFonts w:ascii="仿宋_GB2312" w:eastAsia="仿宋_GB2312"/>
          <w:sz w:val="32"/>
          <w:szCs w:val="32"/>
          <w:lang w:eastAsia="zh-CN"/>
        </w:rPr>
        <w:t>1.56%</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C27627" w:rsidRDefault="005C3BE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443.81</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443.81</w:t>
      </w:r>
      <w:r>
        <w:rPr>
          <w:rFonts w:ascii="仿宋_GB2312" w:eastAsia="仿宋_GB2312"/>
          <w:sz w:val="32"/>
          <w:szCs w:val="32"/>
          <w:lang w:eastAsia="zh-CN"/>
        </w:rPr>
        <w:t>万元。财政拨款支出总计</w:t>
      </w:r>
      <w:r>
        <w:rPr>
          <w:rFonts w:ascii="仿宋_GB2312" w:eastAsia="仿宋_GB2312"/>
          <w:sz w:val="32"/>
          <w:szCs w:val="32"/>
          <w:lang w:eastAsia="zh-CN"/>
        </w:rPr>
        <w:t>443.81</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，本年财政拨款支出</w:t>
      </w:r>
      <w:r>
        <w:rPr>
          <w:rFonts w:ascii="仿宋_GB2312" w:eastAsia="仿宋_GB2312"/>
          <w:sz w:val="32"/>
          <w:szCs w:val="32"/>
          <w:lang w:eastAsia="zh-CN"/>
        </w:rPr>
        <w:t>443.81</w:t>
      </w:r>
      <w:r>
        <w:rPr>
          <w:rFonts w:ascii="仿宋_GB2312" w:eastAsia="仿宋_GB2312"/>
          <w:sz w:val="32"/>
          <w:szCs w:val="32"/>
          <w:lang w:eastAsia="zh-CN"/>
        </w:rPr>
        <w:t>万元。</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w:t>
      </w:r>
      <w:r>
        <w:rPr>
          <w:rFonts w:ascii="仿宋_GB2312" w:eastAsia="仿宋_GB2312"/>
          <w:sz w:val="32"/>
          <w:szCs w:val="32"/>
          <w:lang w:eastAsia="zh-CN"/>
        </w:rPr>
        <w:t>43.86</w:t>
      </w:r>
      <w:r>
        <w:rPr>
          <w:rFonts w:ascii="仿宋_GB2312" w:eastAsia="仿宋_GB2312"/>
          <w:sz w:val="32"/>
          <w:szCs w:val="32"/>
          <w:lang w:eastAsia="zh-CN"/>
        </w:rPr>
        <w:t>万元，下降</w:t>
      </w:r>
      <w:r>
        <w:rPr>
          <w:rFonts w:ascii="仿宋_GB2312" w:eastAsia="仿宋_GB2312"/>
          <w:sz w:val="32"/>
          <w:szCs w:val="32"/>
          <w:lang w:eastAsia="zh-CN"/>
        </w:rPr>
        <w:t>8.99%</w:t>
      </w:r>
      <w:r>
        <w:rPr>
          <w:rFonts w:ascii="仿宋_GB2312" w:eastAsia="仿宋_GB2312"/>
          <w:sz w:val="32"/>
          <w:szCs w:val="32"/>
          <w:lang w:eastAsia="zh-CN"/>
        </w:rPr>
        <w:t>，主要原因是：单位本年维修（护）费、劳务费较上年减少。与年初预算相比，年初预算数</w:t>
      </w:r>
      <w:r>
        <w:rPr>
          <w:rFonts w:ascii="仿宋_GB2312" w:eastAsia="仿宋_GB2312"/>
          <w:sz w:val="32"/>
          <w:szCs w:val="32"/>
          <w:lang w:eastAsia="zh-CN"/>
        </w:rPr>
        <w:t>368.38</w:t>
      </w:r>
      <w:r>
        <w:rPr>
          <w:rFonts w:ascii="仿宋_GB2312" w:eastAsia="仿宋_GB2312"/>
          <w:sz w:val="32"/>
          <w:szCs w:val="32"/>
          <w:lang w:eastAsia="zh-CN"/>
        </w:rPr>
        <w:t>万元，决算数</w:t>
      </w:r>
      <w:r>
        <w:rPr>
          <w:rFonts w:ascii="仿宋_GB2312" w:eastAsia="仿宋_GB2312"/>
          <w:sz w:val="32"/>
          <w:szCs w:val="32"/>
          <w:lang w:eastAsia="zh-CN"/>
        </w:rPr>
        <w:t>443.81</w:t>
      </w:r>
      <w:r>
        <w:rPr>
          <w:rFonts w:ascii="仿宋_GB2312" w:eastAsia="仿宋_GB2312"/>
          <w:sz w:val="32"/>
          <w:szCs w:val="32"/>
          <w:lang w:eastAsia="zh-CN"/>
        </w:rPr>
        <w:t>万元，预决算差异率</w:t>
      </w:r>
      <w:r>
        <w:rPr>
          <w:rFonts w:ascii="仿宋_GB2312" w:eastAsia="仿宋_GB2312"/>
          <w:sz w:val="32"/>
          <w:szCs w:val="32"/>
          <w:lang w:eastAsia="zh-CN"/>
        </w:rPr>
        <w:t>20.48%</w:t>
      </w:r>
      <w:r>
        <w:rPr>
          <w:rFonts w:ascii="仿宋_GB2312" w:eastAsia="仿宋_GB2312"/>
          <w:sz w:val="32"/>
          <w:szCs w:val="32"/>
          <w:lang w:eastAsia="zh-CN"/>
        </w:rPr>
        <w:t>，主要原因是：年中追加</w:t>
      </w:r>
      <w:r>
        <w:rPr>
          <w:rFonts w:ascii="仿宋_GB2312" w:eastAsia="仿宋_GB2312"/>
          <w:sz w:val="32"/>
          <w:szCs w:val="32"/>
          <w:lang w:eastAsia="zh-CN"/>
        </w:rPr>
        <w:lastRenderedPageBreak/>
        <w:t>义务教育补助经费预算（中央直达资金）校舍安全保障项目经费。</w:t>
      </w:r>
    </w:p>
    <w:p w:rsidR="00C27627" w:rsidRDefault="005C3BE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C27627" w:rsidRDefault="005C3BE3">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443.81</w:t>
      </w:r>
      <w:r>
        <w:rPr>
          <w:rFonts w:ascii="仿宋_GB2312" w:eastAsia="仿宋_GB2312"/>
          <w:sz w:val="32"/>
          <w:szCs w:val="32"/>
          <w:lang w:eastAsia="zh-CN"/>
        </w:rPr>
        <w:t>万元，占本年支出合计的</w:t>
      </w:r>
      <w:r>
        <w:rPr>
          <w:rFonts w:ascii="仿宋_GB2312" w:eastAsia="仿宋_GB2312"/>
          <w:sz w:val="32"/>
          <w:szCs w:val="32"/>
          <w:lang w:eastAsia="zh-CN"/>
        </w:rPr>
        <w:t>98.76%</w:t>
      </w:r>
      <w:r>
        <w:rPr>
          <w:rFonts w:ascii="仿宋_GB2312" w:eastAsia="仿宋_GB2312"/>
          <w:sz w:val="32"/>
          <w:szCs w:val="32"/>
          <w:lang w:eastAsia="zh-CN"/>
        </w:rPr>
        <w:t>。与上年相比</w:t>
      </w:r>
      <w:r>
        <w:rPr>
          <w:rFonts w:ascii="仿宋_GB2312" w:eastAsia="仿宋_GB2312"/>
          <w:sz w:val="32"/>
          <w:szCs w:val="32"/>
          <w:lang w:eastAsia="zh-CN"/>
        </w:rPr>
        <w:t>，增加</w:t>
      </w:r>
      <w:r>
        <w:rPr>
          <w:rFonts w:ascii="仿宋_GB2312" w:eastAsia="仿宋_GB2312"/>
          <w:sz w:val="32"/>
          <w:szCs w:val="32"/>
          <w:lang w:eastAsia="zh-CN"/>
        </w:rPr>
        <w:t>0.76</w:t>
      </w:r>
      <w:r>
        <w:rPr>
          <w:rFonts w:ascii="仿宋_GB2312" w:eastAsia="仿宋_GB2312"/>
          <w:sz w:val="32"/>
          <w:szCs w:val="32"/>
          <w:lang w:eastAsia="zh-CN"/>
        </w:rPr>
        <w:t>万元，增长</w:t>
      </w:r>
      <w:r>
        <w:rPr>
          <w:rFonts w:ascii="仿宋_GB2312" w:eastAsia="仿宋_GB2312"/>
          <w:sz w:val="32"/>
          <w:szCs w:val="32"/>
          <w:lang w:eastAsia="zh-CN"/>
        </w:rPr>
        <w:t>0.17%</w:t>
      </w:r>
      <w:r>
        <w:rPr>
          <w:rFonts w:ascii="仿宋_GB2312" w:eastAsia="仿宋_GB2312"/>
          <w:sz w:val="32"/>
          <w:szCs w:val="32"/>
          <w:lang w:eastAsia="zh-CN"/>
        </w:rPr>
        <w:t>，主要原因是：单位本年义务教育补助经费预算（中央直达资金）校舍安全保障项目经费增加。与年初预算相比，年初预算数</w:t>
      </w:r>
      <w:r>
        <w:rPr>
          <w:rFonts w:ascii="仿宋_GB2312" w:eastAsia="仿宋_GB2312"/>
          <w:sz w:val="32"/>
          <w:szCs w:val="32"/>
          <w:lang w:eastAsia="zh-CN"/>
        </w:rPr>
        <w:t>368.38</w:t>
      </w:r>
      <w:r>
        <w:rPr>
          <w:rFonts w:ascii="仿宋_GB2312" w:eastAsia="仿宋_GB2312"/>
          <w:sz w:val="32"/>
          <w:szCs w:val="32"/>
          <w:lang w:eastAsia="zh-CN"/>
        </w:rPr>
        <w:t>万元，决算数</w:t>
      </w:r>
      <w:r>
        <w:rPr>
          <w:rFonts w:ascii="仿宋_GB2312" w:eastAsia="仿宋_GB2312"/>
          <w:sz w:val="32"/>
          <w:szCs w:val="32"/>
          <w:lang w:eastAsia="zh-CN"/>
        </w:rPr>
        <w:t>443.81</w:t>
      </w:r>
      <w:r>
        <w:rPr>
          <w:rFonts w:ascii="仿宋_GB2312" w:eastAsia="仿宋_GB2312"/>
          <w:sz w:val="32"/>
          <w:szCs w:val="32"/>
          <w:lang w:eastAsia="zh-CN"/>
        </w:rPr>
        <w:t>万元，预决算差异率</w:t>
      </w:r>
      <w:r>
        <w:rPr>
          <w:rFonts w:ascii="仿宋_GB2312" w:eastAsia="仿宋_GB2312"/>
          <w:sz w:val="32"/>
          <w:szCs w:val="32"/>
          <w:lang w:eastAsia="zh-CN"/>
        </w:rPr>
        <w:t>20.48%</w:t>
      </w:r>
      <w:r>
        <w:rPr>
          <w:rFonts w:ascii="仿宋_GB2312" w:eastAsia="仿宋_GB2312"/>
          <w:sz w:val="32"/>
          <w:szCs w:val="32"/>
          <w:lang w:eastAsia="zh-CN"/>
        </w:rPr>
        <w:t>，主要原因是：年中追加义务教育补助经费预算（中央直达资金）校舍安全保障项目经费。</w:t>
      </w:r>
    </w:p>
    <w:p w:rsidR="00C27627" w:rsidRDefault="005C3BE3">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w:t>
      </w:r>
      <w:r>
        <w:rPr>
          <w:rFonts w:ascii="仿宋_GB2312" w:eastAsia="仿宋_GB2312"/>
          <w:sz w:val="32"/>
          <w:szCs w:val="32"/>
          <w:lang w:eastAsia="zh-CN"/>
        </w:rPr>
        <w:t>443.81</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w:t>
      </w:r>
    </w:p>
    <w:p w:rsidR="00C27627" w:rsidRDefault="005C3BE3">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C27627" w:rsidRDefault="005C3BE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、教育支出（类）普通教育（款）小学教育（项）：支出决算数为</w:t>
      </w:r>
      <w:r>
        <w:rPr>
          <w:rFonts w:ascii="仿宋_GB2312" w:eastAsia="仿宋_GB2312"/>
          <w:sz w:val="32"/>
          <w:szCs w:val="32"/>
          <w:lang w:eastAsia="zh-CN"/>
        </w:rPr>
        <w:t>443.81</w:t>
      </w:r>
      <w:r>
        <w:rPr>
          <w:rFonts w:ascii="仿宋_GB2312" w:eastAsia="仿宋_GB2312"/>
          <w:sz w:val="32"/>
          <w:szCs w:val="32"/>
          <w:lang w:eastAsia="zh-CN"/>
        </w:rPr>
        <w:t>万元</w:t>
      </w:r>
      <w:r>
        <w:rPr>
          <w:rFonts w:ascii="仿宋_GB2312" w:eastAsia="仿宋_GB2312"/>
          <w:sz w:val="32"/>
          <w:szCs w:val="32"/>
          <w:lang w:eastAsia="zh-CN"/>
        </w:rPr>
        <w:t>，比上年决算增加</w:t>
      </w:r>
      <w:r>
        <w:rPr>
          <w:rFonts w:ascii="仿宋_GB2312" w:eastAsia="仿宋_GB2312"/>
          <w:sz w:val="32"/>
          <w:szCs w:val="32"/>
          <w:lang w:eastAsia="zh-CN"/>
        </w:rPr>
        <w:t>0.76</w:t>
      </w:r>
      <w:r>
        <w:rPr>
          <w:rFonts w:ascii="仿宋_GB2312" w:eastAsia="仿宋_GB2312"/>
          <w:sz w:val="32"/>
          <w:szCs w:val="32"/>
          <w:lang w:eastAsia="zh-CN"/>
        </w:rPr>
        <w:t>万元，增长</w:t>
      </w:r>
      <w:r>
        <w:rPr>
          <w:rFonts w:ascii="仿宋_GB2312" w:eastAsia="仿宋_GB2312"/>
          <w:sz w:val="32"/>
          <w:szCs w:val="32"/>
          <w:lang w:eastAsia="zh-CN"/>
        </w:rPr>
        <w:t>0.17%</w:t>
      </w:r>
      <w:r>
        <w:rPr>
          <w:rFonts w:ascii="仿宋_GB2312" w:eastAsia="仿宋_GB2312"/>
          <w:sz w:val="32"/>
          <w:szCs w:val="32"/>
          <w:lang w:eastAsia="zh-CN"/>
        </w:rPr>
        <w:t>，主要原因是：单位本年义务教育补助经费预算（中央直达资金）校舍安全保障项目经费增加。</w:t>
      </w:r>
    </w:p>
    <w:p w:rsidR="00C27627" w:rsidRDefault="005C3BE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436.81</w:t>
      </w:r>
      <w:r>
        <w:rPr>
          <w:rFonts w:ascii="仿宋_GB2312" w:eastAsia="仿宋_GB2312"/>
          <w:sz w:val="32"/>
          <w:szCs w:val="32"/>
          <w:lang w:eastAsia="zh-CN"/>
        </w:rPr>
        <w:t>万元，其中：人员经费</w:t>
      </w:r>
      <w:r>
        <w:rPr>
          <w:rFonts w:ascii="仿宋_GB2312" w:eastAsia="仿宋_GB2312"/>
          <w:sz w:val="32"/>
          <w:szCs w:val="32"/>
          <w:lang w:eastAsia="zh-CN"/>
        </w:rPr>
        <w:t>409.44</w:t>
      </w:r>
      <w:r>
        <w:rPr>
          <w:rFonts w:ascii="仿宋_GB2312" w:eastAsia="仿宋_GB2312"/>
          <w:sz w:val="32"/>
          <w:szCs w:val="32"/>
          <w:lang w:eastAsia="zh-CN"/>
        </w:rPr>
        <w:t>万元，包括：基本工资、津贴补贴、奖金、机关事业单位基本养老保险缴费、职工基本医疗保险缴费、其他社会保障缴费、住房公积金、其他工资福利支出、退休费、助学金、奖励金和其他对个人和家庭的补助。</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27.37</w:t>
      </w:r>
      <w:r>
        <w:rPr>
          <w:rFonts w:ascii="仿宋_GB2312" w:eastAsia="仿宋_GB2312"/>
          <w:sz w:val="32"/>
          <w:szCs w:val="32"/>
          <w:lang w:eastAsia="zh-CN"/>
        </w:rPr>
        <w:t>万元，包括：办公费、手续费、电费、邮电费、取暖费、物业管理费、维修（护）费和劳务费。</w:t>
      </w:r>
    </w:p>
    <w:p w:rsidR="00C27627" w:rsidRDefault="005C3BE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C27627" w:rsidRDefault="005C3BE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rsidR="00C27627" w:rsidRDefault="005C3BE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0.00</w:t>
      </w:r>
      <w:r>
        <w:rPr>
          <w:rFonts w:ascii="仿宋_GB2312" w:eastAsia="仿宋_GB2312"/>
          <w:sz w:val="32"/>
          <w:szCs w:val="32"/>
          <w:lang w:eastAsia="zh-CN"/>
        </w:rPr>
        <w:t>万元，与</w:t>
      </w:r>
      <w:r>
        <w:rPr>
          <w:rFonts w:ascii="仿宋_GB2312" w:eastAsia="仿宋_GB2312"/>
          <w:sz w:val="32"/>
          <w:szCs w:val="32"/>
          <w:lang w:eastAsia="zh-CN"/>
        </w:rPr>
        <w:t>上年相比无变化，主要原因是：单位本年</w:t>
      </w:r>
      <w:r>
        <w:rPr>
          <w:rFonts w:ascii="仿宋_GB2312" w:eastAsia="仿宋_GB2312" w:hint="eastAsia"/>
          <w:sz w:val="32"/>
          <w:szCs w:val="32"/>
          <w:lang w:eastAsia="zh-CN"/>
        </w:rPr>
        <w:t>与上年均</w:t>
      </w:r>
      <w:r>
        <w:rPr>
          <w:rFonts w:ascii="仿宋_GB2312" w:eastAsia="仿宋_GB2312"/>
          <w:sz w:val="32"/>
          <w:szCs w:val="32"/>
          <w:lang w:eastAsia="zh-CN"/>
        </w:rPr>
        <w:t>无</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，与上年相比无变化，主要原因是：单位本年</w:t>
      </w:r>
      <w:r>
        <w:rPr>
          <w:rFonts w:ascii="仿宋_GB2312" w:eastAsia="仿宋_GB2312" w:hint="eastAsia"/>
          <w:sz w:val="32"/>
          <w:szCs w:val="32"/>
          <w:lang w:eastAsia="zh-CN"/>
        </w:rPr>
        <w:t>与上年均</w:t>
      </w:r>
      <w:r>
        <w:rPr>
          <w:rFonts w:ascii="仿宋_GB2312" w:eastAsia="仿宋_GB2312"/>
          <w:sz w:val="32"/>
          <w:szCs w:val="32"/>
          <w:lang w:eastAsia="zh-CN"/>
        </w:rPr>
        <w:t>无因公出国（境）费支出；公务用车购置及运行维护费支出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，与上年相比无变化，主要原因是：单位本年</w:t>
      </w:r>
      <w:r>
        <w:rPr>
          <w:rFonts w:ascii="仿宋_GB2312" w:eastAsia="仿宋_GB2312" w:hint="eastAsia"/>
          <w:sz w:val="32"/>
          <w:szCs w:val="32"/>
          <w:lang w:eastAsia="zh-CN"/>
        </w:rPr>
        <w:t>与上年均</w:t>
      </w:r>
      <w:r>
        <w:rPr>
          <w:rFonts w:ascii="仿宋_GB2312" w:eastAsia="仿宋_GB2312"/>
          <w:sz w:val="32"/>
          <w:szCs w:val="32"/>
          <w:lang w:eastAsia="zh-CN"/>
        </w:rPr>
        <w:t>无公务用车购置及运行维护费支出；公务接待费支出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，与上年相比无变化，主要原因是：单位本年</w:t>
      </w:r>
      <w:r>
        <w:rPr>
          <w:rFonts w:ascii="仿宋_GB2312" w:eastAsia="仿宋_GB2312" w:hint="eastAsia"/>
          <w:sz w:val="32"/>
          <w:szCs w:val="32"/>
          <w:lang w:eastAsia="zh-CN"/>
        </w:rPr>
        <w:t>与上年均</w:t>
      </w:r>
      <w:r>
        <w:rPr>
          <w:rFonts w:ascii="仿宋_GB2312" w:eastAsia="仿宋_GB2312"/>
          <w:sz w:val="32"/>
          <w:szCs w:val="32"/>
          <w:lang w:eastAsia="zh-CN"/>
        </w:rPr>
        <w:t>无公务接待费支出。</w:t>
      </w:r>
    </w:p>
    <w:p w:rsidR="00C27627" w:rsidRDefault="005C3BE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万元，开支内容包括单位本年无因公出国（</w:t>
      </w:r>
      <w:r>
        <w:rPr>
          <w:rFonts w:ascii="仿宋_GB2312" w:eastAsia="仿宋_GB2312"/>
          <w:sz w:val="32"/>
          <w:szCs w:val="32"/>
          <w:lang w:eastAsia="zh-CN"/>
        </w:rPr>
        <w:t>境）费支出。单位全年安排的因公出国（境）团组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0.00</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0.00</w:t>
      </w:r>
      <w:r>
        <w:rPr>
          <w:rFonts w:ascii="仿宋_GB2312" w:eastAsia="仿宋_GB2312"/>
          <w:sz w:val="32"/>
          <w:szCs w:val="32"/>
          <w:lang w:eastAsia="zh-CN"/>
        </w:rPr>
        <w:t>万元。公务用车运行维护费开支内容包括单位本年无公务用车运行维护费支出。公务用车购置数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0</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1</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差异车辆为一般业务用车</w:t>
      </w:r>
      <w:r>
        <w:rPr>
          <w:rFonts w:ascii="仿宋_GB2312" w:eastAsia="仿宋_GB2312" w:hint="eastAsia"/>
          <w:sz w:val="32"/>
          <w:szCs w:val="32"/>
          <w:lang w:eastAsia="zh-CN"/>
        </w:rPr>
        <w:t>1</w:t>
      </w:r>
      <w:r>
        <w:rPr>
          <w:rFonts w:ascii="仿宋_GB2312" w:eastAsia="仿宋_GB2312" w:hint="eastAsia"/>
          <w:sz w:val="32"/>
          <w:szCs w:val="32"/>
          <w:lang w:eastAsia="zh-CN"/>
        </w:rPr>
        <w:t>辆，预算未安排公务用车运行维护费</w:t>
      </w:r>
      <w:r>
        <w:rPr>
          <w:rFonts w:ascii="仿宋_GB2312" w:eastAsia="仿宋_GB2312"/>
          <w:sz w:val="32"/>
          <w:szCs w:val="32"/>
          <w:lang w:eastAsia="zh-CN"/>
        </w:rPr>
        <w:t>。</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万元，开支内容包括单位本年无公务接待费支出。单位全年安排的国内公务接待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，主要原因是：严格按照预算执行，预决算对比无差异。其中：因公出国（境）费全年预算数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w:t>
      </w:r>
      <w:r>
        <w:rPr>
          <w:rFonts w:ascii="仿宋_GB2312" w:eastAsia="仿宋_GB2312"/>
          <w:sz w:val="32"/>
          <w:szCs w:val="32"/>
          <w:lang w:eastAsia="zh-CN"/>
        </w:rPr>
        <w:lastRenderedPageBreak/>
        <w:t>差异率</w:t>
      </w:r>
      <w:r>
        <w:rPr>
          <w:rFonts w:ascii="仿宋_GB2312" w:eastAsia="仿宋_GB2312"/>
          <w:sz w:val="32"/>
          <w:szCs w:val="32"/>
          <w:lang w:eastAsia="zh-CN"/>
        </w:rPr>
        <w:t>0.00%</w:t>
      </w:r>
      <w:r>
        <w:rPr>
          <w:rFonts w:ascii="仿宋_GB2312" w:eastAsia="仿宋_GB2312"/>
          <w:sz w:val="32"/>
          <w:szCs w:val="32"/>
          <w:lang w:eastAsia="zh-CN"/>
        </w:rPr>
        <w:t>，主要原因是：严格按照预算执行，预决算对比无差异；公务用车购置费全年预算数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，主要原因是：严格按照预算执行，预决算对比无差异；公务用车运行维护费全年预算数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w:t>
      </w:r>
      <w:r>
        <w:rPr>
          <w:rFonts w:ascii="仿宋_GB2312" w:eastAsia="仿宋_GB2312"/>
          <w:sz w:val="32"/>
          <w:szCs w:val="32"/>
          <w:lang w:eastAsia="zh-CN"/>
        </w:rPr>
        <w:t>要原因是：严格按照预算执行，预决算对比无差异；公务接待费全年预算数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，主要原因是：严格按照预算执行，预决算对比无差异。</w:t>
      </w:r>
    </w:p>
    <w:p w:rsidR="00C27627" w:rsidRDefault="005C3BE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C27627" w:rsidRDefault="005C3BE3">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年度昌吉市六工镇中心学校单位（事业单位）公用经费支出</w:t>
      </w:r>
      <w:r>
        <w:rPr>
          <w:rFonts w:ascii="仿宋_GB2312" w:eastAsia="仿宋_GB2312"/>
          <w:sz w:val="32"/>
          <w:szCs w:val="32"/>
          <w:lang w:eastAsia="zh-CN"/>
        </w:rPr>
        <w:t>27.37</w:t>
      </w:r>
      <w:r>
        <w:rPr>
          <w:rFonts w:ascii="仿宋_GB2312" w:eastAsia="仿宋_GB2312"/>
          <w:sz w:val="32"/>
          <w:szCs w:val="32"/>
          <w:lang w:eastAsia="zh-CN"/>
        </w:rPr>
        <w:t>万元，比上年减少</w:t>
      </w:r>
      <w:r>
        <w:rPr>
          <w:rFonts w:ascii="仿宋_GB2312" w:eastAsia="仿宋_GB2312"/>
          <w:sz w:val="32"/>
          <w:szCs w:val="32"/>
          <w:lang w:eastAsia="zh-CN"/>
        </w:rPr>
        <w:t>34.60</w:t>
      </w:r>
      <w:r>
        <w:rPr>
          <w:rFonts w:ascii="仿宋_GB2312" w:eastAsia="仿宋_GB2312"/>
          <w:sz w:val="32"/>
          <w:szCs w:val="32"/>
          <w:lang w:eastAsia="zh-CN"/>
        </w:rPr>
        <w:t>万元，下降</w:t>
      </w:r>
      <w:r>
        <w:rPr>
          <w:rFonts w:ascii="仿宋_GB2312" w:eastAsia="仿宋_GB2312"/>
          <w:sz w:val="32"/>
          <w:szCs w:val="32"/>
          <w:lang w:eastAsia="zh-CN"/>
        </w:rPr>
        <w:t>55.83%</w:t>
      </w:r>
      <w:r>
        <w:rPr>
          <w:rFonts w:ascii="仿宋_GB2312" w:eastAsia="仿宋_GB2312"/>
          <w:sz w:val="32"/>
          <w:szCs w:val="32"/>
          <w:lang w:eastAsia="zh-CN"/>
        </w:rPr>
        <w:t>，主要原因是：单位本年维修（护）费、劳务费较上年减少。</w:t>
      </w:r>
    </w:p>
    <w:p w:rsidR="00C27627" w:rsidRDefault="005C3BE3">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9.11</w:t>
      </w:r>
      <w:r>
        <w:rPr>
          <w:rFonts w:ascii="仿宋_GB2312" w:eastAsia="仿宋_GB2312"/>
          <w:sz w:val="32"/>
          <w:szCs w:val="32"/>
          <w:lang w:eastAsia="zh-CN"/>
        </w:rPr>
        <w:t>万元，其中：政府采购货物支出</w:t>
      </w:r>
      <w:r>
        <w:rPr>
          <w:rFonts w:ascii="仿宋_GB2312" w:eastAsia="仿宋_GB2312"/>
          <w:sz w:val="32"/>
          <w:szCs w:val="32"/>
          <w:lang w:eastAsia="zh-CN"/>
        </w:rPr>
        <w:t>0.93</w:t>
      </w:r>
      <w:r>
        <w:rPr>
          <w:rFonts w:ascii="仿宋_GB2312" w:eastAsia="仿宋_GB2312"/>
          <w:sz w:val="32"/>
          <w:szCs w:val="32"/>
          <w:lang w:eastAsia="zh-CN"/>
        </w:rPr>
        <w:t>万元、政府采购工程支出</w:t>
      </w:r>
      <w:r>
        <w:rPr>
          <w:rFonts w:ascii="仿宋_GB2312" w:eastAsia="仿宋_GB2312"/>
          <w:sz w:val="32"/>
          <w:szCs w:val="32"/>
          <w:lang w:eastAsia="zh-CN"/>
        </w:rPr>
        <w:t>7.00</w:t>
      </w:r>
      <w:r>
        <w:rPr>
          <w:rFonts w:ascii="仿宋_GB2312" w:eastAsia="仿宋_GB2312"/>
          <w:sz w:val="32"/>
          <w:szCs w:val="32"/>
          <w:lang w:eastAsia="zh-CN"/>
        </w:rPr>
        <w:t>万元、政府采购服务支出</w:t>
      </w:r>
      <w:r>
        <w:rPr>
          <w:rFonts w:ascii="仿宋_GB2312" w:eastAsia="仿宋_GB2312"/>
          <w:sz w:val="32"/>
          <w:szCs w:val="32"/>
          <w:lang w:eastAsia="zh-CN"/>
        </w:rPr>
        <w:t>1.18</w:t>
      </w:r>
      <w:r>
        <w:rPr>
          <w:rFonts w:ascii="仿宋_GB2312" w:eastAsia="仿宋_GB2312"/>
          <w:sz w:val="32"/>
          <w:szCs w:val="32"/>
          <w:lang w:eastAsia="zh-CN"/>
        </w:rPr>
        <w:t>万元。</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9.11</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，其中：授予小微企业合同金额</w:t>
      </w:r>
      <w:r>
        <w:rPr>
          <w:rFonts w:ascii="仿宋_GB2312" w:eastAsia="仿宋_GB2312"/>
          <w:sz w:val="32"/>
          <w:szCs w:val="32"/>
          <w:lang w:eastAsia="zh-CN"/>
        </w:rPr>
        <w:t>9.11</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w:t>
      </w:r>
    </w:p>
    <w:p w:rsidR="00C27627" w:rsidRDefault="005C3BE3">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4,622.11</w:t>
      </w:r>
      <w:r>
        <w:rPr>
          <w:rFonts w:ascii="仿宋_GB2312" w:eastAsia="仿宋_GB2312"/>
          <w:sz w:val="32"/>
          <w:szCs w:val="32"/>
        </w:rPr>
        <w:t>平方米，价值</w:t>
      </w:r>
      <w:r>
        <w:rPr>
          <w:rFonts w:ascii="仿宋_GB2312" w:eastAsia="仿宋_GB2312"/>
          <w:sz w:val="32"/>
          <w:szCs w:val="32"/>
        </w:rPr>
        <w:t>1,088.29</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1</w:t>
      </w:r>
      <w:r>
        <w:rPr>
          <w:rFonts w:ascii="仿宋_GB2312" w:eastAsia="仿宋_GB2312"/>
          <w:sz w:val="32"/>
          <w:szCs w:val="32"/>
          <w:lang w:eastAsia="zh-CN"/>
        </w:rPr>
        <w:t>辆，价值</w:t>
      </w:r>
      <w:r>
        <w:rPr>
          <w:rFonts w:ascii="仿宋_GB2312" w:eastAsia="仿宋_GB2312"/>
          <w:sz w:val="32"/>
          <w:szCs w:val="32"/>
          <w:lang w:eastAsia="zh-CN"/>
        </w:rPr>
        <w:t>7.98</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w:t>
      </w:r>
      <w:r>
        <w:rPr>
          <w:rFonts w:ascii="仿宋_GB2312" w:eastAsia="仿宋_GB2312"/>
          <w:sz w:val="32"/>
          <w:szCs w:val="32"/>
          <w:lang w:eastAsia="zh-CN"/>
        </w:rPr>
        <w:t>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1</w:t>
      </w:r>
      <w:r>
        <w:rPr>
          <w:rFonts w:ascii="仿宋_GB2312" w:eastAsia="仿宋_GB2312"/>
          <w:sz w:val="32"/>
          <w:szCs w:val="32"/>
          <w:lang w:eastAsia="zh-CN"/>
        </w:rPr>
        <w:t>辆，其他用车主要是：校车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C27627" w:rsidRDefault="005C3BE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452.48</w:t>
      </w:r>
      <w:r>
        <w:rPr>
          <w:rFonts w:ascii="仿宋_GB2312" w:eastAsia="仿宋_GB2312"/>
          <w:sz w:val="32"/>
          <w:szCs w:val="32"/>
          <w:lang w:eastAsia="zh-CN"/>
        </w:rPr>
        <w:t>万元，</w:t>
      </w:r>
      <w:r>
        <w:rPr>
          <w:rFonts w:ascii="仿宋_GB2312" w:eastAsia="仿宋_GB2312"/>
          <w:sz w:val="32"/>
          <w:szCs w:val="32"/>
          <w:lang w:eastAsia="zh-CN"/>
        </w:rPr>
        <w:lastRenderedPageBreak/>
        <w:t>实际执行总额</w:t>
      </w:r>
      <w:r>
        <w:rPr>
          <w:rFonts w:ascii="仿宋_GB2312" w:eastAsia="仿宋_GB2312"/>
          <w:sz w:val="32"/>
          <w:szCs w:val="32"/>
          <w:lang w:eastAsia="zh-CN"/>
        </w:rPr>
        <w:t>449.36</w:t>
      </w:r>
      <w:r>
        <w:rPr>
          <w:rFonts w:ascii="仿宋_GB2312" w:eastAsia="仿宋_GB2312"/>
          <w:sz w:val="32"/>
          <w:szCs w:val="32"/>
          <w:lang w:eastAsia="zh-CN"/>
        </w:rPr>
        <w:t>万元；预算绩效评价项目</w:t>
      </w:r>
      <w:r>
        <w:rPr>
          <w:rFonts w:ascii="仿宋_GB2312" w:eastAsia="仿宋_GB2312"/>
          <w:sz w:val="32"/>
          <w:szCs w:val="32"/>
          <w:lang w:eastAsia="zh-CN"/>
        </w:rPr>
        <w:t>0</w:t>
      </w:r>
      <w:r>
        <w:rPr>
          <w:rFonts w:ascii="仿宋_GB2312" w:eastAsia="仿宋_GB2312"/>
          <w:sz w:val="32"/>
          <w:szCs w:val="32"/>
          <w:lang w:eastAsia="zh-CN"/>
        </w:rPr>
        <w:t>个，全年预算数</w:t>
      </w:r>
      <w:r>
        <w:rPr>
          <w:rFonts w:ascii="仿宋_GB2312" w:eastAsia="仿宋_GB2312"/>
          <w:sz w:val="32"/>
          <w:szCs w:val="32"/>
          <w:lang w:eastAsia="zh-CN"/>
        </w:rPr>
        <w:t>0</w:t>
      </w:r>
      <w:r>
        <w:rPr>
          <w:rFonts w:ascii="仿宋_GB2312" w:eastAsia="仿宋_GB2312" w:hint="eastAsia"/>
          <w:sz w:val="32"/>
          <w:szCs w:val="32"/>
          <w:lang w:eastAsia="zh-CN"/>
        </w:rPr>
        <w:t>.00</w:t>
      </w:r>
      <w:r>
        <w:rPr>
          <w:rFonts w:ascii="仿宋_GB2312" w:eastAsia="仿宋_GB2312"/>
          <w:sz w:val="32"/>
          <w:szCs w:val="32"/>
          <w:lang w:eastAsia="zh-CN"/>
        </w:rPr>
        <w:t>万元，全年执行数</w:t>
      </w:r>
      <w:r>
        <w:rPr>
          <w:rFonts w:ascii="仿宋_GB2312" w:eastAsia="仿宋_GB2312"/>
          <w:sz w:val="32"/>
          <w:szCs w:val="32"/>
          <w:lang w:eastAsia="zh-CN"/>
        </w:rPr>
        <w:t>0</w:t>
      </w:r>
      <w:r>
        <w:rPr>
          <w:rFonts w:ascii="仿宋_GB2312" w:eastAsia="仿宋_GB2312" w:hint="eastAsia"/>
          <w:sz w:val="32"/>
          <w:szCs w:val="32"/>
          <w:lang w:eastAsia="zh-CN"/>
        </w:rPr>
        <w:t>.00</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预算绩效管理取得的成效：一是通过预算绩效管理，规范了项目资金的使用，不断提高专项资金使用效益，加强了项目资金的管理</w:t>
      </w:r>
      <w:r>
        <w:rPr>
          <w:rFonts w:ascii="仿宋_GB2312" w:eastAsia="仿宋_GB2312" w:hint="eastAsia"/>
          <w:sz w:val="32"/>
          <w:szCs w:val="32"/>
          <w:lang w:eastAsia="zh-CN"/>
        </w:rPr>
        <w:t>；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。具体附</w:t>
      </w:r>
      <w:r>
        <w:rPr>
          <w:rFonts w:ascii="仿宋_GB2312" w:eastAsia="仿宋_GB2312"/>
          <w:sz w:val="32"/>
          <w:szCs w:val="32"/>
          <w:lang w:eastAsia="zh-CN"/>
        </w:rPr>
        <w:t>部门整体支出绩效自评表。</w:t>
      </w:r>
    </w:p>
    <w:p w:rsidR="00C27627" w:rsidRDefault="005C3BE3">
      <w:pPr>
        <w:rPr>
          <w:rFonts w:ascii="宋体" w:eastAsia="宋体" w:hAnsi="宋体" w:cs="宋体"/>
          <w:b/>
          <w:bCs/>
          <w:sz w:val="28"/>
          <w:szCs w:val="28"/>
          <w:lang w:eastAsia="zh-CN"/>
        </w:rPr>
      </w:pPr>
      <w:bookmarkStart w:id="0" w:name="_Hlk174962300"/>
      <w:r>
        <w:rPr>
          <w:rFonts w:ascii="宋体" w:eastAsia="宋体" w:hAnsi="宋体" w:cs="宋体" w:hint="eastAsia"/>
          <w:b/>
          <w:bCs/>
          <w:sz w:val="28"/>
          <w:szCs w:val="28"/>
          <w:lang w:eastAsia="zh-CN"/>
        </w:rPr>
        <w:br w:type="page"/>
      </w:r>
    </w:p>
    <w:p w:rsidR="00C27627" w:rsidRDefault="005C3BE3">
      <w:pPr>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9939" w:type="dxa"/>
        <w:tblInd w:w="-601" w:type="dxa"/>
        <w:tblLayout w:type="fixed"/>
        <w:tblLook w:val="04A0"/>
      </w:tblPr>
      <w:tblGrid>
        <w:gridCol w:w="993"/>
        <w:gridCol w:w="1417"/>
        <w:gridCol w:w="1418"/>
        <w:gridCol w:w="1276"/>
        <w:gridCol w:w="1842"/>
        <w:gridCol w:w="993"/>
        <w:gridCol w:w="992"/>
        <w:gridCol w:w="724"/>
        <w:gridCol w:w="284"/>
      </w:tblGrid>
      <w:tr w:rsidR="00C27627">
        <w:trPr>
          <w:trHeight w:val="739"/>
        </w:trPr>
        <w:tc>
          <w:tcPr>
            <w:tcW w:w="993" w:type="dxa"/>
            <w:tcBorders>
              <w:top w:val="single" w:sz="4" w:space="0" w:color="auto"/>
              <w:left w:val="single" w:sz="4" w:space="0" w:color="auto"/>
              <w:bottom w:val="single" w:sz="4" w:space="0" w:color="auto"/>
              <w:right w:val="single" w:sz="4" w:space="0" w:color="auto"/>
            </w:tcBorders>
            <w:noWrap/>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部门（单位）名称</w:t>
            </w:r>
          </w:p>
        </w:tc>
        <w:tc>
          <w:tcPr>
            <w:tcW w:w="8662" w:type="dxa"/>
            <w:gridSpan w:val="7"/>
            <w:tcBorders>
              <w:top w:val="single" w:sz="4" w:space="0" w:color="auto"/>
              <w:left w:val="nil"/>
              <w:bottom w:val="single" w:sz="4" w:space="0" w:color="auto"/>
              <w:right w:val="single" w:sz="4" w:space="0" w:color="auto"/>
            </w:tcBorders>
            <w:noWrap/>
            <w:vAlign w:val="center"/>
          </w:tcPr>
          <w:p w:rsidR="00C27627" w:rsidRDefault="005C3BE3">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昌吉市六工镇中心学校</w:t>
            </w:r>
          </w:p>
        </w:tc>
        <w:tc>
          <w:tcPr>
            <w:tcW w:w="284" w:type="dxa"/>
            <w:tcBorders>
              <w:top w:val="nil"/>
              <w:left w:val="nil"/>
              <w:bottom w:val="nil"/>
              <w:right w:val="nil"/>
            </w:tcBorders>
            <w:noWrap/>
            <w:vAlign w:val="center"/>
          </w:tcPr>
          <w:p w:rsidR="00C27627" w:rsidRDefault="00C27627">
            <w:pPr>
              <w:rPr>
                <w:rFonts w:ascii="宋体" w:eastAsia="宋体" w:hAnsi="宋体" w:cs="宋体"/>
                <w:b/>
                <w:bCs/>
                <w:sz w:val="18"/>
                <w:szCs w:val="18"/>
                <w:lang w:eastAsia="zh-CN"/>
              </w:rPr>
            </w:pPr>
          </w:p>
        </w:tc>
      </w:tr>
      <w:tr w:rsidR="00C27627">
        <w:trPr>
          <w:trHeight w:val="575"/>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1842"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993"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724"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rsidR="00C27627" w:rsidRDefault="00C27627">
            <w:pPr>
              <w:jc w:val="center"/>
              <w:rPr>
                <w:rFonts w:ascii="宋体" w:eastAsia="宋体" w:hAnsi="宋体" w:cs="宋体"/>
                <w:b/>
                <w:bCs/>
                <w:sz w:val="18"/>
                <w:szCs w:val="18"/>
              </w:rPr>
            </w:pPr>
          </w:p>
        </w:tc>
      </w:tr>
      <w:tr w:rsidR="00C27627">
        <w:trPr>
          <w:trHeight w:val="495"/>
        </w:trPr>
        <w:tc>
          <w:tcPr>
            <w:tcW w:w="993" w:type="dxa"/>
            <w:vMerge/>
            <w:tcBorders>
              <w:top w:val="single" w:sz="4" w:space="0" w:color="auto"/>
              <w:left w:val="single" w:sz="4" w:space="0" w:color="auto"/>
              <w:bottom w:val="single" w:sz="4" w:space="0" w:color="auto"/>
              <w:right w:val="single" w:sz="4" w:space="0" w:color="auto"/>
            </w:tcBorders>
            <w:vAlign w:val="center"/>
          </w:tcPr>
          <w:p w:rsidR="00C27627" w:rsidRDefault="00C27627">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7.00</w:t>
            </w:r>
          </w:p>
        </w:tc>
        <w:tc>
          <w:tcPr>
            <w:tcW w:w="1842"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7.00</w:t>
            </w:r>
          </w:p>
        </w:tc>
        <w:tc>
          <w:tcPr>
            <w:tcW w:w="993"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99.31%</w:t>
            </w:r>
          </w:p>
        </w:tc>
        <w:tc>
          <w:tcPr>
            <w:tcW w:w="724"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9.93</w:t>
            </w:r>
          </w:p>
        </w:tc>
        <w:tc>
          <w:tcPr>
            <w:tcW w:w="284" w:type="dxa"/>
            <w:tcBorders>
              <w:top w:val="nil"/>
              <w:left w:val="nil"/>
              <w:bottom w:val="nil"/>
              <w:right w:val="nil"/>
            </w:tcBorders>
            <w:noWrap/>
            <w:vAlign w:val="center"/>
          </w:tcPr>
          <w:p w:rsidR="00C27627" w:rsidRDefault="00C27627">
            <w:pPr>
              <w:jc w:val="center"/>
              <w:rPr>
                <w:rFonts w:ascii="宋体" w:eastAsia="宋体" w:hAnsi="宋体" w:cs="宋体"/>
                <w:b/>
                <w:bCs/>
                <w:sz w:val="18"/>
                <w:szCs w:val="18"/>
              </w:rPr>
            </w:pPr>
          </w:p>
        </w:tc>
      </w:tr>
      <w:tr w:rsidR="00C27627">
        <w:trPr>
          <w:trHeight w:val="474"/>
        </w:trPr>
        <w:tc>
          <w:tcPr>
            <w:tcW w:w="993" w:type="dxa"/>
            <w:vMerge/>
            <w:tcBorders>
              <w:top w:val="single" w:sz="4" w:space="0" w:color="auto"/>
              <w:left w:val="single" w:sz="4" w:space="0" w:color="auto"/>
              <w:bottom w:val="single" w:sz="4" w:space="0" w:color="auto"/>
              <w:right w:val="single" w:sz="4" w:space="0" w:color="auto"/>
            </w:tcBorders>
            <w:vAlign w:val="center"/>
          </w:tcPr>
          <w:p w:rsidR="00C27627" w:rsidRDefault="00C27627">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368.38</w:t>
            </w:r>
          </w:p>
        </w:tc>
        <w:tc>
          <w:tcPr>
            <w:tcW w:w="1276"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445.48</w:t>
            </w:r>
          </w:p>
        </w:tc>
        <w:tc>
          <w:tcPr>
            <w:tcW w:w="1842"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442.36</w:t>
            </w:r>
          </w:p>
        </w:tc>
        <w:tc>
          <w:tcPr>
            <w:tcW w:w="993"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hint="eastAsia"/>
                <w:sz w:val="18"/>
                <w:szCs w:val="18"/>
              </w:rPr>
              <w:t>-</w:t>
            </w:r>
          </w:p>
        </w:tc>
        <w:tc>
          <w:tcPr>
            <w:tcW w:w="724"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rsidR="00C27627" w:rsidRDefault="00C27627">
            <w:pPr>
              <w:jc w:val="center"/>
              <w:rPr>
                <w:rFonts w:ascii="宋体" w:eastAsia="宋体" w:hAnsi="宋体" w:cs="宋体"/>
                <w:sz w:val="18"/>
                <w:szCs w:val="18"/>
              </w:rPr>
            </w:pPr>
          </w:p>
        </w:tc>
      </w:tr>
      <w:tr w:rsidR="00C27627">
        <w:trPr>
          <w:trHeight w:val="474"/>
        </w:trPr>
        <w:tc>
          <w:tcPr>
            <w:tcW w:w="993" w:type="dxa"/>
            <w:vMerge/>
            <w:tcBorders>
              <w:top w:val="single" w:sz="4" w:space="0" w:color="auto"/>
              <w:left w:val="single" w:sz="4" w:space="0" w:color="auto"/>
              <w:bottom w:val="single" w:sz="4" w:space="0" w:color="auto"/>
              <w:right w:val="single" w:sz="4" w:space="0" w:color="auto"/>
            </w:tcBorders>
            <w:vAlign w:val="center"/>
          </w:tcPr>
          <w:p w:rsidR="00C27627" w:rsidRDefault="00C27627">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hint="eastAsia"/>
                <w:sz w:val="18"/>
                <w:szCs w:val="18"/>
              </w:rPr>
              <w:t>-</w:t>
            </w:r>
          </w:p>
        </w:tc>
        <w:tc>
          <w:tcPr>
            <w:tcW w:w="724"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rsidR="00C27627" w:rsidRDefault="00C27627">
            <w:pPr>
              <w:jc w:val="center"/>
              <w:rPr>
                <w:rFonts w:ascii="宋体" w:eastAsia="宋体" w:hAnsi="宋体" w:cs="宋体"/>
                <w:sz w:val="18"/>
                <w:szCs w:val="18"/>
              </w:rPr>
            </w:pPr>
          </w:p>
        </w:tc>
      </w:tr>
      <w:tr w:rsidR="00C27627">
        <w:trPr>
          <w:trHeight w:val="474"/>
        </w:trPr>
        <w:tc>
          <w:tcPr>
            <w:tcW w:w="993" w:type="dxa"/>
            <w:vMerge/>
            <w:tcBorders>
              <w:top w:val="single" w:sz="4" w:space="0" w:color="auto"/>
              <w:left w:val="single" w:sz="4" w:space="0" w:color="auto"/>
              <w:bottom w:val="single" w:sz="4" w:space="0" w:color="auto"/>
              <w:right w:val="single" w:sz="4" w:space="0" w:color="auto"/>
            </w:tcBorders>
            <w:vAlign w:val="center"/>
          </w:tcPr>
          <w:p w:rsidR="00C27627" w:rsidRDefault="00C27627">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368.38</w:t>
            </w:r>
          </w:p>
        </w:tc>
        <w:tc>
          <w:tcPr>
            <w:tcW w:w="1276"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452.48</w:t>
            </w:r>
          </w:p>
        </w:tc>
        <w:tc>
          <w:tcPr>
            <w:tcW w:w="1842"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449.36</w:t>
            </w:r>
          </w:p>
        </w:tc>
        <w:tc>
          <w:tcPr>
            <w:tcW w:w="993"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w:t>
            </w:r>
          </w:p>
        </w:tc>
        <w:tc>
          <w:tcPr>
            <w:tcW w:w="724"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rsidR="00C27627" w:rsidRDefault="00C27627">
            <w:pPr>
              <w:jc w:val="center"/>
              <w:rPr>
                <w:rFonts w:ascii="宋体" w:eastAsia="宋体" w:hAnsi="宋体" w:cs="宋体"/>
                <w:sz w:val="18"/>
                <w:szCs w:val="18"/>
              </w:rPr>
            </w:pPr>
          </w:p>
        </w:tc>
      </w:tr>
      <w:tr w:rsidR="00C27627">
        <w:trPr>
          <w:trHeight w:val="474"/>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4551" w:type="dxa"/>
            <w:gridSpan w:val="4"/>
            <w:tcBorders>
              <w:top w:val="single" w:sz="4" w:space="0" w:color="auto"/>
              <w:left w:val="nil"/>
              <w:bottom w:val="single" w:sz="4" w:space="0" w:color="auto"/>
              <w:right w:val="single" w:sz="4" w:space="0" w:color="auto"/>
            </w:tcBorders>
            <w:noWrap/>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rsidR="00C27627" w:rsidRDefault="00C27627">
            <w:pPr>
              <w:rPr>
                <w:rFonts w:ascii="宋体" w:eastAsia="宋体" w:hAnsi="宋体" w:cs="宋体"/>
                <w:b/>
                <w:bCs/>
                <w:sz w:val="18"/>
                <w:szCs w:val="18"/>
              </w:rPr>
            </w:pPr>
          </w:p>
        </w:tc>
      </w:tr>
      <w:tr w:rsidR="00C27627">
        <w:trPr>
          <w:trHeight w:val="2866"/>
        </w:trPr>
        <w:tc>
          <w:tcPr>
            <w:tcW w:w="993" w:type="dxa"/>
            <w:vMerge/>
            <w:tcBorders>
              <w:top w:val="single" w:sz="4" w:space="0" w:color="auto"/>
              <w:left w:val="single" w:sz="4" w:space="0" w:color="auto"/>
              <w:bottom w:val="single" w:sz="4" w:space="0" w:color="auto"/>
              <w:right w:val="single" w:sz="4" w:space="0" w:color="auto"/>
            </w:tcBorders>
            <w:vAlign w:val="center"/>
          </w:tcPr>
          <w:p w:rsidR="00C27627" w:rsidRDefault="00C27627">
            <w:pPr>
              <w:rPr>
                <w:rFonts w:ascii="宋体" w:eastAsia="宋体" w:hAnsi="宋体" w:cs="宋体"/>
                <w:b/>
                <w:bCs/>
                <w:sz w:val="18"/>
                <w:szCs w:val="18"/>
              </w:rPr>
            </w:pPr>
          </w:p>
        </w:tc>
        <w:tc>
          <w:tcPr>
            <w:tcW w:w="4111" w:type="dxa"/>
            <w:gridSpan w:val="3"/>
            <w:tcBorders>
              <w:top w:val="single" w:sz="4" w:space="0" w:color="auto"/>
              <w:left w:val="nil"/>
              <w:bottom w:val="single" w:sz="4" w:space="0" w:color="auto"/>
              <w:right w:val="single" w:sz="4" w:space="0" w:color="auto"/>
            </w:tcBorders>
          </w:tcPr>
          <w:p w:rsidR="00C27627" w:rsidRDefault="005C3BE3">
            <w:pPr>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年昌吉市六工镇中心学校保障教职工人数</w:t>
            </w:r>
            <w:r>
              <w:rPr>
                <w:rFonts w:ascii="宋体" w:eastAsia="宋体" w:hAnsi="宋体" w:cs="宋体" w:hint="eastAsia"/>
                <w:sz w:val="18"/>
                <w:szCs w:val="18"/>
                <w:lang w:eastAsia="zh-CN"/>
              </w:rPr>
              <w:t>16</w:t>
            </w:r>
            <w:r>
              <w:rPr>
                <w:rFonts w:ascii="宋体" w:eastAsia="宋体" w:hAnsi="宋体" w:cs="宋体" w:hint="eastAsia"/>
                <w:sz w:val="18"/>
                <w:szCs w:val="18"/>
                <w:lang w:eastAsia="zh-CN"/>
              </w:rPr>
              <w:t>人，学生人数</w:t>
            </w:r>
            <w:r>
              <w:rPr>
                <w:rFonts w:ascii="宋体" w:eastAsia="宋体" w:hAnsi="宋体" w:cs="宋体" w:hint="eastAsia"/>
                <w:sz w:val="18"/>
                <w:szCs w:val="18"/>
                <w:lang w:eastAsia="zh-CN"/>
              </w:rPr>
              <w:t>190</w:t>
            </w:r>
            <w:r>
              <w:rPr>
                <w:rFonts w:ascii="宋体" w:eastAsia="宋体" w:hAnsi="宋体" w:cs="宋体" w:hint="eastAsia"/>
                <w:sz w:val="18"/>
                <w:szCs w:val="18"/>
                <w:lang w:eastAsia="zh-CN"/>
              </w:rPr>
              <w:t>人，预计本年度保障适龄残疾儿童义务教育入学率达到</w:t>
            </w:r>
            <w:r>
              <w:rPr>
                <w:rFonts w:ascii="宋体" w:eastAsia="宋体" w:hAnsi="宋体" w:cs="宋体" w:hint="eastAsia"/>
                <w:sz w:val="18"/>
                <w:szCs w:val="18"/>
                <w:lang w:eastAsia="zh-CN"/>
              </w:rPr>
              <w:t>98%</w:t>
            </w:r>
            <w:r>
              <w:rPr>
                <w:rFonts w:ascii="宋体" w:eastAsia="宋体" w:hAnsi="宋体" w:cs="宋体" w:hint="eastAsia"/>
                <w:sz w:val="18"/>
                <w:szCs w:val="18"/>
                <w:lang w:eastAsia="zh-CN"/>
              </w:rPr>
              <w:t>，义务教育毛入学率</w:t>
            </w:r>
            <w:r>
              <w:rPr>
                <w:rFonts w:ascii="宋体" w:eastAsia="宋体" w:hAnsi="宋体" w:cs="宋体" w:hint="eastAsia"/>
                <w:sz w:val="18"/>
                <w:szCs w:val="18"/>
                <w:lang w:eastAsia="zh-CN"/>
              </w:rPr>
              <w:t>98%</w:t>
            </w:r>
            <w:r>
              <w:rPr>
                <w:rFonts w:ascii="宋体" w:eastAsia="宋体" w:hAnsi="宋体" w:cs="宋体" w:hint="eastAsia"/>
                <w:sz w:val="18"/>
                <w:szCs w:val="18"/>
                <w:lang w:eastAsia="zh-CN"/>
              </w:rPr>
              <w:t>，</w:t>
            </w:r>
            <w:r w:rsidR="00DE6D99">
              <w:rPr>
                <w:rFonts w:ascii="宋体" w:eastAsia="宋体" w:hAnsi="宋体" w:cs="宋体" w:hint="eastAsia"/>
                <w:sz w:val="18"/>
                <w:szCs w:val="18"/>
                <w:lang w:eastAsia="zh-CN"/>
              </w:rPr>
              <w:t>义务教育</w:t>
            </w:r>
            <w:r>
              <w:rPr>
                <w:rFonts w:ascii="宋体" w:eastAsia="宋体" w:hAnsi="宋体" w:cs="宋体" w:hint="eastAsia"/>
                <w:sz w:val="18"/>
                <w:szCs w:val="18"/>
                <w:lang w:eastAsia="zh-CN"/>
              </w:rPr>
              <w:t>巩固率达</w:t>
            </w:r>
            <w:r>
              <w:rPr>
                <w:rFonts w:ascii="宋体" w:eastAsia="宋体" w:hAnsi="宋体" w:cs="宋体" w:hint="eastAsia"/>
                <w:sz w:val="18"/>
                <w:szCs w:val="18"/>
                <w:lang w:eastAsia="zh-CN"/>
              </w:rPr>
              <w:t>98%</w:t>
            </w:r>
            <w:r>
              <w:rPr>
                <w:rFonts w:ascii="宋体" w:eastAsia="宋体" w:hAnsi="宋体" w:cs="宋体" w:hint="eastAsia"/>
                <w:sz w:val="18"/>
                <w:szCs w:val="18"/>
                <w:lang w:eastAsia="zh-CN"/>
              </w:rPr>
              <w:t>，青年教师培养考核覆盖率达到</w:t>
            </w:r>
            <w:r>
              <w:rPr>
                <w:rFonts w:ascii="宋体" w:eastAsia="宋体" w:hAnsi="宋体" w:cs="宋体" w:hint="eastAsia"/>
                <w:sz w:val="18"/>
                <w:szCs w:val="18"/>
                <w:lang w:eastAsia="zh-CN"/>
              </w:rPr>
              <w:t>95%</w:t>
            </w:r>
            <w:r>
              <w:rPr>
                <w:rFonts w:ascii="宋体" w:eastAsia="宋体" w:hAnsi="宋体" w:cs="宋体" w:hint="eastAsia"/>
                <w:sz w:val="18"/>
                <w:szCs w:val="18"/>
                <w:lang w:eastAsia="zh-CN"/>
              </w:rPr>
              <w:t>，教师培训合格率达到</w:t>
            </w:r>
            <w:r>
              <w:rPr>
                <w:rFonts w:ascii="宋体" w:eastAsia="宋体" w:hAnsi="宋体" w:cs="宋体" w:hint="eastAsia"/>
                <w:sz w:val="18"/>
                <w:szCs w:val="18"/>
                <w:lang w:eastAsia="zh-CN"/>
              </w:rPr>
              <w:t>95%</w:t>
            </w:r>
            <w:r>
              <w:rPr>
                <w:rFonts w:ascii="宋体" w:eastAsia="宋体" w:hAnsi="宋体" w:cs="宋体" w:hint="eastAsia"/>
                <w:sz w:val="18"/>
                <w:szCs w:val="18"/>
                <w:lang w:eastAsia="zh-CN"/>
              </w:rPr>
              <w:t>及以上，办学条件达标率达到</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，家长满意度达到</w:t>
            </w:r>
            <w:r>
              <w:rPr>
                <w:rFonts w:ascii="宋体" w:eastAsia="宋体" w:hAnsi="宋体" w:cs="宋体" w:hint="eastAsia"/>
                <w:sz w:val="18"/>
                <w:szCs w:val="18"/>
                <w:lang w:eastAsia="zh-CN"/>
              </w:rPr>
              <w:t>95%</w:t>
            </w:r>
            <w:r>
              <w:rPr>
                <w:rFonts w:ascii="宋体" w:eastAsia="宋体" w:hAnsi="宋体" w:cs="宋体" w:hint="eastAsia"/>
                <w:sz w:val="18"/>
                <w:szCs w:val="18"/>
                <w:lang w:eastAsia="zh-CN"/>
              </w:rPr>
              <w:t>及以上。进一步优化结构、深化改革、强化监管，花好每一份钱，把教育经费用到最关键处，切实提高教育经费使用效益，以确保全年目标的顺利完成。</w:t>
            </w:r>
          </w:p>
        </w:tc>
        <w:tc>
          <w:tcPr>
            <w:tcW w:w="4551" w:type="dxa"/>
            <w:gridSpan w:val="4"/>
            <w:tcBorders>
              <w:top w:val="single" w:sz="4" w:space="0" w:color="auto"/>
              <w:left w:val="nil"/>
              <w:bottom w:val="single" w:sz="4" w:space="0" w:color="auto"/>
              <w:right w:val="single" w:sz="4" w:space="0" w:color="auto"/>
            </w:tcBorders>
          </w:tcPr>
          <w:p w:rsidR="00C27627" w:rsidRDefault="005C3BE3">
            <w:pPr>
              <w:rPr>
                <w:rFonts w:ascii="宋体" w:eastAsia="宋体" w:hAnsi="宋体" w:cs="宋体"/>
                <w:sz w:val="18"/>
                <w:szCs w:val="18"/>
                <w:lang w:eastAsia="zh-CN"/>
              </w:rPr>
            </w:pPr>
            <w:r>
              <w:rPr>
                <w:rFonts w:ascii="宋体" w:eastAsia="宋体" w:hAnsi="宋体" w:cs="宋体" w:hint="eastAsia"/>
                <w:sz w:val="18"/>
                <w:szCs w:val="18"/>
                <w:lang w:eastAsia="zh-CN"/>
              </w:rPr>
              <w:t>截止</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w:t>
            </w:r>
            <w:r>
              <w:rPr>
                <w:rFonts w:ascii="宋体" w:eastAsia="宋体" w:hAnsi="宋体" w:cs="宋体" w:hint="eastAsia"/>
                <w:sz w:val="18"/>
                <w:szCs w:val="18"/>
                <w:lang w:eastAsia="zh-CN"/>
              </w:rPr>
              <w:t>12</w:t>
            </w:r>
            <w:r>
              <w:rPr>
                <w:rFonts w:ascii="宋体" w:eastAsia="宋体" w:hAnsi="宋体" w:cs="宋体" w:hint="eastAsia"/>
                <w:sz w:val="18"/>
                <w:szCs w:val="18"/>
                <w:lang w:eastAsia="zh-CN"/>
              </w:rPr>
              <w:t>月</w:t>
            </w:r>
            <w:r>
              <w:rPr>
                <w:rFonts w:ascii="宋体" w:eastAsia="宋体" w:hAnsi="宋体" w:cs="宋体" w:hint="eastAsia"/>
                <w:sz w:val="18"/>
                <w:szCs w:val="18"/>
                <w:lang w:eastAsia="zh-CN"/>
              </w:rPr>
              <w:t>25</w:t>
            </w:r>
            <w:r>
              <w:rPr>
                <w:rFonts w:ascii="宋体" w:eastAsia="宋体" w:hAnsi="宋体" w:cs="宋体" w:hint="eastAsia"/>
                <w:sz w:val="18"/>
                <w:szCs w:val="18"/>
                <w:lang w:eastAsia="zh-CN"/>
              </w:rPr>
              <w:t>日，昌吉市六工镇中心学校已完成保障敏职工人数</w:t>
            </w:r>
            <w:r>
              <w:rPr>
                <w:rFonts w:ascii="宋体" w:eastAsia="宋体" w:hAnsi="宋体" w:cs="宋体" w:hint="eastAsia"/>
                <w:sz w:val="18"/>
                <w:szCs w:val="18"/>
                <w:lang w:eastAsia="zh-CN"/>
              </w:rPr>
              <w:t>16</w:t>
            </w:r>
            <w:r>
              <w:rPr>
                <w:rFonts w:ascii="宋体" w:eastAsia="宋体" w:hAnsi="宋体" w:cs="宋体" w:hint="eastAsia"/>
                <w:sz w:val="18"/>
                <w:szCs w:val="18"/>
                <w:lang w:eastAsia="zh-CN"/>
              </w:rPr>
              <w:t>人，学生人数</w:t>
            </w:r>
            <w:r>
              <w:rPr>
                <w:rFonts w:ascii="宋体" w:eastAsia="宋体" w:hAnsi="宋体" w:cs="宋体" w:hint="eastAsia"/>
                <w:sz w:val="18"/>
                <w:szCs w:val="18"/>
                <w:lang w:eastAsia="zh-CN"/>
              </w:rPr>
              <w:t>190</w:t>
            </w:r>
            <w:r>
              <w:rPr>
                <w:rFonts w:ascii="宋体" w:eastAsia="宋体" w:hAnsi="宋体" w:cs="宋体" w:hint="eastAsia"/>
                <w:sz w:val="18"/>
                <w:szCs w:val="18"/>
                <w:lang w:eastAsia="zh-CN"/>
              </w:rPr>
              <w:t>人，预计本年度保障适龄残疾儿童义务教育入学率达到</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，义务教育毛入学率</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w:t>
            </w:r>
            <w:r w:rsidR="00DE6D99">
              <w:rPr>
                <w:rFonts w:ascii="宋体" w:eastAsia="宋体" w:hAnsi="宋体" w:cs="宋体" w:hint="eastAsia"/>
                <w:sz w:val="18"/>
                <w:szCs w:val="18"/>
                <w:lang w:eastAsia="zh-CN"/>
              </w:rPr>
              <w:t>义务教育</w:t>
            </w:r>
            <w:r>
              <w:rPr>
                <w:rFonts w:ascii="宋体" w:eastAsia="宋体" w:hAnsi="宋体" w:cs="宋体" w:hint="eastAsia"/>
                <w:sz w:val="18"/>
                <w:szCs w:val="18"/>
                <w:lang w:eastAsia="zh-CN"/>
              </w:rPr>
              <w:t>现固率达</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，青年教师培养考核覆盖率达到</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，教师培训合格率达到</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，办学条件达标率达到</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，家长满意度达到</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以上。进一步优化了结构，深化了教育改革，强化了监管，确保每一分钱都花在了关键处，切实提高了教育经费的使用效益，从而大力确保了全年目标的顺利完成。</w:t>
            </w:r>
          </w:p>
        </w:tc>
        <w:tc>
          <w:tcPr>
            <w:tcW w:w="284" w:type="dxa"/>
            <w:tcBorders>
              <w:top w:val="nil"/>
              <w:left w:val="nil"/>
              <w:bottom w:val="nil"/>
              <w:right w:val="nil"/>
            </w:tcBorders>
            <w:noWrap/>
            <w:vAlign w:val="center"/>
          </w:tcPr>
          <w:p w:rsidR="00C27627" w:rsidRDefault="00C27627">
            <w:pPr>
              <w:rPr>
                <w:rFonts w:ascii="宋体" w:eastAsia="宋体" w:hAnsi="宋体" w:cs="宋体"/>
                <w:sz w:val="18"/>
                <w:szCs w:val="18"/>
                <w:lang w:eastAsia="zh-CN"/>
              </w:rPr>
            </w:pPr>
          </w:p>
        </w:tc>
      </w:tr>
      <w:tr w:rsidR="00C27627">
        <w:trPr>
          <w:trHeight w:val="739"/>
        </w:trPr>
        <w:tc>
          <w:tcPr>
            <w:tcW w:w="993" w:type="dxa"/>
            <w:tcBorders>
              <w:top w:val="single" w:sz="4" w:space="0" w:color="auto"/>
              <w:left w:val="single" w:sz="4" w:space="0" w:color="auto"/>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1842"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993"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724" w:type="dxa"/>
            <w:tcBorders>
              <w:top w:val="nil"/>
              <w:left w:val="nil"/>
              <w:bottom w:val="single" w:sz="4" w:space="0" w:color="auto"/>
              <w:right w:val="single" w:sz="4" w:space="0" w:color="auto"/>
            </w:tcBorders>
            <w:vAlign w:val="center"/>
          </w:tcPr>
          <w:p w:rsidR="00C27627" w:rsidRDefault="005C3BE3">
            <w:pPr>
              <w:jc w:val="center"/>
              <w:rPr>
                <w:rFonts w:ascii="宋体" w:eastAsia="宋体" w:hAnsi="宋体" w:cs="宋体"/>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rsidR="00C27627" w:rsidRDefault="00C27627">
            <w:pPr>
              <w:rPr>
                <w:rFonts w:ascii="宋体" w:eastAsia="宋体" w:hAnsi="宋体" w:cs="宋体"/>
                <w:b/>
                <w:bCs/>
                <w:sz w:val="18"/>
                <w:szCs w:val="18"/>
              </w:rPr>
            </w:pPr>
          </w:p>
        </w:tc>
      </w:tr>
      <w:tr w:rsidR="00C27627">
        <w:trPr>
          <w:trHeight w:val="1005"/>
        </w:trPr>
        <w:tc>
          <w:tcPr>
            <w:tcW w:w="993" w:type="dxa"/>
            <w:vMerge w:val="restart"/>
            <w:tcBorders>
              <w:top w:val="single" w:sz="4" w:space="0" w:color="auto"/>
              <w:left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lang w:eastAsia="zh-CN"/>
              </w:rPr>
            </w:pPr>
            <w:r>
              <w:rPr>
                <w:rFonts w:ascii="宋体" w:eastAsia="宋体" w:hAnsi="宋体" w:cs="宋体" w:hint="eastAsia"/>
                <w:sz w:val="18"/>
                <w:szCs w:val="18"/>
                <w:lang w:eastAsia="zh-CN"/>
              </w:rPr>
              <w:t>适龄残疾儿童义务教育入学率</w:t>
            </w:r>
          </w:p>
        </w:tc>
        <w:tc>
          <w:tcPr>
            <w:tcW w:w="1276"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&gt;=98%</w:t>
            </w:r>
          </w:p>
        </w:tc>
        <w:tc>
          <w:tcPr>
            <w:tcW w:w="1842" w:type="dxa"/>
            <w:tcBorders>
              <w:top w:val="nil"/>
              <w:left w:val="nil"/>
              <w:bottom w:val="single" w:sz="4" w:space="0" w:color="auto"/>
              <w:right w:val="single" w:sz="4" w:space="0" w:color="auto"/>
            </w:tcBorders>
            <w:noWrap/>
            <w:vAlign w:val="center"/>
          </w:tcPr>
          <w:p w:rsidR="00C27627" w:rsidRDefault="005C3BE3">
            <w:pPr>
              <w:rPr>
                <w:rFonts w:ascii="宋体" w:eastAsia="宋体" w:hAnsi="宋体" w:cs="宋体"/>
                <w:sz w:val="18"/>
                <w:szCs w:val="18"/>
              </w:rPr>
            </w:pPr>
            <w:r>
              <w:rPr>
                <w:rFonts w:ascii="宋体" w:eastAsia="宋体" w:hAnsi="宋体" w:cs="宋体" w:hint="eastAsia"/>
                <w:sz w:val="18"/>
                <w:szCs w:val="18"/>
              </w:rPr>
              <w:t>工作计划</w:t>
            </w:r>
          </w:p>
        </w:tc>
        <w:tc>
          <w:tcPr>
            <w:tcW w:w="993"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=100%</w:t>
            </w:r>
          </w:p>
        </w:tc>
        <w:tc>
          <w:tcPr>
            <w:tcW w:w="724"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rsidR="00C27627" w:rsidRDefault="00C27627">
            <w:pPr>
              <w:jc w:val="center"/>
              <w:rPr>
                <w:rFonts w:ascii="宋体" w:eastAsia="宋体" w:hAnsi="宋体" w:cs="宋体"/>
                <w:sz w:val="18"/>
                <w:szCs w:val="18"/>
              </w:rPr>
            </w:pPr>
          </w:p>
        </w:tc>
      </w:tr>
      <w:tr w:rsidR="00C27627">
        <w:trPr>
          <w:trHeight w:val="743"/>
        </w:trPr>
        <w:tc>
          <w:tcPr>
            <w:tcW w:w="993" w:type="dxa"/>
            <w:vMerge/>
            <w:tcBorders>
              <w:left w:val="single" w:sz="4" w:space="0" w:color="auto"/>
              <w:right w:val="single" w:sz="4" w:space="0" w:color="auto"/>
            </w:tcBorders>
            <w:noWrap/>
            <w:vAlign w:val="center"/>
          </w:tcPr>
          <w:p w:rsidR="00C27627" w:rsidRDefault="00C27627">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C27627" w:rsidRDefault="00C27627">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义务教育毛入学率</w:t>
            </w:r>
          </w:p>
        </w:tc>
        <w:tc>
          <w:tcPr>
            <w:tcW w:w="1276"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&gt;=98%</w:t>
            </w:r>
          </w:p>
        </w:tc>
        <w:tc>
          <w:tcPr>
            <w:tcW w:w="1842" w:type="dxa"/>
            <w:tcBorders>
              <w:top w:val="nil"/>
              <w:left w:val="nil"/>
              <w:bottom w:val="single" w:sz="4" w:space="0" w:color="auto"/>
              <w:right w:val="single" w:sz="4" w:space="0" w:color="auto"/>
            </w:tcBorders>
            <w:noWrap/>
            <w:vAlign w:val="center"/>
          </w:tcPr>
          <w:p w:rsidR="00C27627" w:rsidRDefault="005C3BE3">
            <w:pPr>
              <w:rPr>
                <w:rFonts w:ascii="宋体" w:eastAsia="宋体" w:hAnsi="宋体" w:cs="宋体"/>
                <w:sz w:val="18"/>
                <w:szCs w:val="18"/>
              </w:rPr>
            </w:pPr>
            <w:r>
              <w:rPr>
                <w:rFonts w:ascii="宋体" w:eastAsia="宋体" w:hAnsi="宋体" w:cs="宋体" w:hint="eastAsia"/>
                <w:sz w:val="18"/>
                <w:szCs w:val="18"/>
              </w:rPr>
              <w:t>工作计划</w:t>
            </w:r>
          </w:p>
        </w:tc>
        <w:tc>
          <w:tcPr>
            <w:tcW w:w="993"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=100%</w:t>
            </w:r>
          </w:p>
        </w:tc>
        <w:tc>
          <w:tcPr>
            <w:tcW w:w="724"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rsidR="00C27627" w:rsidRDefault="00C27627">
            <w:pPr>
              <w:jc w:val="center"/>
              <w:rPr>
                <w:rFonts w:ascii="宋体" w:eastAsia="宋体" w:hAnsi="宋体" w:cs="宋体"/>
                <w:sz w:val="18"/>
                <w:szCs w:val="18"/>
              </w:rPr>
            </w:pPr>
          </w:p>
        </w:tc>
      </w:tr>
      <w:tr w:rsidR="00C27627">
        <w:trPr>
          <w:trHeight w:val="743"/>
        </w:trPr>
        <w:tc>
          <w:tcPr>
            <w:tcW w:w="993" w:type="dxa"/>
            <w:vMerge/>
            <w:tcBorders>
              <w:left w:val="single" w:sz="4" w:space="0" w:color="auto"/>
              <w:right w:val="single" w:sz="4" w:space="0" w:color="auto"/>
            </w:tcBorders>
            <w:noWrap/>
            <w:vAlign w:val="center"/>
          </w:tcPr>
          <w:p w:rsidR="00C27627" w:rsidRDefault="00C27627">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C27627" w:rsidRDefault="00C27627">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义务教育巩固率</w:t>
            </w:r>
          </w:p>
        </w:tc>
        <w:tc>
          <w:tcPr>
            <w:tcW w:w="1276"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&gt;=98%</w:t>
            </w:r>
          </w:p>
        </w:tc>
        <w:tc>
          <w:tcPr>
            <w:tcW w:w="1842" w:type="dxa"/>
            <w:tcBorders>
              <w:top w:val="nil"/>
              <w:left w:val="nil"/>
              <w:bottom w:val="single" w:sz="4" w:space="0" w:color="auto"/>
              <w:right w:val="single" w:sz="4" w:space="0" w:color="auto"/>
            </w:tcBorders>
            <w:noWrap/>
            <w:vAlign w:val="center"/>
          </w:tcPr>
          <w:p w:rsidR="00C27627" w:rsidRDefault="005C3BE3">
            <w:pPr>
              <w:rPr>
                <w:rFonts w:ascii="宋体" w:eastAsia="宋体" w:hAnsi="宋体" w:cs="宋体"/>
                <w:sz w:val="18"/>
                <w:szCs w:val="18"/>
              </w:rPr>
            </w:pPr>
            <w:r>
              <w:rPr>
                <w:rFonts w:ascii="宋体" w:eastAsia="宋体" w:hAnsi="宋体" w:cs="宋体" w:hint="eastAsia"/>
                <w:sz w:val="18"/>
                <w:szCs w:val="18"/>
              </w:rPr>
              <w:t>工作计划</w:t>
            </w:r>
          </w:p>
        </w:tc>
        <w:tc>
          <w:tcPr>
            <w:tcW w:w="993"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=100%</w:t>
            </w:r>
          </w:p>
        </w:tc>
        <w:tc>
          <w:tcPr>
            <w:tcW w:w="724"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rsidR="00C27627" w:rsidRDefault="00C27627">
            <w:pPr>
              <w:jc w:val="center"/>
              <w:rPr>
                <w:rFonts w:ascii="宋体" w:eastAsia="宋体" w:hAnsi="宋体" w:cs="宋体"/>
                <w:sz w:val="18"/>
                <w:szCs w:val="18"/>
              </w:rPr>
            </w:pPr>
          </w:p>
        </w:tc>
      </w:tr>
      <w:tr w:rsidR="00C27627">
        <w:trPr>
          <w:trHeight w:val="743"/>
        </w:trPr>
        <w:tc>
          <w:tcPr>
            <w:tcW w:w="993" w:type="dxa"/>
            <w:vMerge/>
            <w:tcBorders>
              <w:left w:val="single" w:sz="4" w:space="0" w:color="auto"/>
              <w:right w:val="single" w:sz="4" w:space="0" w:color="auto"/>
            </w:tcBorders>
            <w:noWrap/>
            <w:vAlign w:val="center"/>
          </w:tcPr>
          <w:p w:rsidR="00C27627" w:rsidRDefault="00C27627">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C27627" w:rsidRDefault="00C27627">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lang w:eastAsia="zh-CN"/>
              </w:rPr>
            </w:pPr>
            <w:r>
              <w:rPr>
                <w:rFonts w:ascii="宋体" w:eastAsia="宋体" w:hAnsi="宋体" w:cs="宋体" w:hint="eastAsia"/>
                <w:sz w:val="18"/>
                <w:szCs w:val="18"/>
                <w:lang w:eastAsia="zh-CN"/>
              </w:rPr>
              <w:t>青年教师培养考核覆盖率</w:t>
            </w:r>
          </w:p>
        </w:tc>
        <w:tc>
          <w:tcPr>
            <w:tcW w:w="1276"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rsidR="00C27627" w:rsidRDefault="005C3BE3">
            <w:pPr>
              <w:rPr>
                <w:rFonts w:ascii="宋体" w:eastAsia="宋体" w:hAnsi="宋体" w:cs="宋体"/>
                <w:sz w:val="18"/>
                <w:szCs w:val="18"/>
              </w:rPr>
            </w:pPr>
            <w:r>
              <w:rPr>
                <w:rFonts w:ascii="宋体" w:eastAsia="宋体" w:hAnsi="宋体" w:cs="宋体" w:hint="eastAsia"/>
                <w:sz w:val="18"/>
                <w:szCs w:val="18"/>
              </w:rPr>
              <w:t>工作计划</w:t>
            </w:r>
          </w:p>
        </w:tc>
        <w:tc>
          <w:tcPr>
            <w:tcW w:w="993"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=100%</w:t>
            </w:r>
          </w:p>
        </w:tc>
        <w:tc>
          <w:tcPr>
            <w:tcW w:w="724"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rsidR="00C27627" w:rsidRDefault="00C27627">
            <w:pPr>
              <w:jc w:val="center"/>
              <w:rPr>
                <w:rFonts w:ascii="宋体" w:eastAsia="宋体" w:hAnsi="宋体" w:cs="宋体"/>
                <w:sz w:val="18"/>
                <w:szCs w:val="18"/>
              </w:rPr>
            </w:pPr>
          </w:p>
        </w:tc>
      </w:tr>
      <w:tr w:rsidR="00C27627">
        <w:trPr>
          <w:trHeight w:val="743"/>
        </w:trPr>
        <w:tc>
          <w:tcPr>
            <w:tcW w:w="993" w:type="dxa"/>
            <w:vMerge/>
            <w:tcBorders>
              <w:left w:val="single" w:sz="4" w:space="0" w:color="auto"/>
              <w:right w:val="single" w:sz="4" w:space="0" w:color="auto"/>
            </w:tcBorders>
            <w:noWrap/>
            <w:vAlign w:val="center"/>
          </w:tcPr>
          <w:p w:rsidR="00C27627" w:rsidRDefault="00C27627">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C27627" w:rsidRDefault="00C27627">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数师培训合格率</w:t>
            </w:r>
          </w:p>
        </w:tc>
        <w:tc>
          <w:tcPr>
            <w:tcW w:w="1276"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rsidR="00C27627" w:rsidRDefault="005C3BE3">
            <w:pPr>
              <w:rPr>
                <w:rFonts w:ascii="宋体" w:eastAsia="宋体" w:hAnsi="宋体" w:cs="宋体"/>
                <w:sz w:val="18"/>
                <w:szCs w:val="18"/>
              </w:rPr>
            </w:pPr>
            <w:r>
              <w:rPr>
                <w:rFonts w:ascii="宋体" w:eastAsia="宋体" w:hAnsi="宋体" w:cs="宋体" w:hint="eastAsia"/>
                <w:sz w:val="18"/>
                <w:szCs w:val="18"/>
              </w:rPr>
              <w:t>工作计划</w:t>
            </w:r>
          </w:p>
        </w:tc>
        <w:tc>
          <w:tcPr>
            <w:tcW w:w="993"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=100%</w:t>
            </w:r>
          </w:p>
        </w:tc>
        <w:tc>
          <w:tcPr>
            <w:tcW w:w="724"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rsidR="00C27627" w:rsidRDefault="00C27627">
            <w:pPr>
              <w:jc w:val="center"/>
              <w:rPr>
                <w:rFonts w:ascii="宋体" w:eastAsia="宋体" w:hAnsi="宋体" w:cs="宋体"/>
                <w:sz w:val="18"/>
                <w:szCs w:val="18"/>
              </w:rPr>
            </w:pPr>
          </w:p>
        </w:tc>
      </w:tr>
      <w:tr w:rsidR="00C27627">
        <w:trPr>
          <w:trHeight w:val="743"/>
        </w:trPr>
        <w:tc>
          <w:tcPr>
            <w:tcW w:w="993" w:type="dxa"/>
            <w:vMerge/>
            <w:tcBorders>
              <w:left w:val="single" w:sz="4" w:space="0" w:color="auto"/>
              <w:bottom w:val="single" w:sz="4" w:space="0" w:color="auto"/>
              <w:right w:val="single" w:sz="4" w:space="0" w:color="auto"/>
            </w:tcBorders>
            <w:noWrap/>
            <w:vAlign w:val="center"/>
          </w:tcPr>
          <w:p w:rsidR="00C27627" w:rsidRDefault="00C27627">
            <w:pPr>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C27627" w:rsidRDefault="00C27627">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办学条件达标率</w:t>
            </w:r>
          </w:p>
        </w:tc>
        <w:tc>
          <w:tcPr>
            <w:tcW w:w="1276"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rsidR="00C27627" w:rsidRDefault="005C3BE3">
            <w:pPr>
              <w:rPr>
                <w:rFonts w:ascii="宋体" w:eastAsia="宋体" w:hAnsi="宋体" w:cs="宋体"/>
                <w:sz w:val="18"/>
                <w:szCs w:val="18"/>
              </w:rPr>
            </w:pPr>
            <w:r>
              <w:rPr>
                <w:rFonts w:ascii="宋体" w:eastAsia="宋体" w:hAnsi="宋体" w:cs="宋体" w:hint="eastAsia"/>
                <w:sz w:val="18"/>
                <w:szCs w:val="18"/>
              </w:rPr>
              <w:t>工作计划</w:t>
            </w:r>
          </w:p>
        </w:tc>
        <w:tc>
          <w:tcPr>
            <w:tcW w:w="993"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=100%</w:t>
            </w:r>
          </w:p>
        </w:tc>
        <w:tc>
          <w:tcPr>
            <w:tcW w:w="724"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rsidR="00C27627" w:rsidRDefault="00C27627">
            <w:pPr>
              <w:jc w:val="center"/>
              <w:rPr>
                <w:rFonts w:ascii="宋体" w:eastAsia="宋体" w:hAnsi="宋体" w:cs="宋体"/>
                <w:sz w:val="18"/>
                <w:szCs w:val="18"/>
              </w:rPr>
            </w:pPr>
          </w:p>
        </w:tc>
      </w:tr>
      <w:tr w:rsidR="00C27627">
        <w:trPr>
          <w:trHeight w:val="753"/>
        </w:trPr>
        <w:tc>
          <w:tcPr>
            <w:tcW w:w="993" w:type="dxa"/>
            <w:tcBorders>
              <w:top w:val="single" w:sz="4" w:space="0" w:color="auto"/>
              <w:left w:val="single" w:sz="4" w:space="0" w:color="auto"/>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服务对象满意度</w:t>
            </w:r>
          </w:p>
        </w:tc>
        <w:tc>
          <w:tcPr>
            <w:tcW w:w="1417"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满意度指标</w:t>
            </w:r>
          </w:p>
        </w:tc>
        <w:tc>
          <w:tcPr>
            <w:tcW w:w="1418"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家长满意度</w:t>
            </w:r>
          </w:p>
        </w:tc>
        <w:tc>
          <w:tcPr>
            <w:tcW w:w="1276"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rsidR="00C27627" w:rsidRDefault="005C3BE3">
            <w:pPr>
              <w:rPr>
                <w:rFonts w:ascii="宋体" w:eastAsia="宋体" w:hAnsi="宋体" w:cs="宋体"/>
                <w:sz w:val="18"/>
                <w:szCs w:val="18"/>
              </w:rPr>
            </w:pPr>
            <w:r>
              <w:rPr>
                <w:rFonts w:ascii="宋体" w:eastAsia="宋体" w:hAnsi="宋体" w:cs="宋体" w:hint="eastAsia"/>
                <w:sz w:val="18"/>
                <w:szCs w:val="18"/>
              </w:rPr>
              <w:t>工作计划</w:t>
            </w:r>
          </w:p>
        </w:tc>
        <w:tc>
          <w:tcPr>
            <w:tcW w:w="993"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=95%</w:t>
            </w:r>
          </w:p>
        </w:tc>
        <w:tc>
          <w:tcPr>
            <w:tcW w:w="724" w:type="dxa"/>
            <w:tcBorders>
              <w:top w:val="nil"/>
              <w:left w:val="nil"/>
              <w:bottom w:val="single" w:sz="4" w:space="0" w:color="auto"/>
              <w:right w:val="single" w:sz="4" w:space="0" w:color="auto"/>
            </w:tcBorders>
            <w:noWrap/>
            <w:vAlign w:val="center"/>
          </w:tcPr>
          <w:p w:rsidR="00C27627" w:rsidRDefault="005C3BE3">
            <w:pPr>
              <w:jc w:val="center"/>
              <w:rPr>
                <w:rFonts w:ascii="宋体" w:eastAsia="宋体" w:hAnsi="宋体" w:cs="宋体"/>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rsidR="00C27627" w:rsidRDefault="00C27627">
            <w:pPr>
              <w:jc w:val="center"/>
              <w:rPr>
                <w:rFonts w:ascii="宋体" w:eastAsia="宋体" w:hAnsi="宋体" w:cs="宋体"/>
                <w:sz w:val="18"/>
                <w:szCs w:val="18"/>
              </w:rPr>
            </w:pPr>
          </w:p>
        </w:tc>
      </w:tr>
    </w:tbl>
    <w:p w:rsidR="00C27627" w:rsidRDefault="00C27627">
      <w:pPr>
        <w:jc w:val="both"/>
        <w:rPr>
          <w:rFonts w:ascii="宋体" w:eastAsia="宋体" w:hAnsi="宋体" w:cs="宋体"/>
          <w:b/>
          <w:bCs/>
          <w:sz w:val="18"/>
          <w:szCs w:val="18"/>
        </w:rPr>
      </w:pPr>
    </w:p>
    <w:p w:rsidR="00C27627" w:rsidRDefault="005C3BE3">
      <w:pPr>
        <w:jc w:val="both"/>
        <w:rPr>
          <w:rFonts w:ascii="黑体" w:eastAsia="黑体"/>
          <w:sz w:val="32"/>
          <w:szCs w:val="32"/>
          <w:lang w:eastAsia="zh-CN"/>
        </w:rPr>
      </w:pPr>
      <w:r>
        <w:rPr>
          <w:rFonts w:ascii="黑体" w:eastAsia="黑体"/>
          <w:sz w:val="32"/>
          <w:szCs w:val="32"/>
          <w:lang w:eastAsia="zh-CN"/>
        </w:rPr>
        <w:t>十二、其他需说明的事项</w:t>
      </w:r>
    </w:p>
    <w:p w:rsidR="00C27627" w:rsidRDefault="005C3BE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C27627" w:rsidRDefault="005C3BE3">
      <w:pPr>
        <w:rPr>
          <w:lang w:eastAsia="zh-CN"/>
        </w:rPr>
      </w:pPr>
      <w:r>
        <w:rPr>
          <w:rFonts w:ascii="宋体" w:eastAsia="宋体" w:hAnsi="宋体" w:cs="宋体" w:hint="eastAsia"/>
          <w:b/>
          <w:bCs/>
          <w:sz w:val="18"/>
          <w:szCs w:val="18"/>
          <w:lang w:eastAsia="zh-CN"/>
        </w:rPr>
        <w:br w:type="page"/>
      </w:r>
      <w:bookmarkStart w:id="1" w:name="_GoBack"/>
      <w:bookmarkEnd w:id="0"/>
      <w:bookmarkEnd w:id="1"/>
    </w:p>
    <w:p w:rsidR="00C27627" w:rsidRDefault="005C3BE3">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C27627" w:rsidRDefault="005C3BE3">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C27627" w:rsidRDefault="005C3BE3">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C27627" w:rsidRDefault="005C3BE3">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C27627" w:rsidRDefault="005C3BE3">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C27627" w:rsidRDefault="005C3BE3">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C27627" w:rsidRDefault="005C3BE3">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C27627" w:rsidRDefault="005C3BE3">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C27627" w:rsidRDefault="005C3BE3">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w:t>
      </w:r>
      <w:r>
        <w:rPr>
          <w:rFonts w:ascii="仿宋_GB2312" w:eastAsia="仿宋_GB2312"/>
          <w:sz w:val="32"/>
          <w:szCs w:val="32"/>
          <w:lang w:eastAsia="zh-CN"/>
        </w:rPr>
        <w:t>收入、其他收入的结转和结余。</w:t>
      </w:r>
    </w:p>
    <w:p w:rsidR="00C27627" w:rsidRDefault="005C3BE3">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C27627" w:rsidRDefault="005C3BE3">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C27627" w:rsidRDefault="005C3BE3">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C27627" w:rsidRDefault="005C3BE3">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C27627" w:rsidRDefault="005C3BE3">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w:t>
      </w:r>
      <w:r>
        <w:rPr>
          <w:rFonts w:ascii="仿宋_GB2312" w:eastAsia="仿宋_GB2312"/>
          <w:sz w:val="32"/>
          <w:szCs w:val="32"/>
          <w:lang w:eastAsia="zh-CN"/>
        </w:rPr>
        <w:t>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C27627" w:rsidRDefault="005C3BE3">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C27627" w:rsidRDefault="005C3BE3">
      <w:pPr>
        <w:rPr>
          <w:lang w:eastAsia="zh-CN"/>
        </w:rPr>
      </w:pPr>
      <w:r>
        <w:rPr>
          <w:sz w:val="0"/>
          <w:szCs w:val="0"/>
          <w:lang w:eastAsia="zh-CN"/>
        </w:rPr>
        <w:br w:type="page"/>
      </w:r>
    </w:p>
    <w:p w:rsidR="00C27627" w:rsidRDefault="005C3BE3">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C27627" w:rsidRDefault="005C3BE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C27627" w:rsidRDefault="005C3BE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C27627" w:rsidRDefault="005C3BE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C27627" w:rsidRDefault="005C3BE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C27627" w:rsidRDefault="005C3BE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C27627" w:rsidRDefault="005C3BE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C27627" w:rsidRDefault="005C3BE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C27627" w:rsidRDefault="005C3BE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C27627" w:rsidRDefault="005C3BE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C27627" w:rsidSect="00C27627">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3BE3" w:rsidRDefault="005C3BE3">
      <w:pPr>
        <w:spacing w:line="240" w:lineRule="auto"/>
      </w:pPr>
      <w:r>
        <w:separator/>
      </w:r>
    </w:p>
  </w:endnote>
  <w:endnote w:type="continuationSeparator" w:id="1">
    <w:p w:rsidR="005C3BE3" w:rsidRDefault="005C3BE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3BE3" w:rsidRDefault="005C3BE3">
      <w:pPr>
        <w:spacing w:after="0"/>
      </w:pPr>
      <w:r>
        <w:separator/>
      </w:r>
    </w:p>
  </w:footnote>
  <w:footnote w:type="continuationSeparator" w:id="1">
    <w:p w:rsidR="005C3BE3" w:rsidRDefault="005C3BE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docVars>
    <w:docVar w:name="commondata" w:val="eyJoZGlkIjoiODViY2JkMjU3NGYzZTEwMzZmMGFkZWViYmNkYWU3NDIifQ=="/>
  </w:docVars>
  <w:rsids>
    <w:rsidRoot w:val="00DC498E"/>
    <w:rsid w:val="003E0334"/>
    <w:rsid w:val="004265B7"/>
    <w:rsid w:val="00506FEE"/>
    <w:rsid w:val="005C3BE3"/>
    <w:rsid w:val="008003D1"/>
    <w:rsid w:val="00844721"/>
    <w:rsid w:val="00984574"/>
    <w:rsid w:val="00AC16C4"/>
    <w:rsid w:val="00C27627"/>
    <w:rsid w:val="00C33E2B"/>
    <w:rsid w:val="00D37E29"/>
    <w:rsid w:val="00DC498E"/>
    <w:rsid w:val="00DE6D99"/>
    <w:rsid w:val="00E05D41"/>
    <w:rsid w:val="00E53792"/>
    <w:rsid w:val="242402A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627"/>
    <w:pPr>
      <w:spacing w:after="200" w:line="276" w:lineRule="auto"/>
    </w:pPr>
    <w:rPr>
      <w:sz w:val="22"/>
      <w:szCs w:val="22"/>
      <w:lang w:eastAsia="en-US"/>
    </w:rPr>
  </w:style>
  <w:style w:type="paragraph" w:styleId="1">
    <w:name w:val="heading 1"/>
    <w:basedOn w:val="a"/>
    <w:next w:val="a"/>
    <w:link w:val="1Char"/>
    <w:uiPriority w:val="9"/>
    <w:qFormat/>
    <w:rsid w:val="00C27627"/>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Char"/>
    <w:uiPriority w:val="9"/>
    <w:unhideWhenUsed/>
    <w:qFormat/>
    <w:rsid w:val="00C27627"/>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Char"/>
    <w:uiPriority w:val="9"/>
    <w:unhideWhenUsed/>
    <w:qFormat/>
    <w:rsid w:val="00C27627"/>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Char"/>
    <w:uiPriority w:val="9"/>
    <w:unhideWhenUsed/>
    <w:qFormat/>
    <w:rsid w:val="00C27627"/>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rsid w:val="00C27627"/>
    <w:pPr>
      <w:ind w:left="720"/>
    </w:pPr>
  </w:style>
  <w:style w:type="paragraph" w:styleId="a4">
    <w:name w:val="caption"/>
    <w:basedOn w:val="a"/>
    <w:next w:val="a"/>
    <w:uiPriority w:val="35"/>
    <w:semiHidden/>
    <w:unhideWhenUsed/>
    <w:qFormat/>
    <w:rsid w:val="00C27627"/>
    <w:pPr>
      <w:spacing w:line="240" w:lineRule="auto"/>
    </w:pPr>
    <w:rPr>
      <w:b/>
      <w:bCs/>
      <w:color w:val="4472C4" w:themeColor="accent1"/>
      <w:sz w:val="18"/>
      <w:szCs w:val="18"/>
    </w:rPr>
  </w:style>
  <w:style w:type="paragraph" w:styleId="a5">
    <w:name w:val="footer"/>
    <w:basedOn w:val="a"/>
    <w:link w:val="Char"/>
    <w:uiPriority w:val="99"/>
    <w:unhideWhenUsed/>
    <w:qFormat/>
    <w:rsid w:val="00C27627"/>
    <w:pPr>
      <w:tabs>
        <w:tab w:val="center" w:pos="4153"/>
        <w:tab w:val="right" w:pos="8306"/>
      </w:tabs>
      <w:snapToGrid w:val="0"/>
      <w:spacing w:line="240" w:lineRule="auto"/>
    </w:pPr>
    <w:rPr>
      <w:sz w:val="18"/>
      <w:szCs w:val="18"/>
    </w:rPr>
  </w:style>
  <w:style w:type="paragraph" w:styleId="a6">
    <w:name w:val="header"/>
    <w:basedOn w:val="a"/>
    <w:link w:val="Char0"/>
    <w:uiPriority w:val="99"/>
    <w:unhideWhenUsed/>
    <w:qFormat/>
    <w:rsid w:val="00C27627"/>
    <w:pPr>
      <w:tabs>
        <w:tab w:val="center" w:pos="4680"/>
        <w:tab w:val="right" w:pos="9360"/>
      </w:tabs>
    </w:pPr>
  </w:style>
  <w:style w:type="paragraph" w:styleId="a7">
    <w:name w:val="Subtitle"/>
    <w:basedOn w:val="a"/>
    <w:next w:val="a"/>
    <w:link w:val="Char1"/>
    <w:uiPriority w:val="11"/>
    <w:qFormat/>
    <w:rsid w:val="00C27627"/>
    <w:pPr>
      <w:ind w:left="86"/>
    </w:pPr>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Char2"/>
    <w:uiPriority w:val="10"/>
    <w:qFormat/>
    <w:rsid w:val="00C27627"/>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9">
    <w:name w:val="Table Grid"/>
    <w:basedOn w:val="a1"/>
    <w:uiPriority w:val="59"/>
    <w:qFormat/>
    <w:rsid w:val="00C2762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C27627"/>
    <w:rPr>
      <w:i/>
      <w:iCs/>
    </w:rPr>
  </w:style>
  <w:style w:type="character" w:styleId="ab">
    <w:name w:val="Hyperlink"/>
    <w:basedOn w:val="a0"/>
    <w:uiPriority w:val="99"/>
    <w:unhideWhenUsed/>
    <w:rsid w:val="00C27627"/>
    <w:rPr>
      <w:color w:val="0563C1" w:themeColor="hyperlink"/>
      <w:u w:val="single"/>
    </w:rPr>
  </w:style>
  <w:style w:type="character" w:customStyle="1" w:styleId="Char0">
    <w:name w:val="页眉 Char"/>
    <w:basedOn w:val="a0"/>
    <w:link w:val="a6"/>
    <w:uiPriority w:val="99"/>
    <w:rsid w:val="00C27627"/>
  </w:style>
  <w:style w:type="character" w:customStyle="1" w:styleId="1Char">
    <w:name w:val="标题 1 Char"/>
    <w:basedOn w:val="a0"/>
    <w:link w:val="1"/>
    <w:uiPriority w:val="9"/>
    <w:qFormat/>
    <w:rsid w:val="00C27627"/>
    <w:rPr>
      <w:rFonts w:asciiTheme="majorHAnsi" w:eastAsiaTheme="majorEastAsia" w:hAnsiTheme="majorHAnsi" w:cstheme="majorBidi"/>
      <w:b/>
      <w:bCs/>
      <w:color w:val="2F5496" w:themeColor="accent1" w:themeShade="BF"/>
      <w:sz w:val="28"/>
      <w:szCs w:val="28"/>
    </w:rPr>
  </w:style>
  <w:style w:type="character" w:customStyle="1" w:styleId="2Char">
    <w:name w:val="标题 2 Char"/>
    <w:basedOn w:val="a0"/>
    <w:link w:val="2"/>
    <w:uiPriority w:val="9"/>
    <w:qFormat/>
    <w:rsid w:val="00C27627"/>
    <w:rPr>
      <w:rFonts w:asciiTheme="majorHAnsi" w:eastAsiaTheme="majorEastAsia" w:hAnsiTheme="majorHAnsi" w:cstheme="majorBidi"/>
      <w:b/>
      <w:bCs/>
      <w:color w:val="4472C4" w:themeColor="accent1"/>
      <w:sz w:val="26"/>
      <w:szCs w:val="26"/>
    </w:rPr>
  </w:style>
  <w:style w:type="character" w:customStyle="1" w:styleId="3Char">
    <w:name w:val="标题 3 Char"/>
    <w:basedOn w:val="a0"/>
    <w:link w:val="3"/>
    <w:uiPriority w:val="9"/>
    <w:qFormat/>
    <w:rsid w:val="00C27627"/>
    <w:rPr>
      <w:rFonts w:asciiTheme="majorHAnsi" w:eastAsiaTheme="majorEastAsia" w:hAnsiTheme="majorHAnsi" w:cstheme="majorBidi"/>
      <w:b/>
      <w:bCs/>
      <w:color w:val="4472C4" w:themeColor="accent1"/>
    </w:rPr>
  </w:style>
  <w:style w:type="character" w:customStyle="1" w:styleId="4Char">
    <w:name w:val="标题 4 Char"/>
    <w:basedOn w:val="a0"/>
    <w:link w:val="4"/>
    <w:uiPriority w:val="9"/>
    <w:rsid w:val="00C27627"/>
    <w:rPr>
      <w:rFonts w:asciiTheme="majorHAnsi" w:eastAsiaTheme="majorEastAsia" w:hAnsiTheme="majorHAnsi" w:cstheme="majorBidi"/>
      <w:b/>
      <w:bCs/>
      <w:i/>
      <w:iCs/>
      <w:color w:val="4472C4" w:themeColor="accent1"/>
    </w:rPr>
  </w:style>
  <w:style w:type="character" w:customStyle="1" w:styleId="Char1">
    <w:name w:val="副标题 Char"/>
    <w:basedOn w:val="a0"/>
    <w:link w:val="a7"/>
    <w:uiPriority w:val="11"/>
    <w:qFormat/>
    <w:rsid w:val="00C27627"/>
    <w:rPr>
      <w:rFonts w:asciiTheme="majorHAnsi" w:eastAsiaTheme="majorEastAsia" w:hAnsiTheme="majorHAnsi" w:cstheme="majorBidi"/>
      <w:i/>
      <w:iCs/>
      <w:color w:val="4472C4" w:themeColor="accent1"/>
      <w:spacing w:val="15"/>
      <w:sz w:val="24"/>
      <w:szCs w:val="24"/>
    </w:rPr>
  </w:style>
  <w:style w:type="character" w:customStyle="1" w:styleId="Char2">
    <w:name w:val="标题 Char"/>
    <w:basedOn w:val="a0"/>
    <w:link w:val="a8"/>
    <w:uiPriority w:val="10"/>
    <w:qFormat/>
    <w:rsid w:val="00C27627"/>
    <w:rPr>
      <w:rFonts w:asciiTheme="majorHAnsi" w:eastAsiaTheme="majorEastAsia" w:hAnsiTheme="majorHAnsi" w:cstheme="majorBidi"/>
      <w:color w:val="323E4F" w:themeColor="text2" w:themeShade="BF"/>
      <w:spacing w:val="5"/>
      <w:kern w:val="28"/>
      <w:sz w:val="52"/>
      <w:szCs w:val="52"/>
    </w:rPr>
  </w:style>
  <w:style w:type="character" w:customStyle="1" w:styleId="Char">
    <w:name w:val="页脚 Char"/>
    <w:basedOn w:val="a0"/>
    <w:link w:val="a5"/>
    <w:uiPriority w:val="99"/>
    <w:qFormat/>
    <w:rsid w:val="00C27627"/>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940</Words>
  <Characters>5363</Characters>
  <Application>Microsoft Office Word</Application>
  <DocSecurity>0</DocSecurity>
  <Lines>44</Lines>
  <Paragraphs>12</Paragraphs>
  <ScaleCrop>false</ScaleCrop>
  <Company>P R C</Company>
  <LinksUpToDate>false</LinksUpToDate>
  <CharactersWithSpaces>6291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Windows User</cp:lastModifiedBy>
  <cp:revision>6</cp:revision>
  <dcterms:created xsi:type="dcterms:W3CDTF">2025-09-01T08:31:00Z</dcterms:created>
  <dcterms:modified xsi:type="dcterms:W3CDTF">2025-09-10T10:54:00Z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CD9BD7AB4DE445A6AB573E16B2FE9390_12</vt:lpwstr>
  </property>
</Properties>
</file>