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C46" w:rsidRDefault="00FB673D">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1C4C46" w:rsidRDefault="001C4C46">
      <w:pPr>
        <w:spacing w:line="540" w:lineRule="exact"/>
        <w:jc w:val="center"/>
        <w:rPr>
          <w:rFonts w:ascii="华文中宋" w:eastAsia="华文中宋" w:hAnsi="华文中宋" w:cs="宋体"/>
          <w:b/>
          <w:kern w:val="0"/>
          <w:sz w:val="52"/>
          <w:szCs w:val="52"/>
        </w:rPr>
      </w:pPr>
    </w:p>
    <w:p w:rsidR="001C4C46" w:rsidRDefault="001C4C46">
      <w:pPr>
        <w:spacing w:line="540" w:lineRule="exact"/>
        <w:jc w:val="center"/>
        <w:rPr>
          <w:rFonts w:ascii="华文中宋" w:eastAsia="华文中宋" w:hAnsi="华文中宋" w:cs="宋体"/>
          <w:b/>
          <w:kern w:val="0"/>
          <w:sz w:val="52"/>
          <w:szCs w:val="52"/>
        </w:rPr>
      </w:pPr>
    </w:p>
    <w:p w:rsidR="001C4C46" w:rsidRDefault="001C4C46">
      <w:pPr>
        <w:spacing w:line="540" w:lineRule="exact"/>
        <w:jc w:val="center"/>
        <w:rPr>
          <w:rFonts w:ascii="华文中宋" w:eastAsia="华文中宋" w:hAnsi="华文中宋" w:cs="宋体"/>
          <w:b/>
          <w:kern w:val="0"/>
          <w:sz w:val="52"/>
          <w:szCs w:val="52"/>
        </w:rPr>
      </w:pPr>
    </w:p>
    <w:p w:rsidR="001C4C46" w:rsidRDefault="001C4C46">
      <w:pPr>
        <w:spacing w:line="540" w:lineRule="exact"/>
        <w:jc w:val="center"/>
        <w:rPr>
          <w:rFonts w:ascii="华文中宋" w:eastAsia="华文中宋" w:hAnsi="华文中宋" w:cs="宋体"/>
          <w:b/>
          <w:kern w:val="0"/>
          <w:sz w:val="52"/>
          <w:szCs w:val="52"/>
        </w:rPr>
      </w:pPr>
    </w:p>
    <w:p w:rsidR="001C4C46" w:rsidRDefault="001C4C46">
      <w:pPr>
        <w:spacing w:line="540" w:lineRule="exact"/>
        <w:jc w:val="center"/>
        <w:rPr>
          <w:rFonts w:ascii="华文中宋" w:eastAsia="华文中宋" w:hAnsi="华文中宋" w:cs="宋体"/>
          <w:b/>
          <w:kern w:val="0"/>
          <w:sz w:val="52"/>
          <w:szCs w:val="52"/>
        </w:rPr>
      </w:pPr>
    </w:p>
    <w:p w:rsidR="001C4C46" w:rsidRDefault="001C4C46">
      <w:pPr>
        <w:spacing w:line="540" w:lineRule="exact"/>
        <w:jc w:val="center"/>
        <w:rPr>
          <w:rFonts w:ascii="华文中宋" w:eastAsia="华文中宋" w:hAnsi="华文中宋" w:cs="宋体"/>
          <w:b/>
          <w:kern w:val="0"/>
          <w:sz w:val="52"/>
          <w:szCs w:val="52"/>
        </w:rPr>
      </w:pPr>
    </w:p>
    <w:p w:rsidR="001C4C46" w:rsidRDefault="00FB673D">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1C4C46" w:rsidRDefault="001C4C46">
      <w:pPr>
        <w:spacing w:line="540" w:lineRule="exact"/>
        <w:jc w:val="center"/>
        <w:rPr>
          <w:rFonts w:ascii="华文中宋" w:eastAsia="华文中宋" w:hAnsi="华文中宋" w:cs="宋体"/>
          <w:b/>
          <w:kern w:val="0"/>
          <w:sz w:val="52"/>
          <w:szCs w:val="52"/>
        </w:rPr>
      </w:pPr>
    </w:p>
    <w:p w:rsidR="001C4C46" w:rsidRDefault="00FB673D">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C4C46" w:rsidRDefault="001C4C46">
      <w:pPr>
        <w:spacing w:line="540" w:lineRule="exact"/>
        <w:jc w:val="center"/>
        <w:rPr>
          <w:rFonts w:eastAsia="仿宋_GB2312" w:hAnsi="宋体" w:cs="宋体"/>
          <w:kern w:val="0"/>
          <w:sz w:val="30"/>
          <w:szCs w:val="30"/>
        </w:rPr>
      </w:pPr>
    </w:p>
    <w:p w:rsidR="001C4C46" w:rsidRDefault="001C4C46">
      <w:pPr>
        <w:spacing w:line="540" w:lineRule="exact"/>
        <w:jc w:val="center"/>
        <w:rPr>
          <w:rFonts w:eastAsia="仿宋_GB2312" w:hAnsi="宋体" w:cs="宋体"/>
          <w:kern w:val="0"/>
          <w:sz w:val="30"/>
          <w:szCs w:val="30"/>
        </w:rPr>
      </w:pPr>
    </w:p>
    <w:p w:rsidR="001C4C46" w:rsidRDefault="001C4C46">
      <w:pPr>
        <w:spacing w:line="540" w:lineRule="exact"/>
        <w:jc w:val="center"/>
        <w:rPr>
          <w:rFonts w:eastAsia="仿宋_GB2312" w:hAnsi="宋体" w:cs="宋体"/>
          <w:kern w:val="0"/>
          <w:sz w:val="30"/>
          <w:szCs w:val="30"/>
        </w:rPr>
      </w:pPr>
    </w:p>
    <w:p w:rsidR="001C4C46" w:rsidRDefault="001C4C46">
      <w:pPr>
        <w:spacing w:line="540" w:lineRule="exact"/>
        <w:jc w:val="center"/>
        <w:rPr>
          <w:rFonts w:eastAsia="仿宋_GB2312" w:hAnsi="宋体" w:cs="宋体"/>
          <w:kern w:val="0"/>
          <w:sz w:val="30"/>
          <w:szCs w:val="30"/>
        </w:rPr>
      </w:pPr>
    </w:p>
    <w:p w:rsidR="001C4C46" w:rsidRDefault="001C4C46">
      <w:pPr>
        <w:spacing w:line="540" w:lineRule="exact"/>
        <w:jc w:val="center"/>
        <w:rPr>
          <w:rFonts w:eastAsia="仿宋_GB2312" w:hAnsi="宋体" w:cs="宋体"/>
          <w:kern w:val="0"/>
          <w:sz w:val="30"/>
          <w:szCs w:val="30"/>
        </w:rPr>
      </w:pPr>
    </w:p>
    <w:p w:rsidR="001C4C46" w:rsidRDefault="001C4C46">
      <w:pPr>
        <w:spacing w:line="540" w:lineRule="exact"/>
        <w:jc w:val="center"/>
        <w:rPr>
          <w:rFonts w:eastAsia="仿宋_GB2312" w:hAnsi="宋体" w:cs="宋体"/>
          <w:kern w:val="0"/>
          <w:sz w:val="30"/>
          <w:szCs w:val="30"/>
        </w:rPr>
      </w:pPr>
    </w:p>
    <w:p w:rsidR="001C4C46" w:rsidRDefault="001C4C46">
      <w:pPr>
        <w:spacing w:line="540" w:lineRule="exact"/>
        <w:rPr>
          <w:rFonts w:eastAsia="仿宋_GB2312" w:hAnsi="宋体" w:cs="宋体"/>
          <w:kern w:val="0"/>
          <w:sz w:val="30"/>
          <w:szCs w:val="30"/>
        </w:rPr>
      </w:pPr>
    </w:p>
    <w:p w:rsidR="001C4C46" w:rsidRDefault="001C4C46">
      <w:pPr>
        <w:spacing w:line="700" w:lineRule="exact"/>
        <w:jc w:val="left"/>
        <w:rPr>
          <w:rFonts w:eastAsia="仿宋_GB2312" w:hAnsi="宋体" w:cs="宋体"/>
          <w:kern w:val="0"/>
          <w:sz w:val="36"/>
          <w:szCs w:val="36"/>
        </w:rPr>
      </w:pPr>
    </w:p>
    <w:p w:rsidR="001C4C46" w:rsidRDefault="00FB673D">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昌吉市交通局头屯河大桥</w:t>
      </w:r>
      <w:r>
        <w:rPr>
          <w:rStyle w:val="a8"/>
          <w:rFonts w:ascii="楷体" w:eastAsia="楷体" w:hAnsi="楷体" w:hint="eastAsia"/>
          <w:spacing w:val="-4"/>
          <w:sz w:val="32"/>
          <w:szCs w:val="32"/>
        </w:rPr>
        <w:t>PPP</w:t>
      </w:r>
      <w:r>
        <w:rPr>
          <w:rStyle w:val="a8"/>
          <w:rFonts w:ascii="楷体" w:eastAsia="楷体" w:hAnsi="楷体" w:hint="eastAsia"/>
          <w:spacing w:val="-4"/>
          <w:sz w:val="32"/>
          <w:szCs w:val="32"/>
        </w:rPr>
        <w:t>项目可用性服务费及运营维护费</w:t>
      </w:r>
    </w:p>
    <w:p w:rsidR="001C4C46" w:rsidRDefault="00FB673D">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昌吉市交通运输局</w:t>
      </w:r>
    </w:p>
    <w:p w:rsidR="001C4C46" w:rsidRDefault="00FB673D">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昌吉市交通运输局</w:t>
      </w:r>
    </w:p>
    <w:p w:rsidR="001C4C46" w:rsidRDefault="00FB673D">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翟羽</w:t>
      </w:r>
    </w:p>
    <w:p w:rsidR="001C4C46" w:rsidRDefault="00FB673D">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28</w:t>
      </w:r>
      <w:r>
        <w:rPr>
          <w:rStyle w:val="a8"/>
          <w:rFonts w:ascii="楷体" w:eastAsia="楷体" w:hAnsi="楷体" w:hint="eastAsia"/>
          <w:spacing w:val="-4"/>
          <w:sz w:val="32"/>
          <w:szCs w:val="32"/>
        </w:rPr>
        <w:t>日</w:t>
      </w:r>
    </w:p>
    <w:p w:rsidR="001C4C46" w:rsidRDefault="001C4C46">
      <w:pPr>
        <w:spacing w:line="700" w:lineRule="exact"/>
        <w:ind w:firstLineChars="236" w:firstLine="708"/>
        <w:jc w:val="left"/>
        <w:rPr>
          <w:rFonts w:eastAsia="仿宋_GB2312" w:hAnsi="宋体" w:cs="宋体"/>
          <w:kern w:val="0"/>
          <w:sz w:val="30"/>
          <w:szCs w:val="30"/>
        </w:rPr>
      </w:pPr>
    </w:p>
    <w:p w:rsidR="001C4C46" w:rsidRDefault="001C4C46">
      <w:pPr>
        <w:spacing w:line="540" w:lineRule="exact"/>
        <w:rPr>
          <w:rStyle w:val="a8"/>
          <w:rFonts w:ascii="黑体" w:eastAsia="黑体" w:hAnsi="黑体"/>
          <w:b w:val="0"/>
          <w:spacing w:val="-4"/>
          <w:sz w:val="32"/>
          <w:szCs w:val="32"/>
        </w:rPr>
      </w:pPr>
    </w:p>
    <w:p w:rsidR="001C4C46" w:rsidRDefault="00FB673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1C4C46" w:rsidRDefault="00FB673D">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r>
        <w:rPr>
          <w:rStyle w:val="a8"/>
          <w:rFonts w:ascii="楷体" w:eastAsia="楷体" w:hAnsi="楷体" w:hint="eastAsia"/>
          <w:spacing w:val="-4"/>
          <w:sz w:val="32"/>
          <w:szCs w:val="32"/>
        </w:rPr>
        <w:t>。</w:t>
      </w:r>
    </w:p>
    <w:p w:rsidR="001C4C46" w:rsidRDefault="00FB673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昌吉州本级现在存在乌昌大道出昌吉市道路狭窄带来的交通困难现状，根据《国家综合立体交通网规划纲要》政策文件的要求，为了提高昌吉市居民出昌吉的车辆通行率水平，解决了居民出行困难的问题，达到了使大桥涉及居民出行满意度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以上效果，我单位申报实施了昌吉市交通局头屯河大桥</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项目可用性服务费及运营维护费项目。同时，为了确保该项目的顺利实施，我单位于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年制定印发了《昌吉市农村公路建设管理办法》和《昌吉市农村公路养护管理办法》管理办法。</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）项目名称：昌吉市交通局头屯河大桥</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项目可用性服</w:t>
      </w:r>
      <w:r>
        <w:rPr>
          <w:rStyle w:val="a8"/>
          <w:rFonts w:ascii="楷体" w:eastAsia="楷体" w:hAnsi="楷体" w:hint="eastAsia"/>
          <w:b w:val="0"/>
          <w:bCs w:val="0"/>
          <w:spacing w:val="-4"/>
          <w:sz w:val="32"/>
          <w:szCs w:val="32"/>
        </w:rPr>
        <w:t>务费及运营维护费项目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）项目主要内容：昌吉市头屯河沿岸综合整治工程区域内基础设施</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项目（头屯河大桥），路线全长</w:t>
      </w:r>
      <w:r>
        <w:rPr>
          <w:rStyle w:val="a8"/>
          <w:rFonts w:ascii="楷体" w:eastAsia="楷体" w:hAnsi="楷体" w:hint="eastAsia"/>
          <w:b w:val="0"/>
          <w:bCs w:val="0"/>
          <w:spacing w:val="-4"/>
          <w:sz w:val="32"/>
          <w:szCs w:val="32"/>
        </w:rPr>
        <w:t>1.597km</w:t>
      </w:r>
      <w:r>
        <w:rPr>
          <w:rStyle w:val="a8"/>
          <w:rFonts w:ascii="楷体" w:eastAsia="楷体" w:hAnsi="楷体" w:hint="eastAsia"/>
          <w:b w:val="0"/>
          <w:bCs w:val="0"/>
          <w:spacing w:val="-4"/>
          <w:sz w:val="32"/>
          <w:szCs w:val="32"/>
        </w:rPr>
        <w:t>。桥梁总长</w:t>
      </w:r>
      <w:r>
        <w:rPr>
          <w:rStyle w:val="a8"/>
          <w:rFonts w:ascii="楷体" w:eastAsia="楷体" w:hAnsi="楷体" w:hint="eastAsia"/>
          <w:b w:val="0"/>
          <w:bCs w:val="0"/>
          <w:spacing w:val="-4"/>
          <w:sz w:val="32"/>
          <w:szCs w:val="32"/>
        </w:rPr>
        <w:t>901.42m</w:t>
      </w:r>
      <w:r>
        <w:rPr>
          <w:rStyle w:val="a8"/>
          <w:rFonts w:ascii="楷体" w:eastAsia="楷体" w:hAnsi="楷体" w:hint="eastAsia"/>
          <w:b w:val="0"/>
          <w:bCs w:val="0"/>
          <w:spacing w:val="-4"/>
          <w:sz w:val="32"/>
          <w:szCs w:val="32"/>
        </w:rPr>
        <w:t>，其中主桥长</w:t>
      </w:r>
      <w:r>
        <w:rPr>
          <w:rStyle w:val="a8"/>
          <w:rFonts w:ascii="楷体" w:eastAsia="楷体" w:hAnsi="楷体" w:hint="eastAsia"/>
          <w:b w:val="0"/>
          <w:bCs w:val="0"/>
          <w:spacing w:val="-4"/>
          <w:sz w:val="32"/>
          <w:szCs w:val="32"/>
        </w:rPr>
        <w:t>586.42m</w:t>
      </w:r>
      <w:r>
        <w:rPr>
          <w:rStyle w:val="a8"/>
          <w:rFonts w:ascii="楷体" w:eastAsia="楷体" w:hAnsi="楷体" w:hint="eastAsia"/>
          <w:b w:val="0"/>
          <w:bCs w:val="0"/>
          <w:spacing w:val="-4"/>
          <w:sz w:val="32"/>
          <w:szCs w:val="32"/>
        </w:rPr>
        <w:t>，为三联两层多跨连续钢桁架桥。头屯河大桥项目</w:t>
      </w:r>
      <w:r>
        <w:rPr>
          <w:rStyle w:val="a8"/>
          <w:rFonts w:ascii="楷体" w:eastAsia="楷体" w:hAnsi="楷体" w:hint="eastAsia"/>
          <w:b w:val="0"/>
          <w:bCs w:val="0"/>
          <w:spacing w:val="-4"/>
          <w:sz w:val="32"/>
          <w:szCs w:val="32"/>
        </w:rPr>
        <w:t>2016</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月开工建设，大桥上层于</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日正式通车，桥梁下层于</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日正式通车，于</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日组织并通过交工验收，并正式确定</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年开始计算可用性服务费和运营维护服务费。</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年拨付可用性服务费及运营维护费</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万元，运营维护费</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实施主体：昌吉市交通运输局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实施时间：本项目实施周期为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t>2016</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月前完成了昌吉市交通局头屯河大桥</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项目可用性服务费及运营维护费项目的土地手续办理、环境影响评估报告、可行性研究报告等前期手续</w:t>
      </w:r>
      <w:r>
        <w:rPr>
          <w:rStyle w:val="a8"/>
          <w:rFonts w:ascii="楷体" w:eastAsia="楷体" w:hAnsi="楷体" w:hint="eastAsia"/>
          <w:b w:val="0"/>
          <w:bCs w:val="0"/>
          <w:spacing w:val="-4"/>
          <w:sz w:val="32"/>
          <w:szCs w:val="32"/>
        </w:rPr>
        <w:t>;2016</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24</w:t>
      </w:r>
      <w:r>
        <w:rPr>
          <w:rStyle w:val="a8"/>
          <w:rFonts w:ascii="楷体" w:eastAsia="楷体" w:hAnsi="楷体" w:hint="eastAsia"/>
          <w:b w:val="0"/>
          <w:bCs w:val="0"/>
          <w:spacing w:val="-4"/>
          <w:sz w:val="32"/>
          <w:szCs w:val="32"/>
        </w:rPr>
        <w:t>日完成了公开招标，中标单位北新路桥城市建设有限公司，并在</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月与昌吉市交通运输局签订合同</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该项目于</w:t>
      </w:r>
      <w:r>
        <w:rPr>
          <w:rStyle w:val="a8"/>
          <w:rFonts w:ascii="楷体" w:eastAsia="楷体" w:hAnsi="楷体" w:hint="eastAsia"/>
          <w:b w:val="0"/>
          <w:bCs w:val="0"/>
          <w:spacing w:val="-4"/>
          <w:sz w:val="32"/>
          <w:szCs w:val="32"/>
        </w:rPr>
        <w:t>2016</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27</w:t>
      </w:r>
      <w:r>
        <w:rPr>
          <w:rStyle w:val="a8"/>
          <w:rFonts w:ascii="楷体" w:eastAsia="楷体" w:hAnsi="楷体" w:hint="eastAsia"/>
          <w:b w:val="0"/>
          <w:bCs w:val="0"/>
          <w:spacing w:val="-4"/>
          <w:sz w:val="32"/>
          <w:szCs w:val="32"/>
        </w:rPr>
        <w:t>日开工建设，于</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日完成建设，</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日经新疆公路监理中心验收达到合格水平并通车运行；</w:t>
      </w:r>
      <w:r>
        <w:rPr>
          <w:rStyle w:val="a8"/>
          <w:rFonts w:ascii="楷体" w:eastAsia="楷体" w:hAnsi="楷体" w:hint="eastAsia"/>
          <w:b w:val="0"/>
          <w:bCs w:val="0"/>
          <w:spacing w:val="-4"/>
          <w:sz w:val="32"/>
          <w:szCs w:val="32"/>
        </w:rPr>
        <w:t>经交工验收合格后</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日正式通车运行。</w:t>
      </w:r>
    </w:p>
    <w:p w:rsidR="001C4C46" w:rsidRDefault="00FB673D">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1C4C46" w:rsidRDefault="00FB673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昌吉市头屯河沿岸综合整治工程区域内基础设施</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项目（头屯河大桥），路线全长</w:t>
      </w:r>
      <w:r>
        <w:rPr>
          <w:rStyle w:val="a8"/>
          <w:rFonts w:ascii="楷体" w:eastAsia="楷体" w:hAnsi="楷体" w:hint="eastAsia"/>
          <w:b w:val="0"/>
          <w:bCs w:val="0"/>
          <w:spacing w:val="-4"/>
          <w:sz w:val="32"/>
          <w:szCs w:val="32"/>
        </w:rPr>
        <w:t>1.597km</w:t>
      </w:r>
      <w:r>
        <w:rPr>
          <w:rStyle w:val="a8"/>
          <w:rFonts w:ascii="楷体" w:eastAsia="楷体" w:hAnsi="楷体" w:hint="eastAsia"/>
          <w:b w:val="0"/>
          <w:bCs w:val="0"/>
          <w:spacing w:val="-4"/>
          <w:sz w:val="32"/>
          <w:szCs w:val="32"/>
        </w:rPr>
        <w:t>。桥梁总长</w:t>
      </w:r>
      <w:r>
        <w:rPr>
          <w:rStyle w:val="a8"/>
          <w:rFonts w:ascii="楷体" w:eastAsia="楷体" w:hAnsi="楷体" w:hint="eastAsia"/>
          <w:b w:val="0"/>
          <w:bCs w:val="0"/>
          <w:spacing w:val="-4"/>
          <w:sz w:val="32"/>
          <w:szCs w:val="32"/>
        </w:rPr>
        <w:t>901.42m</w:t>
      </w:r>
      <w:r>
        <w:rPr>
          <w:rStyle w:val="a8"/>
          <w:rFonts w:ascii="楷体" w:eastAsia="楷体" w:hAnsi="楷体" w:hint="eastAsia"/>
          <w:b w:val="0"/>
          <w:bCs w:val="0"/>
          <w:spacing w:val="-4"/>
          <w:sz w:val="32"/>
          <w:szCs w:val="32"/>
        </w:rPr>
        <w:t>，其中主桥长</w:t>
      </w:r>
      <w:r>
        <w:rPr>
          <w:rStyle w:val="a8"/>
          <w:rFonts w:ascii="楷体" w:eastAsia="楷体" w:hAnsi="楷体" w:hint="eastAsia"/>
          <w:b w:val="0"/>
          <w:bCs w:val="0"/>
          <w:spacing w:val="-4"/>
          <w:sz w:val="32"/>
          <w:szCs w:val="32"/>
        </w:rPr>
        <w:t>586.42m</w:t>
      </w:r>
      <w:r>
        <w:rPr>
          <w:rStyle w:val="a8"/>
          <w:rFonts w:ascii="楷体" w:eastAsia="楷体" w:hAnsi="楷体" w:hint="eastAsia"/>
          <w:b w:val="0"/>
          <w:bCs w:val="0"/>
          <w:spacing w:val="-4"/>
          <w:sz w:val="32"/>
          <w:szCs w:val="32"/>
        </w:rPr>
        <w:t>，为三联两层多跨连续钢桁架桥；引桥长</w:t>
      </w:r>
      <w:r>
        <w:rPr>
          <w:rStyle w:val="a8"/>
          <w:rFonts w:ascii="楷体" w:eastAsia="楷体" w:hAnsi="楷体" w:hint="eastAsia"/>
          <w:b w:val="0"/>
          <w:bCs w:val="0"/>
          <w:spacing w:val="-4"/>
          <w:sz w:val="32"/>
          <w:szCs w:val="32"/>
        </w:rPr>
        <w:t>315m</w:t>
      </w:r>
      <w:r>
        <w:rPr>
          <w:rStyle w:val="a8"/>
          <w:rFonts w:ascii="楷体" w:eastAsia="楷体" w:hAnsi="楷体" w:hint="eastAsia"/>
          <w:b w:val="0"/>
          <w:bCs w:val="0"/>
          <w:spacing w:val="-4"/>
          <w:sz w:val="32"/>
          <w:szCs w:val="32"/>
        </w:rPr>
        <w:t>，西侧为引桥为两联</w:t>
      </w:r>
      <w:r>
        <w:rPr>
          <w:rStyle w:val="a8"/>
          <w:rFonts w:ascii="楷体" w:eastAsia="楷体" w:hAnsi="楷体" w:hint="eastAsia"/>
          <w:b w:val="0"/>
          <w:bCs w:val="0"/>
          <w:spacing w:val="-4"/>
          <w:sz w:val="32"/>
          <w:szCs w:val="32"/>
        </w:rPr>
        <w:t xml:space="preserve"> 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35m</w:t>
      </w:r>
      <w:r>
        <w:rPr>
          <w:rStyle w:val="a8"/>
          <w:rFonts w:ascii="楷体" w:eastAsia="楷体" w:hAnsi="楷体" w:hint="eastAsia"/>
          <w:b w:val="0"/>
          <w:bCs w:val="0"/>
          <w:spacing w:val="-4"/>
          <w:sz w:val="32"/>
          <w:szCs w:val="32"/>
        </w:rPr>
        <w:t>现浇连续箱梁，东侧引桥为一联</w:t>
      </w:r>
      <w:r>
        <w:rPr>
          <w:rStyle w:val="a8"/>
          <w:rFonts w:ascii="楷体" w:eastAsia="楷体" w:hAnsi="楷体" w:hint="eastAsia"/>
          <w:b w:val="0"/>
          <w:bCs w:val="0"/>
          <w:spacing w:val="-4"/>
          <w:sz w:val="32"/>
          <w:szCs w:val="32"/>
        </w:rPr>
        <w:t xml:space="preserve"> 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35m</w:t>
      </w:r>
      <w:r>
        <w:rPr>
          <w:rStyle w:val="a8"/>
          <w:rFonts w:ascii="楷体" w:eastAsia="楷体" w:hAnsi="楷体" w:hint="eastAsia"/>
          <w:b w:val="0"/>
          <w:bCs w:val="0"/>
          <w:spacing w:val="-4"/>
          <w:sz w:val="32"/>
          <w:szCs w:val="32"/>
        </w:rPr>
        <w:t>现浇连续箱梁，道路</w:t>
      </w:r>
      <w:r>
        <w:rPr>
          <w:rStyle w:val="a8"/>
          <w:rFonts w:ascii="楷体" w:eastAsia="楷体" w:hAnsi="楷体" w:hint="eastAsia"/>
          <w:b w:val="0"/>
          <w:bCs w:val="0"/>
          <w:spacing w:val="-4"/>
          <w:sz w:val="32"/>
          <w:szCs w:val="32"/>
        </w:rPr>
        <w:t xml:space="preserve"> 695.58m</w:t>
      </w:r>
      <w:r>
        <w:rPr>
          <w:rStyle w:val="a8"/>
          <w:rFonts w:ascii="楷体" w:eastAsia="楷体" w:hAnsi="楷体" w:hint="eastAsia"/>
          <w:b w:val="0"/>
          <w:bCs w:val="0"/>
          <w:spacing w:val="-4"/>
          <w:sz w:val="32"/>
          <w:szCs w:val="32"/>
        </w:rPr>
        <w:t>，由新疆北新路桥集团股份有限公司承建。本项目总投资估算为</w:t>
      </w:r>
      <w:r>
        <w:rPr>
          <w:rStyle w:val="a8"/>
          <w:rFonts w:ascii="楷体" w:eastAsia="楷体" w:hAnsi="楷体" w:hint="eastAsia"/>
          <w:b w:val="0"/>
          <w:bCs w:val="0"/>
          <w:spacing w:val="-4"/>
          <w:sz w:val="32"/>
          <w:szCs w:val="32"/>
        </w:rPr>
        <w:t>43000</w:t>
      </w:r>
      <w:r>
        <w:rPr>
          <w:rStyle w:val="a8"/>
          <w:rFonts w:ascii="楷体" w:eastAsia="楷体" w:hAnsi="楷体" w:hint="eastAsia"/>
          <w:b w:val="0"/>
          <w:bCs w:val="0"/>
          <w:spacing w:val="-4"/>
          <w:sz w:val="32"/>
          <w:szCs w:val="32"/>
        </w:rPr>
        <w:t>万元，头屯河大桥项目</w:t>
      </w:r>
      <w:r>
        <w:rPr>
          <w:rStyle w:val="a8"/>
          <w:rFonts w:ascii="楷体" w:eastAsia="楷体" w:hAnsi="楷体" w:hint="eastAsia"/>
          <w:b w:val="0"/>
          <w:bCs w:val="0"/>
          <w:spacing w:val="-4"/>
          <w:sz w:val="32"/>
          <w:szCs w:val="32"/>
        </w:rPr>
        <w:t>2016</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月开工建设，大桥上层于</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日正式通车，桥梁下层于</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日正式通车，于</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日组织并通过交工验收，并正式确定</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年开始计算可用性服务费和运营维护服务费。</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年拨付可用性服务费及运营维护费</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万元，运营维护费</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万元。建成后的头屯河大桥作为昌吉的新门户，在畅通乌昌地区公路交通，方便头屯河两岸群众通行，有效改善乌昌大道出昌吉市通行困难，点亮昌吉市头屯河景观带</w:t>
      </w:r>
      <w:r>
        <w:rPr>
          <w:rStyle w:val="a8"/>
          <w:rFonts w:ascii="楷体" w:eastAsia="楷体" w:hAnsi="楷体" w:hint="eastAsia"/>
          <w:b w:val="0"/>
          <w:bCs w:val="0"/>
          <w:spacing w:val="-4"/>
          <w:sz w:val="32"/>
          <w:szCs w:val="32"/>
        </w:rPr>
        <w:lastRenderedPageBreak/>
        <w:t>起到了重要的作用，群众体验满意度达到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根据《中华人民共和国预算法》《财政支出绩效评价管理暂行办法》（财预〔</w:t>
      </w:r>
      <w:r>
        <w:rPr>
          <w:rStyle w:val="a8"/>
          <w:rFonts w:ascii="楷体" w:eastAsia="楷体" w:hAnsi="楷体" w:hint="eastAsia"/>
          <w:b w:val="0"/>
          <w:bCs w:val="0"/>
          <w:spacing w:val="-4"/>
          <w:sz w:val="32"/>
          <w:szCs w:val="32"/>
        </w:rPr>
        <w:t>202</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号）的规定，结合我单位的规章制度以及项目实施和财务相关资料，评价小组对项目绩效指标进行了进一步的完善，完善后绩效指标如下：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“建设</w:t>
      </w:r>
      <w:r>
        <w:rPr>
          <w:rStyle w:val="a8"/>
          <w:rFonts w:ascii="楷体" w:eastAsia="楷体" w:hAnsi="楷体" w:hint="eastAsia"/>
          <w:b w:val="0"/>
          <w:bCs w:val="0"/>
          <w:spacing w:val="-4"/>
          <w:sz w:val="32"/>
          <w:szCs w:val="32"/>
        </w:rPr>
        <w:t>路线全长数量”指标，预期指标值为“≥</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公里”；</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“建设桥梁全长数量”指标，预期指标值为“≥</w:t>
      </w:r>
      <w:r>
        <w:rPr>
          <w:rStyle w:val="a8"/>
          <w:rFonts w:ascii="楷体" w:eastAsia="楷体" w:hAnsi="楷体" w:hint="eastAsia"/>
          <w:b w:val="0"/>
          <w:bCs w:val="0"/>
          <w:spacing w:val="-4"/>
          <w:sz w:val="32"/>
          <w:szCs w:val="32"/>
        </w:rPr>
        <w:t>901.40</w:t>
      </w:r>
      <w:r>
        <w:rPr>
          <w:rStyle w:val="a8"/>
          <w:rFonts w:ascii="楷体" w:eastAsia="楷体" w:hAnsi="楷体" w:hint="eastAsia"/>
          <w:b w:val="0"/>
          <w:bCs w:val="0"/>
          <w:spacing w:val="-4"/>
          <w:sz w:val="32"/>
          <w:szCs w:val="32"/>
        </w:rPr>
        <w:t>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“项目完成合格率”指标，预期指标值为“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“项目当年完成率”指标，预期指标值为“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“项目可用性服务费及运营维护成本”指标，预期指标值为“</w:t>
      </w:r>
      <w:r>
        <w:rPr>
          <w:rStyle w:val="a8"/>
          <w:rFonts w:ascii="楷体" w:eastAsia="楷体" w:hAnsi="楷体" w:hint="eastAsia"/>
          <w:b w:val="0"/>
          <w:bCs w:val="0"/>
          <w:spacing w:val="-4"/>
          <w:sz w:val="32"/>
          <w:szCs w:val="32"/>
        </w:rPr>
        <w:t>&lt;=10000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“运营维护成本”指标，预期指标值为“</w:t>
      </w:r>
      <w:r>
        <w:rPr>
          <w:rStyle w:val="a8"/>
          <w:rFonts w:ascii="楷体" w:eastAsia="楷体" w:hAnsi="楷体" w:hint="eastAsia"/>
          <w:b w:val="0"/>
          <w:bCs w:val="0"/>
          <w:spacing w:val="-4"/>
          <w:sz w:val="32"/>
          <w:szCs w:val="32"/>
        </w:rPr>
        <w:t>&lt;=2000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③生态环境成本指标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“有效改善乌昌大道出昌困难”指标，预期指标值为“有效改善”；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）项目满意度指标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“群众体验满意度”指标，预期指标值为“≥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p>
    <w:p w:rsidR="001C4C46" w:rsidRDefault="00FB673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1C4C46" w:rsidRDefault="00FB673D">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1C4C46" w:rsidRDefault="00FB673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号）文件精神，我单位针对昌吉市交通局头屯河大桥</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项目可用性服务费及运营维护费项目开展本次部门项目支出绩效评价工作。通过绩效评价，促进本单位总结经验、发现</w:t>
      </w:r>
      <w:r>
        <w:rPr>
          <w:rStyle w:val="a8"/>
          <w:rFonts w:ascii="楷体" w:eastAsia="楷体" w:hAnsi="楷体" w:hint="eastAsia"/>
          <w:b w:val="0"/>
          <w:bCs w:val="0"/>
          <w:spacing w:val="-4"/>
          <w:sz w:val="32"/>
          <w:szCs w:val="32"/>
        </w:rPr>
        <w:lastRenderedPageBreak/>
        <w:t>问题、改进工作，旨在评价本项目前期审批、实</w:t>
      </w:r>
      <w:r>
        <w:rPr>
          <w:rStyle w:val="a8"/>
          <w:rFonts w:ascii="楷体" w:eastAsia="楷体" w:hAnsi="楷体" w:hint="eastAsia"/>
          <w:b w:val="0"/>
          <w:bCs w:val="0"/>
          <w:spacing w:val="-4"/>
          <w:sz w:val="32"/>
          <w:szCs w:val="32"/>
        </w:rPr>
        <w:t>施过程及实施效果，促进预算管理不断完善，加快绩效目标的实现，保证财政资金有效、合理使用，具体绩效评价的目的细分如下：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指标、服务对象满意度指标等内</w:t>
      </w:r>
      <w:r>
        <w:rPr>
          <w:rStyle w:val="a8"/>
          <w:rFonts w:ascii="楷体" w:eastAsia="楷体" w:hAnsi="楷体" w:hint="eastAsia"/>
          <w:b w:val="0"/>
          <w:bCs w:val="0"/>
          <w:spacing w:val="-4"/>
          <w:sz w:val="32"/>
          <w:szCs w:val="32"/>
        </w:rPr>
        <w:t>容，保证项目绩效指标设置科学、规范、合理、可衡量。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四是通过部门项目支出绩效评价，从绩效的角度发现本项目在决策、实施和管理过程中存在的</w:t>
      </w:r>
      <w:r>
        <w:rPr>
          <w:rStyle w:val="a8"/>
          <w:rFonts w:ascii="楷体" w:eastAsia="楷体" w:hAnsi="楷体" w:hint="eastAsia"/>
          <w:b w:val="0"/>
          <w:bCs w:val="0"/>
          <w:spacing w:val="-4"/>
          <w:sz w:val="32"/>
          <w:szCs w:val="32"/>
        </w:rPr>
        <w:t>问题，寻求解决方案，为进一步深化项目管理工作提供依据，以促进项目进一步的推进和后期项目维护和评价工作提供更深一步的理论和实际支持。</w:t>
      </w:r>
    </w:p>
    <w:p w:rsidR="001C4C46" w:rsidRDefault="00FB673D">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1C4C46" w:rsidRDefault="00FB673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依据《中华人民共和国预算法》《中共</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号）等要求，绩效评价应遵循如下原则：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w:t>
      </w:r>
      <w:r>
        <w:rPr>
          <w:rStyle w:val="a8"/>
          <w:rFonts w:ascii="楷体" w:eastAsia="楷体" w:hAnsi="楷体" w:hint="eastAsia"/>
          <w:b w:val="0"/>
          <w:bCs w:val="0"/>
          <w:spacing w:val="-4"/>
          <w:sz w:val="32"/>
          <w:szCs w:val="32"/>
        </w:rPr>
        <w:t>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根据以上原则，绩效评价应遵循如下要求：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w:t>
      </w:r>
      <w:r>
        <w:rPr>
          <w:rStyle w:val="a8"/>
          <w:rFonts w:ascii="楷体" w:eastAsia="楷体" w:hAnsi="楷体" w:hint="eastAsia"/>
          <w:b w:val="0"/>
          <w:bCs w:val="0"/>
          <w:spacing w:val="-4"/>
          <w:sz w:val="32"/>
          <w:szCs w:val="32"/>
        </w:rPr>
        <w:lastRenderedPageBreak/>
        <w:t>原则，</w:t>
      </w:r>
      <w:r>
        <w:rPr>
          <w:rStyle w:val="a8"/>
          <w:rFonts w:ascii="楷体" w:eastAsia="楷体" w:hAnsi="楷体" w:hint="eastAsia"/>
          <w:b w:val="0"/>
          <w:bCs w:val="0"/>
          <w:spacing w:val="-4"/>
          <w:sz w:val="32"/>
          <w:szCs w:val="32"/>
        </w:rPr>
        <w:t>采用全面、重点、现场和非现场相结合的方式进行评价。</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我单位通过实施资料研读及前期调研，结合项目的实际开展情况，按照《项目支出绩效评价管理办法》（财预〔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号）文件要求，结合项目特点，经与专家组充分协商，设置指标体系结构如下：设置一级指标共</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个，包括：决策指标（</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）、过程指标（</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）五类指标。主要围绕资金使用、项目管理、资源配置等方面，客观分析项目的产出和效果，从而考察项目预算定额</w:t>
      </w:r>
      <w:r>
        <w:rPr>
          <w:rStyle w:val="a8"/>
          <w:rFonts w:ascii="楷体" w:eastAsia="楷体" w:hAnsi="楷体" w:hint="eastAsia"/>
          <w:b w:val="0"/>
          <w:bCs w:val="0"/>
          <w:spacing w:val="-4"/>
          <w:sz w:val="32"/>
          <w:szCs w:val="32"/>
        </w:rPr>
        <w:t>标准的合理性，进而提出完善意见。整个评价框架构成体现从投入、过程到产出、效果和影响的绩效逻辑路径。详细指标体系见“附件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w:t>
      </w:r>
      <w:r>
        <w:rPr>
          <w:rStyle w:val="a8"/>
          <w:rFonts w:ascii="楷体" w:eastAsia="楷体" w:hAnsi="楷体" w:hint="eastAsia"/>
          <w:b w:val="0"/>
          <w:bCs w:val="0"/>
          <w:spacing w:val="-4"/>
          <w:sz w:val="32"/>
          <w:szCs w:val="32"/>
        </w:rPr>
        <w:t>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三级指标分析环节：总体采用比较法，同时辅以文献法、成本效益法、因素分析法以及公众评判法，根据不同三级指标类型进行逐项分析。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①定量指标分析环节：主要采用对比三级指标预期指标值和三级指标截止评价日的完成情况，综合分析绩效目标实现程度。将实</w:t>
      </w:r>
      <w:r>
        <w:rPr>
          <w:rStyle w:val="a8"/>
          <w:rFonts w:ascii="楷体" w:eastAsia="楷体" w:hAnsi="楷体" w:hint="eastAsia"/>
          <w:b w:val="0"/>
          <w:bCs w:val="0"/>
          <w:spacing w:val="-4"/>
          <w:sz w:val="32"/>
          <w:szCs w:val="32"/>
        </w:rPr>
        <w:lastRenderedPageBreak/>
        <w:t>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②定性指标分析环节：主要采用公众评判法，通过问卷及</w:t>
      </w:r>
      <w:r>
        <w:rPr>
          <w:rStyle w:val="a8"/>
          <w:rFonts w:ascii="楷体" w:eastAsia="楷体" w:hAnsi="楷体" w:hint="eastAsia"/>
          <w:b w:val="0"/>
          <w:bCs w:val="0"/>
          <w:spacing w:val="-4"/>
          <w:sz w:val="32"/>
          <w:szCs w:val="32"/>
        </w:rPr>
        <w:t>抽样调查等方式评价本项目实施后社会公众对于其实施效果的满意程度，将调研结果按照《关于印发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号）要求分为基本达成目标、部分实现目标、实现目标程度较低三档，分别按照该指标对应分值区间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60.00%-0.00%</w:t>
      </w:r>
      <w:r>
        <w:rPr>
          <w:rStyle w:val="a8"/>
          <w:rFonts w:ascii="楷体" w:eastAsia="楷体" w:hAnsi="楷体" w:hint="eastAsia"/>
          <w:b w:val="0"/>
          <w:bCs w:val="0"/>
          <w:spacing w:val="-4"/>
          <w:sz w:val="32"/>
          <w:szCs w:val="32"/>
        </w:rPr>
        <w:t>合理确定分值，详细评价方法的应用如下：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立项依据充分性：比较法、文献法，查找法律法规政策以及规划，对比实际执行内容和政策支持内容是否匹配。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立项程序规范性：比较法、文献法</w:t>
      </w:r>
      <w:r>
        <w:rPr>
          <w:rStyle w:val="a8"/>
          <w:rFonts w:ascii="楷体" w:eastAsia="楷体" w:hAnsi="楷体" w:hint="eastAsia"/>
          <w:b w:val="0"/>
          <w:bCs w:val="0"/>
          <w:spacing w:val="-4"/>
          <w:sz w:val="32"/>
          <w:szCs w:val="32"/>
        </w:rPr>
        <w:t>，查找相关项目设立的政策和文件要求，对比分析实际执行程序是否按照政策及文件要求执行，分析立项程序的规范性。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绩效目标合理性：比较法，对比分析年初编制项目支出绩效目标表与项目内容的相关性、资金的匹配性等。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绩效指标明确性：比较法，比较分析年初编制项目支出绩效目标表是否符合双七原则，是否可衡量。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资金到位率：比较法，资金到位率预期指标值应为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预算执行率：比较法，预算执行率预期指标值应为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管理制度健全性：文献法、比较法，查阅项目实施人员提供的财务和业务管理制度，将已建立的制度与现行的法律法规</w:t>
      </w:r>
      <w:r>
        <w:rPr>
          <w:rStyle w:val="a8"/>
          <w:rFonts w:ascii="楷体" w:eastAsia="楷体" w:hAnsi="楷体" w:hint="eastAsia"/>
          <w:b w:val="0"/>
          <w:bCs w:val="0"/>
          <w:spacing w:val="-4"/>
          <w:sz w:val="32"/>
          <w:szCs w:val="32"/>
        </w:rPr>
        <w:t>和政策要求进行对比，分析项目制度的合法性、合规性、完整性。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制度执行有效性：比较法，结合项目实际实施过程性文件，根据已建设的财务管理制度和项目管理制度综合分析制度执行的有效性。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定性指标：公众评判法，通过问卷及抽样调查等方式评价本项目实施后社会公众对于其实施效果的满意程度。</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绩效评价标准通常包括计划标准、行业标准、历史标准等，用于对绩效指标完成情况进行比较、分析、评价。具体绩效评价标准解释如下：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本次绩效评价采用计划标准，以预先制定的目标、计划、预算、定额等作为评价标准，对比分析项目产出、效益的完成情况。对于定性指标，通过问卷调查及访谈方式，</w:t>
      </w:r>
      <w:r>
        <w:rPr>
          <w:rStyle w:val="a8"/>
          <w:rFonts w:ascii="楷体" w:eastAsia="楷体" w:hAnsi="楷体" w:hint="eastAsia"/>
          <w:b w:val="0"/>
          <w:bCs w:val="0"/>
          <w:spacing w:val="-4"/>
          <w:sz w:val="32"/>
          <w:szCs w:val="32"/>
        </w:rPr>
        <w:t>采集相关数据，运用等级描述法，设置分级标准，体现该指标认可程度的差异。对于定量指标，通过公式等方式予以量化，可以准确衡量，并设定目标值的考核指标。</w:t>
      </w:r>
    </w:p>
    <w:p w:rsidR="001C4C46" w:rsidRDefault="00FB673D">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1C4C46" w:rsidRDefault="00FB673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翟羽（评价小组组长）：主要负责项目策划和监督，全面负责项目绩效评价报告的最终质量，对评价人员出具的最终</w:t>
      </w:r>
      <w:r>
        <w:rPr>
          <w:rStyle w:val="a8"/>
          <w:rFonts w:ascii="楷体" w:eastAsia="楷体" w:hAnsi="楷体" w:hint="eastAsia"/>
          <w:b w:val="0"/>
          <w:bCs w:val="0"/>
          <w:spacing w:val="-4"/>
          <w:sz w:val="32"/>
          <w:szCs w:val="32"/>
        </w:rPr>
        <w:t>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张劲（评价小组组员）：主要负责资料的收集，取证、数据统计分析；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陈建伟（评价小组组员）：主要负责项目报告的制定，指标的研判，数据分析及报告撰写。</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日，评价工作进入实施阶段。在数据采集方面，评价小组整理单位前期提交的资料，与项目实施负责</w:t>
      </w:r>
      <w:r>
        <w:rPr>
          <w:rStyle w:val="a8"/>
          <w:rFonts w:ascii="楷体" w:eastAsia="楷体" w:hAnsi="楷体" w:hint="eastAsia"/>
          <w:b w:val="0"/>
          <w:bCs w:val="0"/>
          <w:spacing w:val="-4"/>
          <w:sz w:val="32"/>
          <w:szCs w:val="32"/>
        </w:rPr>
        <w:lastRenderedPageBreak/>
        <w:t>人沟通，了解资金的内容、操作流程、管理机制、资金使用方向等情况并采集信息，了解项目设置背景及资金使用等情况。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日，评价小组按照绩效评价的原则和规范，</w:t>
      </w:r>
      <w:r>
        <w:rPr>
          <w:rStyle w:val="a8"/>
          <w:rFonts w:ascii="楷体" w:eastAsia="楷体" w:hAnsi="楷体" w:hint="eastAsia"/>
          <w:b w:val="0"/>
          <w:bCs w:val="0"/>
          <w:spacing w:val="-4"/>
          <w:sz w:val="32"/>
          <w:szCs w:val="32"/>
        </w:rPr>
        <w:t xml:space="preserve">对取得的资料进行审查核实，对采集的数据进行分析，按照绩效评价指标评分表逐项进行打分、分析、汇总各方评价结果。　</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日，评价小组撰写绩效评价报告，按照新疆维吾尔自治区财政绩效管理信息系统绩效评价模块中统一格式和文本框架撰写绩效评价报告并提交审核。</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问题整改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1C4C46" w:rsidRDefault="00FB673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1C4C46" w:rsidRDefault="00FB673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经评价，本项目达成年初设立的绩效目标，解决了乌昌大道出昌吉市道路狭窄带来的交通困难问题，在实施过程中取得了良好的成效，具体表现在：通过该项目的实施，完成了道路建设路线全长</w:t>
      </w:r>
      <w:r>
        <w:rPr>
          <w:rStyle w:val="a8"/>
          <w:rFonts w:ascii="楷体" w:eastAsia="楷体" w:hAnsi="楷体" w:hint="eastAsia"/>
          <w:b w:val="0"/>
          <w:bCs w:val="0"/>
          <w:spacing w:val="-4"/>
          <w:sz w:val="32"/>
          <w:szCs w:val="32"/>
        </w:rPr>
        <w:t>1.597km</w:t>
      </w:r>
      <w:r>
        <w:rPr>
          <w:rStyle w:val="a8"/>
          <w:rFonts w:ascii="楷体" w:eastAsia="楷体" w:hAnsi="楷体" w:hint="eastAsia"/>
          <w:b w:val="0"/>
          <w:bCs w:val="0"/>
          <w:spacing w:val="-4"/>
          <w:sz w:val="32"/>
          <w:szCs w:val="32"/>
        </w:rPr>
        <w:t>。桥梁总长</w:t>
      </w:r>
      <w:r>
        <w:rPr>
          <w:rStyle w:val="a8"/>
          <w:rFonts w:ascii="楷体" w:eastAsia="楷体" w:hAnsi="楷体" w:hint="eastAsia"/>
          <w:b w:val="0"/>
          <w:bCs w:val="0"/>
          <w:spacing w:val="-4"/>
          <w:sz w:val="32"/>
          <w:szCs w:val="32"/>
        </w:rPr>
        <w:t>901.42m</w:t>
      </w:r>
      <w:r>
        <w:rPr>
          <w:rStyle w:val="a8"/>
          <w:rFonts w:ascii="楷体" w:eastAsia="楷体" w:hAnsi="楷体" w:hint="eastAsia"/>
          <w:b w:val="0"/>
          <w:bCs w:val="0"/>
          <w:spacing w:val="-4"/>
          <w:sz w:val="32"/>
          <w:szCs w:val="32"/>
        </w:rPr>
        <w:t>，其中主桥长</w:t>
      </w:r>
      <w:r>
        <w:rPr>
          <w:rStyle w:val="a8"/>
          <w:rFonts w:ascii="楷体" w:eastAsia="楷体" w:hAnsi="楷体" w:hint="eastAsia"/>
          <w:b w:val="0"/>
          <w:bCs w:val="0"/>
          <w:spacing w:val="-4"/>
          <w:sz w:val="32"/>
          <w:szCs w:val="32"/>
        </w:rPr>
        <w:t>586.42m</w:t>
      </w:r>
      <w:r>
        <w:rPr>
          <w:rStyle w:val="a8"/>
          <w:rFonts w:ascii="楷体" w:eastAsia="楷体" w:hAnsi="楷体" w:hint="eastAsia"/>
          <w:b w:val="0"/>
          <w:bCs w:val="0"/>
          <w:spacing w:val="-4"/>
          <w:sz w:val="32"/>
          <w:szCs w:val="32"/>
        </w:rPr>
        <w:t>，为三联</w:t>
      </w:r>
      <w:r>
        <w:rPr>
          <w:rStyle w:val="a8"/>
          <w:rFonts w:ascii="楷体" w:eastAsia="楷体" w:hAnsi="楷体" w:hint="eastAsia"/>
          <w:b w:val="0"/>
          <w:bCs w:val="0"/>
          <w:spacing w:val="-4"/>
          <w:sz w:val="32"/>
          <w:szCs w:val="32"/>
        </w:rPr>
        <w:lastRenderedPageBreak/>
        <w:t>两层多跨连续钢桁架桥，上层为双向八车道城市快速路，下层为四快二慢城市次干道。发挥了昌吉</w:t>
      </w:r>
      <w:r>
        <w:rPr>
          <w:rStyle w:val="a8"/>
          <w:rFonts w:ascii="楷体" w:eastAsia="楷体" w:hAnsi="楷体" w:hint="eastAsia"/>
          <w:b w:val="0"/>
          <w:bCs w:val="0"/>
          <w:spacing w:val="-4"/>
          <w:sz w:val="32"/>
          <w:szCs w:val="32"/>
        </w:rPr>
        <w:t>市到乌鲁木齐交通更加便利，两地经济融合更加密切的效益。但在实施过程中也存在一些不足：资金支付不及时造成的大桥养护落后。</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此次绩效评价通过绩效评价小组论证的评价指标体系及评分标准，采用因素分析法和比较法对本项目绩效进行客观评价，最终评分结果：总分为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分，绩效评级为“优”。综合评价结论如下：本项目共设置三级指标数量</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个，实现三级指标数量</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个，总体完成率为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。项目决策类指标共设置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；过程管理类指标共设置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；项目产出</w:t>
      </w:r>
      <w:r>
        <w:rPr>
          <w:rStyle w:val="a8"/>
          <w:rFonts w:ascii="楷体" w:eastAsia="楷体" w:hAnsi="楷体" w:hint="eastAsia"/>
          <w:b w:val="0"/>
          <w:bCs w:val="0"/>
          <w:spacing w:val="-4"/>
          <w:sz w:val="32"/>
          <w:szCs w:val="32"/>
        </w:rPr>
        <w:t>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；项目效益类指标共设置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；项目满意度类指标共设置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p>
    <w:p w:rsidR="001C4C46" w:rsidRDefault="00FB673D">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1C4C46" w:rsidRDefault="00FB673D">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1C4C46" w:rsidRDefault="00FB673D">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（一）项目决策情况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项目立项情况分析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本项目立项符合颁发的《财政部政府和社会资本合作模式操作指南》（财金〔</w:t>
      </w:r>
      <w:r>
        <w:rPr>
          <w:rStyle w:val="a8"/>
          <w:rFonts w:ascii="楷体" w:eastAsia="楷体" w:hAnsi="楷体" w:hint="eastAsia"/>
          <w:b w:val="0"/>
          <w:bCs w:val="0"/>
          <w:spacing w:val="-4"/>
          <w:sz w:val="32"/>
          <w:szCs w:val="32"/>
        </w:rPr>
        <w:t>2014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113</w:t>
      </w:r>
      <w:r>
        <w:rPr>
          <w:rStyle w:val="a8"/>
          <w:rFonts w:ascii="楷体" w:eastAsia="楷体" w:hAnsi="楷体" w:hint="eastAsia"/>
          <w:b w:val="0"/>
          <w:bCs w:val="0"/>
          <w:spacing w:val="-4"/>
          <w:sz w:val="32"/>
          <w:szCs w:val="32"/>
        </w:rPr>
        <w:t>号文）中：“相关</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模式法律法规文件的要求”；本项目立项符合《昌</w:t>
      </w:r>
      <w:r>
        <w:rPr>
          <w:rStyle w:val="a8"/>
          <w:rFonts w:ascii="楷体" w:eastAsia="楷体" w:hAnsi="楷体" w:hint="eastAsia"/>
          <w:b w:val="0"/>
          <w:bCs w:val="0"/>
          <w:spacing w:val="-4"/>
          <w:sz w:val="32"/>
          <w:szCs w:val="32"/>
        </w:rPr>
        <w:t>吉市交通运输局</w:t>
      </w:r>
      <w:r w:rsidR="002E3D3B">
        <w:rPr>
          <w:rStyle w:val="a8"/>
          <w:rFonts w:ascii="楷体" w:eastAsia="楷体" w:hAnsi="楷体" w:hint="eastAsia"/>
          <w:b w:val="0"/>
          <w:bCs w:val="0"/>
          <w:spacing w:val="-4"/>
          <w:sz w:val="32"/>
          <w:szCs w:val="32"/>
        </w:rPr>
        <w:t>”十三五”规划</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lastRenderedPageBreak/>
        <w:t>中：“加快乌昌快速通行”内容，符合行业发展规划和政策要求；本项目立项符合《昌吉市交通运输局职能配置、内设机构和人员编制规定》中职责范围中的“农村公路建设”，属于我单位履职所需；根据《财政资金直接支付申请书》，本项目资金性质为“公共财政预算”功能分类为“城乡社区公共设施”经济分类为“基础设施建设”属于公共财政支持范围，符合中央、地方事权支出责任划分原则；经检查我单位财政管理一体化信息系统，本项目不存在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分，本项目立项依据充</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基础建设类模板：本项目根据《国家公路网规划（</w:t>
      </w:r>
      <w:r>
        <w:rPr>
          <w:rStyle w:val="a8"/>
          <w:rFonts w:ascii="楷体" w:eastAsia="楷体" w:hAnsi="楷体" w:hint="eastAsia"/>
          <w:b w:val="0"/>
          <w:bCs w:val="0"/>
          <w:spacing w:val="-4"/>
          <w:sz w:val="32"/>
          <w:szCs w:val="32"/>
        </w:rPr>
        <w:t>2013-2030</w:t>
      </w:r>
      <w:r>
        <w:rPr>
          <w:rStyle w:val="a8"/>
          <w:rFonts w:ascii="楷体" w:eastAsia="楷体" w:hAnsi="楷体" w:hint="eastAsia"/>
          <w:b w:val="0"/>
          <w:bCs w:val="0"/>
          <w:spacing w:val="-4"/>
          <w:sz w:val="32"/>
          <w:szCs w:val="32"/>
        </w:rPr>
        <w:t>年）》（发改基础〔</w:t>
      </w:r>
      <w:r>
        <w:rPr>
          <w:rStyle w:val="a8"/>
          <w:rFonts w:ascii="楷体" w:eastAsia="楷体" w:hAnsi="楷体" w:hint="eastAsia"/>
          <w:b w:val="0"/>
          <w:bCs w:val="0"/>
          <w:spacing w:val="-4"/>
          <w:sz w:val="32"/>
          <w:szCs w:val="32"/>
        </w:rPr>
        <w:t>2013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1059</w:t>
      </w:r>
      <w:r>
        <w:rPr>
          <w:rStyle w:val="a8"/>
          <w:rFonts w:ascii="楷体" w:eastAsia="楷体" w:hAnsi="楷体" w:hint="eastAsia"/>
          <w:b w:val="0"/>
          <w:bCs w:val="0"/>
          <w:spacing w:val="-4"/>
          <w:sz w:val="32"/>
          <w:szCs w:val="32"/>
        </w:rPr>
        <w:t>号）文件要求，我单位上报《关于市政公用领域开展政府和社会资本合作项目推介工作的通知》（财建〔</w:t>
      </w:r>
      <w:r>
        <w:rPr>
          <w:rStyle w:val="a8"/>
          <w:rFonts w:ascii="楷体" w:eastAsia="楷体" w:hAnsi="楷体" w:hint="eastAsia"/>
          <w:b w:val="0"/>
          <w:bCs w:val="0"/>
          <w:spacing w:val="-4"/>
          <w:sz w:val="32"/>
          <w:szCs w:val="32"/>
        </w:rPr>
        <w:t>2015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29</w:t>
      </w:r>
      <w:r>
        <w:rPr>
          <w:rStyle w:val="a8"/>
          <w:rFonts w:ascii="楷体" w:eastAsia="楷体" w:hAnsi="楷体" w:hint="eastAsia"/>
          <w:b w:val="0"/>
          <w:bCs w:val="0"/>
          <w:spacing w:val="-4"/>
          <w:sz w:val="32"/>
          <w:szCs w:val="32"/>
        </w:rPr>
        <w:t>号），经昌吉市发展和改革委员会审核，下发《关于对昌吉市头屯河沿岸综合整治工程区域内基础设施</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项目施工图设计文件批复》（昌市交字〔</w:t>
      </w:r>
      <w:r>
        <w:rPr>
          <w:rStyle w:val="a8"/>
          <w:rFonts w:ascii="楷体" w:eastAsia="楷体" w:hAnsi="楷体" w:hint="eastAsia"/>
          <w:b w:val="0"/>
          <w:bCs w:val="0"/>
          <w:spacing w:val="-4"/>
          <w:sz w:val="32"/>
          <w:szCs w:val="32"/>
        </w:rPr>
        <w:t>2016</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163</w:t>
      </w:r>
      <w:r>
        <w:rPr>
          <w:rStyle w:val="a8"/>
          <w:rFonts w:ascii="楷体" w:eastAsia="楷体" w:hAnsi="楷体" w:hint="eastAsia"/>
          <w:b w:val="0"/>
          <w:bCs w:val="0"/>
          <w:spacing w:val="-4"/>
          <w:sz w:val="32"/>
          <w:szCs w:val="32"/>
        </w:rPr>
        <w:t>号）批复文件，本项目正式设立。经查看，该项目立项过程产生的相关文件，符合相关要求。本项目为基础建设类项目，属于经常性项目，不涉及事前</w:t>
      </w:r>
      <w:r>
        <w:rPr>
          <w:rStyle w:val="a8"/>
          <w:rFonts w:ascii="楷体" w:eastAsia="楷体" w:hAnsi="楷体" w:hint="eastAsia"/>
          <w:b w:val="0"/>
          <w:bCs w:val="0"/>
          <w:spacing w:val="-4"/>
          <w:sz w:val="32"/>
          <w:szCs w:val="32"/>
        </w:rPr>
        <w:t>绩效评估和风险评估，已委托昌吉市北新路桥城市建设有限公司编制《昌吉市头屯河沿岸综合整治工程区域内基础设施</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项目项目可行性研究报告》。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分，本项目立项程序规范。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绩效目标情况分析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①该项目已设置年度绩效目标，具体内容为“昌吉市头屯河沿岸综合整治工程区域内基础设施</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项目（头屯河大桥），道路建设总里程达到</w:t>
      </w:r>
      <w:r>
        <w:rPr>
          <w:rStyle w:val="a8"/>
          <w:rFonts w:ascii="楷体" w:eastAsia="楷体" w:hAnsi="楷体" w:hint="eastAsia"/>
          <w:b w:val="0"/>
          <w:bCs w:val="0"/>
          <w:spacing w:val="-4"/>
          <w:sz w:val="32"/>
          <w:szCs w:val="32"/>
        </w:rPr>
        <w:t>1.597km</w:t>
      </w:r>
      <w:r>
        <w:rPr>
          <w:rStyle w:val="a8"/>
          <w:rFonts w:ascii="楷体" w:eastAsia="楷体" w:hAnsi="楷体" w:hint="eastAsia"/>
          <w:b w:val="0"/>
          <w:bCs w:val="0"/>
          <w:spacing w:val="-4"/>
          <w:sz w:val="32"/>
          <w:szCs w:val="32"/>
        </w:rPr>
        <w:t>。桥梁建设总长达到</w:t>
      </w:r>
      <w:r>
        <w:rPr>
          <w:rStyle w:val="a8"/>
          <w:rFonts w:ascii="楷体" w:eastAsia="楷体" w:hAnsi="楷体" w:hint="eastAsia"/>
          <w:b w:val="0"/>
          <w:bCs w:val="0"/>
          <w:spacing w:val="-4"/>
          <w:sz w:val="32"/>
          <w:szCs w:val="32"/>
        </w:rPr>
        <w:t>901.42m</w:t>
      </w:r>
      <w:r>
        <w:rPr>
          <w:rStyle w:val="a8"/>
          <w:rFonts w:ascii="楷体" w:eastAsia="楷体" w:hAnsi="楷体" w:hint="eastAsia"/>
          <w:b w:val="0"/>
          <w:bCs w:val="0"/>
          <w:spacing w:val="-4"/>
          <w:sz w:val="32"/>
          <w:szCs w:val="32"/>
        </w:rPr>
        <w:t>，其中主桥长</w:t>
      </w:r>
      <w:r>
        <w:rPr>
          <w:rStyle w:val="a8"/>
          <w:rFonts w:ascii="楷体" w:eastAsia="楷体" w:hAnsi="楷体" w:hint="eastAsia"/>
          <w:b w:val="0"/>
          <w:bCs w:val="0"/>
          <w:spacing w:val="-4"/>
          <w:sz w:val="32"/>
          <w:szCs w:val="32"/>
        </w:rPr>
        <w:t>586.42m</w:t>
      </w:r>
      <w:r>
        <w:rPr>
          <w:rStyle w:val="a8"/>
          <w:rFonts w:ascii="楷体" w:eastAsia="楷体" w:hAnsi="楷体" w:hint="eastAsia"/>
          <w:b w:val="0"/>
          <w:bCs w:val="0"/>
          <w:spacing w:val="-4"/>
          <w:sz w:val="32"/>
          <w:szCs w:val="32"/>
        </w:rPr>
        <w:t>，为三联两层多跨连续钢桁架桥”。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②该项目实际工作</w:t>
      </w:r>
      <w:r>
        <w:rPr>
          <w:rStyle w:val="a8"/>
          <w:rFonts w:ascii="楷体" w:eastAsia="楷体" w:hAnsi="楷体" w:hint="eastAsia"/>
          <w:b w:val="0"/>
          <w:bCs w:val="0"/>
          <w:spacing w:val="-4"/>
          <w:sz w:val="32"/>
          <w:szCs w:val="32"/>
        </w:rPr>
        <w:t>内容为：昌吉市头屯河沿岸综合整治工程区域内基础设施</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项目（头屯河大桥），道路建设总里程达到</w:t>
      </w:r>
      <w:r>
        <w:rPr>
          <w:rStyle w:val="a8"/>
          <w:rFonts w:ascii="楷体" w:eastAsia="楷体" w:hAnsi="楷体" w:hint="eastAsia"/>
          <w:b w:val="0"/>
          <w:bCs w:val="0"/>
          <w:spacing w:val="-4"/>
          <w:sz w:val="32"/>
          <w:szCs w:val="32"/>
        </w:rPr>
        <w:t>1.597km</w:t>
      </w:r>
      <w:r>
        <w:rPr>
          <w:rStyle w:val="a8"/>
          <w:rFonts w:ascii="楷体" w:eastAsia="楷体" w:hAnsi="楷体" w:hint="eastAsia"/>
          <w:b w:val="0"/>
          <w:bCs w:val="0"/>
          <w:spacing w:val="-4"/>
          <w:sz w:val="32"/>
          <w:szCs w:val="32"/>
        </w:rPr>
        <w:t>。桥梁建设总长达到</w:t>
      </w:r>
      <w:r>
        <w:rPr>
          <w:rStyle w:val="a8"/>
          <w:rFonts w:ascii="楷体" w:eastAsia="楷体" w:hAnsi="楷体" w:hint="eastAsia"/>
          <w:b w:val="0"/>
          <w:bCs w:val="0"/>
          <w:spacing w:val="-4"/>
          <w:sz w:val="32"/>
          <w:szCs w:val="32"/>
        </w:rPr>
        <w:t>901.42m</w:t>
      </w:r>
      <w:r>
        <w:rPr>
          <w:rStyle w:val="a8"/>
          <w:rFonts w:ascii="楷体" w:eastAsia="楷体" w:hAnsi="楷体" w:hint="eastAsia"/>
          <w:b w:val="0"/>
          <w:bCs w:val="0"/>
          <w:spacing w:val="-4"/>
          <w:sz w:val="32"/>
          <w:szCs w:val="32"/>
        </w:rPr>
        <w:t>，其中主桥长</w:t>
      </w:r>
      <w:r>
        <w:rPr>
          <w:rStyle w:val="a8"/>
          <w:rFonts w:ascii="楷体" w:eastAsia="楷体" w:hAnsi="楷体" w:hint="eastAsia"/>
          <w:b w:val="0"/>
          <w:bCs w:val="0"/>
          <w:spacing w:val="-4"/>
          <w:sz w:val="32"/>
          <w:szCs w:val="32"/>
        </w:rPr>
        <w:t>586.42m</w:t>
      </w:r>
      <w:r>
        <w:rPr>
          <w:rStyle w:val="a8"/>
          <w:rFonts w:ascii="楷体" w:eastAsia="楷体" w:hAnsi="楷体" w:hint="eastAsia"/>
          <w:b w:val="0"/>
          <w:bCs w:val="0"/>
          <w:spacing w:val="-4"/>
          <w:sz w:val="32"/>
          <w:szCs w:val="32"/>
        </w:rPr>
        <w:t>，为三联两层多跨连续钢桁架桥。绩效目标与实际工作内容一致，两者具有相关性。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③该项目按照绩效目标完成数量指标、质量指标、时效指标、成本指标，完成了道路建设总里程</w:t>
      </w:r>
      <w:r>
        <w:rPr>
          <w:rStyle w:val="a8"/>
          <w:rFonts w:ascii="楷体" w:eastAsia="楷体" w:hAnsi="楷体" w:hint="eastAsia"/>
          <w:b w:val="0"/>
          <w:bCs w:val="0"/>
          <w:spacing w:val="-4"/>
          <w:sz w:val="32"/>
          <w:szCs w:val="32"/>
        </w:rPr>
        <w:t>1.597km</w:t>
      </w:r>
      <w:r>
        <w:rPr>
          <w:rStyle w:val="a8"/>
          <w:rFonts w:ascii="楷体" w:eastAsia="楷体" w:hAnsi="楷体" w:hint="eastAsia"/>
          <w:b w:val="0"/>
          <w:bCs w:val="0"/>
          <w:spacing w:val="-4"/>
          <w:sz w:val="32"/>
          <w:szCs w:val="32"/>
        </w:rPr>
        <w:t>。桥梁建设总长达到</w:t>
      </w:r>
      <w:r>
        <w:rPr>
          <w:rStyle w:val="a8"/>
          <w:rFonts w:ascii="楷体" w:eastAsia="楷体" w:hAnsi="楷体" w:hint="eastAsia"/>
          <w:b w:val="0"/>
          <w:bCs w:val="0"/>
          <w:spacing w:val="-4"/>
          <w:sz w:val="32"/>
          <w:szCs w:val="32"/>
        </w:rPr>
        <w:t>901.42m</w:t>
      </w:r>
      <w:r>
        <w:rPr>
          <w:rStyle w:val="a8"/>
          <w:rFonts w:ascii="楷体" w:eastAsia="楷体" w:hAnsi="楷体" w:hint="eastAsia"/>
          <w:b w:val="0"/>
          <w:bCs w:val="0"/>
          <w:spacing w:val="-4"/>
          <w:sz w:val="32"/>
          <w:szCs w:val="32"/>
        </w:rPr>
        <w:t>，其中主桥长</w:t>
      </w:r>
      <w:r>
        <w:rPr>
          <w:rStyle w:val="a8"/>
          <w:rFonts w:ascii="楷体" w:eastAsia="楷体" w:hAnsi="楷体" w:hint="eastAsia"/>
          <w:b w:val="0"/>
          <w:bCs w:val="0"/>
          <w:spacing w:val="-4"/>
          <w:sz w:val="32"/>
          <w:szCs w:val="32"/>
        </w:rPr>
        <w:t>586.42m</w:t>
      </w:r>
      <w:r>
        <w:rPr>
          <w:rStyle w:val="a8"/>
          <w:rFonts w:ascii="楷体" w:eastAsia="楷体" w:hAnsi="楷体" w:hint="eastAsia"/>
          <w:b w:val="0"/>
          <w:bCs w:val="0"/>
          <w:spacing w:val="-4"/>
          <w:sz w:val="32"/>
          <w:szCs w:val="32"/>
        </w:rPr>
        <w:t>，为三联两层多跨连续钢桁架桥，达到乌昌大道出昌吉市道路变宽，昌吉市居民出行更加方便的效益，预期产出效益和效果符合正</w:t>
      </w:r>
      <w:r>
        <w:rPr>
          <w:rStyle w:val="a8"/>
          <w:rFonts w:ascii="楷体" w:eastAsia="楷体" w:hAnsi="楷体" w:hint="eastAsia"/>
          <w:b w:val="0"/>
          <w:bCs w:val="0"/>
          <w:spacing w:val="-4"/>
          <w:sz w:val="32"/>
          <w:szCs w:val="32"/>
        </w:rPr>
        <w:t>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④该项目批复的预算金额为</w:t>
      </w:r>
      <w:r>
        <w:rPr>
          <w:rStyle w:val="a8"/>
          <w:rFonts w:ascii="楷体" w:eastAsia="楷体" w:hAnsi="楷体" w:hint="eastAsia"/>
          <w:b w:val="0"/>
          <w:bCs w:val="0"/>
          <w:spacing w:val="-4"/>
          <w:sz w:val="32"/>
          <w:szCs w:val="32"/>
        </w:rPr>
        <w:t>12000.00</w:t>
      </w:r>
      <w:r>
        <w:rPr>
          <w:rStyle w:val="a8"/>
          <w:rFonts w:ascii="楷体" w:eastAsia="楷体" w:hAnsi="楷体" w:hint="eastAsia"/>
          <w:b w:val="0"/>
          <w:bCs w:val="0"/>
          <w:spacing w:val="-4"/>
          <w:sz w:val="32"/>
          <w:szCs w:val="32"/>
        </w:rPr>
        <w:t>万元，《项目支出绩效目标表》中预算金额为</w:t>
      </w:r>
      <w:r>
        <w:rPr>
          <w:rStyle w:val="a8"/>
          <w:rFonts w:ascii="楷体" w:eastAsia="楷体" w:hAnsi="楷体" w:hint="eastAsia"/>
          <w:b w:val="0"/>
          <w:bCs w:val="0"/>
          <w:spacing w:val="-4"/>
          <w:sz w:val="32"/>
          <w:szCs w:val="32"/>
        </w:rPr>
        <w:t>12000.00</w:t>
      </w:r>
      <w:r>
        <w:rPr>
          <w:rStyle w:val="a8"/>
          <w:rFonts w:ascii="楷体" w:eastAsia="楷体" w:hAnsi="楷体" w:hint="eastAsia"/>
          <w:b w:val="0"/>
          <w:bCs w:val="0"/>
          <w:spacing w:val="-4"/>
          <w:sz w:val="32"/>
          <w:szCs w:val="32"/>
        </w:rPr>
        <w:t>万元，预算确定的项目资金与预算确定的项目投资额相匹配。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分，本项目绩效目标设置合理。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经检查我单位年初设置的《项目支出绩效目标表》，得出如下结论：本项目已将年度绩效目标进行细化为绩效指标体系，共设置一级指标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个，定量指标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个，定性指标</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个，指标量化率为</w:t>
      </w:r>
      <w:r>
        <w:rPr>
          <w:rStyle w:val="a8"/>
          <w:rFonts w:ascii="楷体" w:eastAsia="楷体" w:hAnsi="楷体" w:hint="eastAsia"/>
          <w:b w:val="0"/>
          <w:bCs w:val="0"/>
          <w:spacing w:val="-4"/>
          <w:sz w:val="32"/>
          <w:szCs w:val="32"/>
        </w:rPr>
        <w:t>87.25%</w:t>
      </w:r>
      <w:r>
        <w:rPr>
          <w:rStyle w:val="a8"/>
          <w:rFonts w:ascii="楷体" w:eastAsia="楷体" w:hAnsi="楷体" w:hint="eastAsia"/>
          <w:b w:val="0"/>
          <w:bCs w:val="0"/>
          <w:spacing w:val="-4"/>
          <w:sz w:val="32"/>
          <w:szCs w:val="32"/>
        </w:rPr>
        <w:t>，量化率达</w:t>
      </w:r>
      <w:r>
        <w:rPr>
          <w:rStyle w:val="a8"/>
          <w:rFonts w:ascii="楷体" w:eastAsia="楷体" w:hAnsi="楷体" w:hint="eastAsia"/>
          <w:b w:val="0"/>
          <w:bCs w:val="0"/>
          <w:spacing w:val="-4"/>
          <w:sz w:val="32"/>
          <w:szCs w:val="32"/>
        </w:rPr>
        <w:t>70.00%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该《项目绩效目标表》中，数量指标指标值为“≥</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公里”“≥</w:t>
      </w:r>
      <w:r>
        <w:rPr>
          <w:rStyle w:val="a8"/>
          <w:rFonts w:ascii="楷体" w:eastAsia="楷体" w:hAnsi="楷体" w:hint="eastAsia"/>
          <w:b w:val="0"/>
          <w:bCs w:val="0"/>
          <w:spacing w:val="-4"/>
          <w:sz w:val="32"/>
          <w:szCs w:val="32"/>
        </w:rPr>
        <w:t>901.40</w:t>
      </w:r>
      <w:r>
        <w:rPr>
          <w:rStyle w:val="a8"/>
          <w:rFonts w:ascii="楷体" w:eastAsia="楷体" w:hAnsi="楷体" w:hint="eastAsia"/>
          <w:b w:val="0"/>
          <w:bCs w:val="0"/>
          <w:spacing w:val="-4"/>
          <w:sz w:val="32"/>
          <w:szCs w:val="32"/>
        </w:rPr>
        <w:t>米”，三级指标的年度指标值与年度绩效目标中任务数一致，已设置时效指标“项目当年完成率”。已设置的绩效目标具备明确性、可衡量性、可实现性、相关性、时限性。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分，本项目所设置绩效指标明确。</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资金投入情况分析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本项目预算编制通过进行初步设计，按设计概算编制本项目预算，即预算编制较科学且经过论证；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预算申请内容为昌吉市交通局头屯河大桥</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项目可用性服务费及运营维</w:t>
      </w:r>
      <w:r>
        <w:rPr>
          <w:rStyle w:val="a8"/>
          <w:rFonts w:ascii="楷体" w:eastAsia="楷体" w:hAnsi="楷体" w:hint="eastAsia"/>
          <w:b w:val="0"/>
          <w:bCs w:val="0"/>
          <w:spacing w:val="-4"/>
          <w:sz w:val="32"/>
          <w:szCs w:val="32"/>
        </w:rPr>
        <w:t>护费，项目实际内容为昌吉市交通局头屯河大桥</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项目可用性服务费及运营维护费，预算申请与《昌吉市交通局头屯河大桥</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项目项目实施方案》中涉及的项目内容匹配；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本项目预算申请资金</w:t>
      </w:r>
      <w:r>
        <w:rPr>
          <w:rStyle w:val="a8"/>
          <w:rFonts w:ascii="楷体" w:eastAsia="楷体" w:hAnsi="楷体" w:hint="eastAsia"/>
          <w:b w:val="0"/>
          <w:bCs w:val="0"/>
          <w:spacing w:val="-4"/>
          <w:sz w:val="32"/>
          <w:szCs w:val="32"/>
        </w:rPr>
        <w:t>12000.00</w:t>
      </w:r>
      <w:r>
        <w:rPr>
          <w:rStyle w:val="a8"/>
          <w:rFonts w:ascii="楷体" w:eastAsia="楷体" w:hAnsi="楷体" w:hint="eastAsia"/>
          <w:b w:val="0"/>
          <w:bCs w:val="0"/>
          <w:spacing w:val="-4"/>
          <w:sz w:val="32"/>
          <w:szCs w:val="32"/>
        </w:rPr>
        <w:t>万元，我单位在预算申请中严格按照项目实施内容及测算标准进行核算，其中：项目可用性服务费及运营维护费</w:t>
      </w:r>
      <w:r>
        <w:rPr>
          <w:rStyle w:val="a8"/>
          <w:rFonts w:ascii="楷体" w:eastAsia="楷体" w:hAnsi="楷体" w:hint="eastAsia"/>
          <w:b w:val="0"/>
          <w:bCs w:val="0"/>
          <w:spacing w:val="-4"/>
          <w:sz w:val="32"/>
          <w:szCs w:val="32"/>
        </w:rPr>
        <w:t>10000.00</w:t>
      </w:r>
      <w:r>
        <w:rPr>
          <w:rStyle w:val="a8"/>
          <w:rFonts w:ascii="楷体" w:eastAsia="楷体" w:hAnsi="楷体" w:hint="eastAsia"/>
          <w:b w:val="0"/>
          <w:bCs w:val="0"/>
          <w:spacing w:val="-4"/>
          <w:sz w:val="32"/>
          <w:szCs w:val="32"/>
        </w:rPr>
        <w:t>万元、运营维护费</w:t>
      </w:r>
      <w:r>
        <w:rPr>
          <w:rStyle w:val="a8"/>
          <w:rFonts w:ascii="楷体" w:eastAsia="楷体" w:hAnsi="楷体" w:hint="eastAsia"/>
          <w:b w:val="0"/>
          <w:bCs w:val="0"/>
          <w:spacing w:val="-4"/>
          <w:sz w:val="32"/>
          <w:szCs w:val="32"/>
        </w:rPr>
        <w:t>2000.00</w:t>
      </w:r>
      <w:r>
        <w:rPr>
          <w:rStyle w:val="a8"/>
          <w:rFonts w:ascii="楷体" w:eastAsia="楷体" w:hAnsi="楷体" w:hint="eastAsia"/>
          <w:b w:val="0"/>
          <w:bCs w:val="0"/>
          <w:spacing w:val="-4"/>
          <w:sz w:val="32"/>
          <w:szCs w:val="32"/>
        </w:rPr>
        <w:t>万元。预算确定资金量与实际工作任务相匹配。本项目预算额度测算依据充分，严格按照标准编制，预算确定资金量与实际工作任务相匹配；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分，本项目预算编制科学。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本项目实际分配资金以《关于申请昌吉市交通局头屯河大桥</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项目可用性服务费及运营维护费项目资金的请示》和《昌吉市交</w:t>
      </w:r>
      <w:r>
        <w:rPr>
          <w:rStyle w:val="a8"/>
          <w:rFonts w:ascii="楷体" w:eastAsia="楷体" w:hAnsi="楷体" w:hint="eastAsia"/>
          <w:b w:val="0"/>
          <w:bCs w:val="0"/>
          <w:spacing w:val="-4"/>
          <w:sz w:val="32"/>
          <w:szCs w:val="32"/>
        </w:rPr>
        <w:lastRenderedPageBreak/>
        <w:t>通局头屯河大桥</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项目可用性服务费及运营维护费项目实施方案》为依据进行资金分配，预算资金分配依据充分。根据关于市政公用领域开展政府和社会资本合作项目推介工作的通知》（财建〔</w:t>
      </w:r>
      <w:r>
        <w:rPr>
          <w:rStyle w:val="a8"/>
          <w:rFonts w:ascii="楷体" w:eastAsia="楷体" w:hAnsi="楷体" w:hint="eastAsia"/>
          <w:b w:val="0"/>
          <w:bCs w:val="0"/>
          <w:spacing w:val="-4"/>
          <w:sz w:val="32"/>
          <w:szCs w:val="32"/>
        </w:rPr>
        <w:t>2015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29</w:t>
      </w:r>
      <w:r>
        <w:rPr>
          <w:rStyle w:val="a8"/>
          <w:rFonts w:ascii="楷体" w:eastAsia="楷体" w:hAnsi="楷体" w:hint="eastAsia"/>
          <w:b w:val="0"/>
          <w:bCs w:val="0"/>
          <w:spacing w:val="-4"/>
          <w:sz w:val="32"/>
          <w:szCs w:val="32"/>
        </w:rPr>
        <w:t>号），本项目实际到位资金</w:t>
      </w:r>
      <w:r>
        <w:rPr>
          <w:rStyle w:val="a8"/>
          <w:rFonts w:ascii="楷体" w:eastAsia="楷体" w:hAnsi="楷体" w:hint="eastAsia"/>
          <w:b w:val="0"/>
          <w:bCs w:val="0"/>
          <w:spacing w:val="-4"/>
          <w:sz w:val="32"/>
          <w:szCs w:val="32"/>
        </w:rPr>
        <w:t>12000.00</w:t>
      </w:r>
      <w:r>
        <w:rPr>
          <w:rStyle w:val="a8"/>
          <w:rFonts w:ascii="楷体" w:eastAsia="楷体" w:hAnsi="楷体" w:hint="eastAsia"/>
          <w:b w:val="0"/>
          <w:bCs w:val="0"/>
          <w:spacing w:val="-4"/>
          <w:sz w:val="32"/>
          <w:szCs w:val="32"/>
        </w:rPr>
        <w:t>万元，资金分配额度合理，与我单位实际需求相适应。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分，本项</w:t>
      </w:r>
      <w:r>
        <w:rPr>
          <w:rStyle w:val="a8"/>
          <w:rFonts w:ascii="楷体" w:eastAsia="楷体" w:hAnsi="楷体" w:hint="eastAsia"/>
          <w:b w:val="0"/>
          <w:bCs w:val="0"/>
          <w:spacing w:val="-4"/>
          <w:sz w:val="32"/>
          <w:szCs w:val="32"/>
        </w:rPr>
        <w:t>目资金分配合理。</w:t>
      </w:r>
      <w:r>
        <w:rPr>
          <w:rStyle w:val="a8"/>
          <w:rFonts w:ascii="楷体" w:eastAsia="楷体" w:hAnsi="楷体" w:hint="eastAsia"/>
          <w:b w:val="0"/>
          <w:bCs w:val="0"/>
          <w:spacing w:val="-4"/>
          <w:sz w:val="32"/>
          <w:szCs w:val="32"/>
        </w:rPr>
        <w:tab/>
      </w:r>
    </w:p>
    <w:p w:rsidR="001C4C46" w:rsidRDefault="00FB673D">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1C4C46" w:rsidRDefault="00FB673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（二）项目过程情况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本项目预算资金为</w:t>
      </w:r>
      <w:r>
        <w:rPr>
          <w:rStyle w:val="a8"/>
          <w:rFonts w:ascii="楷体" w:eastAsia="楷体" w:hAnsi="楷体" w:hint="eastAsia"/>
          <w:b w:val="0"/>
          <w:bCs w:val="0"/>
          <w:spacing w:val="-4"/>
          <w:sz w:val="32"/>
          <w:szCs w:val="32"/>
        </w:rPr>
        <w:t>12000.00</w:t>
      </w:r>
      <w:r>
        <w:rPr>
          <w:rStyle w:val="a8"/>
          <w:rFonts w:ascii="楷体" w:eastAsia="楷体" w:hAnsi="楷体" w:hint="eastAsia"/>
          <w:b w:val="0"/>
          <w:bCs w:val="0"/>
          <w:spacing w:val="-4"/>
          <w:sz w:val="32"/>
          <w:szCs w:val="32"/>
        </w:rPr>
        <w:t>万元，其中：财政安排资金</w:t>
      </w:r>
      <w:r>
        <w:rPr>
          <w:rStyle w:val="a8"/>
          <w:rFonts w:ascii="楷体" w:eastAsia="楷体" w:hAnsi="楷体" w:hint="eastAsia"/>
          <w:b w:val="0"/>
          <w:bCs w:val="0"/>
          <w:spacing w:val="-4"/>
          <w:sz w:val="32"/>
          <w:szCs w:val="32"/>
        </w:rPr>
        <w:t>12000.00</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万元，实际到位资金</w:t>
      </w:r>
      <w:r>
        <w:rPr>
          <w:rStyle w:val="a8"/>
          <w:rFonts w:ascii="楷体" w:eastAsia="楷体" w:hAnsi="楷体" w:hint="eastAsia"/>
          <w:b w:val="0"/>
          <w:bCs w:val="0"/>
          <w:spacing w:val="-4"/>
          <w:sz w:val="32"/>
          <w:szCs w:val="32"/>
        </w:rPr>
        <w:t>12000.00</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4.00=4.00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本项目实际支出资金</w:t>
      </w:r>
      <w:r>
        <w:rPr>
          <w:rStyle w:val="a8"/>
          <w:rFonts w:ascii="楷体" w:eastAsia="楷体" w:hAnsi="楷体" w:hint="eastAsia"/>
          <w:b w:val="0"/>
          <w:bCs w:val="0"/>
          <w:spacing w:val="-4"/>
          <w:sz w:val="32"/>
          <w:szCs w:val="32"/>
        </w:rPr>
        <w:t>12000.00</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12000.00/12000.00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项目已完成，总体完成率为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5.00=X5.00</w:t>
      </w:r>
      <w:r>
        <w:rPr>
          <w:rStyle w:val="a8"/>
          <w:rFonts w:ascii="楷体" w:eastAsia="楷体" w:hAnsi="楷体" w:hint="eastAsia"/>
          <w:b w:val="0"/>
          <w:bCs w:val="0"/>
          <w:spacing w:val="-4"/>
          <w:sz w:val="32"/>
          <w:szCs w:val="32"/>
        </w:rPr>
        <w:lastRenderedPageBreak/>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通过检查本项目签订的合同、资金申请文件、发票等财务付款凭证，得出本项目资金支出符合国家</w:t>
      </w:r>
      <w:r>
        <w:rPr>
          <w:rStyle w:val="a8"/>
          <w:rFonts w:ascii="楷体" w:eastAsia="楷体" w:hAnsi="楷体" w:hint="eastAsia"/>
          <w:b w:val="0"/>
          <w:bCs w:val="0"/>
          <w:spacing w:val="-4"/>
          <w:sz w:val="32"/>
          <w:szCs w:val="32"/>
        </w:rPr>
        <w:t>财经法规、《政府会计制度》《昌吉市交通运输局专项资金管理办法》《昌吉市交通运输局财务管理制度》，资金的拨付有完整的审批程序和手续，资金实际使用方向与预算批复用途一致，不存在截留、挤占、挪用、虚列支出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分，资金支出符合我单位财务管理制度规定。</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我单位已制定《昌吉市交通运输局专项资金管理办法》《昌吉市交通运输局财务管理制度》《昌吉市交通运输局农村公路建设管理制度》《昌吉市交通运输局合同管理制度》，上述已建</w:t>
      </w:r>
      <w:r>
        <w:rPr>
          <w:rStyle w:val="a8"/>
          <w:rFonts w:ascii="楷体" w:eastAsia="楷体" w:hAnsi="楷体" w:hint="eastAsia"/>
          <w:b w:val="0"/>
          <w:bCs w:val="0"/>
          <w:spacing w:val="-4"/>
          <w:sz w:val="32"/>
          <w:szCs w:val="32"/>
        </w:rPr>
        <w:t>立的制度均符合行政事业单位内控管理要求，财务和业务管理制度合法、合规、完整，本项目执行符合上述制度规定。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分，项目制度建设健全。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①该项目的实施符合《昌吉市交通运输局专项资金管理办法》《昌吉市交通运输局财务管理制度》《昌吉市交通运输局农村公路建设管理制度》《昌吉市交通运输局合同管理制度》等相关法律法</w:t>
      </w:r>
      <w:r>
        <w:rPr>
          <w:rStyle w:val="a8"/>
          <w:rFonts w:ascii="楷体" w:eastAsia="楷体" w:hAnsi="楷体" w:hint="eastAsia"/>
          <w:b w:val="0"/>
          <w:bCs w:val="0"/>
          <w:spacing w:val="-4"/>
          <w:sz w:val="32"/>
          <w:szCs w:val="32"/>
        </w:rPr>
        <w:lastRenderedPageBreak/>
        <w:t>规及管理规定，项目具备完整规范的立项程序；经查证项目实施过程资料，项目招投标、实施、验收等过程均按照招投标管理办法和合同管理办法等相关</w:t>
      </w:r>
      <w:r>
        <w:rPr>
          <w:rStyle w:val="a8"/>
          <w:rFonts w:ascii="楷体" w:eastAsia="楷体" w:hAnsi="楷体" w:hint="eastAsia"/>
          <w:b w:val="0"/>
          <w:bCs w:val="0"/>
          <w:spacing w:val="-4"/>
          <w:sz w:val="32"/>
          <w:szCs w:val="32"/>
        </w:rPr>
        <w:t>制度执行，基本完成既定目标；经查证党委会议纪要、项目资金支付审批表、记账凭证等资金拨付流程资料，项目资金拨付流程完整、手续齐全。综上分析，项目执行遵守相关法律法规和相关管理规定。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②经现场查证项目合同书、验收评审表、财务支付凭证等资料齐全并及时归档。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③该项目实施过程中不存在调整事项。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昌吉市交通局头屯河大桥</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项目可用性服务费及运营</w:t>
      </w:r>
      <w:r>
        <w:rPr>
          <w:rStyle w:val="a8"/>
          <w:rFonts w:ascii="楷体" w:eastAsia="楷体" w:hAnsi="楷体" w:hint="eastAsia"/>
          <w:b w:val="0"/>
          <w:bCs w:val="0"/>
          <w:spacing w:val="-4"/>
          <w:sz w:val="32"/>
          <w:szCs w:val="32"/>
        </w:rPr>
        <w:t>维护费项目工作领导小组，由翟羽任组长，负责项目的组织工作；李业平任副组长，负责项目的实施工作；组员包括：别克和何艳东，主要负责项目监督管理、验收以及资金核拨等工作。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分，本项目所建立制度执行有效。</w:t>
      </w:r>
    </w:p>
    <w:p w:rsidR="001C4C46" w:rsidRDefault="00FB673D">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1C4C46" w:rsidRDefault="00FB673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（三）项目产出情况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项目产出类指标由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数量指标完成情况分析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“建设路线全长数量”指标：预期指标值为“≥</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公里”，根据“昌吉市交通局头屯河大桥</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项目可用性</w:t>
      </w:r>
      <w:r>
        <w:rPr>
          <w:rStyle w:val="a8"/>
          <w:rFonts w:ascii="楷体" w:eastAsia="楷体" w:hAnsi="楷体" w:hint="eastAsia"/>
          <w:b w:val="0"/>
          <w:bCs w:val="0"/>
          <w:spacing w:val="-4"/>
          <w:sz w:val="32"/>
          <w:szCs w:val="32"/>
        </w:rPr>
        <w:t>服务费及运营维护</w:t>
      </w:r>
      <w:r>
        <w:rPr>
          <w:rStyle w:val="a8"/>
          <w:rFonts w:ascii="楷体" w:eastAsia="楷体" w:hAnsi="楷体" w:hint="eastAsia"/>
          <w:b w:val="0"/>
          <w:bCs w:val="0"/>
          <w:spacing w:val="-4"/>
          <w:sz w:val="32"/>
          <w:szCs w:val="32"/>
        </w:rPr>
        <w:lastRenderedPageBreak/>
        <w:t>费项目交工验收证书”可证，实际完成指标值为“≥</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公里”，指标完成率为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“建设桥梁全长数量”指标：预期指标值为“≥</w:t>
      </w:r>
      <w:r>
        <w:rPr>
          <w:rStyle w:val="a8"/>
          <w:rFonts w:ascii="楷体" w:eastAsia="楷体" w:hAnsi="楷体" w:hint="eastAsia"/>
          <w:b w:val="0"/>
          <w:bCs w:val="0"/>
          <w:spacing w:val="-4"/>
          <w:sz w:val="32"/>
          <w:szCs w:val="32"/>
        </w:rPr>
        <w:t>901.40</w:t>
      </w:r>
      <w:r>
        <w:rPr>
          <w:rStyle w:val="a8"/>
          <w:rFonts w:ascii="楷体" w:eastAsia="楷体" w:hAnsi="楷体" w:hint="eastAsia"/>
          <w:b w:val="0"/>
          <w:bCs w:val="0"/>
          <w:spacing w:val="-4"/>
          <w:sz w:val="32"/>
          <w:szCs w:val="32"/>
        </w:rPr>
        <w:t>米”，根据“昌吉市交通局头屯河大桥</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项目可用性服务费及运营维护费项目交工验收证书”可证，实际完成指标值为“</w:t>
      </w:r>
      <w:r>
        <w:rPr>
          <w:rStyle w:val="a8"/>
          <w:rFonts w:ascii="楷体" w:eastAsia="楷体" w:hAnsi="楷体" w:hint="eastAsia"/>
          <w:b w:val="0"/>
          <w:bCs w:val="0"/>
          <w:spacing w:val="-4"/>
          <w:sz w:val="32"/>
          <w:szCs w:val="32"/>
        </w:rPr>
        <w:t>901.40</w:t>
      </w:r>
      <w:r>
        <w:rPr>
          <w:rStyle w:val="a8"/>
          <w:rFonts w:ascii="楷体" w:eastAsia="楷体" w:hAnsi="楷体" w:hint="eastAsia"/>
          <w:b w:val="0"/>
          <w:bCs w:val="0"/>
          <w:spacing w:val="-4"/>
          <w:sz w:val="32"/>
          <w:szCs w:val="32"/>
        </w:rPr>
        <w:t>米”，指标完成率为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质量指标完成情况分析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“项目完成合格率”指标：预期指标值为“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”，根据“昌吉市交通局头屯河大桥</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项目可用性服务费及运营维护费项目交工验收证书”可证，实际完成指标值为“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时效指标完成情况分析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“项目完成合格率”指标：预期指标值为“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”，根据“昌吉市交通局头屯河大桥</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项目可用性服务费及运营维护费项目交工验收证书”可证，实际完成指标值为“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成</w:t>
      </w:r>
      <w:r>
        <w:rPr>
          <w:rStyle w:val="a8"/>
          <w:rFonts w:ascii="楷体" w:eastAsia="楷体" w:hAnsi="楷体" w:hint="eastAsia"/>
          <w:b w:val="0"/>
          <w:bCs w:val="0"/>
          <w:spacing w:val="-4"/>
          <w:sz w:val="32"/>
          <w:szCs w:val="32"/>
        </w:rPr>
        <w:t>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）经济成本指标完成情况分析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“项目可用性服务费及运营维护成本”指标：预期指标值为“</w:t>
      </w:r>
      <w:r>
        <w:rPr>
          <w:rStyle w:val="a8"/>
          <w:rFonts w:ascii="楷体" w:eastAsia="楷体" w:hAnsi="楷体" w:hint="eastAsia"/>
          <w:b w:val="0"/>
          <w:bCs w:val="0"/>
          <w:spacing w:val="-4"/>
          <w:sz w:val="32"/>
          <w:szCs w:val="32"/>
        </w:rPr>
        <w:t>&lt;=10000</w:t>
      </w:r>
      <w:r>
        <w:rPr>
          <w:rStyle w:val="a8"/>
          <w:rFonts w:ascii="楷体" w:eastAsia="楷体" w:hAnsi="楷体" w:hint="eastAsia"/>
          <w:b w:val="0"/>
          <w:bCs w:val="0"/>
          <w:spacing w:val="-4"/>
          <w:sz w:val="32"/>
          <w:szCs w:val="32"/>
        </w:rPr>
        <w:t>万元”，根据“昌吉市交通局头屯河大桥</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项目可用性服务费及运营维护费项目国库支付凭证”可证，实际完成指</w:t>
      </w:r>
      <w:r>
        <w:rPr>
          <w:rStyle w:val="a8"/>
          <w:rFonts w:ascii="楷体" w:eastAsia="楷体" w:hAnsi="楷体" w:hint="eastAsia"/>
          <w:b w:val="0"/>
          <w:bCs w:val="0"/>
          <w:spacing w:val="-4"/>
          <w:sz w:val="32"/>
          <w:szCs w:val="32"/>
        </w:rPr>
        <w:lastRenderedPageBreak/>
        <w:t>标值为“</w:t>
      </w:r>
      <w:r>
        <w:rPr>
          <w:rStyle w:val="a8"/>
          <w:rFonts w:ascii="楷体" w:eastAsia="楷体" w:hAnsi="楷体" w:hint="eastAsia"/>
          <w:b w:val="0"/>
          <w:bCs w:val="0"/>
          <w:spacing w:val="-4"/>
          <w:sz w:val="32"/>
          <w:szCs w:val="32"/>
        </w:rPr>
        <w:t>&lt;=10000</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“运营维护成本”指标：预期指标值为“</w:t>
      </w:r>
      <w:r>
        <w:rPr>
          <w:rStyle w:val="a8"/>
          <w:rFonts w:ascii="楷体" w:eastAsia="楷体" w:hAnsi="楷体" w:hint="eastAsia"/>
          <w:b w:val="0"/>
          <w:bCs w:val="0"/>
          <w:spacing w:val="-4"/>
          <w:sz w:val="32"/>
          <w:szCs w:val="32"/>
        </w:rPr>
        <w:t>&lt;=2000</w:t>
      </w:r>
      <w:r>
        <w:rPr>
          <w:rStyle w:val="a8"/>
          <w:rFonts w:ascii="楷体" w:eastAsia="楷体" w:hAnsi="楷体" w:hint="eastAsia"/>
          <w:b w:val="0"/>
          <w:bCs w:val="0"/>
          <w:spacing w:val="-4"/>
          <w:sz w:val="32"/>
          <w:szCs w:val="32"/>
        </w:rPr>
        <w:t>万元”，根据“昌吉市交通局头屯河大桥</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项目可用性服务费及运营维护费项目国库支付凭证”可证，实际完成指标值为“</w:t>
      </w:r>
      <w:r>
        <w:rPr>
          <w:rStyle w:val="a8"/>
          <w:rFonts w:ascii="楷体" w:eastAsia="楷体" w:hAnsi="楷体" w:hint="eastAsia"/>
          <w:b w:val="0"/>
          <w:bCs w:val="0"/>
          <w:spacing w:val="-4"/>
          <w:sz w:val="32"/>
          <w:szCs w:val="32"/>
        </w:rPr>
        <w:t>&lt;=2</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）社会成本指标完成情况分析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）生态环境成本指标完成情况分析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1C4C46" w:rsidRDefault="00FB673D">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1C4C46" w:rsidRDefault="00FB673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（四）项目效益情况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经济效益完成情况分析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社会效益完成情况分析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“有效改善乌昌大道出昌困难”指标：预期指标值为“有效改善”，根据“昌吉市交通局头屯河大桥</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项目可用性服务费及</w:t>
      </w:r>
      <w:r>
        <w:rPr>
          <w:rStyle w:val="a8"/>
          <w:rFonts w:ascii="楷体" w:eastAsia="楷体" w:hAnsi="楷体" w:hint="eastAsia"/>
          <w:b w:val="0"/>
          <w:bCs w:val="0"/>
          <w:spacing w:val="-4"/>
          <w:sz w:val="32"/>
          <w:szCs w:val="32"/>
        </w:rPr>
        <w:t>运营维护费项目绩效评价说明”可证，实际完成指标值为“基本达成目标”，指标完成率为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生态效益完成情况分析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（五）项目满意度情况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项目满意度类指标由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满意度完成情况分析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“群众体验满意度”指标：预期指标值为“≥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”，根据“昌吉市交通局头屯河大桥</w:t>
      </w:r>
      <w:r>
        <w:rPr>
          <w:rStyle w:val="a8"/>
          <w:rFonts w:ascii="楷体" w:eastAsia="楷体" w:hAnsi="楷体" w:hint="eastAsia"/>
          <w:b w:val="0"/>
          <w:bCs w:val="0"/>
          <w:spacing w:val="-4"/>
          <w:sz w:val="32"/>
          <w:szCs w:val="32"/>
        </w:rPr>
        <w:t>PPP</w:t>
      </w:r>
      <w:r>
        <w:rPr>
          <w:rStyle w:val="a8"/>
          <w:rFonts w:ascii="楷体" w:eastAsia="楷体" w:hAnsi="楷体" w:hint="eastAsia"/>
          <w:b w:val="0"/>
          <w:bCs w:val="0"/>
          <w:spacing w:val="-4"/>
          <w:sz w:val="32"/>
          <w:szCs w:val="32"/>
        </w:rPr>
        <w:t>项目可用性服务费及运营维护费项目绩效评价说明”可证，实际完成指标值为“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p>
    <w:p w:rsidR="001C4C46" w:rsidRDefault="00FB673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本项目年初预算资金总额为</w:t>
      </w:r>
      <w:r>
        <w:rPr>
          <w:rStyle w:val="a8"/>
          <w:rFonts w:ascii="楷体" w:eastAsia="楷体" w:hAnsi="楷体" w:hint="eastAsia"/>
          <w:b w:val="0"/>
          <w:bCs w:val="0"/>
          <w:spacing w:val="-4"/>
          <w:sz w:val="32"/>
          <w:szCs w:val="32"/>
        </w:rPr>
        <w:t>12000.00</w:t>
      </w:r>
      <w:r>
        <w:rPr>
          <w:rStyle w:val="a8"/>
          <w:rFonts w:ascii="楷体" w:eastAsia="楷体" w:hAnsi="楷体" w:hint="eastAsia"/>
          <w:b w:val="0"/>
          <w:bCs w:val="0"/>
          <w:spacing w:val="-4"/>
          <w:sz w:val="32"/>
          <w:szCs w:val="32"/>
        </w:rPr>
        <w:t>万元，全年预算数为</w:t>
      </w:r>
      <w:r>
        <w:rPr>
          <w:rStyle w:val="a8"/>
          <w:rFonts w:ascii="楷体" w:eastAsia="楷体" w:hAnsi="楷体" w:hint="eastAsia"/>
          <w:b w:val="0"/>
          <w:bCs w:val="0"/>
          <w:spacing w:val="-4"/>
          <w:sz w:val="32"/>
          <w:szCs w:val="32"/>
        </w:rPr>
        <w:t>12000.00</w:t>
      </w:r>
      <w:r>
        <w:rPr>
          <w:rStyle w:val="a8"/>
          <w:rFonts w:ascii="楷体" w:eastAsia="楷体" w:hAnsi="楷体" w:hint="eastAsia"/>
          <w:b w:val="0"/>
          <w:bCs w:val="0"/>
          <w:spacing w:val="-4"/>
          <w:sz w:val="32"/>
          <w:szCs w:val="32"/>
        </w:rPr>
        <w:t>万元，全年执行数为</w:t>
      </w:r>
      <w:r>
        <w:rPr>
          <w:rStyle w:val="a8"/>
          <w:rFonts w:ascii="楷体" w:eastAsia="楷体" w:hAnsi="楷体" w:hint="eastAsia"/>
          <w:b w:val="0"/>
          <w:bCs w:val="0"/>
          <w:spacing w:val="-4"/>
          <w:sz w:val="32"/>
          <w:szCs w:val="32"/>
        </w:rPr>
        <w:t>12000.00</w:t>
      </w:r>
      <w:r>
        <w:rPr>
          <w:rStyle w:val="a8"/>
          <w:rFonts w:ascii="楷体" w:eastAsia="楷体" w:hAnsi="楷体" w:hint="eastAsia"/>
          <w:b w:val="0"/>
          <w:bCs w:val="0"/>
          <w:spacing w:val="-4"/>
          <w:sz w:val="32"/>
          <w:szCs w:val="32"/>
        </w:rPr>
        <w:t>万元，预算执行率为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本项目共设置三级指标数量</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个，满分指标数量</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个，扣分指标数量</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个，经分析计算所有三级指标完成率得出，本项目总体完成率为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综上所述本项目预算执行率与总体完成率之间的偏差为</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w:t>
      </w:r>
      <w:bookmarkStart w:id="0" w:name="_GoBack"/>
      <w:bookmarkEnd w:id="0"/>
    </w:p>
    <w:p w:rsidR="001C4C46" w:rsidRDefault="001C4C46">
      <w:pPr>
        <w:spacing w:line="540" w:lineRule="exact"/>
        <w:ind w:firstLine="567"/>
        <w:rPr>
          <w:rStyle w:val="a8"/>
          <w:rFonts w:ascii="楷体" w:eastAsia="楷体" w:hAnsi="楷体"/>
          <w:b w:val="0"/>
          <w:bCs w:val="0"/>
          <w:spacing w:val="-4"/>
          <w:sz w:val="32"/>
          <w:szCs w:val="32"/>
        </w:rPr>
      </w:pPr>
    </w:p>
    <w:p w:rsidR="001C4C46" w:rsidRDefault="001C4C46">
      <w:pPr>
        <w:spacing w:line="540" w:lineRule="exact"/>
        <w:ind w:firstLine="567"/>
        <w:rPr>
          <w:rStyle w:val="a8"/>
          <w:rFonts w:ascii="楷体" w:eastAsia="楷体" w:hAnsi="楷体"/>
          <w:spacing w:val="-4"/>
          <w:sz w:val="32"/>
          <w:szCs w:val="32"/>
        </w:rPr>
      </w:pPr>
    </w:p>
    <w:p w:rsidR="001C4C46" w:rsidRDefault="00FB673D">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1C4C46" w:rsidRDefault="00FB673D">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聚焦重点任务，推动项目工作落地落实</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w:t>
      </w:r>
      <w:r>
        <w:rPr>
          <w:rStyle w:val="a8"/>
          <w:rFonts w:ascii="楷体" w:eastAsia="楷体" w:hAnsi="楷体" w:hint="eastAsia"/>
          <w:b w:val="0"/>
          <w:bCs w:val="0"/>
          <w:spacing w:val="-4"/>
          <w:sz w:val="32"/>
          <w:szCs w:val="32"/>
        </w:rPr>
        <w:lastRenderedPageBreak/>
        <w:t>益发挥。</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坚持问题导向，加强执行监控，提高资金效益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w:t>
      </w:r>
      <w:r>
        <w:rPr>
          <w:rStyle w:val="a8"/>
          <w:rFonts w:ascii="楷体" w:eastAsia="楷体" w:hAnsi="楷体" w:hint="eastAsia"/>
          <w:b w:val="0"/>
          <w:bCs w:val="0"/>
          <w:spacing w:val="-4"/>
          <w:sz w:val="32"/>
          <w:szCs w:val="32"/>
        </w:rPr>
        <w:t>理，有效了降低资金偏离政策目标的风险，提高了资金使用效益。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强化绩效目标刚性约束，及时对项目进行跟踪问效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绩效预算认识不够充分，绩效理念有待进一步强化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部门绩效管理理念尚未牢固树立，绩效管理专业人员匮乏。单位对全面实施绩效管理认识不够，绩效水平不高，单位内部绩效管理工</w:t>
      </w:r>
      <w:r>
        <w:rPr>
          <w:rStyle w:val="a8"/>
          <w:rFonts w:ascii="楷体" w:eastAsia="楷体" w:hAnsi="楷体" w:hint="eastAsia"/>
          <w:b w:val="0"/>
          <w:bCs w:val="0"/>
          <w:spacing w:val="-4"/>
          <w:sz w:val="32"/>
          <w:szCs w:val="32"/>
        </w:rPr>
        <w:t>作力量薄弱，多数以财务人员牵头开展绩效管理，工作推动机制不全，业务人员业务能力和素质还有待进一步提升。</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绩效档案归档工作有待提高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3.</w:t>
      </w:r>
      <w:r>
        <w:rPr>
          <w:rStyle w:val="a8"/>
          <w:rFonts w:ascii="楷体" w:eastAsia="楷体" w:hAnsi="楷体" w:hint="eastAsia"/>
          <w:b w:val="0"/>
          <w:bCs w:val="0"/>
          <w:spacing w:val="-4"/>
          <w:sz w:val="32"/>
          <w:szCs w:val="32"/>
        </w:rPr>
        <w:t>项目支出绩效评价存在单位限，客观性有待加强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项目支出绩效评价工作还存在自我审定的</w:t>
      </w:r>
      <w:r>
        <w:rPr>
          <w:rStyle w:val="a8"/>
          <w:rFonts w:ascii="楷体" w:eastAsia="楷体" w:hAnsi="楷体" w:hint="eastAsia"/>
          <w:b w:val="0"/>
          <w:bCs w:val="0"/>
          <w:spacing w:val="-4"/>
          <w:sz w:val="32"/>
          <w:szCs w:val="32"/>
        </w:rPr>
        <w:t>单位限性，项目支出绩效工作有较大弹性，评价报告多单位限于描述项目实施情况，对问题避重就轻，对项目的打分松紧不一，会影响评价质量，在客观性和公正性上说服力不强。</w:t>
      </w:r>
    </w:p>
    <w:p w:rsidR="001C4C46" w:rsidRDefault="00FB673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w:t>
      </w:r>
      <w:r>
        <w:rPr>
          <w:rStyle w:val="a8"/>
          <w:rFonts w:ascii="黑体" w:eastAsia="黑体" w:hAnsi="黑体" w:hint="eastAsia"/>
          <w:b w:val="0"/>
          <w:spacing w:val="-4"/>
          <w:sz w:val="32"/>
          <w:szCs w:val="32"/>
        </w:rPr>
        <w:t>、有关建议</w:t>
      </w:r>
    </w:p>
    <w:p w:rsidR="001C4C46" w:rsidRDefault="00FB673D">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加强培训，提高相关人员工作水平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扎实推进档案规范化建设，提升档案管理水平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一是进一步完善项目评价资料。项目启动时同步做好档案的归纳与整理，及时整理、收集、汇总，健全</w:t>
      </w:r>
      <w:r>
        <w:rPr>
          <w:rStyle w:val="a8"/>
          <w:rFonts w:ascii="楷体" w:eastAsia="楷体" w:hAnsi="楷体" w:hint="eastAsia"/>
          <w:b w:val="0"/>
          <w:bCs w:val="0"/>
          <w:spacing w:val="-4"/>
          <w:sz w:val="32"/>
          <w:szCs w:val="32"/>
        </w:rPr>
        <w:t>档案资料。二是严格落实昌吉市关于绩效管理工作档案资料归档的相关要求，强化收集力度，确保归档资料的完整齐全。</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高度重视，加强领导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rsidR="001C4C46" w:rsidRDefault="00FB673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w:t>
      </w:r>
      <w:r>
        <w:rPr>
          <w:rStyle w:val="a8"/>
          <w:rFonts w:ascii="黑体" w:eastAsia="黑体" w:hAnsi="黑体" w:hint="eastAsia"/>
          <w:b w:val="0"/>
          <w:spacing w:val="-4"/>
          <w:sz w:val="32"/>
          <w:szCs w:val="32"/>
        </w:rPr>
        <w:t>、其他需要说明的问题</w:t>
      </w:r>
    </w:p>
    <w:p w:rsidR="001C4C46" w:rsidRDefault="00FB673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（二）评价结果作</w:t>
      </w:r>
      <w:r>
        <w:rPr>
          <w:rStyle w:val="a8"/>
          <w:rFonts w:ascii="楷体" w:eastAsia="楷体" w:hAnsi="楷体" w:hint="eastAsia"/>
          <w:b w:val="0"/>
          <w:bCs w:val="0"/>
          <w:spacing w:val="-4"/>
          <w:sz w:val="32"/>
          <w:szCs w:val="32"/>
        </w:rPr>
        <w:t>为安排政府预算、完善政策和改进管理的重要</w:t>
      </w:r>
      <w:r>
        <w:rPr>
          <w:rStyle w:val="a8"/>
          <w:rFonts w:ascii="楷体" w:eastAsia="楷体" w:hAnsi="楷体" w:hint="eastAsia"/>
          <w:b w:val="0"/>
          <w:bCs w:val="0"/>
          <w:spacing w:val="-4"/>
          <w:sz w:val="32"/>
          <w:szCs w:val="32"/>
        </w:rPr>
        <w:lastRenderedPageBreak/>
        <w:t>依据。原则上，对评价等级为优、良的，根据情况予以支持；对评价等级为中、差的，要完善政策、改进管理，根据情况核减预算。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（三）评价结果分别编入政府决算和部门预算，报送本级人民代表大会常务委员会，并依法予以公开。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（五）工作人员在绩效评价管理工作中存在违反《项目支出绩效评价管理办法》（财预〔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rsidR="001C4C46" w:rsidRDefault="001C4C46">
      <w:pPr>
        <w:spacing w:line="540" w:lineRule="exact"/>
        <w:ind w:firstLine="567"/>
        <w:rPr>
          <w:rStyle w:val="a8"/>
          <w:rFonts w:ascii="仿宋" w:eastAsia="仿宋" w:hAnsi="仿宋"/>
          <w:b w:val="0"/>
          <w:spacing w:val="-4"/>
          <w:sz w:val="32"/>
          <w:szCs w:val="32"/>
        </w:rPr>
      </w:pPr>
    </w:p>
    <w:p w:rsidR="001C4C46" w:rsidRDefault="001C4C46">
      <w:pPr>
        <w:spacing w:line="540" w:lineRule="exact"/>
        <w:ind w:firstLine="567"/>
        <w:rPr>
          <w:rStyle w:val="a8"/>
          <w:rFonts w:ascii="仿宋" w:eastAsia="仿宋" w:hAnsi="仿宋"/>
          <w:b w:val="0"/>
          <w:spacing w:val="-4"/>
          <w:sz w:val="32"/>
          <w:szCs w:val="32"/>
        </w:rPr>
      </w:pPr>
    </w:p>
    <w:p w:rsidR="001C4C46" w:rsidRDefault="001C4C46">
      <w:pPr>
        <w:spacing w:line="540" w:lineRule="exact"/>
        <w:ind w:firstLine="567"/>
        <w:rPr>
          <w:rStyle w:val="a8"/>
          <w:rFonts w:ascii="仿宋" w:eastAsia="仿宋" w:hAnsi="仿宋"/>
          <w:b w:val="0"/>
          <w:spacing w:val="-4"/>
          <w:sz w:val="32"/>
          <w:szCs w:val="32"/>
        </w:rPr>
      </w:pPr>
    </w:p>
    <w:p w:rsidR="001C4C46" w:rsidRDefault="001C4C46">
      <w:pPr>
        <w:spacing w:line="540" w:lineRule="exact"/>
        <w:ind w:firstLine="567"/>
        <w:rPr>
          <w:rStyle w:val="a8"/>
          <w:rFonts w:ascii="仿宋" w:eastAsia="仿宋" w:hAnsi="仿宋"/>
          <w:b w:val="0"/>
          <w:spacing w:val="-4"/>
          <w:sz w:val="32"/>
          <w:szCs w:val="32"/>
        </w:rPr>
      </w:pPr>
    </w:p>
    <w:p w:rsidR="001C4C46" w:rsidRDefault="001C4C46">
      <w:pPr>
        <w:spacing w:line="540" w:lineRule="exact"/>
        <w:ind w:firstLine="567"/>
        <w:rPr>
          <w:rStyle w:val="a8"/>
          <w:rFonts w:ascii="仿宋" w:eastAsia="仿宋" w:hAnsi="仿宋"/>
          <w:b w:val="0"/>
          <w:spacing w:val="-4"/>
          <w:sz w:val="32"/>
          <w:szCs w:val="32"/>
        </w:rPr>
      </w:pPr>
    </w:p>
    <w:sectPr w:rsidR="001C4C46" w:rsidSect="001C4C46">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673D" w:rsidRDefault="00FB673D" w:rsidP="001C4C46">
      <w:r>
        <w:separator/>
      </w:r>
    </w:p>
  </w:endnote>
  <w:endnote w:type="continuationSeparator" w:id="1">
    <w:p w:rsidR="00FB673D" w:rsidRDefault="00FB673D" w:rsidP="001C4C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1C4C46" w:rsidRDefault="001C4C46">
        <w:pPr>
          <w:pStyle w:val="a4"/>
          <w:jc w:val="center"/>
        </w:pPr>
        <w:r>
          <w:fldChar w:fldCharType="begin"/>
        </w:r>
        <w:r w:rsidR="00FB673D">
          <w:instrText>PAGE   \* MERGEFORMA</w:instrText>
        </w:r>
        <w:r w:rsidR="00FB673D">
          <w:instrText>T</w:instrText>
        </w:r>
        <w:r>
          <w:fldChar w:fldCharType="separate"/>
        </w:r>
        <w:r w:rsidR="002E3D3B" w:rsidRPr="002E3D3B">
          <w:rPr>
            <w:noProof/>
            <w:lang w:val="zh-CN"/>
          </w:rPr>
          <w:t>2</w:t>
        </w:r>
        <w:r>
          <w:fldChar w:fldCharType="end"/>
        </w:r>
      </w:p>
    </w:sdtContent>
  </w:sdt>
  <w:p w:rsidR="001C4C46" w:rsidRDefault="001C4C4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673D" w:rsidRDefault="00FB673D" w:rsidP="001C4C46">
      <w:r>
        <w:separator/>
      </w:r>
    </w:p>
  </w:footnote>
  <w:footnote w:type="continuationSeparator" w:id="1">
    <w:p w:rsidR="00FB673D" w:rsidRDefault="00FB673D" w:rsidP="001C4C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1C4C46"/>
    <w:rsid w:val="00291BC0"/>
    <w:rsid w:val="002E3D3B"/>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0FB673D"/>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C46"/>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1C4C46"/>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1C4C46"/>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1C4C46"/>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1C4C46"/>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1C4C46"/>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1C4C46"/>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1C4C46"/>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1C4C46"/>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1C4C46"/>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C4C46"/>
    <w:rPr>
      <w:sz w:val="18"/>
      <w:szCs w:val="18"/>
    </w:rPr>
  </w:style>
  <w:style w:type="paragraph" w:styleId="a4">
    <w:name w:val="footer"/>
    <w:basedOn w:val="a"/>
    <w:link w:val="Char0"/>
    <w:uiPriority w:val="99"/>
    <w:unhideWhenUsed/>
    <w:rsid w:val="001C4C46"/>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1C4C46"/>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1C4C46"/>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1C4C46"/>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1C4C46"/>
    <w:rPr>
      <w:b/>
      <w:bCs/>
    </w:rPr>
  </w:style>
  <w:style w:type="character" w:styleId="a9">
    <w:name w:val="Emphasis"/>
    <w:basedOn w:val="a0"/>
    <w:uiPriority w:val="20"/>
    <w:qFormat/>
    <w:rsid w:val="001C4C46"/>
    <w:rPr>
      <w:rFonts w:asciiTheme="minorHAnsi" w:hAnsiTheme="minorHAnsi"/>
      <w:b/>
      <w:i/>
      <w:iCs/>
    </w:rPr>
  </w:style>
  <w:style w:type="character" w:customStyle="1" w:styleId="1Char">
    <w:name w:val="标题 1 Char"/>
    <w:basedOn w:val="a0"/>
    <w:link w:val="1"/>
    <w:uiPriority w:val="9"/>
    <w:qFormat/>
    <w:rsid w:val="001C4C46"/>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1C4C46"/>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1C4C46"/>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1C4C46"/>
    <w:rPr>
      <w:b/>
      <w:bCs/>
      <w:sz w:val="28"/>
      <w:szCs w:val="28"/>
    </w:rPr>
  </w:style>
  <w:style w:type="character" w:customStyle="1" w:styleId="5Char">
    <w:name w:val="标题 5 Char"/>
    <w:basedOn w:val="a0"/>
    <w:link w:val="5"/>
    <w:uiPriority w:val="9"/>
    <w:semiHidden/>
    <w:qFormat/>
    <w:rsid w:val="001C4C46"/>
    <w:rPr>
      <w:b/>
      <w:bCs/>
      <w:i/>
      <w:iCs/>
      <w:sz w:val="26"/>
      <w:szCs w:val="26"/>
    </w:rPr>
  </w:style>
  <w:style w:type="character" w:customStyle="1" w:styleId="6Char">
    <w:name w:val="标题 6 Char"/>
    <w:basedOn w:val="a0"/>
    <w:link w:val="6"/>
    <w:uiPriority w:val="9"/>
    <w:semiHidden/>
    <w:qFormat/>
    <w:rsid w:val="001C4C46"/>
    <w:rPr>
      <w:b/>
      <w:bCs/>
    </w:rPr>
  </w:style>
  <w:style w:type="character" w:customStyle="1" w:styleId="7Char">
    <w:name w:val="标题 7 Char"/>
    <w:basedOn w:val="a0"/>
    <w:link w:val="7"/>
    <w:uiPriority w:val="9"/>
    <w:semiHidden/>
    <w:rsid w:val="001C4C46"/>
    <w:rPr>
      <w:sz w:val="24"/>
      <w:szCs w:val="24"/>
    </w:rPr>
  </w:style>
  <w:style w:type="character" w:customStyle="1" w:styleId="8Char">
    <w:name w:val="标题 8 Char"/>
    <w:basedOn w:val="a0"/>
    <w:link w:val="8"/>
    <w:uiPriority w:val="9"/>
    <w:semiHidden/>
    <w:qFormat/>
    <w:rsid w:val="001C4C46"/>
    <w:rPr>
      <w:i/>
      <w:iCs/>
      <w:sz w:val="24"/>
      <w:szCs w:val="24"/>
    </w:rPr>
  </w:style>
  <w:style w:type="character" w:customStyle="1" w:styleId="9Char">
    <w:name w:val="标题 9 Char"/>
    <w:basedOn w:val="a0"/>
    <w:link w:val="9"/>
    <w:uiPriority w:val="9"/>
    <w:semiHidden/>
    <w:qFormat/>
    <w:rsid w:val="001C4C46"/>
    <w:rPr>
      <w:rFonts w:asciiTheme="majorHAnsi" w:eastAsiaTheme="majorEastAsia" w:hAnsiTheme="majorHAnsi"/>
    </w:rPr>
  </w:style>
  <w:style w:type="character" w:customStyle="1" w:styleId="Char3">
    <w:name w:val="标题 Char"/>
    <w:basedOn w:val="a0"/>
    <w:link w:val="a7"/>
    <w:uiPriority w:val="10"/>
    <w:rsid w:val="001C4C46"/>
    <w:rPr>
      <w:rFonts w:asciiTheme="majorHAnsi" w:eastAsiaTheme="majorEastAsia" w:hAnsiTheme="majorHAnsi"/>
      <w:b/>
      <w:bCs/>
      <w:kern w:val="28"/>
      <w:sz w:val="32"/>
      <w:szCs w:val="32"/>
    </w:rPr>
  </w:style>
  <w:style w:type="character" w:customStyle="1" w:styleId="Char2">
    <w:name w:val="副标题 Char"/>
    <w:basedOn w:val="a0"/>
    <w:link w:val="a6"/>
    <w:uiPriority w:val="11"/>
    <w:rsid w:val="001C4C46"/>
    <w:rPr>
      <w:rFonts w:asciiTheme="majorHAnsi" w:eastAsiaTheme="majorEastAsia" w:hAnsiTheme="majorHAnsi"/>
      <w:sz w:val="24"/>
      <w:szCs w:val="24"/>
    </w:rPr>
  </w:style>
  <w:style w:type="paragraph" w:styleId="aa">
    <w:name w:val="No Spacing"/>
    <w:basedOn w:val="a"/>
    <w:uiPriority w:val="1"/>
    <w:qFormat/>
    <w:rsid w:val="001C4C46"/>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1C4C46"/>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1C4C46"/>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1C4C46"/>
    <w:rPr>
      <w:i/>
      <w:sz w:val="24"/>
      <w:szCs w:val="24"/>
    </w:rPr>
  </w:style>
  <w:style w:type="paragraph" w:styleId="ad">
    <w:name w:val="Intense Quote"/>
    <w:basedOn w:val="a"/>
    <w:next w:val="a"/>
    <w:link w:val="Char5"/>
    <w:uiPriority w:val="30"/>
    <w:qFormat/>
    <w:rsid w:val="001C4C46"/>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1C4C46"/>
    <w:rPr>
      <w:b/>
      <w:i/>
      <w:sz w:val="24"/>
    </w:rPr>
  </w:style>
  <w:style w:type="character" w:customStyle="1" w:styleId="10">
    <w:name w:val="不明显强调1"/>
    <w:uiPriority w:val="19"/>
    <w:qFormat/>
    <w:rsid w:val="001C4C46"/>
    <w:rPr>
      <w:i/>
      <w:color w:val="595959" w:themeColor="text1" w:themeTint="A6"/>
    </w:rPr>
  </w:style>
  <w:style w:type="character" w:customStyle="1" w:styleId="11">
    <w:name w:val="明显强调1"/>
    <w:basedOn w:val="a0"/>
    <w:uiPriority w:val="21"/>
    <w:qFormat/>
    <w:rsid w:val="001C4C46"/>
    <w:rPr>
      <w:b/>
      <w:i/>
      <w:sz w:val="24"/>
      <w:szCs w:val="24"/>
      <w:u w:val="single"/>
    </w:rPr>
  </w:style>
  <w:style w:type="character" w:customStyle="1" w:styleId="12">
    <w:name w:val="不明显参考1"/>
    <w:basedOn w:val="a0"/>
    <w:uiPriority w:val="31"/>
    <w:qFormat/>
    <w:rsid w:val="001C4C46"/>
    <w:rPr>
      <w:sz w:val="24"/>
      <w:szCs w:val="24"/>
      <w:u w:val="single"/>
    </w:rPr>
  </w:style>
  <w:style w:type="character" w:customStyle="1" w:styleId="13">
    <w:name w:val="明显参考1"/>
    <w:basedOn w:val="a0"/>
    <w:uiPriority w:val="32"/>
    <w:qFormat/>
    <w:rsid w:val="001C4C46"/>
    <w:rPr>
      <w:b/>
      <w:sz w:val="24"/>
      <w:u w:val="single"/>
    </w:rPr>
  </w:style>
  <w:style w:type="character" w:customStyle="1" w:styleId="14">
    <w:name w:val="书籍标题1"/>
    <w:basedOn w:val="a0"/>
    <w:uiPriority w:val="33"/>
    <w:qFormat/>
    <w:rsid w:val="001C4C46"/>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1C4C46"/>
    <w:pPr>
      <w:outlineLvl w:val="9"/>
    </w:pPr>
    <w:rPr>
      <w:lang w:eastAsia="en-US" w:bidi="en-US"/>
    </w:rPr>
  </w:style>
  <w:style w:type="character" w:customStyle="1" w:styleId="Char1">
    <w:name w:val="页眉 Char"/>
    <w:basedOn w:val="a0"/>
    <w:link w:val="a5"/>
    <w:uiPriority w:val="99"/>
    <w:rsid w:val="001C4C46"/>
    <w:rPr>
      <w:rFonts w:ascii="Calibri" w:eastAsia="宋体" w:hAnsi="Calibri"/>
      <w:kern w:val="2"/>
      <w:sz w:val="18"/>
      <w:szCs w:val="18"/>
    </w:rPr>
  </w:style>
  <w:style w:type="character" w:customStyle="1" w:styleId="Char0">
    <w:name w:val="页脚 Char"/>
    <w:basedOn w:val="a0"/>
    <w:link w:val="a4"/>
    <w:uiPriority w:val="99"/>
    <w:rsid w:val="001C4C46"/>
    <w:rPr>
      <w:rFonts w:ascii="Calibri" w:eastAsia="宋体" w:hAnsi="Calibri"/>
      <w:kern w:val="2"/>
      <w:sz w:val="18"/>
      <w:szCs w:val="18"/>
    </w:rPr>
  </w:style>
  <w:style w:type="character" w:customStyle="1" w:styleId="Char">
    <w:name w:val="批注框文本 Char"/>
    <w:basedOn w:val="a0"/>
    <w:link w:val="a3"/>
    <w:uiPriority w:val="99"/>
    <w:semiHidden/>
    <w:qFormat/>
    <w:rsid w:val="001C4C46"/>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2097</Words>
  <Characters>11959</Characters>
  <Application>Microsoft Office Word</Application>
  <DocSecurity>0</DocSecurity>
  <Lines>99</Lines>
  <Paragraphs>28</Paragraphs>
  <ScaleCrop>false</ScaleCrop>
  <Company>P R C</Company>
  <LinksUpToDate>false</LinksUpToDate>
  <CharactersWithSpaces>14028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22</cp:revision>
  <cp:lastPrinted>2018-12-31T10:56:00Z</cp:lastPrinted>
  <dcterms:created xsi:type="dcterms:W3CDTF">2018-08-15T02:06:00Z</dcterms:created>
  <dcterms:modified xsi:type="dcterms:W3CDTF">2025-09-10T11:05:00Z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