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30A81" w14:textId="77777777" w:rsidR="00A17A74" w:rsidRDefault="00A17A74">
      <w:pPr>
        <w:spacing w:after="0" w:line="240" w:lineRule="auto"/>
        <w:rPr>
          <w:rFonts w:ascii="宋体" w:eastAsia="宋体" w:hint="eastAsia"/>
          <w:sz w:val="32"/>
          <w:szCs w:val="32"/>
        </w:rPr>
      </w:pPr>
    </w:p>
    <w:p w14:paraId="28D6C098" w14:textId="77777777" w:rsidR="00A17A74" w:rsidRDefault="00A17A74">
      <w:pPr>
        <w:spacing w:after="0" w:line="240" w:lineRule="auto"/>
        <w:rPr>
          <w:rFonts w:ascii="宋体" w:eastAsia="宋体" w:hint="eastAsia"/>
          <w:sz w:val="44"/>
          <w:szCs w:val="44"/>
        </w:rPr>
      </w:pPr>
    </w:p>
    <w:p w14:paraId="51A756DE" w14:textId="77777777" w:rsidR="00A17A74" w:rsidRDefault="00A17A74">
      <w:pPr>
        <w:spacing w:after="0" w:line="240" w:lineRule="auto"/>
        <w:rPr>
          <w:rFonts w:ascii="宋体" w:eastAsia="宋体" w:hint="eastAsia"/>
          <w:sz w:val="44"/>
          <w:szCs w:val="44"/>
        </w:rPr>
      </w:pPr>
    </w:p>
    <w:p w14:paraId="1BBC5FB6" w14:textId="77777777" w:rsidR="00A17A74" w:rsidRDefault="00A17A74">
      <w:pPr>
        <w:spacing w:after="0" w:line="240" w:lineRule="auto"/>
        <w:rPr>
          <w:rFonts w:ascii="宋体" w:eastAsia="宋体" w:hint="eastAsia"/>
          <w:sz w:val="44"/>
          <w:szCs w:val="44"/>
        </w:rPr>
      </w:pPr>
    </w:p>
    <w:p w14:paraId="24B09386" w14:textId="77777777" w:rsidR="00A17A74"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昌吉市青少年宫</w:t>
      </w:r>
      <w:r>
        <w:rPr>
          <w:rFonts w:ascii="宋体" w:eastAsia="黑体"/>
          <w:sz w:val="44"/>
          <w:szCs w:val="44"/>
          <w:lang w:eastAsia="zh-CN"/>
        </w:rPr>
        <w:t>(</w:t>
      </w:r>
      <w:r>
        <w:rPr>
          <w:rFonts w:ascii="宋体" w:eastAsia="黑体"/>
          <w:sz w:val="44"/>
          <w:szCs w:val="44"/>
          <w:lang w:eastAsia="zh-CN"/>
        </w:rPr>
        <w:t>昌吉市美术馆</w:t>
      </w:r>
      <w:r>
        <w:rPr>
          <w:rFonts w:ascii="宋体" w:eastAsia="黑体"/>
          <w:sz w:val="44"/>
          <w:szCs w:val="44"/>
          <w:lang w:eastAsia="zh-CN"/>
        </w:rPr>
        <w:t>)</w:t>
      </w:r>
    </w:p>
    <w:p w14:paraId="25183D52" w14:textId="77777777" w:rsidR="00A17A74"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DF52AC3" w14:textId="77777777" w:rsidR="00A17A74" w:rsidRDefault="00000000">
      <w:pPr>
        <w:rPr>
          <w:rFonts w:hint="eastAsia"/>
          <w:lang w:eastAsia="zh-CN"/>
        </w:rPr>
      </w:pPr>
      <w:r>
        <w:rPr>
          <w:sz w:val="0"/>
          <w:szCs w:val="0"/>
          <w:lang w:eastAsia="zh-CN"/>
        </w:rPr>
        <w:br w:type="page"/>
      </w:r>
    </w:p>
    <w:p w14:paraId="3176489E" w14:textId="77777777" w:rsidR="00A17A74"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1CC9DB5"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41CAE718"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010625B"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F9A0058"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420C0E27"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387D45E"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CEB110F"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10FA5068"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DEB653E"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A97F5F4"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2C38A5A"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129F6A27"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08B80A47"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76EEA70"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15247759"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3034EB3"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0EEF9CD"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AF1FFF9"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0F5A66A"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AFDD166"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6572C4B"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794B1062"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FC08952"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860E33C"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7FA4379"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6FB4828"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10C0026"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46E6E93"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B94BCCC"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41B84D8"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EC44F27"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C1D483D"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A690110" w14:textId="77777777" w:rsidR="00A17A74"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95A7F6F" w14:textId="77777777" w:rsidR="00A17A74" w:rsidRDefault="00000000">
      <w:pPr>
        <w:rPr>
          <w:rFonts w:hint="eastAsia"/>
          <w:lang w:eastAsia="zh-CN"/>
        </w:rPr>
      </w:pPr>
      <w:r>
        <w:rPr>
          <w:sz w:val="0"/>
          <w:szCs w:val="0"/>
          <w:lang w:eastAsia="zh-CN"/>
        </w:rPr>
        <w:br w:type="page"/>
      </w:r>
    </w:p>
    <w:p w14:paraId="3FD776C7" w14:textId="77777777" w:rsidR="00A17A7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7F485A3"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AB793C9"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1、负责培养青少年儿童艺术特长，促进少儿全面发展；</w:t>
      </w:r>
    </w:p>
    <w:p w14:paraId="3FAD4A21"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2、负责全市青少年儿童艺术辅导、艺术特长培训及相关的公益社会服务；</w:t>
      </w:r>
    </w:p>
    <w:p w14:paraId="7601B218"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3、负责配合学校开展校外教育培训工作；</w:t>
      </w:r>
    </w:p>
    <w:p w14:paraId="3A1A4851"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4、负责美术馆的日常管理和运行工作；</w:t>
      </w:r>
    </w:p>
    <w:p w14:paraId="1D55202C"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5、负责竞技体育后备人才培养、选拔、训练、输送；</w:t>
      </w:r>
    </w:p>
    <w:p w14:paraId="65BFFC2B"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6、指导竞技体育在市直各学校的基础培训、知识宣传及训练网点训练工作；</w:t>
      </w:r>
    </w:p>
    <w:p w14:paraId="1139E2B4"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7、完成昌吉市文化体育广播电视和旅游局交办的其他任务。</w:t>
      </w:r>
    </w:p>
    <w:p w14:paraId="74BAC823"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C9CE21F"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昌吉市青少年宫(昌吉市美术馆)2024年度，实有人数14人，其中：在职人员7人，增加1人；离休人员0人，较上年无变化；退休人员7人，较上年无变化</w:t>
      </w:r>
      <w:r>
        <w:rPr>
          <w:rFonts w:ascii="仿宋_GB2312" w:eastAsia="仿宋_GB2312" w:hint="eastAsia"/>
          <w:sz w:val="32"/>
          <w:szCs w:val="32"/>
          <w:lang w:eastAsia="zh-CN"/>
        </w:rPr>
        <w:t>。</w:t>
      </w:r>
    </w:p>
    <w:p w14:paraId="699B9F64"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昌吉市青少年宫(昌吉市美术馆)无下属预算单位，下设2个科室，分别是：办公室、业务室。</w:t>
      </w:r>
    </w:p>
    <w:p w14:paraId="123EC142" w14:textId="77777777" w:rsidR="00A17A74" w:rsidRDefault="00000000">
      <w:pPr>
        <w:rPr>
          <w:rFonts w:hint="eastAsia"/>
          <w:lang w:eastAsia="zh-CN"/>
        </w:rPr>
      </w:pPr>
      <w:r>
        <w:rPr>
          <w:sz w:val="0"/>
          <w:szCs w:val="0"/>
          <w:lang w:eastAsia="zh-CN"/>
        </w:rPr>
        <w:br w:type="page"/>
      </w:r>
    </w:p>
    <w:p w14:paraId="0C88B31B" w14:textId="77777777" w:rsidR="00A17A7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34BDA23"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FFC6DEC"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2024年度收入总计159.57万元，其中：本年收入合计159.57万元，使用非财政拨款结余（含专用结余）0.00万元，年初结转和结余0.00万元。</w:t>
      </w:r>
    </w:p>
    <w:p w14:paraId="5211BE4A"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2024年度支出总计159.57万元，其中：本年支出合计159.57万元，结余分配0.00万元，年末结转和结余0.00万元。</w:t>
      </w:r>
    </w:p>
    <w:p w14:paraId="0DBE08A2"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收入支出总体与上年相比，增加25.28万元，增长18.82%，主要原因是：</w:t>
      </w:r>
      <w:r>
        <w:rPr>
          <w:rFonts w:ascii="仿宋_GB2312" w:eastAsia="仿宋_GB2312" w:hint="eastAsia"/>
          <w:sz w:val="32"/>
          <w:szCs w:val="32"/>
          <w:lang w:eastAsia="zh-CN"/>
        </w:rPr>
        <w:t>薪资调增，人员工资、津补贴等人员经费较上年增加</w:t>
      </w:r>
      <w:r>
        <w:rPr>
          <w:rFonts w:ascii="仿宋_GB2312" w:eastAsia="仿宋_GB2312"/>
          <w:sz w:val="32"/>
          <w:szCs w:val="32"/>
          <w:lang w:eastAsia="zh-CN"/>
        </w:rPr>
        <w:t>。</w:t>
      </w:r>
    </w:p>
    <w:p w14:paraId="4E5DE9F8"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03E5B500"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本年收入159.57万元，其中：财政拨款收入159.57万元,占100.00%；上级补助收入0.00万元,占0.00%；事业收入0.00万元，占0.00%；经营收入0.00万元,占0.00%；附属单位上缴收入0.00万元，占0.00%；其他收入0.00万元，占0.00%。</w:t>
      </w:r>
    </w:p>
    <w:p w14:paraId="1E5D75AD"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2783BED"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本年支出159.57万元，其中：基本支出135.04万元，占84.63%；项目支出24.53万元，占15.37%；上缴上级支出0.00万元，占0.00%；经营支出0.00万元，占0.00%；对附属单位补助支出0.00万元，占0.00%。</w:t>
      </w:r>
    </w:p>
    <w:p w14:paraId="599FB0EA"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5E52D53A"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2024年度财政拨款收入总计159.57万元，其中：年初财政拨款结转和结余0.00万元，本年财政拨款收入159.57万元。财政拨款支出总计159.57万元，其中：年末财政拨款结转和结余0.00万元，本年财政拨款支出159.57万元。</w:t>
      </w:r>
    </w:p>
    <w:p w14:paraId="2ACB0935"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财政拨款收入支出总体与上年相比，增加25.28万元，增长18.82%，主要原因是：</w:t>
      </w:r>
      <w:r>
        <w:rPr>
          <w:rFonts w:ascii="仿宋_GB2312" w:eastAsia="仿宋_GB2312" w:hint="eastAsia"/>
          <w:sz w:val="32"/>
          <w:szCs w:val="32"/>
          <w:lang w:eastAsia="zh-CN"/>
        </w:rPr>
        <w:t>薪资调增，人员工资、津补贴等人员经费较上年增加</w:t>
      </w:r>
      <w:r>
        <w:rPr>
          <w:rFonts w:ascii="仿宋_GB2312" w:eastAsia="仿宋_GB2312"/>
          <w:sz w:val="32"/>
          <w:szCs w:val="32"/>
          <w:lang w:eastAsia="zh-CN"/>
        </w:rPr>
        <w:t>。与年初预算相比，年初预算数134.91万</w:t>
      </w:r>
      <w:r>
        <w:rPr>
          <w:rFonts w:ascii="仿宋_GB2312" w:eastAsia="仿宋_GB2312"/>
          <w:sz w:val="32"/>
          <w:szCs w:val="32"/>
          <w:lang w:eastAsia="zh-CN"/>
        </w:rPr>
        <w:lastRenderedPageBreak/>
        <w:t>元，决算数159.57万元，预决算差异率18.28%，主要原因是：</w:t>
      </w:r>
      <w:r>
        <w:rPr>
          <w:rFonts w:ascii="仿宋_GB2312" w:eastAsia="仿宋_GB2312" w:hint="eastAsia"/>
          <w:sz w:val="32"/>
          <w:szCs w:val="32"/>
          <w:lang w:eastAsia="zh-CN"/>
        </w:rPr>
        <w:t>年中追加人员工资、津补贴等人员经费</w:t>
      </w:r>
      <w:r>
        <w:rPr>
          <w:rFonts w:ascii="仿宋_GB2312" w:eastAsia="仿宋_GB2312"/>
          <w:sz w:val="32"/>
          <w:szCs w:val="32"/>
          <w:lang w:eastAsia="zh-CN"/>
        </w:rPr>
        <w:t>。</w:t>
      </w:r>
    </w:p>
    <w:p w14:paraId="4A2D08C0"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CB58711" w14:textId="77777777" w:rsidR="00A17A74"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1B0B5E6F"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2024年度一般公共预算财政拨款支出159.57万元，占本年支出合计的100.00%。与上年相比，增加25.28万元，增长18.82%，主要原因是：</w:t>
      </w:r>
      <w:r>
        <w:rPr>
          <w:rFonts w:ascii="仿宋_GB2312" w:eastAsia="仿宋_GB2312" w:hint="eastAsia"/>
          <w:sz w:val="32"/>
          <w:szCs w:val="32"/>
          <w:lang w:eastAsia="zh-CN"/>
        </w:rPr>
        <w:t>薪资调增，人员工资、津补贴等人员经费较上年增加</w:t>
      </w:r>
      <w:r>
        <w:rPr>
          <w:rFonts w:ascii="仿宋_GB2312" w:eastAsia="仿宋_GB2312"/>
          <w:sz w:val="32"/>
          <w:szCs w:val="32"/>
          <w:lang w:eastAsia="zh-CN"/>
        </w:rPr>
        <w:t>。与年初预算相比，年初预算数134.91万元，决算数159.57万元，预决算差异率18.28%，主要原因是：</w:t>
      </w:r>
      <w:r>
        <w:rPr>
          <w:rFonts w:ascii="仿宋_GB2312" w:eastAsia="仿宋_GB2312" w:hint="eastAsia"/>
          <w:sz w:val="32"/>
          <w:szCs w:val="32"/>
          <w:lang w:eastAsia="zh-CN"/>
        </w:rPr>
        <w:t>年中追加人员工资、津补贴等人员经费</w:t>
      </w:r>
      <w:r>
        <w:rPr>
          <w:rFonts w:ascii="仿宋_GB2312" w:eastAsia="仿宋_GB2312"/>
          <w:sz w:val="32"/>
          <w:szCs w:val="32"/>
          <w:lang w:eastAsia="zh-CN"/>
        </w:rPr>
        <w:t>。</w:t>
      </w:r>
    </w:p>
    <w:p w14:paraId="1E329833" w14:textId="77777777" w:rsidR="00A17A74"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1605A822"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文化旅游体育与传媒支出（类）128.08万元，占80.27%。</w:t>
      </w:r>
    </w:p>
    <w:p w14:paraId="720FDE64"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社会保障和就业支出（类）13.26万元，占8.31%。</w:t>
      </w:r>
    </w:p>
    <w:p w14:paraId="65D38B73"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卫生健康支出（类）8.19万元，占5.13%。</w:t>
      </w:r>
    </w:p>
    <w:p w14:paraId="7F99B4FB"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住房保障支出（类）10.03万元，占6.29%。</w:t>
      </w:r>
    </w:p>
    <w:p w14:paraId="46C10B34" w14:textId="77777777" w:rsidR="00A17A74"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76D793D8" w14:textId="77777777" w:rsidR="00A17A7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1、文化旅游体育与传媒支出（类）文化和旅游（款）其他文化和旅游支出（项）：支出决算数为128.08万元，比上年决算增加20.08万元，增长18.59%，主要原因是：</w:t>
      </w:r>
      <w:r>
        <w:rPr>
          <w:rFonts w:ascii="仿宋_GB2312" w:eastAsia="仿宋_GB2312" w:hint="eastAsia"/>
          <w:sz w:val="32"/>
          <w:szCs w:val="32"/>
          <w:lang w:eastAsia="zh-CN"/>
        </w:rPr>
        <w:t>薪资调增，人员工资、津补贴等人员经费较上年增加</w:t>
      </w:r>
      <w:r>
        <w:rPr>
          <w:rFonts w:ascii="仿宋_GB2312" w:eastAsia="仿宋_GB2312"/>
          <w:sz w:val="32"/>
          <w:szCs w:val="32"/>
          <w:lang w:eastAsia="zh-CN"/>
        </w:rPr>
        <w:t>。</w:t>
      </w:r>
    </w:p>
    <w:p w14:paraId="474FAA06" w14:textId="77777777" w:rsidR="00A17A7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2、文化旅游体育与传媒支出（类）其他文化旅游体育与传媒支出（款）其他文化旅游体育与传媒支出（项）：支出决算数为0.00万元，比上年决算减少0.62万元，下降100.00%，主要原因是：</w:t>
      </w:r>
      <w:r>
        <w:rPr>
          <w:rFonts w:ascii="仿宋_GB2312" w:eastAsia="仿宋_GB2312" w:hint="eastAsia"/>
          <w:sz w:val="32"/>
          <w:szCs w:val="32"/>
          <w:lang w:eastAsia="zh-CN"/>
        </w:rPr>
        <w:t>上年本科目列支部分人员津贴补贴，本年科目调整，将所有人员津贴补贴全部调整至其他文化和旅游支出反映</w:t>
      </w:r>
      <w:r>
        <w:rPr>
          <w:rFonts w:ascii="仿宋_GB2312" w:eastAsia="仿宋_GB2312"/>
          <w:sz w:val="32"/>
          <w:szCs w:val="32"/>
          <w:lang w:eastAsia="zh-CN"/>
        </w:rPr>
        <w:t>。</w:t>
      </w:r>
    </w:p>
    <w:p w14:paraId="563A7907" w14:textId="77777777" w:rsidR="00A17A7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3、社会保障和就业支出（类）行政事业单位养老支出（款）机关事业单位基本养老保险缴费支出（项）：支出决算数为13.26万元，比上年决算增加2.64万元，增长24.86%，主要原因是：</w:t>
      </w:r>
      <w:r>
        <w:rPr>
          <w:rFonts w:ascii="仿宋_GB2312" w:eastAsia="仿宋_GB2312" w:hint="eastAsia"/>
          <w:sz w:val="32"/>
          <w:szCs w:val="32"/>
          <w:lang w:eastAsia="zh-CN"/>
        </w:rPr>
        <w:t>单位人员增加，人员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1C41DB03" w14:textId="77777777" w:rsidR="00A17A7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4、卫生健康支出（类）行政事业单位医疗（款）事业单位医疗（项）：支出决算数为7.32万元，比上年决算增加1.01万元，增长16.01%，主要原因是：</w:t>
      </w:r>
      <w:r>
        <w:rPr>
          <w:rFonts w:ascii="仿宋_GB2312" w:eastAsia="仿宋_GB2312" w:hint="eastAsia"/>
          <w:sz w:val="32"/>
          <w:szCs w:val="32"/>
          <w:lang w:eastAsia="zh-CN"/>
        </w:rPr>
        <w:t>单位人员增加，人员医疗保险缴费增加</w:t>
      </w:r>
      <w:r>
        <w:rPr>
          <w:rFonts w:ascii="仿宋_GB2312" w:eastAsia="仿宋_GB2312"/>
          <w:sz w:val="32"/>
          <w:szCs w:val="32"/>
          <w:lang w:eastAsia="zh-CN"/>
        </w:rPr>
        <w:t>。</w:t>
      </w:r>
    </w:p>
    <w:p w14:paraId="257BB0EC" w14:textId="77777777" w:rsidR="00A17A7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5、卫生健康支出（类）行政事业单位医疗（款）公务员医疗补助（项）：支出决算数为0.83万元，比上年决算增加0.17万元，增长25.76%，主要原因是：</w:t>
      </w:r>
      <w:r>
        <w:rPr>
          <w:rFonts w:ascii="仿宋_GB2312" w:eastAsia="仿宋_GB2312" w:hint="eastAsia"/>
          <w:sz w:val="32"/>
          <w:szCs w:val="32"/>
          <w:lang w:eastAsia="zh-CN"/>
        </w:rPr>
        <w:t>单位人员增加，人员医疗补助缴费增加</w:t>
      </w:r>
      <w:r>
        <w:rPr>
          <w:rFonts w:ascii="仿宋_GB2312" w:eastAsia="仿宋_GB2312"/>
          <w:sz w:val="32"/>
          <w:szCs w:val="32"/>
          <w:lang w:eastAsia="zh-CN"/>
        </w:rPr>
        <w:t>。</w:t>
      </w:r>
    </w:p>
    <w:p w14:paraId="153F155E" w14:textId="77777777" w:rsidR="00A17A7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6、卫生健康支出（类）行政事业单位医疗（款）其他行政事业单位医疗支出（项）：支出决算数为0.04万元，与上年相比无变化，主要原因是：</w:t>
      </w:r>
      <w:bookmarkStart w:id="0" w:name="_Hlk207793023"/>
      <w:r>
        <w:rPr>
          <w:rFonts w:ascii="仿宋_GB2312" w:eastAsia="仿宋_GB2312" w:hint="eastAsia"/>
          <w:sz w:val="32"/>
          <w:szCs w:val="32"/>
          <w:lang w:eastAsia="zh-CN"/>
        </w:rPr>
        <w:t>单位人员增加，人员大额医疗补助缴费增加</w:t>
      </w:r>
      <w:bookmarkEnd w:id="0"/>
      <w:r>
        <w:rPr>
          <w:rFonts w:ascii="仿宋_GB2312" w:eastAsia="仿宋_GB2312"/>
          <w:sz w:val="32"/>
          <w:szCs w:val="32"/>
          <w:lang w:eastAsia="zh-CN"/>
        </w:rPr>
        <w:t>。</w:t>
      </w:r>
    </w:p>
    <w:p w14:paraId="30238380" w14:textId="77777777" w:rsidR="00A17A7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7、住房保障支出（类）住房改革支出（款）住房公积金（项）：支出决算数为10.03万元，比上年决算增加1.99万元，增长24.75%，主要原因是：</w:t>
      </w:r>
      <w:r>
        <w:rPr>
          <w:rFonts w:ascii="仿宋_GB2312" w:eastAsia="仿宋_GB2312" w:hint="eastAsia"/>
          <w:sz w:val="32"/>
          <w:szCs w:val="32"/>
          <w:lang w:eastAsia="zh-CN"/>
        </w:rPr>
        <w:t>单位人员增加，人员</w:t>
      </w:r>
      <w:r>
        <w:rPr>
          <w:rFonts w:ascii="仿宋_GB2312" w:eastAsia="仿宋_GB2312"/>
          <w:sz w:val="32"/>
          <w:szCs w:val="32"/>
          <w:lang w:eastAsia="zh-CN"/>
        </w:rPr>
        <w:t>住房公积金</w:t>
      </w:r>
      <w:r>
        <w:rPr>
          <w:rFonts w:ascii="仿宋_GB2312" w:eastAsia="仿宋_GB2312" w:hint="eastAsia"/>
          <w:sz w:val="32"/>
          <w:szCs w:val="32"/>
          <w:lang w:eastAsia="zh-CN"/>
        </w:rPr>
        <w:t>缴费增加。</w:t>
      </w:r>
    </w:p>
    <w:p w14:paraId="5D78A2DC"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780CB832"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135.04万元，其中：人员经费131.39万元，包括：基本工资、津贴补贴、奖金、机关事业单位基本养老保险缴费、职工基本医疗保险缴费、公务员医疗补助缴费、其他社会保障缴费、住房公积金、医疗费、退休费和奖励金。</w:t>
      </w:r>
    </w:p>
    <w:p w14:paraId="1B03540C"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公用经费3.65万元，包括：办公费、印刷费、咨询费、手续费、水费、电费、邮电费、物业管理费、差旅费、公务用车运行维护费和其他交通费用。</w:t>
      </w:r>
    </w:p>
    <w:p w14:paraId="69BC09D4"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DD1F011"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9F3A527"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3138F15"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2064B7CD"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2EBFC87"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经费支出0.62万元，比上年减少0.09万元，下降12.68%，主要原因是：</w:t>
      </w:r>
      <w:bookmarkStart w:id="1" w:name="_Hlk207793013"/>
      <w:r>
        <w:rPr>
          <w:rFonts w:ascii="仿宋_GB2312" w:eastAsia="仿宋_GB2312" w:hint="eastAsia"/>
          <w:sz w:val="32"/>
          <w:szCs w:val="32"/>
          <w:lang w:eastAsia="zh-CN"/>
        </w:rPr>
        <w:t>减少车辆出行次数，车辆维修费、燃油费等经费较上年减少</w:t>
      </w:r>
      <w:bookmarkEnd w:id="1"/>
      <w:r>
        <w:rPr>
          <w:rFonts w:ascii="仿宋_GB2312" w:eastAsia="仿宋_GB2312"/>
          <w:sz w:val="32"/>
          <w:szCs w:val="32"/>
          <w:lang w:eastAsia="zh-CN"/>
        </w:rPr>
        <w:t>。其中：因公出国（境）费支出0.00万元,占0.00%，与上年相比无变化，主要原因是：</w:t>
      </w:r>
      <w:bookmarkStart w:id="2" w:name="_Hlk207143847"/>
      <w:r>
        <w:rPr>
          <w:rFonts w:ascii="仿宋_GB2312" w:eastAsia="仿宋_GB2312" w:hint="eastAsia"/>
          <w:sz w:val="32"/>
          <w:szCs w:val="32"/>
          <w:lang w:eastAsia="zh-CN"/>
        </w:rPr>
        <w:t>我单位上年度与本年度均无此项经费</w:t>
      </w:r>
      <w:bookmarkEnd w:id="2"/>
      <w:r>
        <w:rPr>
          <w:rFonts w:ascii="仿宋_GB2312" w:eastAsia="仿宋_GB2312"/>
          <w:sz w:val="32"/>
          <w:szCs w:val="32"/>
          <w:lang w:eastAsia="zh-CN"/>
        </w:rPr>
        <w:t>；公务用车购置及运行维护费支出0.62万元，占100.00%，比上年减少0.09万元，下降12.68%，主要原因是：</w:t>
      </w:r>
      <w:r>
        <w:rPr>
          <w:rFonts w:ascii="仿宋_GB2312" w:eastAsia="仿宋_GB2312" w:hint="eastAsia"/>
          <w:sz w:val="32"/>
          <w:szCs w:val="32"/>
          <w:lang w:eastAsia="zh-CN"/>
        </w:rPr>
        <w:t>减少车辆出行次数，车辆维修费、燃油费等经费较上年减少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4243BBB5" w14:textId="77777777" w:rsidR="00A17A74"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3B84E17A"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3" w:name="_Hlk207143872"/>
      <w:r>
        <w:rPr>
          <w:rFonts w:ascii="仿宋_GB2312" w:eastAsia="仿宋_GB2312" w:hint="eastAsia"/>
          <w:sz w:val="32"/>
          <w:szCs w:val="32"/>
          <w:lang w:eastAsia="zh-CN"/>
        </w:rPr>
        <w:t>单位本年无</w:t>
      </w:r>
      <w:r>
        <w:rPr>
          <w:rFonts w:ascii="仿宋_GB2312" w:eastAsia="仿宋_GB2312"/>
          <w:sz w:val="32"/>
          <w:szCs w:val="32"/>
          <w:lang w:eastAsia="zh-CN"/>
        </w:rPr>
        <w:t>因公出国（境）费</w:t>
      </w:r>
      <w:bookmarkEnd w:id="3"/>
      <w:r>
        <w:rPr>
          <w:rFonts w:ascii="仿宋_GB2312" w:eastAsia="仿宋_GB2312" w:hint="eastAsia"/>
          <w:sz w:val="32"/>
          <w:szCs w:val="32"/>
          <w:lang w:eastAsia="zh-CN"/>
        </w:rPr>
        <w:t>。</w:t>
      </w:r>
      <w:r>
        <w:rPr>
          <w:rFonts w:ascii="仿宋_GB2312" w:eastAsia="仿宋_GB2312"/>
          <w:sz w:val="32"/>
          <w:szCs w:val="32"/>
          <w:lang w:eastAsia="zh-CN"/>
        </w:rPr>
        <w:t>单位全年安排的因公出国（境）团组0个，因公出国（境）0人次。</w:t>
      </w:r>
    </w:p>
    <w:p w14:paraId="73CACD2C"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公务用车购置及运行维护费0.62万元，其中：公务用车购置费0.00万元，公务用车运行维护费0.62万元。公务用车运行维护费开支内容包括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bookmarkStart w:id="4" w:name="_Hlk207143898"/>
      <w:r>
        <w:rPr>
          <w:rFonts w:ascii="仿宋_GB2312" w:eastAsia="仿宋_GB2312" w:hint="eastAsia"/>
          <w:sz w:val="32"/>
          <w:szCs w:val="32"/>
          <w:lang w:eastAsia="zh-CN"/>
        </w:rPr>
        <w:t>本单位固定资产车辆与公务用车保有量一致无差异</w:t>
      </w:r>
      <w:bookmarkEnd w:id="4"/>
      <w:r>
        <w:rPr>
          <w:rFonts w:ascii="仿宋_GB2312" w:eastAsia="仿宋_GB2312"/>
          <w:sz w:val="32"/>
          <w:szCs w:val="32"/>
          <w:lang w:eastAsia="zh-CN"/>
        </w:rPr>
        <w:t>。</w:t>
      </w:r>
    </w:p>
    <w:p w14:paraId="462E189B"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5" w:name="_Hlk207140433"/>
      <w:r>
        <w:rPr>
          <w:rFonts w:ascii="仿宋_GB2312" w:eastAsia="仿宋_GB2312" w:hint="eastAsia"/>
          <w:sz w:val="32"/>
          <w:szCs w:val="32"/>
          <w:lang w:eastAsia="zh-CN"/>
        </w:rPr>
        <w:t>单位本年无</w:t>
      </w:r>
      <w:r>
        <w:rPr>
          <w:rFonts w:ascii="仿宋_GB2312" w:eastAsia="仿宋_GB2312"/>
          <w:sz w:val="32"/>
          <w:szCs w:val="32"/>
          <w:lang w:eastAsia="zh-CN"/>
        </w:rPr>
        <w:t>公务接待费</w:t>
      </w:r>
      <w:bookmarkEnd w:id="5"/>
      <w:r>
        <w:rPr>
          <w:rFonts w:ascii="仿宋_GB2312" w:eastAsia="仿宋_GB2312"/>
          <w:sz w:val="32"/>
          <w:szCs w:val="32"/>
          <w:lang w:eastAsia="zh-CN"/>
        </w:rPr>
        <w:t>。单位全年安排的国内公务接待0批次，0人次。</w:t>
      </w:r>
    </w:p>
    <w:p w14:paraId="7172C374"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经费支出全年预算数0.62万元，决算数0.62万元，预决算差异率0.00%，主要原因是：</w:t>
      </w:r>
      <w:bookmarkStart w:id="6" w:name="_Hlk207142995"/>
      <w:r>
        <w:rPr>
          <w:rFonts w:ascii="仿宋_GB2312" w:eastAsia="仿宋_GB2312" w:hint="eastAsia"/>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w:t>
      </w:r>
      <w:r>
        <w:rPr>
          <w:rFonts w:ascii="仿宋_GB2312" w:eastAsia="仿宋_GB2312"/>
          <w:sz w:val="32"/>
          <w:szCs w:val="32"/>
          <w:lang w:eastAsia="zh-CN"/>
        </w:rPr>
        <w:lastRenderedPageBreak/>
        <w:t>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；公务用车运行维护费全年预算数0.62万元，决算数0.62万元，预决算差异率0.00%，主要原因是：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AC12E7A"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020E98B" w14:textId="77777777" w:rsidR="00A17A74"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49AC5090"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2024年度昌吉市青少年宫(昌吉市美术馆)单位（事业单位）公用经费支出3.65万元，比上年增加0.18万元，增长5.19%，主要原因是：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w:t>
      </w:r>
      <w:r>
        <w:rPr>
          <w:rFonts w:ascii="仿宋_GB2312" w:eastAsia="仿宋_GB2312" w:hint="eastAsia"/>
          <w:sz w:val="32"/>
          <w:szCs w:val="32"/>
          <w:lang w:eastAsia="zh-CN"/>
        </w:rPr>
        <w:t>水电费等较上年增加</w:t>
      </w:r>
      <w:r>
        <w:rPr>
          <w:rFonts w:ascii="仿宋_GB2312" w:eastAsia="仿宋_GB2312"/>
          <w:sz w:val="32"/>
          <w:szCs w:val="32"/>
          <w:lang w:eastAsia="zh-CN"/>
        </w:rPr>
        <w:t>。</w:t>
      </w:r>
    </w:p>
    <w:p w14:paraId="729B80B2" w14:textId="77777777" w:rsidR="00A17A74"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52A52B71"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2024年度政府采购支出总额2.01万元，其中：政府采购货物支出1.07万元、政府采购工程支出0.00万元、政府采购服务支出0.94万元。</w:t>
      </w:r>
    </w:p>
    <w:p w14:paraId="258074C8"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授予中小企业合同金额2.01万元，占政府采购支出总额的100.00%，其中：授予小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合同金额2.01万元，占政府采购支出总额的100.00%。</w:t>
      </w:r>
    </w:p>
    <w:p w14:paraId="4C0CD141" w14:textId="77777777" w:rsidR="00A17A74"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22C49816"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1辆，价值20.39万元，其中：副部（省）级及以上领导用车0辆、主要负责人用车1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单位无</w:t>
      </w:r>
      <w:r>
        <w:rPr>
          <w:rFonts w:ascii="仿宋_GB2312" w:eastAsia="仿宋_GB2312"/>
          <w:sz w:val="32"/>
          <w:szCs w:val="32"/>
          <w:lang w:eastAsia="zh-CN"/>
        </w:rPr>
        <w:t>其他用车;单价</w:t>
      </w:r>
      <w:proofErr w:type="gramEnd"/>
      <w:r>
        <w:rPr>
          <w:rFonts w:ascii="仿宋_GB2312" w:eastAsia="仿宋_GB2312"/>
          <w:sz w:val="32"/>
          <w:szCs w:val="32"/>
          <w:lang w:eastAsia="zh-CN"/>
        </w:rPr>
        <w:t>100万元（含）以上设备（不含车辆）0台（套）。</w:t>
      </w:r>
    </w:p>
    <w:p w14:paraId="6B0B45ED"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7348712" w14:textId="0FAFCDFA" w:rsidR="00A17A74" w:rsidRPr="004D1765" w:rsidRDefault="00000000" w:rsidP="004D176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159.57</w:t>
      </w:r>
      <w:r>
        <w:rPr>
          <w:rFonts w:ascii="仿宋_GB2312" w:eastAsia="仿宋_GB2312"/>
          <w:sz w:val="32"/>
          <w:szCs w:val="32"/>
          <w:lang w:eastAsia="zh-CN"/>
        </w:rPr>
        <w:t>万元，</w:t>
      </w:r>
      <w:r>
        <w:rPr>
          <w:rFonts w:ascii="仿宋_GB2312" w:eastAsia="仿宋_GB2312"/>
          <w:sz w:val="32"/>
          <w:szCs w:val="32"/>
          <w:lang w:eastAsia="zh-CN"/>
        </w:rPr>
        <w:lastRenderedPageBreak/>
        <w:t>实际执行总额</w:t>
      </w:r>
      <w:r>
        <w:rPr>
          <w:rFonts w:ascii="仿宋_GB2312" w:eastAsia="仿宋_GB2312" w:hint="eastAsia"/>
          <w:sz w:val="32"/>
          <w:szCs w:val="32"/>
          <w:lang w:eastAsia="zh-CN"/>
        </w:rPr>
        <w:t>159.57</w:t>
      </w:r>
      <w:r>
        <w:rPr>
          <w:rFonts w:ascii="仿宋_GB2312" w:eastAsia="仿宋_GB2312"/>
          <w:sz w:val="32"/>
          <w:szCs w:val="32"/>
          <w:lang w:eastAsia="zh-CN"/>
        </w:rPr>
        <w:t>万元；预算绩效评价项目</w:t>
      </w:r>
      <w:r>
        <w:rPr>
          <w:rFonts w:ascii="仿宋_GB2312" w:eastAsia="仿宋_GB2312" w:hint="eastAsia"/>
          <w:sz w:val="32"/>
          <w:szCs w:val="32"/>
          <w:lang w:eastAsia="zh-CN"/>
        </w:rPr>
        <w:t>4</w:t>
      </w:r>
      <w:r>
        <w:rPr>
          <w:rFonts w:ascii="仿宋_GB2312" w:eastAsia="仿宋_GB2312"/>
          <w:sz w:val="32"/>
          <w:szCs w:val="32"/>
          <w:lang w:eastAsia="zh-CN"/>
        </w:rPr>
        <w:t>个，全年预算数</w:t>
      </w:r>
      <w:r>
        <w:rPr>
          <w:rFonts w:ascii="仿宋_GB2312" w:eastAsia="仿宋_GB2312" w:hint="eastAsia"/>
          <w:sz w:val="32"/>
          <w:szCs w:val="32"/>
          <w:lang w:eastAsia="zh-CN"/>
        </w:rPr>
        <w:t>24.53</w:t>
      </w:r>
      <w:r>
        <w:rPr>
          <w:rFonts w:ascii="仿宋_GB2312" w:eastAsia="仿宋_GB2312"/>
          <w:sz w:val="32"/>
          <w:szCs w:val="32"/>
          <w:lang w:eastAsia="zh-CN"/>
        </w:rPr>
        <w:t>万元，全年执行数</w:t>
      </w:r>
      <w:r>
        <w:rPr>
          <w:rFonts w:ascii="仿宋_GB2312" w:eastAsia="仿宋_GB2312" w:hint="eastAsia"/>
          <w:sz w:val="32"/>
          <w:szCs w:val="32"/>
          <w:lang w:eastAsia="zh-CN"/>
        </w:rPr>
        <w:t>24.53</w:t>
      </w:r>
      <w:r>
        <w:rPr>
          <w:rFonts w:ascii="仿宋_GB2312" w:eastAsia="仿宋_GB2312"/>
          <w:sz w:val="32"/>
          <w:szCs w:val="32"/>
          <w:lang w:eastAsia="zh-CN"/>
        </w:rPr>
        <w:t>万元。预算绩效管理取得的成效：一是</w:t>
      </w:r>
      <w:proofErr w:type="gramStart"/>
      <w:r>
        <w:rPr>
          <w:rFonts w:ascii="仿宋_GB2312" w:eastAsia="仿宋_GB2312"/>
          <w:sz w:val="32"/>
          <w:szCs w:val="32"/>
          <w:lang w:eastAsia="zh-CN"/>
        </w:rPr>
        <w:t>注重艺培品质</w:t>
      </w:r>
      <w:proofErr w:type="gramEnd"/>
      <w:r>
        <w:rPr>
          <w:rFonts w:ascii="仿宋_GB2312" w:eastAsia="仿宋_GB2312"/>
          <w:sz w:val="32"/>
          <w:szCs w:val="32"/>
          <w:lang w:eastAsia="zh-CN"/>
        </w:rPr>
        <w:t>，打造过硬口碑。全年开展文化下基层活动9场次，先后到</w:t>
      </w:r>
      <w:proofErr w:type="gramStart"/>
      <w:r>
        <w:rPr>
          <w:rFonts w:ascii="仿宋_GB2312" w:eastAsia="仿宋_GB2312"/>
          <w:sz w:val="32"/>
          <w:szCs w:val="32"/>
          <w:lang w:eastAsia="zh-CN"/>
        </w:rPr>
        <w:t>南头工村</w:t>
      </w:r>
      <w:proofErr w:type="gramEnd"/>
      <w:r>
        <w:rPr>
          <w:rFonts w:ascii="仿宋_GB2312" w:eastAsia="仿宋_GB2312"/>
          <w:sz w:val="32"/>
          <w:szCs w:val="32"/>
          <w:lang w:eastAsia="zh-CN"/>
        </w:rPr>
        <w:t>、宁边路派出所等地开展送文化活动</w:t>
      </w:r>
      <w:r w:rsidR="004D1765">
        <w:rPr>
          <w:rFonts w:ascii="仿宋_GB2312" w:eastAsia="仿宋_GB2312" w:hint="eastAsia"/>
          <w:sz w:val="32"/>
          <w:szCs w:val="32"/>
          <w:lang w:eastAsia="zh-CN"/>
        </w:rPr>
        <w:t>；</w:t>
      </w:r>
      <w:r>
        <w:rPr>
          <w:rFonts w:ascii="仿宋_GB2312" w:eastAsia="仿宋_GB2312"/>
          <w:sz w:val="32"/>
          <w:szCs w:val="32"/>
          <w:lang w:eastAsia="zh-CN"/>
        </w:rPr>
        <w:t>二是丰富展览层次，拓宽艺术视野。我们依托现有美术馆资源，开展了一系列展览、交流等文化活动。不仅举办</w:t>
      </w:r>
      <w:r>
        <w:rPr>
          <w:rFonts w:ascii="仿宋_GB2312" w:eastAsia="仿宋_GB2312"/>
          <w:sz w:val="32"/>
          <w:szCs w:val="32"/>
          <w:lang w:eastAsia="zh-CN"/>
        </w:rPr>
        <w:t>“</w:t>
      </w:r>
      <w:r>
        <w:rPr>
          <w:rFonts w:ascii="仿宋_GB2312" w:eastAsia="仿宋_GB2312"/>
          <w:sz w:val="32"/>
          <w:szCs w:val="32"/>
          <w:lang w:eastAsia="zh-CN"/>
        </w:rPr>
        <w:t>放飞梦想竞显才华</w:t>
      </w:r>
      <w:r>
        <w:rPr>
          <w:rFonts w:ascii="仿宋_GB2312" w:eastAsia="仿宋_GB2312"/>
          <w:sz w:val="32"/>
          <w:szCs w:val="32"/>
          <w:lang w:eastAsia="zh-CN"/>
        </w:rPr>
        <w:t>”</w:t>
      </w:r>
      <w:r>
        <w:rPr>
          <w:rFonts w:ascii="仿宋_GB2312" w:eastAsia="仿宋_GB2312"/>
          <w:sz w:val="32"/>
          <w:szCs w:val="32"/>
          <w:lang w:eastAsia="zh-CN"/>
        </w:rPr>
        <w:t>少儿美术书法免费培训班成果展、</w:t>
      </w:r>
      <w:r>
        <w:rPr>
          <w:rFonts w:ascii="仿宋_GB2312" w:eastAsia="仿宋_GB2312"/>
          <w:sz w:val="32"/>
          <w:szCs w:val="32"/>
          <w:lang w:eastAsia="zh-CN"/>
        </w:rPr>
        <w:t>“</w:t>
      </w:r>
      <w:r>
        <w:rPr>
          <w:rFonts w:ascii="仿宋_GB2312" w:eastAsia="仿宋_GB2312"/>
          <w:sz w:val="32"/>
          <w:szCs w:val="32"/>
          <w:lang w:eastAsia="zh-CN"/>
        </w:rPr>
        <w:t>同心筑未来新年欢乐颂</w:t>
      </w:r>
      <w:r>
        <w:rPr>
          <w:rFonts w:ascii="仿宋_GB2312" w:eastAsia="仿宋_GB2312"/>
          <w:sz w:val="32"/>
          <w:szCs w:val="32"/>
          <w:lang w:eastAsia="zh-CN"/>
        </w:rPr>
        <w:t>”</w:t>
      </w:r>
      <w:r>
        <w:rPr>
          <w:rFonts w:ascii="仿宋_GB2312" w:eastAsia="仿宋_GB2312"/>
          <w:sz w:val="32"/>
          <w:szCs w:val="32"/>
          <w:lang w:eastAsia="zh-CN"/>
        </w:rPr>
        <w:t>迎新春少儿绘画作品展；</w:t>
      </w:r>
      <w:r>
        <w:rPr>
          <w:rFonts w:ascii="仿宋_GB2312" w:eastAsia="仿宋_GB2312"/>
          <w:sz w:val="32"/>
          <w:szCs w:val="32"/>
          <w:lang w:eastAsia="zh-CN"/>
        </w:rPr>
        <w:t>“</w:t>
      </w:r>
      <w:r>
        <w:rPr>
          <w:rFonts w:ascii="仿宋_GB2312" w:eastAsia="仿宋_GB2312"/>
          <w:sz w:val="32"/>
          <w:szCs w:val="32"/>
          <w:lang w:eastAsia="zh-CN"/>
        </w:rPr>
        <w:t>同心共绘中国梦</w:t>
      </w:r>
      <w:r>
        <w:rPr>
          <w:rFonts w:ascii="仿宋_GB2312" w:eastAsia="仿宋_GB2312"/>
          <w:sz w:val="32"/>
          <w:szCs w:val="32"/>
          <w:lang w:eastAsia="zh-CN"/>
        </w:rPr>
        <w:t>”</w:t>
      </w:r>
      <w:r>
        <w:rPr>
          <w:rFonts w:ascii="仿宋_GB2312" w:eastAsia="仿宋_GB2312"/>
          <w:sz w:val="32"/>
          <w:szCs w:val="32"/>
          <w:lang w:eastAsia="zh-CN"/>
        </w:rPr>
        <w:t>庆六一少儿大地绘画展、</w:t>
      </w:r>
      <w:r>
        <w:rPr>
          <w:rFonts w:ascii="仿宋_GB2312" w:eastAsia="仿宋_GB2312"/>
          <w:sz w:val="32"/>
          <w:szCs w:val="32"/>
          <w:lang w:eastAsia="zh-CN"/>
        </w:rPr>
        <w:t>“</w:t>
      </w:r>
      <w:r>
        <w:rPr>
          <w:rFonts w:ascii="仿宋_GB2312" w:eastAsia="仿宋_GB2312"/>
          <w:sz w:val="32"/>
          <w:szCs w:val="32"/>
          <w:lang w:eastAsia="zh-CN"/>
        </w:rPr>
        <w:t>铸牢中华民族共同体意识展示多元文化魅力</w:t>
      </w:r>
      <w:r>
        <w:rPr>
          <w:rFonts w:ascii="仿宋_GB2312" w:eastAsia="仿宋_GB2312"/>
          <w:sz w:val="32"/>
          <w:szCs w:val="32"/>
          <w:lang w:eastAsia="zh-CN"/>
        </w:rPr>
        <w:t>”</w:t>
      </w:r>
      <w:r>
        <w:rPr>
          <w:rFonts w:ascii="仿宋_GB2312" w:eastAsia="仿宋_GB2312"/>
          <w:sz w:val="32"/>
          <w:szCs w:val="32"/>
          <w:lang w:eastAsia="zh-CN"/>
        </w:rPr>
        <w:t>油画作品展、</w:t>
      </w:r>
      <w:r>
        <w:rPr>
          <w:rFonts w:ascii="仿宋_GB2312" w:eastAsia="仿宋_GB2312"/>
          <w:sz w:val="32"/>
          <w:szCs w:val="32"/>
          <w:lang w:eastAsia="zh-CN"/>
        </w:rPr>
        <w:t>“</w:t>
      </w:r>
      <w:r>
        <w:rPr>
          <w:rFonts w:ascii="仿宋_GB2312" w:eastAsia="仿宋_GB2312"/>
          <w:sz w:val="32"/>
          <w:szCs w:val="32"/>
          <w:lang w:eastAsia="zh-CN"/>
        </w:rPr>
        <w:t>跨越万水千山，追寻大美新疆</w:t>
      </w:r>
      <w:r>
        <w:rPr>
          <w:rFonts w:ascii="仿宋_GB2312" w:eastAsia="仿宋_GB2312"/>
          <w:sz w:val="32"/>
          <w:szCs w:val="32"/>
          <w:lang w:eastAsia="zh-CN"/>
        </w:rPr>
        <w:t>”</w:t>
      </w:r>
      <w:r>
        <w:rPr>
          <w:rFonts w:ascii="仿宋_GB2312" w:eastAsia="仿宋_GB2312"/>
          <w:sz w:val="32"/>
          <w:szCs w:val="32"/>
          <w:lang w:eastAsia="zh-CN"/>
        </w:rPr>
        <w:t>摄影作品展等涵盖少儿、国画、油画、摄影多个门类的美术展10余场次，极大地满足了市民们的观展需求。发现的问题及原因：一是前期调研不足，导致部分展览或公教活动与公众实际需求脱节，参与度不高</w:t>
      </w:r>
      <w:r w:rsidR="004D1765">
        <w:rPr>
          <w:rFonts w:ascii="仿宋_GB2312" w:eastAsia="仿宋_GB2312" w:hint="eastAsia"/>
          <w:sz w:val="32"/>
          <w:szCs w:val="32"/>
          <w:lang w:eastAsia="zh-CN"/>
        </w:rPr>
        <w:t>；</w:t>
      </w:r>
      <w:r>
        <w:rPr>
          <w:rFonts w:ascii="仿宋_GB2312" w:eastAsia="仿宋_GB2312"/>
          <w:sz w:val="32"/>
          <w:szCs w:val="32"/>
          <w:lang w:eastAsia="zh-CN"/>
        </w:rPr>
        <w:t>二是资金管理上，预算编制不够精准，2023年有结余，导致本年度资金使用主要集中在下半年，规划性还有待提高。下一步改进措施：一是强化需求调研与精准规划，建立常态</w:t>
      </w:r>
      <w:proofErr w:type="gramStart"/>
      <w:r>
        <w:rPr>
          <w:rFonts w:ascii="仿宋_GB2312" w:eastAsia="仿宋_GB2312"/>
          <w:sz w:val="32"/>
          <w:szCs w:val="32"/>
          <w:lang w:eastAsia="zh-CN"/>
        </w:rPr>
        <w:t>化需求</w:t>
      </w:r>
      <w:proofErr w:type="gramEnd"/>
      <w:r>
        <w:rPr>
          <w:rFonts w:ascii="仿宋_GB2312" w:eastAsia="仿宋_GB2312"/>
          <w:sz w:val="32"/>
          <w:szCs w:val="32"/>
          <w:lang w:eastAsia="zh-CN"/>
        </w:rPr>
        <w:t>调研机制，定期收集公众、艺术从业者及专家的意见，精准把握受众需求。同时加强跨领域合作，与学校、社区、企业等建立合作关系，共同策划多元化、特色化的展览和公教活动，提升项目吸引力与参与度</w:t>
      </w:r>
      <w:r w:rsidR="004D1765">
        <w:rPr>
          <w:rFonts w:ascii="仿宋_GB2312" w:eastAsia="仿宋_GB2312" w:hint="eastAsia"/>
          <w:sz w:val="32"/>
          <w:szCs w:val="32"/>
          <w:lang w:eastAsia="zh-CN"/>
        </w:rPr>
        <w:t>；</w:t>
      </w:r>
      <w:r>
        <w:rPr>
          <w:rFonts w:ascii="仿宋_GB2312" w:eastAsia="仿宋_GB2312"/>
          <w:sz w:val="32"/>
          <w:szCs w:val="32"/>
          <w:lang w:eastAsia="zh-CN"/>
        </w:rPr>
        <w:t>二是健全资金使用效益评估工作，做好全年美术展览工作计划，按照每月不同主题，开展丰富多样的活动，避免资金扎堆使用。具体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7" w:name="_Hlk201836110"/>
    </w:p>
    <w:p w14:paraId="4DB76523" w14:textId="77777777" w:rsidR="004D1765" w:rsidRDefault="004D1765">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052E67F4" w14:textId="5CCA0890" w:rsidR="00A17A74"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056A7C6" w14:textId="77777777" w:rsidR="00A17A74"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Layout w:type="fixed"/>
        <w:tblLook w:val="04A0" w:firstRow="1" w:lastRow="0" w:firstColumn="1" w:lastColumn="0" w:noHBand="0" w:noVBand="1"/>
      </w:tblPr>
      <w:tblGrid>
        <w:gridCol w:w="993"/>
        <w:gridCol w:w="1417"/>
        <w:gridCol w:w="1418"/>
        <w:gridCol w:w="1242"/>
        <w:gridCol w:w="1417"/>
        <w:gridCol w:w="1134"/>
        <w:gridCol w:w="1310"/>
        <w:gridCol w:w="720"/>
        <w:gridCol w:w="284"/>
      </w:tblGrid>
      <w:tr w:rsidR="00A17A74" w14:paraId="60BEC5F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76F303E"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7F9AA824" w14:textId="77777777" w:rsidR="00A17A74"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昌吉市青少年宫(昌吉市美术馆)</w:t>
            </w:r>
          </w:p>
        </w:tc>
        <w:tc>
          <w:tcPr>
            <w:tcW w:w="284" w:type="dxa"/>
            <w:tcBorders>
              <w:top w:val="nil"/>
              <w:left w:val="nil"/>
              <w:bottom w:val="nil"/>
              <w:right w:val="nil"/>
            </w:tcBorders>
            <w:noWrap/>
            <w:vAlign w:val="center"/>
          </w:tcPr>
          <w:p w14:paraId="6B316363" w14:textId="77777777" w:rsidR="00A17A74" w:rsidRDefault="00A17A74">
            <w:pPr>
              <w:rPr>
                <w:rFonts w:ascii="宋体" w:eastAsia="宋体" w:hAnsi="宋体" w:cs="宋体" w:hint="eastAsia"/>
                <w:b/>
                <w:bCs/>
                <w:sz w:val="18"/>
                <w:szCs w:val="18"/>
                <w:lang w:eastAsia="zh-CN"/>
              </w:rPr>
            </w:pPr>
          </w:p>
        </w:tc>
      </w:tr>
      <w:tr w:rsidR="00A17A74" w14:paraId="26C7AE70"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1BDC8C9"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38CC8D01"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1A4A2BDE"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tcPr>
          <w:p w14:paraId="2A81A896"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tcPr>
          <w:p w14:paraId="4B2D3A2A"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211D3587"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789B2E77"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745294CC"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1F2342D5" w14:textId="77777777" w:rsidR="00A17A74" w:rsidRDefault="00A17A74">
            <w:pPr>
              <w:jc w:val="center"/>
              <w:rPr>
                <w:rFonts w:ascii="宋体" w:eastAsia="宋体" w:hAnsi="宋体" w:cs="宋体" w:hint="eastAsia"/>
                <w:b/>
                <w:bCs/>
                <w:sz w:val="18"/>
                <w:szCs w:val="18"/>
              </w:rPr>
            </w:pPr>
          </w:p>
        </w:tc>
      </w:tr>
      <w:tr w:rsidR="00A17A74" w14:paraId="6BCB4DC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57BB5FC" w14:textId="77777777" w:rsidR="00A17A74" w:rsidRDefault="00A17A7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06016057"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7DD98A45"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21.73</w:t>
            </w:r>
          </w:p>
        </w:tc>
        <w:tc>
          <w:tcPr>
            <w:tcW w:w="1242" w:type="dxa"/>
            <w:tcBorders>
              <w:top w:val="nil"/>
              <w:left w:val="nil"/>
              <w:bottom w:val="single" w:sz="4" w:space="0" w:color="auto"/>
              <w:right w:val="single" w:sz="4" w:space="0" w:color="auto"/>
            </w:tcBorders>
            <w:vAlign w:val="center"/>
          </w:tcPr>
          <w:p w14:paraId="1D9A80C4"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24.53</w:t>
            </w:r>
          </w:p>
        </w:tc>
        <w:tc>
          <w:tcPr>
            <w:tcW w:w="1417" w:type="dxa"/>
            <w:tcBorders>
              <w:top w:val="nil"/>
              <w:left w:val="nil"/>
              <w:bottom w:val="single" w:sz="4" w:space="0" w:color="auto"/>
              <w:right w:val="single" w:sz="4" w:space="0" w:color="auto"/>
            </w:tcBorders>
            <w:vAlign w:val="center"/>
          </w:tcPr>
          <w:p w14:paraId="4B4A90E1"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24.53</w:t>
            </w:r>
          </w:p>
        </w:tc>
        <w:tc>
          <w:tcPr>
            <w:tcW w:w="1134" w:type="dxa"/>
            <w:tcBorders>
              <w:top w:val="nil"/>
              <w:left w:val="nil"/>
              <w:bottom w:val="single" w:sz="4" w:space="0" w:color="auto"/>
              <w:right w:val="single" w:sz="4" w:space="0" w:color="auto"/>
            </w:tcBorders>
            <w:vAlign w:val="center"/>
          </w:tcPr>
          <w:p w14:paraId="06A4F1FE"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00E4401F"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4F7C8422"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76E5DFE5" w14:textId="77777777" w:rsidR="00A17A74" w:rsidRDefault="00A17A74">
            <w:pPr>
              <w:jc w:val="center"/>
              <w:rPr>
                <w:rFonts w:ascii="宋体" w:eastAsia="宋体" w:hAnsi="宋体" w:cs="宋体" w:hint="eastAsia"/>
                <w:b/>
                <w:bCs/>
                <w:sz w:val="18"/>
                <w:szCs w:val="18"/>
              </w:rPr>
            </w:pPr>
          </w:p>
        </w:tc>
      </w:tr>
      <w:tr w:rsidR="00A17A74" w14:paraId="70BE8DEA"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17483D1" w14:textId="77777777" w:rsidR="00A17A74" w:rsidRDefault="00A17A7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DF1DABF"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62618190"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113.18</w:t>
            </w:r>
          </w:p>
        </w:tc>
        <w:tc>
          <w:tcPr>
            <w:tcW w:w="1242" w:type="dxa"/>
            <w:tcBorders>
              <w:top w:val="nil"/>
              <w:left w:val="nil"/>
              <w:bottom w:val="single" w:sz="4" w:space="0" w:color="auto"/>
              <w:right w:val="single" w:sz="4" w:space="0" w:color="auto"/>
            </w:tcBorders>
            <w:vAlign w:val="center"/>
          </w:tcPr>
          <w:p w14:paraId="51B469A6"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135.04</w:t>
            </w:r>
          </w:p>
        </w:tc>
        <w:tc>
          <w:tcPr>
            <w:tcW w:w="1417" w:type="dxa"/>
            <w:tcBorders>
              <w:top w:val="nil"/>
              <w:left w:val="nil"/>
              <w:bottom w:val="single" w:sz="4" w:space="0" w:color="auto"/>
              <w:right w:val="single" w:sz="4" w:space="0" w:color="auto"/>
            </w:tcBorders>
            <w:vAlign w:val="center"/>
          </w:tcPr>
          <w:p w14:paraId="1145D435"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135.04</w:t>
            </w:r>
          </w:p>
        </w:tc>
        <w:tc>
          <w:tcPr>
            <w:tcW w:w="1134" w:type="dxa"/>
            <w:tcBorders>
              <w:top w:val="nil"/>
              <w:left w:val="nil"/>
              <w:bottom w:val="single" w:sz="4" w:space="0" w:color="auto"/>
              <w:right w:val="single" w:sz="4" w:space="0" w:color="auto"/>
            </w:tcBorders>
            <w:vAlign w:val="center"/>
          </w:tcPr>
          <w:p w14:paraId="3EEAB2FF" w14:textId="77777777" w:rsidR="00A17A7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4CE1ADE3" w14:textId="77777777" w:rsidR="00A17A7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8D8C1B9" w14:textId="77777777" w:rsidR="00A17A7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7E8C8B07" w14:textId="77777777" w:rsidR="00A17A74" w:rsidRDefault="00A17A74">
            <w:pPr>
              <w:jc w:val="center"/>
              <w:rPr>
                <w:rFonts w:ascii="宋体" w:eastAsia="宋体" w:hAnsi="宋体" w:cs="宋体" w:hint="eastAsia"/>
                <w:sz w:val="18"/>
                <w:szCs w:val="18"/>
              </w:rPr>
            </w:pPr>
          </w:p>
        </w:tc>
      </w:tr>
      <w:tr w:rsidR="00A17A74" w14:paraId="0506E428" w14:textId="77777777">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59574C4F" w14:textId="77777777" w:rsidR="00A17A74" w:rsidRDefault="00A17A7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51747BF"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69282414"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43FD0E39"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5E177D51"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62F79BF" w14:textId="77777777" w:rsidR="00A17A7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265E6EC1" w14:textId="77777777" w:rsidR="00A17A7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FCB97D7" w14:textId="77777777" w:rsidR="00A17A7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108CCFA7" w14:textId="77777777" w:rsidR="00A17A74" w:rsidRDefault="00A17A74">
            <w:pPr>
              <w:jc w:val="center"/>
              <w:rPr>
                <w:rFonts w:ascii="宋体" w:eastAsia="宋体" w:hAnsi="宋体" w:cs="宋体" w:hint="eastAsia"/>
                <w:sz w:val="18"/>
                <w:szCs w:val="18"/>
              </w:rPr>
            </w:pPr>
          </w:p>
        </w:tc>
      </w:tr>
      <w:tr w:rsidR="00A17A74" w14:paraId="2B8AA23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46B85A1" w14:textId="77777777" w:rsidR="00A17A74" w:rsidRDefault="00A17A7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BF26D0B"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7E4E2D10"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134.91</w:t>
            </w:r>
          </w:p>
        </w:tc>
        <w:tc>
          <w:tcPr>
            <w:tcW w:w="1242" w:type="dxa"/>
            <w:tcBorders>
              <w:top w:val="nil"/>
              <w:left w:val="nil"/>
              <w:bottom w:val="single" w:sz="4" w:space="0" w:color="auto"/>
              <w:right w:val="single" w:sz="4" w:space="0" w:color="auto"/>
            </w:tcBorders>
            <w:vAlign w:val="center"/>
          </w:tcPr>
          <w:p w14:paraId="1823B880"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159.57</w:t>
            </w:r>
          </w:p>
        </w:tc>
        <w:tc>
          <w:tcPr>
            <w:tcW w:w="1417" w:type="dxa"/>
            <w:tcBorders>
              <w:top w:val="nil"/>
              <w:left w:val="nil"/>
              <w:bottom w:val="single" w:sz="4" w:space="0" w:color="auto"/>
              <w:right w:val="single" w:sz="4" w:space="0" w:color="auto"/>
            </w:tcBorders>
            <w:vAlign w:val="center"/>
          </w:tcPr>
          <w:p w14:paraId="2D69B961"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159.57</w:t>
            </w:r>
          </w:p>
        </w:tc>
        <w:tc>
          <w:tcPr>
            <w:tcW w:w="1134" w:type="dxa"/>
            <w:tcBorders>
              <w:top w:val="nil"/>
              <w:left w:val="nil"/>
              <w:bottom w:val="single" w:sz="4" w:space="0" w:color="auto"/>
              <w:right w:val="single" w:sz="4" w:space="0" w:color="auto"/>
            </w:tcBorders>
            <w:vAlign w:val="center"/>
          </w:tcPr>
          <w:p w14:paraId="4BF97E87"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14:paraId="3D77D50A"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3934ABDD"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34B1FED9" w14:textId="77777777" w:rsidR="00A17A74" w:rsidRDefault="00A17A74">
            <w:pPr>
              <w:jc w:val="center"/>
              <w:rPr>
                <w:rFonts w:ascii="宋体" w:eastAsia="宋体" w:hAnsi="宋体" w:cs="宋体" w:hint="eastAsia"/>
                <w:sz w:val="18"/>
                <w:szCs w:val="18"/>
              </w:rPr>
            </w:pPr>
          </w:p>
        </w:tc>
      </w:tr>
      <w:tr w:rsidR="00A17A74" w14:paraId="4315E48A"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07D506E"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tcPr>
          <w:p w14:paraId="62832D87"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tcPr>
          <w:p w14:paraId="5D767C45"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258A3B69" w14:textId="77777777" w:rsidR="00A17A74" w:rsidRDefault="00A17A74">
            <w:pPr>
              <w:rPr>
                <w:rFonts w:ascii="宋体" w:eastAsia="宋体" w:hAnsi="宋体" w:cs="宋体" w:hint="eastAsia"/>
                <w:b/>
                <w:bCs/>
                <w:sz w:val="18"/>
                <w:szCs w:val="18"/>
              </w:rPr>
            </w:pPr>
          </w:p>
        </w:tc>
      </w:tr>
      <w:tr w:rsidR="00A17A74" w14:paraId="0EB877D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9ED6138" w14:textId="77777777" w:rsidR="00A17A74" w:rsidRDefault="00A17A74">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62B76813" w14:textId="77777777" w:rsidR="00A17A74"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6人，发放工资福利111.71万元，运转支出分为商品和服务支出与专项资金支出，其中办公经费7.94万元，业务经费21.73万元，主要职能负责青少年艺术特长、促进青少年全面发展；组织开展青少年对外文化交流活动；青少年短期艺术特长培训(相关社会服务)，使业务保障能力有效提升；目标2:通过免费开放地方美术馆、公共图书馆、文化馆（站），负责组织开展群众文化、文艺活动，为工人群众文化提供场所和服务，达成保障群众文化生活、为文艺活动和工人群众提供场所和服务的目的，提升群众满意度及幸福感。</w:t>
            </w:r>
          </w:p>
        </w:tc>
        <w:tc>
          <w:tcPr>
            <w:tcW w:w="4581" w:type="dxa"/>
            <w:gridSpan w:val="4"/>
            <w:tcBorders>
              <w:top w:val="single" w:sz="4" w:space="0" w:color="auto"/>
              <w:left w:val="nil"/>
              <w:bottom w:val="single" w:sz="4" w:space="0" w:color="auto"/>
              <w:right w:val="single" w:sz="4" w:space="0" w:color="auto"/>
            </w:tcBorders>
          </w:tcPr>
          <w:p w14:paraId="31208CBA" w14:textId="77777777" w:rsidR="00A17A74"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部门单位人员7人，发放工资福利131.39万元，运转支出分为商品和服务支出与专项资金支出，其中办公经费3.65万元，业务经费24.53万元，主要职能负责青少年艺术特长、促进青少年全面发展；组织开展青少年对外文化交流活动；青少年短期艺术特长培训(相关社会服务)，使业务保障能力有效提升；目标2:通过免费开放地方美术馆、公共图书馆、文化馆（站），负责组织开展群众文化、文艺活动，为工人群众文化提供场所和服务，达成保障群众文化生活、为文艺活动和工人群众提供场所和服务的目的，提升群众满意度及幸福感。美术馆免费开放覆盖率达到95%，美术馆举办免费画展次数10场次，美术馆免费开放1个，创作少儿舞蹈数量1个，少儿艺术免费培训人次800余人次，受益群众比例达到92%。</w:t>
            </w:r>
          </w:p>
        </w:tc>
        <w:tc>
          <w:tcPr>
            <w:tcW w:w="284" w:type="dxa"/>
            <w:tcBorders>
              <w:top w:val="nil"/>
              <w:left w:val="nil"/>
              <w:bottom w:val="nil"/>
              <w:right w:val="nil"/>
            </w:tcBorders>
            <w:noWrap/>
            <w:vAlign w:val="center"/>
          </w:tcPr>
          <w:p w14:paraId="48C37DA8" w14:textId="77777777" w:rsidR="00A17A74" w:rsidRDefault="00A17A74">
            <w:pPr>
              <w:rPr>
                <w:rFonts w:ascii="宋体" w:eastAsia="宋体" w:hAnsi="宋体" w:cs="宋体" w:hint="eastAsia"/>
                <w:sz w:val="18"/>
                <w:szCs w:val="18"/>
                <w:lang w:eastAsia="zh-CN"/>
              </w:rPr>
            </w:pPr>
          </w:p>
        </w:tc>
      </w:tr>
      <w:tr w:rsidR="00A17A74" w14:paraId="0924B4F5"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5D941F9"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0AC4DE61"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3D93D873"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tcPr>
          <w:p w14:paraId="6BE389DE"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tcPr>
          <w:p w14:paraId="132CFE8A"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402DB565"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tcPr>
          <w:p w14:paraId="3494C58C"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tcPr>
          <w:p w14:paraId="4A6B6E3D" w14:textId="77777777" w:rsidR="00A17A7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167106F5" w14:textId="77777777" w:rsidR="00A17A74" w:rsidRDefault="00A17A74">
            <w:pPr>
              <w:rPr>
                <w:rFonts w:ascii="宋体" w:eastAsia="宋体" w:hAnsi="宋体" w:cs="宋体" w:hint="eastAsia"/>
                <w:b/>
                <w:bCs/>
                <w:sz w:val="18"/>
                <w:szCs w:val="18"/>
              </w:rPr>
            </w:pPr>
          </w:p>
        </w:tc>
      </w:tr>
      <w:tr w:rsidR="00A17A74" w14:paraId="4EA9CEE5"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03EC736" w14:textId="77777777" w:rsidR="00A17A7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tcBorders>
              <w:top w:val="nil"/>
              <w:left w:val="nil"/>
              <w:bottom w:val="single" w:sz="4" w:space="0" w:color="auto"/>
              <w:right w:val="single" w:sz="4" w:space="0" w:color="auto"/>
            </w:tcBorders>
            <w:noWrap/>
            <w:vAlign w:val="center"/>
          </w:tcPr>
          <w:p w14:paraId="636D42E6" w14:textId="77777777" w:rsidR="00A17A7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71AC5B0D" w14:textId="77777777" w:rsidR="00A17A74"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美术馆免费开放覆盖率</w:t>
            </w:r>
          </w:p>
        </w:tc>
        <w:tc>
          <w:tcPr>
            <w:tcW w:w="1242" w:type="dxa"/>
            <w:tcBorders>
              <w:top w:val="nil"/>
              <w:left w:val="nil"/>
              <w:bottom w:val="single" w:sz="4" w:space="0" w:color="auto"/>
              <w:right w:val="single" w:sz="4" w:space="0" w:color="auto"/>
            </w:tcBorders>
            <w:noWrap/>
            <w:vAlign w:val="center"/>
          </w:tcPr>
          <w:p w14:paraId="7C2DF855"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&gt;=95%</w:t>
            </w:r>
          </w:p>
        </w:tc>
        <w:tc>
          <w:tcPr>
            <w:tcW w:w="1417" w:type="dxa"/>
            <w:tcBorders>
              <w:top w:val="nil"/>
              <w:left w:val="nil"/>
              <w:bottom w:val="single" w:sz="4" w:space="0" w:color="auto"/>
              <w:right w:val="single" w:sz="4" w:space="0" w:color="auto"/>
            </w:tcBorders>
            <w:noWrap/>
            <w:vAlign w:val="center"/>
          </w:tcPr>
          <w:p w14:paraId="0A9CC367" w14:textId="77777777" w:rsidR="00A17A74"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3B00F6E6"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F0C9D0A"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95%</w:t>
            </w:r>
          </w:p>
        </w:tc>
        <w:tc>
          <w:tcPr>
            <w:tcW w:w="720" w:type="dxa"/>
            <w:tcBorders>
              <w:top w:val="nil"/>
              <w:left w:val="nil"/>
              <w:bottom w:val="single" w:sz="4" w:space="0" w:color="auto"/>
              <w:right w:val="single" w:sz="4" w:space="0" w:color="auto"/>
            </w:tcBorders>
            <w:noWrap/>
            <w:vAlign w:val="center"/>
          </w:tcPr>
          <w:p w14:paraId="11F1470D"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703F7CF6" w14:textId="77777777" w:rsidR="00A17A74" w:rsidRDefault="00A17A74">
            <w:pPr>
              <w:jc w:val="center"/>
              <w:rPr>
                <w:rFonts w:ascii="宋体" w:eastAsia="宋体" w:hAnsi="宋体" w:cs="宋体" w:hint="eastAsia"/>
                <w:sz w:val="18"/>
                <w:szCs w:val="18"/>
              </w:rPr>
            </w:pPr>
          </w:p>
        </w:tc>
      </w:tr>
      <w:tr w:rsidR="00A17A74" w14:paraId="162DBF83" w14:textId="77777777">
        <w:trPr>
          <w:cantSplit/>
          <w:trHeight w:val="740"/>
        </w:trPr>
        <w:tc>
          <w:tcPr>
            <w:tcW w:w="993" w:type="dxa"/>
            <w:vMerge/>
            <w:tcBorders>
              <w:left w:val="single" w:sz="4" w:space="0" w:color="auto"/>
              <w:right w:val="single" w:sz="4" w:space="0" w:color="auto"/>
            </w:tcBorders>
            <w:noWrap/>
            <w:vAlign w:val="center"/>
          </w:tcPr>
          <w:p w14:paraId="637305D3" w14:textId="77777777" w:rsidR="00A17A74" w:rsidRDefault="00A17A74">
            <w:pPr>
              <w:jc w:val="center"/>
              <w:rPr>
                <w:rFonts w:ascii="宋体" w:eastAsia="宋体" w:hAnsi="宋体" w:cs="宋体" w:hint="eastAsia"/>
                <w:sz w:val="18"/>
                <w:szCs w:val="18"/>
              </w:rPr>
            </w:pPr>
          </w:p>
        </w:tc>
        <w:tc>
          <w:tcPr>
            <w:tcW w:w="1417" w:type="dxa"/>
            <w:vMerge w:val="restart"/>
            <w:tcBorders>
              <w:top w:val="nil"/>
              <w:left w:val="nil"/>
              <w:right w:val="single" w:sz="4" w:space="0" w:color="auto"/>
            </w:tcBorders>
            <w:noWrap/>
            <w:vAlign w:val="center"/>
          </w:tcPr>
          <w:p w14:paraId="4EB3594D" w14:textId="77777777" w:rsidR="00A17A7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5175BD28" w14:textId="77777777" w:rsidR="00A17A74"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美术馆举办免费画展次数</w:t>
            </w:r>
          </w:p>
        </w:tc>
        <w:tc>
          <w:tcPr>
            <w:tcW w:w="1242" w:type="dxa"/>
            <w:tcBorders>
              <w:top w:val="nil"/>
              <w:left w:val="nil"/>
              <w:bottom w:val="single" w:sz="4" w:space="0" w:color="auto"/>
              <w:right w:val="single" w:sz="4" w:space="0" w:color="auto"/>
            </w:tcBorders>
            <w:noWrap/>
            <w:vAlign w:val="center"/>
          </w:tcPr>
          <w:p w14:paraId="2CE68DBC"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&gt;=6场次</w:t>
            </w:r>
          </w:p>
        </w:tc>
        <w:tc>
          <w:tcPr>
            <w:tcW w:w="1417" w:type="dxa"/>
            <w:tcBorders>
              <w:top w:val="nil"/>
              <w:left w:val="nil"/>
              <w:bottom w:val="single" w:sz="4" w:space="0" w:color="auto"/>
              <w:right w:val="single" w:sz="4" w:space="0" w:color="auto"/>
            </w:tcBorders>
            <w:noWrap/>
            <w:vAlign w:val="center"/>
          </w:tcPr>
          <w:p w14:paraId="23D835D9" w14:textId="77777777" w:rsidR="00A17A74"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3896836D"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013CABEB"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10场次</w:t>
            </w:r>
          </w:p>
        </w:tc>
        <w:tc>
          <w:tcPr>
            <w:tcW w:w="720" w:type="dxa"/>
            <w:tcBorders>
              <w:top w:val="nil"/>
              <w:left w:val="nil"/>
              <w:bottom w:val="single" w:sz="4" w:space="0" w:color="auto"/>
              <w:right w:val="single" w:sz="4" w:space="0" w:color="auto"/>
            </w:tcBorders>
            <w:noWrap/>
            <w:vAlign w:val="center"/>
          </w:tcPr>
          <w:p w14:paraId="0F9BF625"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D3E9D84" w14:textId="77777777" w:rsidR="00A17A74" w:rsidRDefault="00A17A74">
            <w:pPr>
              <w:jc w:val="center"/>
              <w:rPr>
                <w:rFonts w:ascii="宋体" w:eastAsia="宋体" w:hAnsi="宋体" w:cs="宋体" w:hint="eastAsia"/>
                <w:sz w:val="18"/>
                <w:szCs w:val="18"/>
              </w:rPr>
            </w:pPr>
          </w:p>
        </w:tc>
      </w:tr>
      <w:tr w:rsidR="00A17A74" w14:paraId="77FD51AF" w14:textId="77777777">
        <w:trPr>
          <w:cantSplit/>
          <w:trHeight w:val="740"/>
        </w:trPr>
        <w:tc>
          <w:tcPr>
            <w:tcW w:w="993" w:type="dxa"/>
            <w:vMerge/>
            <w:tcBorders>
              <w:left w:val="single" w:sz="4" w:space="0" w:color="auto"/>
              <w:right w:val="single" w:sz="4" w:space="0" w:color="auto"/>
            </w:tcBorders>
            <w:noWrap/>
            <w:vAlign w:val="center"/>
          </w:tcPr>
          <w:p w14:paraId="7418CBB2" w14:textId="77777777" w:rsidR="00A17A74" w:rsidRDefault="00A17A7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64B53F6" w14:textId="77777777" w:rsidR="00A17A74" w:rsidRDefault="00A17A7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2E0FE93" w14:textId="77777777" w:rsidR="00A17A7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美术馆免费开放个数</w:t>
            </w:r>
            <w:proofErr w:type="spellEnd"/>
          </w:p>
        </w:tc>
        <w:tc>
          <w:tcPr>
            <w:tcW w:w="1242" w:type="dxa"/>
            <w:tcBorders>
              <w:top w:val="nil"/>
              <w:left w:val="nil"/>
              <w:bottom w:val="single" w:sz="4" w:space="0" w:color="auto"/>
              <w:right w:val="single" w:sz="4" w:space="0" w:color="auto"/>
            </w:tcBorders>
            <w:noWrap/>
            <w:vAlign w:val="center"/>
          </w:tcPr>
          <w:p w14:paraId="4C933122"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1417" w:type="dxa"/>
            <w:tcBorders>
              <w:top w:val="nil"/>
              <w:left w:val="nil"/>
              <w:bottom w:val="single" w:sz="4" w:space="0" w:color="auto"/>
              <w:right w:val="single" w:sz="4" w:space="0" w:color="auto"/>
            </w:tcBorders>
            <w:noWrap/>
            <w:vAlign w:val="center"/>
          </w:tcPr>
          <w:p w14:paraId="45D0B620" w14:textId="77777777" w:rsidR="00A17A74"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72E7BC1E"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3F28CA94"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1AF05706"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1147510E" w14:textId="77777777" w:rsidR="00A17A74" w:rsidRDefault="00A17A74">
            <w:pPr>
              <w:jc w:val="center"/>
              <w:rPr>
                <w:rFonts w:ascii="宋体" w:eastAsia="宋体" w:hAnsi="宋体" w:cs="宋体" w:hint="eastAsia"/>
                <w:sz w:val="18"/>
                <w:szCs w:val="18"/>
              </w:rPr>
            </w:pPr>
          </w:p>
        </w:tc>
      </w:tr>
      <w:tr w:rsidR="00A17A74" w14:paraId="53630B2F" w14:textId="77777777">
        <w:trPr>
          <w:cantSplit/>
          <w:trHeight w:val="740"/>
        </w:trPr>
        <w:tc>
          <w:tcPr>
            <w:tcW w:w="993" w:type="dxa"/>
            <w:vMerge/>
            <w:tcBorders>
              <w:left w:val="single" w:sz="4" w:space="0" w:color="auto"/>
              <w:right w:val="single" w:sz="4" w:space="0" w:color="auto"/>
            </w:tcBorders>
            <w:noWrap/>
            <w:vAlign w:val="center"/>
          </w:tcPr>
          <w:p w14:paraId="4C33B157" w14:textId="77777777" w:rsidR="00A17A74" w:rsidRDefault="00A17A7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6273FBA" w14:textId="77777777" w:rsidR="00A17A74" w:rsidRDefault="00A17A7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AC4BCB4" w14:textId="77777777" w:rsidR="00A17A7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创作少儿舞蹈数量</w:t>
            </w:r>
            <w:proofErr w:type="spellEnd"/>
          </w:p>
        </w:tc>
        <w:tc>
          <w:tcPr>
            <w:tcW w:w="1242" w:type="dxa"/>
            <w:tcBorders>
              <w:top w:val="nil"/>
              <w:left w:val="nil"/>
              <w:bottom w:val="single" w:sz="4" w:space="0" w:color="auto"/>
              <w:right w:val="single" w:sz="4" w:space="0" w:color="auto"/>
            </w:tcBorders>
            <w:noWrap/>
            <w:vAlign w:val="center"/>
          </w:tcPr>
          <w:p w14:paraId="4888223A"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1417" w:type="dxa"/>
            <w:tcBorders>
              <w:top w:val="nil"/>
              <w:left w:val="nil"/>
              <w:bottom w:val="single" w:sz="4" w:space="0" w:color="auto"/>
              <w:right w:val="single" w:sz="4" w:space="0" w:color="auto"/>
            </w:tcBorders>
            <w:noWrap/>
            <w:vAlign w:val="center"/>
          </w:tcPr>
          <w:p w14:paraId="2995E6EF" w14:textId="77777777" w:rsidR="00A17A74"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76C92CD2"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1EC977DE"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1个</w:t>
            </w:r>
          </w:p>
        </w:tc>
        <w:tc>
          <w:tcPr>
            <w:tcW w:w="720" w:type="dxa"/>
            <w:tcBorders>
              <w:top w:val="nil"/>
              <w:left w:val="nil"/>
              <w:bottom w:val="single" w:sz="4" w:space="0" w:color="auto"/>
              <w:right w:val="single" w:sz="4" w:space="0" w:color="auto"/>
            </w:tcBorders>
            <w:noWrap/>
            <w:vAlign w:val="center"/>
          </w:tcPr>
          <w:p w14:paraId="320831A0"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7F64A6E1" w14:textId="77777777" w:rsidR="00A17A74" w:rsidRDefault="00A17A74">
            <w:pPr>
              <w:jc w:val="center"/>
              <w:rPr>
                <w:rFonts w:ascii="宋体" w:eastAsia="宋体" w:hAnsi="宋体" w:cs="宋体" w:hint="eastAsia"/>
                <w:sz w:val="18"/>
                <w:szCs w:val="18"/>
              </w:rPr>
            </w:pPr>
          </w:p>
        </w:tc>
      </w:tr>
      <w:tr w:rsidR="00A17A74" w14:paraId="38E2A097"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9B0F73F" w14:textId="77777777" w:rsidR="00A17A74" w:rsidRDefault="00A17A74">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509F851" w14:textId="77777777" w:rsidR="00A17A74" w:rsidRDefault="00A17A7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A87F964" w14:textId="77777777" w:rsidR="00A17A74"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少儿艺术免费培训人次</w:t>
            </w:r>
          </w:p>
        </w:tc>
        <w:tc>
          <w:tcPr>
            <w:tcW w:w="1242" w:type="dxa"/>
            <w:tcBorders>
              <w:top w:val="nil"/>
              <w:left w:val="nil"/>
              <w:bottom w:val="single" w:sz="4" w:space="0" w:color="auto"/>
              <w:right w:val="single" w:sz="4" w:space="0" w:color="auto"/>
            </w:tcBorders>
            <w:noWrap/>
            <w:vAlign w:val="center"/>
          </w:tcPr>
          <w:p w14:paraId="2D77537C"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&gt;=800人次</w:t>
            </w:r>
          </w:p>
        </w:tc>
        <w:tc>
          <w:tcPr>
            <w:tcW w:w="1417" w:type="dxa"/>
            <w:tcBorders>
              <w:top w:val="nil"/>
              <w:left w:val="nil"/>
              <w:bottom w:val="single" w:sz="4" w:space="0" w:color="auto"/>
              <w:right w:val="single" w:sz="4" w:space="0" w:color="auto"/>
            </w:tcBorders>
            <w:noWrap/>
            <w:vAlign w:val="center"/>
          </w:tcPr>
          <w:p w14:paraId="55CA93F0" w14:textId="77777777" w:rsidR="00A17A74"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579A3A7F"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52C311F2"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800人次</w:t>
            </w:r>
          </w:p>
        </w:tc>
        <w:tc>
          <w:tcPr>
            <w:tcW w:w="720" w:type="dxa"/>
            <w:tcBorders>
              <w:top w:val="nil"/>
              <w:left w:val="nil"/>
              <w:bottom w:val="single" w:sz="4" w:space="0" w:color="auto"/>
              <w:right w:val="single" w:sz="4" w:space="0" w:color="auto"/>
            </w:tcBorders>
            <w:noWrap/>
            <w:vAlign w:val="center"/>
          </w:tcPr>
          <w:p w14:paraId="20945BC4"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7691226D" w14:textId="77777777" w:rsidR="00A17A74" w:rsidRDefault="00A17A74">
            <w:pPr>
              <w:jc w:val="center"/>
              <w:rPr>
                <w:rFonts w:ascii="宋体" w:eastAsia="宋体" w:hAnsi="宋体" w:cs="宋体" w:hint="eastAsia"/>
                <w:sz w:val="18"/>
                <w:szCs w:val="18"/>
              </w:rPr>
            </w:pPr>
          </w:p>
        </w:tc>
      </w:tr>
      <w:tr w:rsidR="00A17A74" w14:paraId="3736A4D2"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9379765" w14:textId="77777777" w:rsidR="00A17A7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社会效益</w:t>
            </w:r>
            <w:proofErr w:type="spellEnd"/>
          </w:p>
        </w:tc>
        <w:tc>
          <w:tcPr>
            <w:tcW w:w="1417" w:type="dxa"/>
            <w:tcBorders>
              <w:top w:val="nil"/>
              <w:left w:val="nil"/>
              <w:bottom w:val="single" w:sz="4" w:space="0" w:color="auto"/>
              <w:right w:val="single" w:sz="4" w:space="0" w:color="auto"/>
            </w:tcBorders>
            <w:noWrap/>
            <w:vAlign w:val="center"/>
          </w:tcPr>
          <w:p w14:paraId="14B7F607" w14:textId="77777777" w:rsidR="00A17A7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70663971" w14:textId="77777777" w:rsidR="00A17A7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受益群众比例</w:t>
            </w:r>
            <w:proofErr w:type="spellEnd"/>
          </w:p>
        </w:tc>
        <w:tc>
          <w:tcPr>
            <w:tcW w:w="1242" w:type="dxa"/>
            <w:tcBorders>
              <w:top w:val="nil"/>
              <w:left w:val="nil"/>
              <w:bottom w:val="single" w:sz="4" w:space="0" w:color="auto"/>
              <w:right w:val="single" w:sz="4" w:space="0" w:color="auto"/>
            </w:tcBorders>
            <w:noWrap/>
            <w:vAlign w:val="center"/>
          </w:tcPr>
          <w:p w14:paraId="1CB68828"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219233C9" w14:textId="77777777" w:rsidR="00A17A74" w:rsidRDefault="00000000">
            <w:pPr>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00D963EA"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1310" w:type="dxa"/>
            <w:tcBorders>
              <w:top w:val="nil"/>
              <w:left w:val="nil"/>
              <w:bottom w:val="single" w:sz="4" w:space="0" w:color="auto"/>
              <w:right w:val="single" w:sz="4" w:space="0" w:color="auto"/>
            </w:tcBorders>
            <w:noWrap/>
            <w:vAlign w:val="center"/>
          </w:tcPr>
          <w:p w14:paraId="2EDABCD5"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92%</w:t>
            </w:r>
          </w:p>
        </w:tc>
        <w:tc>
          <w:tcPr>
            <w:tcW w:w="720" w:type="dxa"/>
            <w:tcBorders>
              <w:top w:val="nil"/>
              <w:left w:val="nil"/>
              <w:bottom w:val="single" w:sz="4" w:space="0" w:color="auto"/>
              <w:right w:val="single" w:sz="4" w:space="0" w:color="auto"/>
            </w:tcBorders>
            <w:noWrap/>
            <w:vAlign w:val="center"/>
          </w:tcPr>
          <w:p w14:paraId="188B1365" w14:textId="77777777" w:rsidR="00A17A74" w:rsidRDefault="00000000">
            <w:pPr>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2A73CAC5" w14:textId="77777777" w:rsidR="00A17A74" w:rsidRDefault="00A17A74">
            <w:pPr>
              <w:jc w:val="center"/>
              <w:rPr>
                <w:rFonts w:ascii="宋体" w:eastAsia="宋体" w:hAnsi="宋体" w:cs="宋体" w:hint="eastAsia"/>
                <w:sz w:val="18"/>
                <w:szCs w:val="18"/>
              </w:rPr>
            </w:pPr>
          </w:p>
        </w:tc>
      </w:tr>
    </w:tbl>
    <w:p w14:paraId="465DE5CA" w14:textId="77777777" w:rsidR="00A17A74"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1B456248" w14:textId="77777777" w:rsidR="00A17A74"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17A74" w14:paraId="6B06D594"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4FD82D36" w14:textId="77777777" w:rsidR="00A17A74" w:rsidRDefault="00000000">
            <w:pPr>
              <w:jc w:val="center"/>
              <w:rPr>
                <w:rFonts w:ascii="宋体" w:eastAsia="宋体" w:hAnsi="宋体" w:cs="宋体" w:hint="eastAsia"/>
                <w:b/>
                <w:bCs/>
                <w:color w:val="000000"/>
                <w:sz w:val="18"/>
                <w:szCs w:val="18"/>
              </w:rPr>
            </w:pPr>
            <w:bookmarkStart w:id="8" w:name="_Hlk201837198"/>
            <w:bookmarkEnd w:id="7"/>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334B4E47"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2023年中央补助地方美术馆、公共图书馆、文化馆[站]免费开放补助项目</w:t>
            </w:r>
          </w:p>
        </w:tc>
      </w:tr>
      <w:tr w:rsidR="00A17A74" w14:paraId="4CBF8CB8"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03C7C2A"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B74123A"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昌吉市文化体育广播电视和旅游局</w:t>
            </w:r>
          </w:p>
        </w:tc>
        <w:tc>
          <w:tcPr>
            <w:tcW w:w="1428" w:type="dxa"/>
            <w:gridSpan w:val="2"/>
            <w:tcBorders>
              <w:top w:val="single" w:sz="4" w:space="0" w:color="auto"/>
              <w:left w:val="nil"/>
              <w:bottom w:val="single" w:sz="4" w:space="0" w:color="auto"/>
              <w:right w:val="single" w:sz="4" w:space="0" w:color="auto"/>
            </w:tcBorders>
            <w:vAlign w:val="center"/>
          </w:tcPr>
          <w:p w14:paraId="1EEC130A"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1A331EF"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昌吉市青少年宫(昌吉市美术馆)</w:t>
            </w:r>
          </w:p>
        </w:tc>
      </w:tr>
      <w:tr w:rsidR="00A17A74" w14:paraId="66E68474"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6B864216"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18A23EA1" w14:textId="77777777" w:rsidR="00A17A74" w:rsidRDefault="00A17A7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3496B0D"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529C8CEA"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5AD6D9E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F7163A7"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C08F27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3E4B396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17A74" w14:paraId="2A74325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4743407"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8FCBADF"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299DE0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4.53</w:t>
            </w:r>
          </w:p>
        </w:tc>
        <w:tc>
          <w:tcPr>
            <w:tcW w:w="1968" w:type="dxa"/>
            <w:gridSpan w:val="3"/>
            <w:tcBorders>
              <w:top w:val="single" w:sz="4" w:space="0" w:color="auto"/>
              <w:left w:val="nil"/>
              <w:bottom w:val="single" w:sz="4" w:space="0" w:color="auto"/>
              <w:right w:val="single" w:sz="4" w:space="0" w:color="auto"/>
            </w:tcBorders>
            <w:vAlign w:val="center"/>
          </w:tcPr>
          <w:p w14:paraId="23E82E7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4.53</w:t>
            </w:r>
          </w:p>
        </w:tc>
        <w:tc>
          <w:tcPr>
            <w:tcW w:w="1428" w:type="dxa"/>
            <w:gridSpan w:val="2"/>
            <w:tcBorders>
              <w:top w:val="single" w:sz="4" w:space="0" w:color="auto"/>
              <w:left w:val="nil"/>
              <w:bottom w:val="single" w:sz="4" w:space="0" w:color="auto"/>
              <w:right w:val="single" w:sz="4" w:space="0" w:color="auto"/>
            </w:tcBorders>
            <w:vAlign w:val="center"/>
          </w:tcPr>
          <w:p w14:paraId="1D4AE58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4.53</w:t>
            </w:r>
          </w:p>
        </w:tc>
        <w:tc>
          <w:tcPr>
            <w:tcW w:w="1372" w:type="dxa"/>
            <w:gridSpan w:val="2"/>
            <w:tcBorders>
              <w:top w:val="nil"/>
              <w:left w:val="nil"/>
              <w:bottom w:val="single" w:sz="4" w:space="0" w:color="auto"/>
              <w:right w:val="single" w:sz="4" w:space="0" w:color="auto"/>
            </w:tcBorders>
            <w:vAlign w:val="center"/>
          </w:tcPr>
          <w:p w14:paraId="5D54D15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9EF301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8150BD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17A74" w14:paraId="0BF4F0C4"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6BCEBE8"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8B3001E"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6185AC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4.53</w:t>
            </w:r>
          </w:p>
        </w:tc>
        <w:tc>
          <w:tcPr>
            <w:tcW w:w="1968" w:type="dxa"/>
            <w:gridSpan w:val="3"/>
            <w:tcBorders>
              <w:top w:val="single" w:sz="4" w:space="0" w:color="auto"/>
              <w:left w:val="nil"/>
              <w:bottom w:val="single" w:sz="4" w:space="0" w:color="auto"/>
              <w:right w:val="single" w:sz="4" w:space="0" w:color="auto"/>
            </w:tcBorders>
            <w:vAlign w:val="center"/>
          </w:tcPr>
          <w:p w14:paraId="4F5EB8D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4.53</w:t>
            </w:r>
          </w:p>
        </w:tc>
        <w:tc>
          <w:tcPr>
            <w:tcW w:w="1428" w:type="dxa"/>
            <w:gridSpan w:val="2"/>
            <w:tcBorders>
              <w:top w:val="single" w:sz="4" w:space="0" w:color="auto"/>
              <w:left w:val="nil"/>
              <w:bottom w:val="single" w:sz="4" w:space="0" w:color="auto"/>
              <w:right w:val="single" w:sz="4" w:space="0" w:color="auto"/>
            </w:tcBorders>
            <w:vAlign w:val="center"/>
          </w:tcPr>
          <w:p w14:paraId="7FE5ED5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4.53</w:t>
            </w:r>
          </w:p>
        </w:tc>
        <w:tc>
          <w:tcPr>
            <w:tcW w:w="1372" w:type="dxa"/>
            <w:gridSpan w:val="2"/>
            <w:tcBorders>
              <w:top w:val="nil"/>
              <w:left w:val="nil"/>
              <w:bottom w:val="single" w:sz="4" w:space="0" w:color="auto"/>
              <w:right w:val="single" w:sz="4" w:space="0" w:color="auto"/>
            </w:tcBorders>
            <w:vAlign w:val="center"/>
          </w:tcPr>
          <w:p w14:paraId="32CE14C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26FF830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352D65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17A74" w14:paraId="730456FE"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4EC55509"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35C1F34" w14:textId="77777777" w:rsidR="00A17A74"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0025B4B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1923AAD"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1E1DE2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71148E8D"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CADB84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6F8240F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17A74" w14:paraId="350353B3"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088A3EE5"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A9B8AF8"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7C2F1346"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17A74" w14:paraId="0424D3C5"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BAEC9D3" w14:textId="77777777" w:rsidR="00A17A74" w:rsidRDefault="00A17A7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B818EA6"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4.53万元，用于美术馆免费开放项目，主要内容为：1.美术馆免费班学员购买颜料、画纸等各类用品。2、举办各类美术作品展、公益性讲座、开展公共教育和流动美术服务、业务活动、美术馆场馆小型修缮及零星业务设备更新等，改善现阶段少儿艺术的短板，使受益群众满意度达到92%及以上。</w:t>
            </w:r>
          </w:p>
        </w:tc>
        <w:tc>
          <w:tcPr>
            <w:tcW w:w="5716" w:type="dxa"/>
            <w:gridSpan w:val="8"/>
            <w:tcBorders>
              <w:top w:val="single" w:sz="4" w:space="0" w:color="auto"/>
              <w:left w:val="nil"/>
              <w:bottom w:val="single" w:sz="4" w:space="0" w:color="auto"/>
              <w:right w:val="single" w:sz="4" w:space="0" w:color="auto"/>
            </w:tcBorders>
            <w:vAlign w:val="center"/>
          </w:tcPr>
          <w:p w14:paraId="144A5ED5"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本项目投入4.53万元，本项目投入了4.53万元，用于1个美术馆免费开放项目，主要用于美术馆展览，美术、书法免费培训班购买颜料、画纸等各类用品，举办公益性讲座、开展公共教育和流动美术服务、美术馆场馆小型修缮及零星业务设备更新等费用支出，改善了现阶段少儿艺术的短板，使受益群众满意度达到95%。</w:t>
            </w:r>
          </w:p>
        </w:tc>
      </w:tr>
      <w:tr w:rsidR="00A17A74" w14:paraId="590F4F43" w14:textId="77777777">
        <w:trPr>
          <w:trHeight w:val="820"/>
        </w:trPr>
        <w:tc>
          <w:tcPr>
            <w:tcW w:w="709" w:type="dxa"/>
            <w:tcBorders>
              <w:top w:val="nil"/>
              <w:left w:val="single" w:sz="4" w:space="0" w:color="auto"/>
              <w:bottom w:val="single" w:sz="4" w:space="0" w:color="auto"/>
              <w:right w:val="single" w:sz="4" w:space="0" w:color="auto"/>
            </w:tcBorders>
            <w:vAlign w:val="center"/>
          </w:tcPr>
          <w:p w14:paraId="13DCDD7F" w14:textId="77777777" w:rsidR="00A17A74" w:rsidRDefault="00A17A7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B2A1C1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983843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05748CED"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34F0A2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A44905E"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363541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749CFBE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45796E37"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5E8619F5"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599EAE0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786730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BF8518D"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05D5EEC" w14:textId="77777777" w:rsidR="00A17A74"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17A74" w14:paraId="5729EB2C" w14:textId="77777777">
        <w:trPr>
          <w:trHeight w:val="800"/>
        </w:trPr>
        <w:tc>
          <w:tcPr>
            <w:tcW w:w="709" w:type="dxa"/>
            <w:vMerge w:val="restart"/>
            <w:tcBorders>
              <w:top w:val="nil"/>
              <w:left w:val="single" w:sz="4" w:space="0" w:color="auto"/>
              <w:right w:val="single" w:sz="4" w:space="0" w:color="auto"/>
            </w:tcBorders>
            <w:vAlign w:val="center"/>
          </w:tcPr>
          <w:p w14:paraId="3B609AC7" w14:textId="77777777" w:rsidR="00A17A74"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41E8B2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2CE10B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665293B" w14:textId="77777777" w:rsidR="00A17A74" w:rsidRDefault="00000000">
            <w:pPr>
              <w:rPr>
                <w:rFonts w:hint="eastAsia"/>
                <w:color w:val="000000"/>
                <w:sz w:val="18"/>
                <w:szCs w:val="18"/>
              </w:rPr>
            </w:pPr>
            <w:proofErr w:type="spellStart"/>
            <w:r>
              <w:rPr>
                <w:rFonts w:hint="eastAsia"/>
                <w:color w:val="000000"/>
                <w:sz w:val="18"/>
                <w:szCs w:val="18"/>
              </w:rPr>
              <w:t>美术馆免费开放个数</w:t>
            </w:r>
            <w:proofErr w:type="spellEnd"/>
          </w:p>
        </w:tc>
        <w:tc>
          <w:tcPr>
            <w:tcW w:w="627" w:type="dxa"/>
            <w:tcBorders>
              <w:top w:val="nil"/>
              <w:left w:val="nil"/>
              <w:bottom w:val="single" w:sz="4" w:space="0" w:color="auto"/>
              <w:right w:val="single" w:sz="4" w:space="0" w:color="auto"/>
            </w:tcBorders>
            <w:vAlign w:val="center"/>
          </w:tcPr>
          <w:p w14:paraId="01EB9EF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73E3E1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39E1332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F74497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B3436F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D2CC96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36D55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A29C62"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561D2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BA9ABA0" w14:textId="77777777" w:rsidR="00A17A74" w:rsidRDefault="00A17A74">
            <w:pPr>
              <w:jc w:val="center"/>
              <w:rPr>
                <w:rFonts w:hint="eastAsia"/>
                <w:color w:val="000000"/>
                <w:sz w:val="18"/>
                <w:szCs w:val="18"/>
              </w:rPr>
            </w:pPr>
          </w:p>
        </w:tc>
      </w:tr>
      <w:tr w:rsidR="00A17A74" w14:paraId="28B751F2" w14:textId="77777777">
        <w:trPr>
          <w:trHeight w:val="800"/>
        </w:trPr>
        <w:tc>
          <w:tcPr>
            <w:tcW w:w="709" w:type="dxa"/>
            <w:vMerge/>
            <w:tcBorders>
              <w:left w:val="single" w:sz="4" w:space="0" w:color="auto"/>
              <w:right w:val="single" w:sz="4" w:space="0" w:color="auto"/>
            </w:tcBorders>
            <w:vAlign w:val="center"/>
          </w:tcPr>
          <w:p w14:paraId="7E2FCCD9" w14:textId="77777777" w:rsidR="00A17A74" w:rsidRDefault="00A17A7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AD2A72F"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645D6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B606CD8"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美术馆免费开放群众覆盖率</w:t>
            </w:r>
          </w:p>
        </w:tc>
        <w:tc>
          <w:tcPr>
            <w:tcW w:w="627" w:type="dxa"/>
            <w:tcBorders>
              <w:top w:val="nil"/>
              <w:left w:val="nil"/>
              <w:bottom w:val="single" w:sz="4" w:space="0" w:color="auto"/>
              <w:right w:val="single" w:sz="4" w:space="0" w:color="auto"/>
            </w:tcBorders>
            <w:vAlign w:val="center"/>
          </w:tcPr>
          <w:p w14:paraId="3D3C834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585B29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520CBE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563B4B9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CF9E3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6F4C2C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6E1F5C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9DF1A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74CC69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76BAC21" w14:textId="77777777" w:rsidR="00A17A74" w:rsidRDefault="00A17A74">
            <w:pPr>
              <w:jc w:val="center"/>
              <w:rPr>
                <w:rFonts w:ascii="宋体" w:eastAsia="宋体" w:hAnsi="宋体" w:cs="宋体" w:hint="eastAsia"/>
                <w:color w:val="000000"/>
                <w:sz w:val="18"/>
                <w:szCs w:val="18"/>
              </w:rPr>
            </w:pPr>
          </w:p>
        </w:tc>
      </w:tr>
      <w:tr w:rsidR="00A17A74" w14:paraId="676EA1BE" w14:textId="77777777">
        <w:trPr>
          <w:trHeight w:val="800"/>
        </w:trPr>
        <w:tc>
          <w:tcPr>
            <w:tcW w:w="709" w:type="dxa"/>
            <w:vMerge/>
            <w:tcBorders>
              <w:left w:val="single" w:sz="4" w:space="0" w:color="auto"/>
              <w:right w:val="single" w:sz="4" w:space="0" w:color="auto"/>
            </w:tcBorders>
            <w:vAlign w:val="center"/>
          </w:tcPr>
          <w:p w14:paraId="1BCF703B" w14:textId="77777777" w:rsidR="00A17A74" w:rsidRDefault="00A17A7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0114D92"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D98E1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F2DD197"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美术馆免费开放按时完成率</w:t>
            </w:r>
          </w:p>
        </w:tc>
        <w:tc>
          <w:tcPr>
            <w:tcW w:w="627" w:type="dxa"/>
            <w:tcBorders>
              <w:top w:val="nil"/>
              <w:left w:val="nil"/>
              <w:bottom w:val="single" w:sz="4" w:space="0" w:color="auto"/>
              <w:right w:val="single" w:sz="4" w:space="0" w:color="auto"/>
            </w:tcBorders>
            <w:vAlign w:val="center"/>
          </w:tcPr>
          <w:p w14:paraId="7BCE7A4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B35C94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976F6A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3E1C41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2D0C5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63E1DF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119DA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DAA7C0"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D6249B1"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EB1D614" w14:textId="77777777" w:rsidR="00A17A74" w:rsidRDefault="00A17A74">
            <w:pPr>
              <w:jc w:val="center"/>
              <w:rPr>
                <w:rFonts w:ascii="宋体" w:eastAsia="宋体" w:hAnsi="宋体" w:cs="宋体" w:hint="eastAsia"/>
                <w:color w:val="000000"/>
                <w:sz w:val="18"/>
                <w:szCs w:val="18"/>
              </w:rPr>
            </w:pPr>
          </w:p>
        </w:tc>
      </w:tr>
      <w:tr w:rsidR="00A17A74" w14:paraId="6E6FB22F" w14:textId="77777777">
        <w:trPr>
          <w:trHeight w:val="800"/>
        </w:trPr>
        <w:tc>
          <w:tcPr>
            <w:tcW w:w="709" w:type="dxa"/>
            <w:vMerge/>
            <w:tcBorders>
              <w:left w:val="single" w:sz="4" w:space="0" w:color="auto"/>
              <w:right w:val="single" w:sz="4" w:space="0" w:color="auto"/>
            </w:tcBorders>
            <w:vAlign w:val="center"/>
          </w:tcPr>
          <w:p w14:paraId="1A3FE61E" w14:textId="77777777" w:rsidR="00A17A74" w:rsidRDefault="00A17A7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06BDC8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4F8C3EB"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680FF24" w14:textId="77777777" w:rsidR="00A17A74"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美术馆日常运转成本</w:t>
            </w:r>
            <w:proofErr w:type="spellEnd"/>
          </w:p>
        </w:tc>
        <w:tc>
          <w:tcPr>
            <w:tcW w:w="627" w:type="dxa"/>
            <w:tcBorders>
              <w:top w:val="nil"/>
              <w:left w:val="nil"/>
              <w:bottom w:val="single" w:sz="4" w:space="0" w:color="auto"/>
              <w:right w:val="single" w:sz="4" w:space="0" w:color="auto"/>
            </w:tcBorders>
            <w:vAlign w:val="center"/>
          </w:tcPr>
          <w:p w14:paraId="0DC8C9B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EF4FD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&lt;=4万元</w:t>
            </w:r>
          </w:p>
        </w:tc>
        <w:tc>
          <w:tcPr>
            <w:tcW w:w="728" w:type="dxa"/>
            <w:tcBorders>
              <w:top w:val="nil"/>
              <w:left w:val="nil"/>
              <w:bottom w:val="single" w:sz="4" w:space="0" w:color="auto"/>
              <w:right w:val="single" w:sz="4" w:space="0" w:color="auto"/>
            </w:tcBorders>
            <w:vAlign w:val="center"/>
          </w:tcPr>
          <w:p w14:paraId="79D5D2B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=4.53万元</w:t>
            </w:r>
          </w:p>
        </w:tc>
        <w:tc>
          <w:tcPr>
            <w:tcW w:w="637" w:type="dxa"/>
            <w:tcBorders>
              <w:top w:val="nil"/>
              <w:left w:val="nil"/>
              <w:bottom w:val="single" w:sz="4" w:space="0" w:color="auto"/>
              <w:right w:val="single" w:sz="4" w:space="0" w:color="auto"/>
            </w:tcBorders>
            <w:vAlign w:val="center"/>
          </w:tcPr>
          <w:p w14:paraId="1B010BD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w:t>
            </w:r>
          </w:p>
        </w:tc>
        <w:tc>
          <w:tcPr>
            <w:tcW w:w="791" w:type="dxa"/>
            <w:tcBorders>
              <w:top w:val="nil"/>
              <w:left w:val="nil"/>
              <w:bottom w:val="single" w:sz="4" w:space="0" w:color="auto"/>
              <w:right w:val="single" w:sz="4" w:space="0" w:color="auto"/>
            </w:tcBorders>
            <w:vAlign w:val="center"/>
          </w:tcPr>
          <w:p w14:paraId="1230503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w:t>
            </w:r>
          </w:p>
        </w:tc>
        <w:tc>
          <w:tcPr>
            <w:tcW w:w="741" w:type="dxa"/>
            <w:tcBorders>
              <w:top w:val="nil"/>
              <w:left w:val="nil"/>
              <w:bottom w:val="single" w:sz="4" w:space="0" w:color="auto"/>
              <w:right w:val="single" w:sz="4" w:space="0" w:color="auto"/>
            </w:tcBorders>
            <w:vAlign w:val="center"/>
          </w:tcPr>
          <w:p w14:paraId="6280F86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08C7A09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690B7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71E98DB3"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27EDF228"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日常运转成本预算有偏差</w:t>
            </w:r>
          </w:p>
        </w:tc>
      </w:tr>
      <w:tr w:rsidR="00A17A74" w14:paraId="783BB66C" w14:textId="77777777">
        <w:trPr>
          <w:trHeight w:val="800"/>
        </w:trPr>
        <w:tc>
          <w:tcPr>
            <w:tcW w:w="709" w:type="dxa"/>
            <w:vMerge/>
            <w:tcBorders>
              <w:left w:val="single" w:sz="4" w:space="0" w:color="auto"/>
              <w:right w:val="single" w:sz="4" w:space="0" w:color="auto"/>
            </w:tcBorders>
            <w:vAlign w:val="center"/>
          </w:tcPr>
          <w:p w14:paraId="4E13A41E" w14:textId="77777777" w:rsidR="00A17A74" w:rsidRDefault="00A17A74">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28BF43A" w14:textId="77777777" w:rsidR="00A17A74" w:rsidRDefault="00A17A74">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E255367"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8FD5355" w14:textId="77777777" w:rsidR="00A17A74"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日常维修费用</w:t>
            </w:r>
            <w:proofErr w:type="spellEnd"/>
          </w:p>
        </w:tc>
        <w:tc>
          <w:tcPr>
            <w:tcW w:w="627" w:type="dxa"/>
            <w:tcBorders>
              <w:top w:val="nil"/>
              <w:left w:val="nil"/>
              <w:bottom w:val="single" w:sz="4" w:space="0" w:color="auto"/>
              <w:right w:val="single" w:sz="4" w:space="0" w:color="auto"/>
            </w:tcBorders>
            <w:vAlign w:val="center"/>
          </w:tcPr>
          <w:p w14:paraId="5972D79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5C4C0E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&lt;=0.53万元</w:t>
            </w:r>
          </w:p>
        </w:tc>
        <w:tc>
          <w:tcPr>
            <w:tcW w:w="728" w:type="dxa"/>
            <w:tcBorders>
              <w:top w:val="nil"/>
              <w:left w:val="nil"/>
              <w:bottom w:val="single" w:sz="4" w:space="0" w:color="auto"/>
              <w:right w:val="single" w:sz="4" w:space="0" w:color="auto"/>
            </w:tcBorders>
            <w:vAlign w:val="center"/>
          </w:tcPr>
          <w:p w14:paraId="08290EA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37" w:type="dxa"/>
            <w:tcBorders>
              <w:top w:val="nil"/>
              <w:left w:val="nil"/>
              <w:bottom w:val="single" w:sz="4" w:space="0" w:color="auto"/>
              <w:right w:val="single" w:sz="4" w:space="0" w:color="auto"/>
            </w:tcBorders>
            <w:vAlign w:val="center"/>
          </w:tcPr>
          <w:p w14:paraId="2A22C62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1318783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2CC8E312"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31BC048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5058FF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171056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7E8C789"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日常维修费预算有偏差</w:t>
            </w:r>
          </w:p>
        </w:tc>
      </w:tr>
      <w:tr w:rsidR="00A17A74" w14:paraId="73EF324B" w14:textId="77777777">
        <w:trPr>
          <w:trHeight w:val="800"/>
        </w:trPr>
        <w:tc>
          <w:tcPr>
            <w:tcW w:w="709" w:type="dxa"/>
            <w:vMerge/>
            <w:tcBorders>
              <w:left w:val="single" w:sz="4" w:space="0" w:color="auto"/>
              <w:right w:val="single" w:sz="4" w:space="0" w:color="auto"/>
            </w:tcBorders>
            <w:vAlign w:val="center"/>
          </w:tcPr>
          <w:p w14:paraId="25D23D67" w14:textId="77777777" w:rsidR="00A17A74" w:rsidRDefault="00A17A7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8A6F1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2D5651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F939D4A"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保障群众精神文化需要</w:t>
            </w:r>
          </w:p>
        </w:tc>
        <w:tc>
          <w:tcPr>
            <w:tcW w:w="627" w:type="dxa"/>
            <w:tcBorders>
              <w:top w:val="nil"/>
              <w:left w:val="nil"/>
              <w:bottom w:val="single" w:sz="4" w:space="0" w:color="auto"/>
              <w:right w:val="single" w:sz="4" w:space="0" w:color="auto"/>
            </w:tcBorders>
            <w:vAlign w:val="center"/>
          </w:tcPr>
          <w:p w14:paraId="7D05DE5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530CF1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1C853A1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E132A1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41F5F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D84EC9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F769A4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40A850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29DCCD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AC7F42D" w14:textId="77777777" w:rsidR="00A17A74" w:rsidRDefault="00A17A74">
            <w:pPr>
              <w:jc w:val="center"/>
              <w:rPr>
                <w:rFonts w:ascii="宋体" w:eastAsia="宋体" w:hAnsi="宋体" w:cs="宋体" w:hint="eastAsia"/>
                <w:color w:val="000000"/>
                <w:sz w:val="18"/>
                <w:szCs w:val="18"/>
              </w:rPr>
            </w:pPr>
          </w:p>
        </w:tc>
      </w:tr>
      <w:tr w:rsidR="00A17A74" w14:paraId="37C29CD1" w14:textId="77777777">
        <w:trPr>
          <w:trHeight w:val="800"/>
        </w:trPr>
        <w:tc>
          <w:tcPr>
            <w:tcW w:w="709" w:type="dxa"/>
            <w:vMerge/>
            <w:tcBorders>
              <w:left w:val="single" w:sz="4" w:space="0" w:color="auto"/>
              <w:bottom w:val="single" w:sz="4" w:space="0" w:color="auto"/>
              <w:right w:val="single" w:sz="4" w:space="0" w:color="auto"/>
            </w:tcBorders>
            <w:vAlign w:val="center"/>
          </w:tcPr>
          <w:p w14:paraId="3A69602E" w14:textId="77777777" w:rsidR="00A17A74" w:rsidRDefault="00A17A7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9BA52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291B4D8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779891D"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社会对美术馆公共文化满意度</w:t>
            </w:r>
          </w:p>
        </w:tc>
        <w:tc>
          <w:tcPr>
            <w:tcW w:w="627" w:type="dxa"/>
            <w:tcBorders>
              <w:top w:val="nil"/>
              <w:left w:val="nil"/>
              <w:bottom w:val="single" w:sz="4" w:space="0" w:color="auto"/>
              <w:right w:val="single" w:sz="4" w:space="0" w:color="auto"/>
            </w:tcBorders>
            <w:vAlign w:val="center"/>
          </w:tcPr>
          <w:p w14:paraId="2C8DCDF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722571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728" w:type="dxa"/>
            <w:tcBorders>
              <w:top w:val="nil"/>
              <w:left w:val="nil"/>
              <w:bottom w:val="single" w:sz="4" w:space="0" w:color="auto"/>
              <w:right w:val="single" w:sz="4" w:space="0" w:color="auto"/>
            </w:tcBorders>
            <w:vAlign w:val="center"/>
          </w:tcPr>
          <w:p w14:paraId="5B72E9B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27CD05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791" w:type="dxa"/>
            <w:tcBorders>
              <w:top w:val="nil"/>
              <w:left w:val="nil"/>
              <w:bottom w:val="single" w:sz="4" w:space="0" w:color="auto"/>
              <w:right w:val="single" w:sz="4" w:space="0" w:color="auto"/>
            </w:tcBorders>
            <w:vAlign w:val="center"/>
          </w:tcPr>
          <w:p w14:paraId="6951A90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CCDF19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3BB1B3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0F8DC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BBFF19A"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DA46BA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满意度超出预期值</w:t>
            </w:r>
            <w:proofErr w:type="spellEnd"/>
          </w:p>
        </w:tc>
      </w:tr>
      <w:tr w:rsidR="00A17A74" w14:paraId="68D23BA8"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4006CBC7"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FC46091" w14:textId="77777777" w:rsidR="00A17A74"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BB97B43" w14:textId="77777777" w:rsidR="00A17A74" w:rsidRDefault="00A17A7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5BA71FC" w14:textId="77777777" w:rsidR="00A17A74" w:rsidRDefault="00A17A7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CB3B6AD" w14:textId="77777777" w:rsidR="00A17A74" w:rsidRDefault="00A17A7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573D46D"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88.70分</w:t>
            </w:r>
          </w:p>
        </w:tc>
        <w:tc>
          <w:tcPr>
            <w:tcW w:w="741" w:type="dxa"/>
            <w:tcBorders>
              <w:top w:val="single" w:sz="4" w:space="0" w:color="auto"/>
              <w:left w:val="nil"/>
              <w:bottom w:val="single" w:sz="4" w:space="0" w:color="auto"/>
              <w:right w:val="single" w:sz="4" w:space="0" w:color="auto"/>
            </w:tcBorders>
            <w:vAlign w:val="center"/>
          </w:tcPr>
          <w:p w14:paraId="57A941AC" w14:textId="77777777" w:rsidR="00A17A74" w:rsidRDefault="00A17A7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34948CA" w14:textId="77777777" w:rsidR="00A17A74" w:rsidRDefault="00A17A7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D7A3709" w14:textId="77777777" w:rsidR="00A17A74" w:rsidRDefault="00A17A7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49E4350" w14:textId="77777777" w:rsidR="00A17A74" w:rsidRDefault="00A17A7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6893565" w14:textId="77777777" w:rsidR="00A17A74" w:rsidRDefault="00A17A74">
            <w:pPr>
              <w:rPr>
                <w:rFonts w:ascii="宋体" w:eastAsia="宋体" w:hAnsi="宋体" w:cs="宋体" w:hint="eastAsia"/>
                <w:color w:val="000000"/>
                <w:sz w:val="18"/>
                <w:szCs w:val="18"/>
              </w:rPr>
            </w:pPr>
          </w:p>
        </w:tc>
      </w:tr>
      <w:bookmarkEnd w:id="8"/>
    </w:tbl>
    <w:p w14:paraId="64477F4F" w14:textId="77777777" w:rsidR="00A17A74"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25EBED64" w14:textId="77777777" w:rsidR="00A17A74"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17A74" w14:paraId="15A24341"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66FEDA2F"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5A053A81"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2024年美术馆、公共图书馆、文化馆[站]免费开放补助资金[市本级配套]</w:t>
            </w:r>
          </w:p>
        </w:tc>
      </w:tr>
      <w:tr w:rsidR="00A17A74" w14:paraId="5802EE77"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0CFAC6A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0BA44E7D"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昌吉市文化体育广播电视和旅游局</w:t>
            </w:r>
          </w:p>
        </w:tc>
        <w:tc>
          <w:tcPr>
            <w:tcW w:w="1428" w:type="dxa"/>
            <w:gridSpan w:val="2"/>
            <w:tcBorders>
              <w:top w:val="single" w:sz="4" w:space="0" w:color="auto"/>
              <w:left w:val="nil"/>
              <w:bottom w:val="single" w:sz="4" w:space="0" w:color="auto"/>
              <w:right w:val="single" w:sz="4" w:space="0" w:color="auto"/>
            </w:tcBorders>
            <w:vAlign w:val="center"/>
          </w:tcPr>
          <w:p w14:paraId="3963C603"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43B02832"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昌吉市青少年宫(昌吉市美术馆)</w:t>
            </w:r>
          </w:p>
        </w:tc>
      </w:tr>
      <w:tr w:rsidR="00A17A74" w14:paraId="3F0674EB"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03831F14"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584BFF8E" w14:textId="77777777" w:rsidR="00A17A74" w:rsidRDefault="00A17A7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7697DAC0"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3AAFF4B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0B4C82E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11459628"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359E3AA6"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123CBC0A"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17A74" w14:paraId="21D3F8A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5C0386E"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A41C4BA"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824FBA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968" w:type="dxa"/>
            <w:gridSpan w:val="3"/>
            <w:tcBorders>
              <w:top w:val="single" w:sz="4" w:space="0" w:color="auto"/>
              <w:left w:val="nil"/>
              <w:bottom w:val="single" w:sz="4" w:space="0" w:color="auto"/>
              <w:right w:val="single" w:sz="4" w:space="0" w:color="auto"/>
            </w:tcBorders>
            <w:vAlign w:val="center"/>
          </w:tcPr>
          <w:p w14:paraId="3DD6CE3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14:paraId="74B3108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14:paraId="148E6D2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6FF38A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82E432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17A74" w14:paraId="223A28D1"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5BF605E3"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84CC7A9"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4944AF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968" w:type="dxa"/>
            <w:gridSpan w:val="3"/>
            <w:tcBorders>
              <w:top w:val="single" w:sz="4" w:space="0" w:color="auto"/>
              <w:left w:val="nil"/>
              <w:bottom w:val="single" w:sz="4" w:space="0" w:color="auto"/>
              <w:right w:val="single" w:sz="4" w:space="0" w:color="auto"/>
            </w:tcBorders>
            <w:vAlign w:val="center"/>
          </w:tcPr>
          <w:p w14:paraId="480D359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428" w:type="dxa"/>
            <w:gridSpan w:val="2"/>
            <w:tcBorders>
              <w:top w:val="single" w:sz="4" w:space="0" w:color="auto"/>
              <w:left w:val="nil"/>
              <w:bottom w:val="single" w:sz="4" w:space="0" w:color="auto"/>
              <w:right w:val="single" w:sz="4" w:space="0" w:color="auto"/>
            </w:tcBorders>
            <w:vAlign w:val="center"/>
          </w:tcPr>
          <w:p w14:paraId="3DCD6A0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1372" w:type="dxa"/>
            <w:gridSpan w:val="2"/>
            <w:tcBorders>
              <w:top w:val="nil"/>
              <w:left w:val="nil"/>
              <w:bottom w:val="single" w:sz="4" w:space="0" w:color="auto"/>
              <w:right w:val="single" w:sz="4" w:space="0" w:color="auto"/>
            </w:tcBorders>
            <w:vAlign w:val="center"/>
          </w:tcPr>
          <w:p w14:paraId="0C693A4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3BEE78C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69D791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17A74" w14:paraId="4191FF1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C3C90C6"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A8AD446" w14:textId="77777777" w:rsidR="00A17A74"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AFE3AD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6238FB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D4E0C6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463E442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5DC94E4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ECBF56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17A74" w14:paraId="25B7AD8E"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18F4795D"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75E0B45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8740384"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17A74" w14:paraId="7B4DA813"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1289E8D2" w14:textId="77777777" w:rsidR="00A17A74" w:rsidRDefault="00A17A7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FB577A9"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1.20万元，用于美术馆1个免费开放项目的日常运转，以及美术馆日常小型维护修缮支出，于2024年12月31日前完成，通过本项目的实施完善，满足群众日常参观的需要，促进昌吉市美术事业的发展。改善美术馆的基础设施，完善馆内基础设施建设，改善馆内参观环境，使受益群众满意度达到92%及以上。</w:t>
            </w:r>
          </w:p>
        </w:tc>
        <w:tc>
          <w:tcPr>
            <w:tcW w:w="5716" w:type="dxa"/>
            <w:gridSpan w:val="8"/>
            <w:tcBorders>
              <w:top w:val="single" w:sz="4" w:space="0" w:color="auto"/>
              <w:left w:val="nil"/>
              <w:bottom w:val="single" w:sz="4" w:space="0" w:color="auto"/>
              <w:right w:val="single" w:sz="4" w:space="0" w:color="auto"/>
            </w:tcBorders>
            <w:vAlign w:val="center"/>
          </w:tcPr>
          <w:p w14:paraId="7FBC7125"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共投入1.2万元，主要用于1个美术馆展览，美术、书法免费培训班购买颜料、画纸等各类用品，举办公益性讲座、开展公共教育和流动美术服务、美术馆场馆小型修缮及零星业务设备更新等费用支出，改善了现阶段少儿艺术的短板，使受益群众满意度达到了95%。</w:t>
            </w:r>
          </w:p>
        </w:tc>
      </w:tr>
      <w:tr w:rsidR="00A17A74" w14:paraId="54E9CF2E" w14:textId="77777777">
        <w:trPr>
          <w:trHeight w:val="820"/>
        </w:trPr>
        <w:tc>
          <w:tcPr>
            <w:tcW w:w="709" w:type="dxa"/>
            <w:tcBorders>
              <w:top w:val="nil"/>
              <w:left w:val="single" w:sz="4" w:space="0" w:color="auto"/>
              <w:bottom w:val="single" w:sz="4" w:space="0" w:color="auto"/>
              <w:right w:val="single" w:sz="4" w:space="0" w:color="auto"/>
            </w:tcBorders>
            <w:vAlign w:val="center"/>
          </w:tcPr>
          <w:p w14:paraId="6D35E90B" w14:textId="77777777" w:rsidR="00A17A74" w:rsidRDefault="00A17A7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3A4CD9"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FA2F26D"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93B386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5FEED9F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692C0AA7"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59A19E87"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284B9688"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76DAB20D"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3EED83F9"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38ECCCFC"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6F80BE1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3909F47D"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4DF541CA" w14:textId="77777777" w:rsidR="00A17A74"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17A74" w14:paraId="457B15F7" w14:textId="77777777">
        <w:trPr>
          <w:trHeight w:val="800"/>
        </w:trPr>
        <w:tc>
          <w:tcPr>
            <w:tcW w:w="709" w:type="dxa"/>
            <w:vMerge w:val="restart"/>
            <w:tcBorders>
              <w:top w:val="nil"/>
              <w:left w:val="single" w:sz="4" w:space="0" w:color="auto"/>
              <w:right w:val="single" w:sz="4" w:space="0" w:color="auto"/>
            </w:tcBorders>
            <w:vAlign w:val="center"/>
          </w:tcPr>
          <w:p w14:paraId="28BDE7A9" w14:textId="77777777" w:rsidR="00A17A74"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86D10F8"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2B30B40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676C098" w14:textId="77777777" w:rsidR="00A17A74" w:rsidRDefault="00000000">
            <w:pPr>
              <w:rPr>
                <w:rFonts w:hint="eastAsia"/>
                <w:color w:val="000000"/>
                <w:sz w:val="18"/>
                <w:szCs w:val="18"/>
              </w:rPr>
            </w:pPr>
            <w:proofErr w:type="spellStart"/>
            <w:r>
              <w:rPr>
                <w:rFonts w:hint="eastAsia"/>
                <w:color w:val="000000"/>
                <w:sz w:val="18"/>
                <w:szCs w:val="18"/>
              </w:rPr>
              <w:t>美术馆免费开放个数</w:t>
            </w:r>
            <w:proofErr w:type="spellEnd"/>
          </w:p>
        </w:tc>
        <w:tc>
          <w:tcPr>
            <w:tcW w:w="627" w:type="dxa"/>
            <w:tcBorders>
              <w:top w:val="nil"/>
              <w:left w:val="nil"/>
              <w:bottom w:val="single" w:sz="4" w:space="0" w:color="auto"/>
              <w:right w:val="single" w:sz="4" w:space="0" w:color="auto"/>
            </w:tcBorders>
            <w:vAlign w:val="center"/>
          </w:tcPr>
          <w:p w14:paraId="14C7311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613" w:type="dxa"/>
            <w:tcBorders>
              <w:top w:val="nil"/>
              <w:left w:val="nil"/>
              <w:bottom w:val="single" w:sz="4" w:space="0" w:color="auto"/>
              <w:right w:val="single" w:sz="4" w:space="0" w:color="auto"/>
            </w:tcBorders>
            <w:vAlign w:val="center"/>
          </w:tcPr>
          <w:p w14:paraId="38B3A0E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E301AA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767A571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6D28C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741" w:type="dxa"/>
            <w:tcBorders>
              <w:top w:val="nil"/>
              <w:left w:val="nil"/>
              <w:bottom w:val="single" w:sz="4" w:space="0" w:color="auto"/>
              <w:right w:val="single" w:sz="4" w:space="0" w:color="auto"/>
            </w:tcBorders>
            <w:vAlign w:val="center"/>
          </w:tcPr>
          <w:p w14:paraId="4CC28FD8"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152FB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44" w:type="dxa"/>
            <w:tcBorders>
              <w:top w:val="nil"/>
              <w:left w:val="nil"/>
              <w:bottom w:val="single" w:sz="4" w:space="0" w:color="auto"/>
              <w:right w:val="single" w:sz="4" w:space="0" w:color="auto"/>
            </w:tcBorders>
            <w:vAlign w:val="center"/>
          </w:tcPr>
          <w:p w14:paraId="4AD4DFB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3984873"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20481B" w14:textId="77777777" w:rsidR="00A17A74" w:rsidRDefault="00A17A74">
            <w:pPr>
              <w:jc w:val="center"/>
              <w:rPr>
                <w:rFonts w:hint="eastAsia"/>
                <w:color w:val="000000"/>
                <w:sz w:val="18"/>
                <w:szCs w:val="18"/>
              </w:rPr>
            </w:pPr>
          </w:p>
        </w:tc>
      </w:tr>
      <w:tr w:rsidR="00A17A74" w14:paraId="7EB51033" w14:textId="77777777">
        <w:trPr>
          <w:trHeight w:val="800"/>
        </w:trPr>
        <w:tc>
          <w:tcPr>
            <w:tcW w:w="709" w:type="dxa"/>
            <w:vMerge/>
            <w:tcBorders>
              <w:left w:val="single" w:sz="4" w:space="0" w:color="auto"/>
              <w:right w:val="single" w:sz="4" w:space="0" w:color="auto"/>
            </w:tcBorders>
            <w:vAlign w:val="center"/>
          </w:tcPr>
          <w:p w14:paraId="1E067CA0" w14:textId="77777777" w:rsidR="00A17A74" w:rsidRDefault="00A17A7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9E7BC12"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A26F65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3C59F41"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美术馆免费开放群众覆盖率</w:t>
            </w:r>
          </w:p>
        </w:tc>
        <w:tc>
          <w:tcPr>
            <w:tcW w:w="627" w:type="dxa"/>
            <w:tcBorders>
              <w:top w:val="nil"/>
              <w:left w:val="nil"/>
              <w:bottom w:val="single" w:sz="4" w:space="0" w:color="auto"/>
              <w:right w:val="single" w:sz="4" w:space="0" w:color="auto"/>
            </w:tcBorders>
            <w:vAlign w:val="center"/>
          </w:tcPr>
          <w:p w14:paraId="5F7B622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1B71F87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7E56D0B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390E4C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A47A7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68FBADA1"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40D76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14:paraId="4493483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145D3EC"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EDFE731" w14:textId="77777777" w:rsidR="00A17A74" w:rsidRDefault="00A17A74">
            <w:pPr>
              <w:jc w:val="center"/>
              <w:rPr>
                <w:rFonts w:ascii="宋体" w:eastAsia="宋体" w:hAnsi="宋体" w:cs="宋体" w:hint="eastAsia"/>
                <w:color w:val="000000"/>
                <w:sz w:val="18"/>
                <w:szCs w:val="18"/>
              </w:rPr>
            </w:pPr>
          </w:p>
        </w:tc>
      </w:tr>
      <w:tr w:rsidR="00A17A74" w14:paraId="6031BE61" w14:textId="77777777">
        <w:trPr>
          <w:trHeight w:val="800"/>
        </w:trPr>
        <w:tc>
          <w:tcPr>
            <w:tcW w:w="709" w:type="dxa"/>
            <w:vMerge/>
            <w:tcBorders>
              <w:left w:val="single" w:sz="4" w:space="0" w:color="auto"/>
              <w:right w:val="single" w:sz="4" w:space="0" w:color="auto"/>
            </w:tcBorders>
            <w:vAlign w:val="center"/>
          </w:tcPr>
          <w:p w14:paraId="033B66B9" w14:textId="77777777" w:rsidR="00A17A74" w:rsidRDefault="00A17A7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8E073CB"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C6E92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AEB1C56"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免费开放美术馆按时完成率</w:t>
            </w:r>
          </w:p>
        </w:tc>
        <w:tc>
          <w:tcPr>
            <w:tcW w:w="627" w:type="dxa"/>
            <w:tcBorders>
              <w:top w:val="nil"/>
              <w:left w:val="nil"/>
              <w:bottom w:val="single" w:sz="4" w:space="0" w:color="auto"/>
              <w:right w:val="single" w:sz="4" w:space="0" w:color="auto"/>
            </w:tcBorders>
            <w:vAlign w:val="center"/>
          </w:tcPr>
          <w:p w14:paraId="58AAFEA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613" w:type="dxa"/>
            <w:tcBorders>
              <w:top w:val="nil"/>
              <w:left w:val="nil"/>
              <w:bottom w:val="single" w:sz="4" w:space="0" w:color="auto"/>
              <w:right w:val="single" w:sz="4" w:space="0" w:color="auto"/>
            </w:tcBorders>
            <w:vAlign w:val="center"/>
          </w:tcPr>
          <w:p w14:paraId="32F8772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0FF0FB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40BD54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502A65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w:t>
            </w:r>
          </w:p>
        </w:tc>
        <w:tc>
          <w:tcPr>
            <w:tcW w:w="741" w:type="dxa"/>
            <w:tcBorders>
              <w:top w:val="nil"/>
              <w:left w:val="nil"/>
              <w:bottom w:val="single" w:sz="4" w:space="0" w:color="auto"/>
              <w:right w:val="single" w:sz="4" w:space="0" w:color="auto"/>
            </w:tcBorders>
            <w:vAlign w:val="center"/>
          </w:tcPr>
          <w:p w14:paraId="31B3515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74416E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A2F5A6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AC345B"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A61421A" w14:textId="77777777" w:rsidR="00A17A74" w:rsidRDefault="00A17A74">
            <w:pPr>
              <w:jc w:val="center"/>
              <w:rPr>
                <w:rFonts w:ascii="宋体" w:eastAsia="宋体" w:hAnsi="宋体" w:cs="宋体" w:hint="eastAsia"/>
                <w:color w:val="000000"/>
                <w:sz w:val="18"/>
                <w:szCs w:val="18"/>
              </w:rPr>
            </w:pPr>
          </w:p>
        </w:tc>
      </w:tr>
      <w:tr w:rsidR="00A17A74" w14:paraId="60353FC9" w14:textId="77777777">
        <w:trPr>
          <w:trHeight w:val="800"/>
        </w:trPr>
        <w:tc>
          <w:tcPr>
            <w:tcW w:w="709" w:type="dxa"/>
            <w:vMerge/>
            <w:tcBorders>
              <w:left w:val="single" w:sz="4" w:space="0" w:color="auto"/>
              <w:right w:val="single" w:sz="4" w:space="0" w:color="auto"/>
            </w:tcBorders>
            <w:vAlign w:val="center"/>
          </w:tcPr>
          <w:p w14:paraId="6F616E65" w14:textId="77777777" w:rsidR="00A17A74" w:rsidRDefault="00A17A7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07D50CC2"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3572FE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2D50743" w14:textId="77777777" w:rsidR="00A17A74"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美术馆日常维修费</w:t>
            </w:r>
            <w:proofErr w:type="spellEnd"/>
          </w:p>
        </w:tc>
        <w:tc>
          <w:tcPr>
            <w:tcW w:w="627" w:type="dxa"/>
            <w:tcBorders>
              <w:top w:val="nil"/>
              <w:left w:val="nil"/>
              <w:bottom w:val="single" w:sz="4" w:space="0" w:color="auto"/>
              <w:right w:val="single" w:sz="4" w:space="0" w:color="auto"/>
            </w:tcBorders>
            <w:vAlign w:val="center"/>
          </w:tcPr>
          <w:p w14:paraId="1184491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F5CB1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&lt;=0.20万元</w:t>
            </w:r>
          </w:p>
        </w:tc>
        <w:tc>
          <w:tcPr>
            <w:tcW w:w="728" w:type="dxa"/>
            <w:tcBorders>
              <w:top w:val="nil"/>
              <w:left w:val="nil"/>
              <w:bottom w:val="single" w:sz="4" w:space="0" w:color="auto"/>
              <w:right w:val="single" w:sz="4" w:space="0" w:color="auto"/>
            </w:tcBorders>
            <w:vAlign w:val="center"/>
          </w:tcPr>
          <w:p w14:paraId="627CAD8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37" w:type="dxa"/>
            <w:tcBorders>
              <w:top w:val="nil"/>
              <w:left w:val="nil"/>
              <w:bottom w:val="single" w:sz="4" w:space="0" w:color="auto"/>
              <w:right w:val="single" w:sz="4" w:space="0" w:color="auto"/>
            </w:tcBorders>
            <w:vAlign w:val="center"/>
          </w:tcPr>
          <w:p w14:paraId="641A307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5BC335CD"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6AF3E61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CFF54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015952"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10CC5EE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0B62968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日常维修未实施</w:t>
            </w:r>
            <w:proofErr w:type="spellEnd"/>
          </w:p>
        </w:tc>
      </w:tr>
      <w:tr w:rsidR="00A17A74" w14:paraId="3FA41697" w14:textId="77777777">
        <w:trPr>
          <w:trHeight w:val="800"/>
        </w:trPr>
        <w:tc>
          <w:tcPr>
            <w:tcW w:w="709" w:type="dxa"/>
            <w:vMerge/>
            <w:tcBorders>
              <w:left w:val="single" w:sz="4" w:space="0" w:color="auto"/>
              <w:right w:val="single" w:sz="4" w:space="0" w:color="auto"/>
            </w:tcBorders>
            <w:vAlign w:val="center"/>
          </w:tcPr>
          <w:p w14:paraId="75DCE931" w14:textId="77777777" w:rsidR="00A17A74" w:rsidRDefault="00A17A7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6EB0193"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A8392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0A52AFE" w14:textId="77777777" w:rsidR="00A17A74"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美术馆日常运转经费</w:t>
            </w:r>
            <w:proofErr w:type="spellEnd"/>
          </w:p>
        </w:tc>
        <w:tc>
          <w:tcPr>
            <w:tcW w:w="627" w:type="dxa"/>
            <w:tcBorders>
              <w:top w:val="nil"/>
              <w:left w:val="nil"/>
              <w:bottom w:val="single" w:sz="4" w:space="0" w:color="auto"/>
              <w:right w:val="single" w:sz="4" w:space="0" w:color="auto"/>
            </w:tcBorders>
            <w:vAlign w:val="center"/>
          </w:tcPr>
          <w:p w14:paraId="5B6F112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EF154C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&lt;=1万元</w:t>
            </w:r>
          </w:p>
        </w:tc>
        <w:tc>
          <w:tcPr>
            <w:tcW w:w="728" w:type="dxa"/>
            <w:tcBorders>
              <w:top w:val="nil"/>
              <w:left w:val="nil"/>
              <w:bottom w:val="single" w:sz="4" w:space="0" w:color="auto"/>
              <w:right w:val="single" w:sz="4" w:space="0" w:color="auto"/>
            </w:tcBorders>
            <w:vAlign w:val="center"/>
          </w:tcPr>
          <w:p w14:paraId="1B4DBB7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=1.2万元</w:t>
            </w:r>
          </w:p>
        </w:tc>
        <w:tc>
          <w:tcPr>
            <w:tcW w:w="637" w:type="dxa"/>
            <w:tcBorders>
              <w:top w:val="nil"/>
              <w:left w:val="nil"/>
              <w:bottom w:val="single" w:sz="4" w:space="0" w:color="auto"/>
              <w:right w:val="single" w:sz="4" w:space="0" w:color="auto"/>
            </w:tcBorders>
            <w:vAlign w:val="center"/>
          </w:tcPr>
          <w:p w14:paraId="101DC36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w:t>
            </w:r>
          </w:p>
        </w:tc>
        <w:tc>
          <w:tcPr>
            <w:tcW w:w="791" w:type="dxa"/>
            <w:tcBorders>
              <w:top w:val="nil"/>
              <w:left w:val="nil"/>
              <w:bottom w:val="single" w:sz="4" w:space="0" w:color="auto"/>
              <w:right w:val="single" w:sz="4" w:space="0" w:color="auto"/>
            </w:tcBorders>
            <w:vAlign w:val="center"/>
          </w:tcPr>
          <w:p w14:paraId="60DD69C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41" w:type="dxa"/>
            <w:tcBorders>
              <w:top w:val="nil"/>
              <w:left w:val="nil"/>
              <w:bottom w:val="single" w:sz="4" w:space="0" w:color="auto"/>
              <w:right w:val="single" w:sz="4" w:space="0" w:color="auto"/>
            </w:tcBorders>
            <w:vAlign w:val="center"/>
          </w:tcPr>
          <w:p w14:paraId="2930F08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8966E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3E8F28"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06AB13"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34DDE4E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预算指标值有偏差</w:t>
            </w:r>
            <w:proofErr w:type="spellEnd"/>
          </w:p>
        </w:tc>
      </w:tr>
      <w:tr w:rsidR="00A17A74" w14:paraId="609691F6" w14:textId="77777777">
        <w:trPr>
          <w:trHeight w:val="800"/>
        </w:trPr>
        <w:tc>
          <w:tcPr>
            <w:tcW w:w="709" w:type="dxa"/>
            <w:vMerge/>
            <w:tcBorders>
              <w:left w:val="single" w:sz="4" w:space="0" w:color="auto"/>
              <w:right w:val="single" w:sz="4" w:space="0" w:color="auto"/>
            </w:tcBorders>
            <w:vAlign w:val="center"/>
          </w:tcPr>
          <w:p w14:paraId="15036511" w14:textId="77777777" w:rsidR="00A17A74" w:rsidRDefault="00A17A7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E48F838"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10675B48"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82591F3"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保障群众精神文化需要</w:t>
            </w:r>
          </w:p>
        </w:tc>
        <w:tc>
          <w:tcPr>
            <w:tcW w:w="627" w:type="dxa"/>
            <w:tcBorders>
              <w:top w:val="nil"/>
              <w:left w:val="nil"/>
              <w:bottom w:val="single" w:sz="4" w:space="0" w:color="auto"/>
              <w:right w:val="single" w:sz="4" w:space="0" w:color="auto"/>
            </w:tcBorders>
            <w:vAlign w:val="center"/>
          </w:tcPr>
          <w:p w14:paraId="045D0B5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088F04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2077C92A"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达到预期指标值</w:t>
            </w:r>
            <w:proofErr w:type="spellEnd"/>
          </w:p>
        </w:tc>
        <w:tc>
          <w:tcPr>
            <w:tcW w:w="637" w:type="dxa"/>
            <w:tcBorders>
              <w:top w:val="nil"/>
              <w:left w:val="nil"/>
              <w:bottom w:val="single" w:sz="4" w:space="0" w:color="auto"/>
              <w:right w:val="single" w:sz="4" w:space="0" w:color="auto"/>
            </w:tcBorders>
            <w:vAlign w:val="center"/>
          </w:tcPr>
          <w:p w14:paraId="2E6D082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7DEB8D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665EB2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EFC287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A8B91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5D108AC"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F468CDB" w14:textId="77777777" w:rsidR="00A17A74" w:rsidRDefault="00A17A74">
            <w:pPr>
              <w:jc w:val="center"/>
              <w:rPr>
                <w:rFonts w:ascii="宋体" w:eastAsia="宋体" w:hAnsi="宋体" w:cs="宋体" w:hint="eastAsia"/>
                <w:color w:val="000000"/>
                <w:sz w:val="18"/>
                <w:szCs w:val="18"/>
              </w:rPr>
            </w:pPr>
          </w:p>
        </w:tc>
      </w:tr>
      <w:tr w:rsidR="00A17A74" w14:paraId="029CD2BB" w14:textId="77777777">
        <w:trPr>
          <w:trHeight w:val="800"/>
        </w:trPr>
        <w:tc>
          <w:tcPr>
            <w:tcW w:w="709" w:type="dxa"/>
            <w:vMerge/>
            <w:tcBorders>
              <w:left w:val="single" w:sz="4" w:space="0" w:color="auto"/>
              <w:bottom w:val="single" w:sz="4" w:space="0" w:color="auto"/>
              <w:right w:val="single" w:sz="4" w:space="0" w:color="auto"/>
            </w:tcBorders>
            <w:vAlign w:val="center"/>
          </w:tcPr>
          <w:p w14:paraId="0B6A737F" w14:textId="77777777" w:rsidR="00A17A74" w:rsidRDefault="00A17A7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DD7C8C"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4FFBD30"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20981FF"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社会对美术馆公共文化满意度</w:t>
            </w:r>
          </w:p>
        </w:tc>
        <w:tc>
          <w:tcPr>
            <w:tcW w:w="627" w:type="dxa"/>
            <w:tcBorders>
              <w:top w:val="nil"/>
              <w:left w:val="nil"/>
              <w:bottom w:val="single" w:sz="4" w:space="0" w:color="auto"/>
              <w:right w:val="single" w:sz="4" w:space="0" w:color="auto"/>
            </w:tcBorders>
            <w:vAlign w:val="center"/>
          </w:tcPr>
          <w:p w14:paraId="21CD103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F4F6F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728" w:type="dxa"/>
            <w:tcBorders>
              <w:top w:val="nil"/>
              <w:left w:val="nil"/>
              <w:bottom w:val="single" w:sz="4" w:space="0" w:color="auto"/>
              <w:right w:val="single" w:sz="4" w:space="0" w:color="auto"/>
            </w:tcBorders>
            <w:vAlign w:val="center"/>
          </w:tcPr>
          <w:p w14:paraId="1AB400E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06948D1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103.26</w:t>
            </w:r>
          </w:p>
        </w:tc>
        <w:tc>
          <w:tcPr>
            <w:tcW w:w="791" w:type="dxa"/>
            <w:tcBorders>
              <w:top w:val="nil"/>
              <w:left w:val="nil"/>
              <w:bottom w:val="single" w:sz="4" w:space="0" w:color="auto"/>
              <w:right w:val="single" w:sz="4" w:space="0" w:color="auto"/>
            </w:tcBorders>
            <w:vAlign w:val="center"/>
          </w:tcPr>
          <w:p w14:paraId="0BF4A08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BEAB8A"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C7A0D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644" w:type="dxa"/>
            <w:tcBorders>
              <w:top w:val="nil"/>
              <w:left w:val="nil"/>
              <w:bottom w:val="single" w:sz="4" w:space="0" w:color="auto"/>
              <w:right w:val="single" w:sz="4" w:space="0" w:color="auto"/>
            </w:tcBorders>
            <w:vAlign w:val="center"/>
          </w:tcPr>
          <w:p w14:paraId="3071BABC"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615905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44F55D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满意度高于预期值</w:t>
            </w:r>
            <w:proofErr w:type="spellEnd"/>
          </w:p>
        </w:tc>
      </w:tr>
      <w:tr w:rsidR="00A17A74" w14:paraId="4F2B3BC3"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554CF73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4B419E7" w14:textId="77777777" w:rsidR="00A17A74"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C526A25" w14:textId="77777777" w:rsidR="00A17A74" w:rsidRDefault="00A17A7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50BEBBE5" w14:textId="77777777" w:rsidR="00A17A74" w:rsidRDefault="00A17A7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03B31B5" w14:textId="77777777" w:rsidR="00A17A74" w:rsidRDefault="00A17A7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9EECDB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88.00分</w:t>
            </w:r>
          </w:p>
        </w:tc>
        <w:tc>
          <w:tcPr>
            <w:tcW w:w="741" w:type="dxa"/>
            <w:tcBorders>
              <w:top w:val="single" w:sz="4" w:space="0" w:color="auto"/>
              <w:left w:val="nil"/>
              <w:bottom w:val="single" w:sz="4" w:space="0" w:color="auto"/>
              <w:right w:val="single" w:sz="4" w:space="0" w:color="auto"/>
            </w:tcBorders>
            <w:vAlign w:val="center"/>
          </w:tcPr>
          <w:p w14:paraId="19569A9B" w14:textId="77777777" w:rsidR="00A17A74" w:rsidRDefault="00A17A7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A75FDD5" w14:textId="77777777" w:rsidR="00A17A74" w:rsidRDefault="00A17A7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B979FD6" w14:textId="77777777" w:rsidR="00A17A74" w:rsidRDefault="00A17A7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2DB84D8" w14:textId="77777777" w:rsidR="00A17A74" w:rsidRDefault="00A17A7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A8443D6" w14:textId="77777777" w:rsidR="00A17A74" w:rsidRDefault="00A17A74">
            <w:pPr>
              <w:rPr>
                <w:rFonts w:ascii="宋体" w:eastAsia="宋体" w:hAnsi="宋体" w:cs="宋体" w:hint="eastAsia"/>
                <w:color w:val="000000"/>
                <w:sz w:val="18"/>
                <w:szCs w:val="18"/>
              </w:rPr>
            </w:pPr>
          </w:p>
        </w:tc>
      </w:tr>
    </w:tbl>
    <w:p w14:paraId="48A08B92" w14:textId="77777777" w:rsidR="00A17A74"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21730D0" w14:textId="77777777" w:rsidR="00A17A74"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17A74" w14:paraId="473A3C76"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5EB86E0F"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64630EC3"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中央2024年美术馆、公共图书馆、文化馆[站]免费开放补助项目</w:t>
            </w:r>
          </w:p>
        </w:tc>
      </w:tr>
      <w:tr w:rsidR="00A17A74" w14:paraId="01CC6565"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02E4ABE"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2AF626A1"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昌吉市文化体育广播电视和旅游局</w:t>
            </w:r>
          </w:p>
        </w:tc>
        <w:tc>
          <w:tcPr>
            <w:tcW w:w="1428" w:type="dxa"/>
            <w:gridSpan w:val="2"/>
            <w:tcBorders>
              <w:top w:val="single" w:sz="4" w:space="0" w:color="auto"/>
              <w:left w:val="nil"/>
              <w:bottom w:val="single" w:sz="4" w:space="0" w:color="auto"/>
              <w:right w:val="single" w:sz="4" w:space="0" w:color="auto"/>
            </w:tcBorders>
            <w:vAlign w:val="center"/>
          </w:tcPr>
          <w:p w14:paraId="4034AC87"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3FCBA02B"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昌吉市青少年宫(昌吉市美术馆)</w:t>
            </w:r>
          </w:p>
        </w:tc>
      </w:tr>
      <w:tr w:rsidR="00A17A74" w14:paraId="1AEC0419"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195A8A04"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416D8962" w14:textId="77777777" w:rsidR="00A17A74" w:rsidRDefault="00A17A7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223C3B7C"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7BC2D770"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7CCFEA4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4F5AC88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68CAF7A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4D8C5029"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17A74" w14:paraId="1E5E7B1F"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6B65E655"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3F422E0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8EBE88D"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14.40</w:t>
            </w:r>
          </w:p>
        </w:tc>
        <w:tc>
          <w:tcPr>
            <w:tcW w:w="1968" w:type="dxa"/>
            <w:gridSpan w:val="3"/>
            <w:tcBorders>
              <w:top w:val="single" w:sz="4" w:space="0" w:color="auto"/>
              <w:left w:val="nil"/>
              <w:bottom w:val="single" w:sz="4" w:space="0" w:color="auto"/>
              <w:right w:val="single" w:sz="4" w:space="0" w:color="auto"/>
            </w:tcBorders>
            <w:vAlign w:val="center"/>
          </w:tcPr>
          <w:p w14:paraId="3D4563A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428" w:type="dxa"/>
            <w:gridSpan w:val="2"/>
            <w:tcBorders>
              <w:top w:val="single" w:sz="4" w:space="0" w:color="auto"/>
              <w:left w:val="nil"/>
              <w:bottom w:val="single" w:sz="4" w:space="0" w:color="auto"/>
              <w:right w:val="single" w:sz="4" w:space="0" w:color="auto"/>
            </w:tcBorders>
            <w:vAlign w:val="center"/>
          </w:tcPr>
          <w:p w14:paraId="2A0CF63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372" w:type="dxa"/>
            <w:gridSpan w:val="2"/>
            <w:tcBorders>
              <w:top w:val="nil"/>
              <w:left w:val="nil"/>
              <w:bottom w:val="single" w:sz="4" w:space="0" w:color="auto"/>
              <w:right w:val="single" w:sz="4" w:space="0" w:color="auto"/>
            </w:tcBorders>
            <w:vAlign w:val="center"/>
          </w:tcPr>
          <w:p w14:paraId="4E4EF2E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5C8531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129744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17A74" w14:paraId="7076A428"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29A61800"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63F37344"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D99EB8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14.40</w:t>
            </w:r>
          </w:p>
        </w:tc>
        <w:tc>
          <w:tcPr>
            <w:tcW w:w="1968" w:type="dxa"/>
            <w:gridSpan w:val="3"/>
            <w:tcBorders>
              <w:top w:val="single" w:sz="4" w:space="0" w:color="auto"/>
              <w:left w:val="nil"/>
              <w:bottom w:val="single" w:sz="4" w:space="0" w:color="auto"/>
              <w:right w:val="single" w:sz="4" w:space="0" w:color="auto"/>
            </w:tcBorders>
            <w:vAlign w:val="center"/>
          </w:tcPr>
          <w:p w14:paraId="64EE064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428" w:type="dxa"/>
            <w:gridSpan w:val="2"/>
            <w:tcBorders>
              <w:top w:val="single" w:sz="4" w:space="0" w:color="auto"/>
              <w:left w:val="nil"/>
              <w:bottom w:val="single" w:sz="4" w:space="0" w:color="auto"/>
              <w:right w:val="single" w:sz="4" w:space="0" w:color="auto"/>
            </w:tcBorders>
            <w:vAlign w:val="center"/>
          </w:tcPr>
          <w:p w14:paraId="1A743A1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372" w:type="dxa"/>
            <w:gridSpan w:val="2"/>
            <w:tcBorders>
              <w:top w:val="nil"/>
              <w:left w:val="nil"/>
              <w:bottom w:val="single" w:sz="4" w:space="0" w:color="auto"/>
              <w:right w:val="single" w:sz="4" w:space="0" w:color="auto"/>
            </w:tcBorders>
            <w:vAlign w:val="center"/>
          </w:tcPr>
          <w:p w14:paraId="77E4A1A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91B3B3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44BBB76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17A74" w14:paraId="44E39D1D"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2847AE9"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7F6BF12A" w14:textId="77777777" w:rsidR="00A17A74"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B0FE51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BD5C2A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29A871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6D3E780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090184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3007DB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17A74" w14:paraId="30C7DC48"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B0F2DE3"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406051D4"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4A300F4D"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17A74" w14:paraId="00CB8844"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7E5A91CA" w14:textId="77777777" w:rsidR="00A17A74" w:rsidRDefault="00A17A7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397F834"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16万元，用于美术馆免费开放项目，主要内容为：1.美术馆免费班学员购买颜料、画纸等各类用品。2、举办各类美术作品展、公益性讲座、开展公共教育和流动美术服务、业务活动、美术馆场馆小型修缮及零星业务设备更新等，改善现阶段少儿艺术的短板，使受益群众满意度达到92%及以上。</w:t>
            </w:r>
          </w:p>
        </w:tc>
        <w:tc>
          <w:tcPr>
            <w:tcW w:w="5716" w:type="dxa"/>
            <w:gridSpan w:val="8"/>
            <w:tcBorders>
              <w:top w:val="single" w:sz="4" w:space="0" w:color="auto"/>
              <w:left w:val="nil"/>
              <w:bottom w:val="single" w:sz="4" w:space="0" w:color="auto"/>
              <w:right w:val="single" w:sz="4" w:space="0" w:color="auto"/>
            </w:tcBorders>
            <w:vAlign w:val="center"/>
          </w:tcPr>
          <w:p w14:paraId="2819CC9E"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自评日本项目投入16万元，本项目投入了16万元，用于1个美术馆免费开放项目，主要用于美术馆展览，美术、书法免费培训班购买颜料、画纸等各类用品，举办公益性讲座、开展公共教育和流动美术服务、美术馆场馆小型修缮及零星业务设备更新等费用支出，改善了现阶段少儿艺术的短板，使受益群众满意度达到95%。</w:t>
            </w:r>
          </w:p>
        </w:tc>
      </w:tr>
      <w:tr w:rsidR="00A17A74" w14:paraId="147270BE" w14:textId="77777777">
        <w:trPr>
          <w:trHeight w:val="820"/>
        </w:trPr>
        <w:tc>
          <w:tcPr>
            <w:tcW w:w="709" w:type="dxa"/>
            <w:tcBorders>
              <w:top w:val="nil"/>
              <w:left w:val="single" w:sz="4" w:space="0" w:color="auto"/>
              <w:bottom w:val="single" w:sz="4" w:space="0" w:color="auto"/>
              <w:right w:val="single" w:sz="4" w:space="0" w:color="auto"/>
            </w:tcBorders>
            <w:vAlign w:val="center"/>
          </w:tcPr>
          <w:p w14:paraId="1B375B64" w14:textId="77777777" w:rsidR="00A17A74" w:rsidRDefault="00A17A7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5B9D82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35A5564C"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22EC7DC6"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5A1D870"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CF933C8"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4F44332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66A7107"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3C7ECC9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677ACB43"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6CD4BB74"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3828437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7BB1A6B6"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69559CEF" w14:textId="77777777" w:rsidR="00A17A74"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17A74" w14:paraId="35F0E8E1" w14:textId="77777777">
        <w:trPr>
          <w:trHeight w:val="800"/>
        </w:trPr>
        <w:tc>
          <w:tcPr>
            <w:tcW w:w="709" w:type="dxa"/>
            <w:vMerge w:val="restart"/>
            <w:tcBorders>
              <w:top w:val="nil"/>
              <w:left w:val="single" w:sz="4" w:space="0" w:color="auto"/>
              <w:right w:val="single" w:sz="4" w:space="0" w:color="auto"/>
            </w:tcBorders>
            <w:vAlign w:val="center"/>
          </w:tcPr>
          <w:p w14:paraId="055BDC6E" w14:textId="77777777" w:rsidR="00A17A74"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0240C4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1F8C37B"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F7039E5" w14:textId="77777777" w:rsidR="00A17A74" w:rsidRDefault="00000000">
            <w:pPr>
              <w:rPr>
                <w:rFonts w:hint="eastAsia"/>
                <w:color w:val="000000"/>
                <w:sz w:val="18"/>
                <w:szCs w:val="18"/>
              </w:rPr>
            </w:pPr>
            <w:proofErr w:type="spellStart"/>
            <w:r>
              <w:rPr>
                <w:rFonts w:hint="eastAsia"/>
                <w:color w:val="000000"/>
                <w:sz w:val="18"/>
                <w:szCs w:val="18"/>
              </w:rPr>
              <w:t>美术馆免费开放个数</w:t>
            </w:r>
            <w:proofErr w:type="spellEnd"/>
          </w:p>
        </w:tc>
        <w:tc>
          <w:tcPr>
            <w:tcW w:w="627" w:type="dxa"/>
            <w:tcBorders>
              <w:top w:val="nil"/>
              <w:left w:val="nil"/>
              <w:bottom w:val="single" w:sz="4" w:space="0" w:color="auto"/>
              <w:right w:val="single" w:sz="4" w:space="0" w:color="auto"/>
            </w:tcBorders>
            <w:vAlign w:val="center"/>
          </w:tcPr>
          <w:p w14:paraId="3F69FBE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F1B48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56A81A5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0A07D11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ECB2B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B904CF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E5E56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9E0D9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7D032C"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3EF7F3C" w14:textId="77777777" w:rsidR="00A17A74" w:rsidRDefault="00A17A74">
            <w:pPr>
              <w:jc w:val="center"/>
              <w:rPr>
                <w:rFonts w:hint="eastAsia"/>
                <w:color w:val="000000"/>
                <w:sz w:val="18"/>
                <w:szCs w:val="18"/>
              </w:rPr>
            </w:pPr>
          </w:p>
        </w:tc>
      </w:tr>
      <w:tr w:rsidR="00A17A74" w14:paraId="607BA2F0" w14:textId="77777777">
        <w:trPr>
          <w:trHeight w:val="800"/>
        </w:trPr>
        <w:tc>
          <w:tcPr>
            <w:tcW w:w="709" w:type="dxa"/>
            <w:vMerge/>
            <w:tcBorders>
              <w:left w:val="single" w:sz="4" w:space="0" w:color="auto"/>
              <w:right w:val="single" w:sz="4" w:space="0" w:color="auto"/>
            </w:tcBorders>
            <w:vAlign w:val="center"/>
          </w:tcPr>
          <w:p w14:paraId="7622CF89" w14:textId="77777777" w:rsidR="00A17A74" w:rsidRDefault="00A17A7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080A5C5"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6438BA"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9E12051"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美术馆免费开放群众覆盖率</w:t>
            </w:r>
          </w:p>
        </w:tc>
        <w:tc>
          <w:tcPr>
            <w:tcW w:w="627" w:type="dxa"/>
            <w:tcBorders>
              <w:top w:val="nil"/>
              <w:left w:val="nil"/>
              <w:bottom w:val="single" w:sz="4" w:space="0" w:color="auto"/>
              <w:right w:val="single" w:sz="4" w:space="0" w:color="auto"/>
            </w:tcBorders>
            <w:vAlign w:val="center"/>
          </w:tcPr>
          <w:p w14:paraId="7CA1C11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4790D8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309F30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7FBC2ED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5E319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5A16A50"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784DA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483AF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0BD9A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55A971B2" w14:textId="77777777" w:rsidR="00A17A74" w:rsidRDefault="00A17A74">
            <w:pPr>
              <w:jc w:val="center"/>
              <w:rPr>
                <w:rFonts w:ascii="宋体" w:eastAsia="宋体" w:hAnsi="宋体" w:cs="宋体" w:hint="eastAsia"/>
                <w:color w:val="000000"/>
                <w:sz w:val="18"/>
                <w:szCs w:val="18"/>
              </w:rPr>
            </w:pPr>
          </w:p>
        </w:tc>
      </w:tr>
      <w:tr w:rsidR="00A17A74" w14:paraId="3EF4B86A" w14:textId="77777777">
        <w:trPr>
          <w:trHeight w:val="800"/>
        </w:trPr>
        <w:tc>
          <w:tcPr>
            <w:tcW w:w="709" w:type="dxa"/>
            <w:vMerge/>
            <w:tcBorders>
              <w:left w:val="single" w:sz="4" w:space="0" w:color="auto"/>
              <w:right w:val="single" w:sz="4" w:space="0" w:color="auto"/>
            </w:tcBorders>
            <w:vAlign w:val="center"/>
          </w:tcPr>
          <w:p w14:paraId="0226B2E6" w14:textId="77777777" w:rsidR="00A17A74" w:rsidRDefault="00A17A7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1A9CFA3"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8F6EE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B9E0708"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美术馆免费开放按时完成率</w:t>
            </w:r>
          </w:p>
        </w:tc>
        <w:tc>
          <w:tcPr>
            <w:tcW w:w="627" w:type="dxa"/>
            <w:tcBorders>
              <w:top w:val="nil"/>
              <w:left w:val="nil"/>
              <w:bottom w:val="single" w:sz="4" w:space="0" w:color="auto"/>
              <w:right w:val="single" w:sz="4" w:space="0" w:color="auto"/>
            </w:tcBorders>
            <w:vAlign w:val="center"/>
          </w:tcPr>
          <w:p w14:paraId="38808E7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36E5DC1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B396A6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4B3913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7D5B8E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D224C6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DAF6B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638CE9C"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5B0C9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1BFFC9FD" w14:textId="77777777" w:rsidR="00A17A74" w:rsidRDefault="00A17A74">
            <w:pPr>
              <w:jc w:val="center"/>
              <w:rPr>
                <w:rFonts w:ascii="宋体" w:eastAsia="宋体" w:hAnsi="宋体" w:cs="宋体" w:hint="eastAsia"/>
                <w:color w:val="000000"/>
                <w:sz w:val="18"/>
                <w:szCs w:val="18"/>
              </w:rPr>
            </w:pPr>
          </w:p>
        </w:tc>
      </w:tr>
      <w:tr w:rsidR="00A17A74" w14:paraId="1DE5793F" w14:textId="77777777">
        <w:trPr>
          <w:trHeight w:val="800"/>
        </w:trPr>
        <w:tc>
          <w:tcPr>
            <w:tcW w:w="709" w:type="dxa"/>
            <w:vMerge/>
            <w:tcBorders>
              <w:left w:val="single" w:sz="4" w:space="0" w:color="auto"/>
              <w:right w:val="single" w:sz="4" w:space="0" w:color="auto"/>
            </w:tcBorders>
            <w:vAlign w:val="center"/>
          </w:tcPr>
          <w:p w14:paraId="4D539B9D" w14:textId="77777777" w:rsidR="00A17A74" w:rsidRDefault="00A17A7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B85BF7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50EDB2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5FA0D01" w14:textId="77777777" w:rsidR="00A17A74"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美术馆日常运转成本</w:t>
            </w:r>
            <w:proofErr w:type="spellEnd"/>
          </w:p>
        </w:tc>
        <w:tc>
          <w:tcPr>
            <w:tcW w:w="627" w:type="dxa"/>
            <w:tcBorders>
              <w:top w:val="nil"/>
              <w:left w:val="nil"/>
              <w:bottom w:val="single" w:sz="4" w:space="0" w:color="auto"/>
              <w:right w:val="single" w:sz="4" w:space="0" w:color="auto"/>
            </w:tcBorders>
            <w:vAlign w:val="center"/>
          </w:tcPr>
          <w:p w14:paraId="74D1D53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0EDE13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&lt;=13.6万元</w:t>
            </w:r>
          </w:p>
        </w:tc>
        <w:tc>
          <w:tcPr>
            <w:tcW w:w="728" w:type="dxa"/>
            <w:tcBorders>
              <w:top w:val="nil"/>
              <w:left w:val="nil"/>
              <w:bottom w:val="single" w:sz="4" w:space="0" w:color="auto"/>
              <w:right w:val="single" w:sz="4" w:space="0" w:color="auto"/>
            </w:tcBorders>
            <w:vAlign w:val="center"/>
          </w:tcPr>
          <w:p w14:paraId="30E50DD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=16万元</w:t>
            </w:r>
          </w:p>
        </w:tc>
        <w:tc>
          <w:tcPr>
            <w:tcW w:w="637" w:type="dxa"/>
            <w:tcBorders>
              <w:top w:val="nil"/>
              <w:left w:val="nil"/>
              <w:bottom w:val="single" w:sz="4" w:space="0" w:color="auto"/>
              <w:right w:val="single" w:sz="4" w:space="0" w:color="auto"/>
            </w:tcBorders>
            <w:vAlign w:val="center"/>
          </w:tcPr>
          <w:p w14:paraId="5E4FA57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w:t>
            </w:r>
          </w:p>
        </w:tc>
        <w:tc>
          <w:tcPr>
            <w:tcW w:w="791" w:type="dxa"/>
            <w:tcBorders>
              <w:top w:val="nil"/>
              <w:left w:val="nil"/>
              <w:bottom w:val="single" w:sz="4" w:space="0" w:color="auto"/>
              <w:right w:val="single" w:sz="4" w:space="0" w:color="auto"/>
            </w:tcBorders>
            <w:vAlign w:val="center"/>
          </w:tcPr>
          <w:p w14:paraId="308B122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w:t>
            </w:r>
          </w:p>
        </w:tc>
        <w:tc>
          <w:tcPr>
            <w:tcW w:w="741" w:type="dxa"/>
            <w:tcBorders>
              <w:top w:val="nil"/>
              <w:left w:val="nil"/>
              <w:bottom w:val="single" w:sz="4" w:space="0" w:color="auto"/>
              <w:right w:val="single" w:sz="4" w:space="0" w:color="auto"/>
            </w:tcBorders>
            <w:vAlign w:val="center"/>
          </w:tcPr>
          <w:p w14:paraId="62445927"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1D181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E320BEA"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0FFD6AB"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11DB1C9D"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日常运转成本预算有偏差</w:t>
            </w:r>
          </w:p>
        </w:tc>
      </w:tr>
      <w:tr w:rsidR="00A17A74" w14:paraId="630E2247" w14:textId="77777777">
        <w:trPr>
          <w:trHeight w:val="800"/>
        </w:trPr>
        <w:tc>
          <w:tcPr>
            <w:tcW w:w="709" w:type="dxa"/>
            <w:vMerge/>
            <w:tcBorders>
              <w:left w:val="single" w:sz="4" w:space="0" w:color="auto"/>
              <w:right w:val="single" w:sz="4" w:space="0" w:color="auto"/>
            </w:tcBorders>
            <w:vAlign w:val="center"/>
          </w:tcPr>
          <w:p w14:paraId="076920EF" w14:textId="77777777" w:rsidR="00A17A74" w:rsidRDefault="00A17A74">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67212965" w14:textId="77777777" w:rsidR="00A17A74" w:rsidRDefault="00A17A74">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E3DE6D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7CE06E6" w14:textId="77777777" w:rsidR="00A17A74"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日常维修费用</w:t>
            </w:r>
            <w:proofErr w:type="spellEnd"/>
          </w:p>
        </w:tc>
        <w:tc>
          <w:tcPr>
            <w:tcW w:w="627" w:type="dxa"/>
            <w:tcBorders>
              <w:top w:val="nil"/>
              <w:left w:val="nil"/>
              <w:bottom w:val="single" w:sz="4" w:space="0" w:color="auto"/>
              <w:right w:val="single" w:sz="4" w:space="0" w:color="auto"/>
            </w:tcBorders>
            <w:vAlign w:val="center"/>
          </w:tcPr>
          <w:p w14:paraId="25EB66F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2DA018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&lt;=2.40万元</w:t>
            </w:r>
          </w:p>
        </w:tc>
        <w:tc>
          <w:tcPr>
            <w:tcW w:w="728" w:type="dxa"/>
            <w:tcBorders>
              <w:top w:val="nil"/>
              <w:left w:val="nil"/>
              <w:bottom w:val="single" w:sz="4" w:space="0" w:color="auto"/>
              <w:right w:val="single" w:sz="4" w:space="0" w:color="auto"/>
            </w:tcBorders>
            <w:vAlign w:val="center"/>
          </w:tcPr>
          <w:p w14:paraId="10794BD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37" w:type="dxa"/>
            <w:tcBorders>
              <w:top w:val="nil"/>
              <w:left w:val="nil"/>
              <w:bottom w:val="single" w:sz="4" w:space="0" w:color="auto"/>
              <w:right w:val="single" w:sz="4" w:space="0" w:color="auto"/>
            </w:tcBorders>
            <w:vAlign w:val="center"/>
          </w:tcPr>
          <w:p w14:paraId="185E7E7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7C26B0D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735BDE02"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60D6C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1B96D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97658B8"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4C36880C"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日常维修未实施</w:t>
            </w:r>
            <w:proofErr w:type="spellEnd"/>
          </w:p>
        </w:tc>
      </w:tr>
      <w:tr w:rsidR="00A17A74" w14:paraId="7274432D" w14:textId="77777777">
        <w:trPr>
          <w:trHeight w:val="800"/>
        </w:trPr>
        <w:tc>
          <w:tcPr>
            <w:tcW w:w="709" w:type="dxa"/>
            <w:vMerge/>
            <w:tcBorders>
              <w:left w:val="single" w:sz="4" w:space="0" w:color="auto"/>
              <w:right w:val="single" w:sz="4" w:space="0" w:color="auto"/>
            </w:tcBorders>
            <w:vAlign w:val="center"/>
          </w:tcPr>
          <w:p w14:paraId="3045E98B" w14:textId="77777777" w:rsidR="00A17A74" w:rsidRDefault="00A17A7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51D349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C7850F0"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EC5E23A"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保障群众精神文化需要</w:t>
            </w:r>
          </w:p>
        </w:tc>
        <w:tc>
          <w:tcPr>
            <w:tcW w:w="627" w:type="dxa"/>
            <w:tcBorders>
              <w:top w:val="nil"/>
              <w:left w:val="nil"/>
              <w:bottom w:val="single" w:sz="4" w:space="0" w:color="auto"/>
              <w:right w:val="single" w:sz="4" w:space="0" w:color="auto"/>
            </w:tcBorders>
            <w:vAlign w:val="center"/>
          </w:tcPr>
          <w:p w14:paraId="4884992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1F4049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29621BFC"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3D84C5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BF49AF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1EAB467"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4179AB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988E97"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FA324B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0C3CBF6" w14:textId="77777777" w:rsidR="00A17A74" w:rsidRDefault="00A17A74">
            <w:pPr>
              <w:jc w:val="center"/>
              <w:rPr>
                <w:rFonts w:ascii="宋体" w:eastAsia="宋体" w:hAnsi="宋体" w:cs="宋体" w:hint="eastAsia"/>
                <w:color w:val="000000"/>
                <w:sz w:val="18"/>
                <w:szCs w:val="18"/>
              </w:rPr>
            </w:pPr>
          </w:p>
        </w:tc>
      </w:tr>
      <w:tr w:rsidR="00A17A74" w14:paraId="12751B29" w14:textId="77777777">
        <w:trPr>
          <w:trHeight w:val="800"/>
        </w:trPr>
        <w:tc>
          <w:tcPr>
            <w:tcW w:w="709" w:type="dxa"/>
            <w:vMerge/>
            <w:tcBorders>
              <w:left w:val="single" w:sz="4" w:space="0" w:color="auto"/>
              <w:bottom w:val="single" w:sz="4" w:space="0" w:color="auto"/>
              <w:right w:val="single" w:sz="4" w:space="0" w:color="auto"/>
            </w:tcBorders>
            <w:vAlign w:val="center"/>
          </w:tcPr>
          <w:p w14:paraId="714218FF" w14:textId="77777777" w:rsidR="00A17A74" w:rsidRDefault="00A17A7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C5D990"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438249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68E0359A"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社会对美术馆公共文化满意度</w:t>
            </w:r>
          </w:p>
        </w:tc>
        <w:tc>
          <w:tcPr>
            <w:tcW w:w="627" w:type="dxa"/>
            <w:tcBorders>
              <w:top w:val="nil"/>
              <w:left w:val="nil"/>
              <w:bottom w:val="single" w:sz="4" w:space="0" w:color="auto"/>
              <w:right w:val="single" w:sz="4" w:space="0" w:color="auto"/>
            </w:tcBorders>
            <w:vAlign w:val="center"/>
          </w:tcPr>
          <w:p w14:paraId="7C754E1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4230A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728" w:type="dxa"/>
            <w:tcBorders>
              <w:top w:val="nil"/>
              <w:left w:val="nil"/>
              <w:bottom w:val="single" w:sz="4" w:space="0" w:color="auto"/>
              <w:right w:val="single" w:sz="4" w:space="0" w:color="auto"/>
            </w:tcBorders>
            <w:vAlign w:val="center"/>
          </w:tcPr>
          <w:p w14:paraId="755093F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F4A224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103.26</w:t>
            </w:r>
          </w:p>
        </w:tc>
        <w:tc>
          <w:tcPr>
            <w:tcW w:w="791" w:type="dxa"/>
            <w:tcBorders>
              <w:top w:val="nil"/>
              <w:left w:val="nil"/>
              <w:bottom w:val="single" w:sz="4" w:space="0" w:color="auto"/>
              <w:right w:val="single" w:sz="4" w:space="0" w:color="auto"/>
            </w:tcBorders>
            <w:vAlign w:val="center"/>
          </w:tcPr>
          <w:p w14:paraId="4A12082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0D0DFB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237E3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AE0528"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308AF12"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7F30E95A"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满意度高于预期值</w:t>
            </w:r>
            <w:proofErr w:type="spellEnd"/>
          </w:p>
        </w:tc>
      </w:tr>
      <w:tr w:rsidR="00A17A74" w14:paraId="1FC3EAD9"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319FA8DF"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51E3699" w14:textId="77777777" w:rsidR="00A17A74"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3215F48" w14:textId="77777777" w:rsidR="00A17A74" w:rsidRDefault="00A17A7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250FC83" w14:textId="77777777" w:rsidR="00A17A74" w:rsidRDefault="00A17A7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7F3FFA3" w14:textId="77777777" w:rsidR="00A17A74" w:rsidRDefault="00A17A7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6A2FD1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88.30分</w:t>
            </w:r>
          </w:p>
        </w:tc>
        <w:tc>
          <w:tcPr>
            <w:tcW w:w="741" w:type="dxa"/>
            <w:tcBorders>
              <w:top w:val="single" w:sz="4" w:space="0" w:color="auto"/>
              <w:left w:val="nil"/>
              <w:bottom w:val="single" w:sz="4" w:space="0" w:color="auto"/>
              <w:right w:val="single" w:sz="4" w:space="0" w:color="auto"/>
            </w:tcBorders>
            <w:vAlign w:val="center"/>
          </w:tcPr>
          <w:p w14:paraId="05D40BEA" w14:textId="77777777" w:rsidR="00A17A74" w:rsidRDefault="00A17A7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2D9B818" w14:textId="77777777" w:rsidR="00A17A74" w:rsidRDefault="00A17A7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5785160" w14:textId="77777777" w:rsidR="00A17A74" w:rsidRDefault="00A17A7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3D6B5DA" w14:textId="77777777" w:rsidR="00A17A74" w:rsidRDefault="00A17A7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F0B4E33" w14:textId="77777777" w:rsidR="00A17A74" w:rsidRDefault="00A17A74">
            <w:pPr>
              <w:rPr>
                <w:rFonts w:ascii="宋体" w:eastAsia="宋体" w:hAnsi="宋体" w:cs="宋体" w:hint="eastAsia"/>
                <w:color w:val="000000"/>
                <w:sz w:val="18"/>
                <w:szCs w:val="18"/>
              </w:rPr>
            </w:pPr>
          </w:p>
        </w:tc>
      </w:tr>
    </w:tbl>
    <w:p w14:paraId="3A154519" w14:textId="77777777" w:rsidR="00A17A74"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5D08A7BF" w14:textId="77777777" w:rsidR="00A17A74"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A17A74" w14:paraId="29F7D755" w14:textId="77777777">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30183828"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tcPr>
          <w:p w14:paraId="2C2F3458"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自治区2024年美术馆、公共图书馆、文化馆[站]免费开放补助资金</w:t>
            </w:r>
          </w:p>
        </w:tc>
      </w:tr>
      <w:tr w:rsidR="00A17A74" w14:paraId="2462B9B6" w14:textId="77777777">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14:paraId="240C96AC"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tcPr>
          <w:p w14:paraId="11FD0035"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昌吉市文化体育广播电视和旅游局</w:t>
            </w:r>
          </w:p>
        </w:tc>
        <w:tc>
          <w:tcPr>
            <w:tcW w:w="1428" w:type="dxa"/>
            <w:gridSpan w:val="2"/>
            <w:tcBorders>
              <w:top w:val="single" w:sz="4" w:space="0" w:color="auto"/>
              <w:left w:val="nil"/>
              <w:bottom w:val="single" w:sz="4" w:space="0" w:color="auto"/>
              <w:right w:val="single" w:sz="4" w:space="0" w:color="auto"/>
            </w:tcBorders>
            <w:vAlign w:val="center"/>
          </w:tcPr>
          <w:p w14:paraId="31FD9BD0"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tcPr>
          <w:p w14:paraId="694F5AFE"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昌吉市青少年宫(昌吉市美术馆)</w:t>
            </w:r>
          </w:p>
        </w:tc>
      </w:tr>
      <w:tr w:rsidR="00A17A74" w14:paraId="131C267F" w14:textId="77777777">
        <w:trPr>
          <w:trHeight w:val="380"/>
        </w:trPr>
        <w:tc>
          <w:tcPr>
            <w:tcW w:w="709" w:type="dxa"/>
            <w:vMerge w:val="restart"/>
            <w:tcBorders>
              <w:top w:val="nil"/>
              <w:left w:val="single" w:sz="4" w:space="0" w:color="auto"/>
              <w:bottom w:val="single" w:sz="4" w:space="0" w:color="auto"/>
              <w:right w:val="single" w:sz="4" w:space="0" w:color="auto"/>
            </w:tcBorders>
            <w:vAlign w:val="center"/>
          </w:tcPr>
          <w:p w14:paraId="7A7B431F"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w:t>
            </w:r>
            <w:proofErr w:type="spellEnd"/>
            <w:r>
              <w:rPr>
                <w:rFonts w:ascii="宋体" w:eastAsia="宋体" w:hAnsi="宋体" w:cs="宋体" w:hint="eastAsia"/>
                <w:b/>
                <w:bCs/>
                <w:color w:val="000000"/>
                <w:sz w:val="18"/>
                <w:szCs w:val="18"/>
              </w:rPr>
              <w:br/>
              <w:t>（</w:t>
            </w:r>
            <w:proofErr w:type="spellStart"/>
            <w:r>
              <w:rPr>
                <w:rFonts w:ascii="宋体" w:eastAsia="宋体" w:hAnsi="宋体" w:cs="宋体" w:hint="eastAsia"/>
                <w:b/>
                <w:bCs/>
                <w:color w:val="000000"/>
                <w:sz w:val="18"/>
                <w:szCs w:val="18"/>
              </w:rPr>
              <w:t>万元</w:t>
            </w:r>
            <w:proofErr w:type="spellEnd"/>
            <w:r>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tcPr>
          <w:p w14:paraId="65CAEB74" w14:textId="77777777" w:rsidR="00A17A74" w:rsidRDefault="00A17A74">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14:paraId="34B7B043"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tcPr>
          <w:p w14:paraId="05F1BC2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tcPr>
          <w:p w14:paraId="25CB03E6"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tcPr>
          <w:p w14:paraId="78615416"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tcPr>
          <w:p w14:paraId="48E3BF69"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tcPr>
          <w:p w14:paraId="6432FCE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17A74" w14:paraId="4B3D02CB"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39FD990C"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50E5431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64AB7A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1968" w:type="dxa"/>
            <w:gridSpan w:val="3"/>
            <w:tcBorders>
              <w:top w:val="single" w:sz="4" w:space="0" w:color="auto"/>
              <w:left w:val="nil"/>
              <w:bottom w:val="single" w:sz="4" w:space="0" w:color="auto"/>
              <w:right w:val="single" w:sz="4" w:space="0" w:color="auto"/>
            </w:tcBorders>
            <w:vAlign w:val="center"/>
          </w:tcPr>
          <w:p w14:paraId="7B731D6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1428" w:type="dxa"/>
            <w:gridSpan w:val="2"/>
            <w:tcBorders>
              <w:top w:val="single" w:sz="4" w:space="0" w:color="auto"/>
              <w:left w:val="nil"/>
              <w:bottom w:val="single" w:sz="4" w:space="0" w:color="auto"/>
              <w:right w:val="single" w:sz="4" w:space="0" w:color="auto"/>
            </w:tcBorders>
            <w:vAlign w:val="center"/>
          </w:tcPr>
          <w:p w14:paraId="0A3D20E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1372" w:type="dxa"/>
            <w:gridSpan w:val="2"/>
            <w:tcBorders>
              <w:top w:val="nil"/>
              <w:left w:val="nil"/>
              <w:bottom w:val="single" w:sz="4" w:space="0" w:color="auto"/>
              <w:right w:val="single" w:sz="4" w:space="0" w:color="auto"/>
            </w:tcBorders>
            <w:vAlign w:val="center"/>
          </w:tcPr>
          <w:p w14:paraId="66237E2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AAB884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1977A5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A17A74" w14:paraId="35370D77"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7EA0FF82"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01770F4C"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F928DD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1968" w:type="dxa"/>
            <w:gridSpan w:val="3"/>
            <w:tcBorders>
              <w:top w:val="single" w:sz="4" w:space="0" w:color="auto"/>
              <w:left w:val="nil"/>
              <w:bottom w:val="single" w:sz="4" w:space="0" w:color="auto"/>
              <w:right w:val="single" w:sz="4" w:space="0" w:color="auto"/>
            </w:tcBorders>
            <w:vAlign w:val="center"/>
          </w:tcPr>
          <w:p w14:paraId="4457F933"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1428" w:type="dxa"/>
            <w:gridSpan w:val="2"/>
            <w:tcBorders>
              <w:top w:val="single" w:sz="4" w:space="0" w:color="auto"/>
              <w:left w:val="nil"/>
              <w:bottom w:val="single" w:sz="4" w:space="0" w:color="auto"/>
              <w:right w:val="single" w:sz="4" w:space="0" w:color="auto"/>
            </w:tcBorders>
            <w:vAlign w:val="center"/>
          </w:tcPr>
          <w:p w14:paraId="7DFFF02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1372" w:type="dxa"/>
            <w:gridSpan w:val="2"/>
            <w:tcBorders>
              <w:top w:val="nil"/>
              <w:left w:val="nil"/>
              <w:bottom w:val="single" w:sz="4" w:space="0" w:color="auto"/>
              <w:right w:val="single" w:sz="4" w:space="0" w:color="auto"/>
            </w:tcBorders>
            <w:vAlign w:val="center"/>
          </w:tcPr>
          <w:p w14:paraId="5EAC946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1DC53E7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32F9D39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17A74" w14:paraId="2CD0CCAA" w14:textId="77777777">
        <w:trPr>
          <w:trHeight w:val="380"/>
        </w:trPr>
        <w:tc>
          <w:tcPr>
            <w:tcW w:w="709" w:type="dxa"/>
            <w:vMerge/>
            <w:tcBorders>
              <w:top w:val="nil"/>
              <w:left w:val="single" w:sz="4" w:space="0" w:color="auto"/>
              <w:bottom w:val="single" w:sz="4" w:space="0" w:color="auto"/>
              <w:right w:val="single" w:sz="4" w:space="0" w:color="auto"/>
            </w:tcBorders>
            <w:vAlign w:val="center"/>
          </w:tcPr>
          <w:p w14:paraId="1C0C5E42" w14:textId="77777777" w:rsidR="00A17A74" w:rsidRDefault="00A17A74">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14:paraId="2188BD28" w14:textId="77777777" w:rsidR="00A17A74"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 xml:space="preserve">  </w:t>
            </w:r>
            <w:proofErr w:type="spellStart"/>
            <w:r>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5CD5D5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282496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B464E0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14:paraId="332D48E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14:paraId="6B5394C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14:paraId="007F404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17A74" w14:paraId="2AC4A96B" w14:textId="77777777">
        <w:trPr>
          <w:trHeight w:val="360"/>
        </w:trPr>
        <w:tc>
          <w:tcPr>
            <w:tcW w:w="709" w:type="dxa"/>
            <w:vMerge w:val="restart"/>
            <w:tcBorders>
              <w:top w:val="nil"/>
              <w:left w:val="single" w:sz="4" w:space="0" w:color="auto"/>
              <w:bottom w:val="single" w:sz="4" w:space="0" w:color="auto"/>
              <w:right w:val="single" w:sz="4" w:space="0" w:color="auto"/>
            </w:tcBorders>
            <w:vAlign w:val="center"/>
          </w:tcPr>
          <w:p w14:paraId="6148616F"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tcPr>
          <w:p w14:paraId="30CED633"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tcPr>
          <w:p w14:paraId="09FC2FDB"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17A74" w14:paraId="03633AA8" w14:textId="77777777">
        <w:trPr>
          <w:trHeight w:val="820"/>
        </w:trPr>
        <w:tc>
          <w:tcPr>
            <w:tcW w:w="709" w:type="dxa"/>
            <w:vMerge/>
            <w:tcBorders>
              <w:top w:val="nil"/>
              <w:left w:val="single" w:sz="4" w:space="0" w:color="auto"/>
              <w:bottom w:val="single" w:sz="4" w:space="0" w:color="auto"/>
              <w:right w:val="single" w:sz="4" w:space="0" w:color="auto"/>
            </w:tcBorders>
            <w:vAlign w:val="center"/>
          </w:tcPr>
          <w:p w14:paraId="55A444F0" w14:textId="77777777" w:rsidR="00A17A74" w:rsidRDefault="00A17A74">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9F58794"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拟投入2.8万元，用于美术馆1次免费开放项目的日常运转，以及美术馆日常小型维护修缮支出，于2024年12月31日前完成，通过本项目的实施完善，满足群众日常参观的需要，促进昌吉市美术事业的发展。改善美术馆的基础设施，完善馆内基础设施建设，改善馆内参观环境，使受益群众满意度达到92%及以上。</w:t>
            </w:r>
          </w:p>
        </w:tc>
        <w:tc>
          <w:tcPr>
            <w:tcW w:w="5716" w:type="dxa"/>
            <w:gridSpan w:val="8"/>
            <w:tcBorders>
              <w:top w:val="single" w:sz="4" w:space="0" w:color="auto"/>
              <w:left w:val="nil"/>
              <w:bottom w:val="single" w:sz="4" w:space="0" w:color="auto"/>
              <w:right w:val="single" w:sz="4" w:space="0" w:color="auto"/>
            </w:tcBorders>
            <w:vAlign w:val="center"/>
          </w:tcPr>
          <w:p w14:paraId="7B5EEAD0" w14:textId="77777777" w:rsidR="00A17A74"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支付2.8万元，用于1个美术馆免费开放项目，主要完成：1.美术馆展览；2、美术、书法免费培训班购买颜料、画纸等各类用品；3、举办公益性讲座、开展公共教育和流动美术服务、美术馆场馆小型修缮及零星业务设备更新等，改善了现阶段少儿艺术的短板，使受益群众满意度达到了95%。</w:t>
            </w:r>
          </w:p>
        </w:tc>
      </w:tr>
      <w:tr w:rsidR="00A17A74" w14:paraId="244A38B4" w14:textId="77777777">
        <w:trPr>
          <w:trHeight w:val="820"/>
        </w:trPr>
        <w:tc>
          <w:tcPr>
            <w:tcW w:w="709" w:type="dxa"/>
            <w:tcBorders>
              <w:top w:val="nil"/>
              <w:left w:val="single" w:sz="4" w:space="0" w:color="auto"/>
              <w:bottom w:val="single" w:sz="4" w:space="0" w:color="auto"/>
              <w:right w:val="single" w:sz="4" w:space="0" w:color="auto"/>
            </w:tcBorders>
            <w:vAlign w:val="center"/>
          </w:tcPr>
          <w:p w14:paraId="10CDF3B6" w14:textId="77777777" w:rsidR="00A17A74" w:rsidRDefault="00A17A74">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80B34D4"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tcPr>
          <w:p w14:paraId="70F68D31"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tcPr>
          <w:p w14:paraId="3D938B6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tcPr>
          <w:p w14:paraId="60570EBC"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tcPr>
          <w:p w14:paraId="06DD1DDD"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tcPr>
          <w:p w14:paraId="6BCF5969"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tcPr>
          <w:p w14:paraId="0CA5FED8"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tcPr>
          <w:p w14:paraId="572E54F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tcPr>
          <w:p w14:paraId="277DB5C3"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tcPr>
          <w:p w14:paraId="1CB2B842"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tcPr>
          <w:p w14:paraId="0F537B38"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tcPr>
          <w:p w14:paraId="10AAD283"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tcPr>
          <w:p w14:paraId="045AA3CA" w14:textId="77777777" w:rsidR="00A17A74"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17A74" w14:paraId="4889E5E5" w14:textId="77777777">
        <w:trPr>
          <w:trHeight w:val="800"/>
        </w:trPr>
        <w:tc>
          <w:tcPr>
            <w:tcW w:w="709" w:type="dxa"/>
            <w:vMerge w:val="restart"/>
            <w:tcBorders>
              <w:top w:val="nil"/>
              <w:left w:val="single" w:sz="4" w:space="0" w:color="auto"/>
              <w:right w:val="single" w:sz="4" w:space="0" w:color="auto"/>
            </w:tcBorders>
            <w:vAlign w:val="center"/>
          </w:tcPr>
          <w:p w14:paraId="4E6E0D55" w14:textId="77777777" w:rsidR="00A17A74"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F025BB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88502D3"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1CA2B00" w14:textId="77777777" w:rsidR="00A17A74" w:rsidRDefault="00000000">
            <w:pPr>
              <w:rPr>
                <w:rFonts w:hint="eastAsia"/>
                <w:color w:val="000000"/>
                <w:sz w:val="18"/>
                <w:szCs w:val="18"/>
              </w:rPr>
            </w:pPr>
            <w:proofErr w:type="spellStart"/>
            <w:r>
              <w:rPr>
                <w:rFonts w:hint="eastAsia"/>
                <w:color w:val="000000"/>
                <w:sz w:val="18"/>
                <w:szCs w:val="18"/>
              </w:rPr>
              <w:t>美术馆免费开放个数</w:t>
            </w:r>
            <w:proofErr w:type="spellEnd"/>
          </w:p>
        </w:tc>
        <w:tc>
          <w:tcPr>
            <w:tcW w:w="627" w:type="dxa"/>
            <w:tcBorders>
              <w:top w:val="nil"/>
              <w:left w:val="nil"/>
              <w:bottom w:val="single" w:sz="4" w:space="0" w:color="auto"/>
              <w:right w:val="single" w:sz="4" w:space="0" w:color="auto"/>
            </w:tcBorders>
            <w:vAlign w:val="center"/>
          </w:tcPr>
          <w:p w14:paraId="33E06A6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5DDABD"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28" w:type="dxa"/>
            <w:tcBorders>
              <w:top w:val="nil"/>
              <w:left w:val="nil"/>
              <w:bottom w:val="single" w:sz="4" w:space="0" w:color="auto"/>
              <w:right w:val="single" w:sz="4" w:space="0" w:color="auto"/>
            </w:tcBorders>
            <w:vAlign w:val="center"/>
          </w:tcPr>
          <w:p w14:paraId="029D53C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637" w:type="dxa"/>
            <w:tcBorders>
              <w:top w:val="nil"/>
              <w:left w:val="nil"/>
              <w:bottom w:val="single" w:sz="4" w:space="0" w:color="auto"/>
              <w:right w:val="single" w:sz="4" w:space="0" w:color="auto"/>
            </w:tcBorders>
            <w:vAlign w:val="center"/>
          </w:tcPr>
          <w:p w14:paraId="68A418A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A531902"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0F35E1B"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6E1FB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C40E51"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6661B0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628DBEC" w14:textId="77777777" w:rsidR="00A17A74" w:rsidRDefault="00A17A74">
            <w:pPr>
              <w:jc w:val="center"/>
              <w:rPr>
                <w:rFonts w:hint="eastAsia"/>
                <w:color w:val="000000"/>
                <w:sz w:val="18"/>
                <w:szCs w:val="18"/>
              </w:rPr>
            </w:pPr>
          </w:p>
        </w:tc>
      </w:tr>
      <w:tr w:rsidR="00A17A74" w14:paraId="5F7D30E8" w14:textId="77777777">
        <w:trPr>
          <w:trHeight w:val="800"/>
        </w:trPr>
        <w:tc>
          <w:tcPr>
            <w:tcW w:w="709" w:type="dxa"/>
            <w:vMerge/>
            <w:tcBorders>
              <w:left w:val="single" w:sz="4" w:space="0" w:color="auto"/>
              <w:right w:val="single" w:sz="4" w:space="0" w:color="auto"/>
            </w:tcBorders>
            <w:vAlign w:val="center"/>
          </w:tcPr>
          <w:p w14:paraId="6D455103" w14:textId="77777777" w:rsidR="00A17A74" w:rsidRDefault="00A17A74">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741E398"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5C4E94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E3719D1"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美术馆免费开放群众覆盖率</w:t>
            </w:r>
          </w:p>
        </w:tc>
        <w:tc>
          <w:tcPr>
            <w:tcW w:w="627" w:type="dxa"/>
            <w:tcBorders>
              <w:top w:val="nil"/>
              <w:left w:val="nil"/>
              <w:bottom w:val="single" w:sz="4" w:space="0" w:color="auto"/>
              <w:right w:val="single" w:sz="4" w:space="0" w:color="auto"/>
            </w:tcBorders>
            <w:vAlign w:val="center"/>
          </w:tcPr>
          <w:p w14:paraId="22E667E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C2BED7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C40E59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0B3932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21818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4731EF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78AEE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3DB5380"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01F1F1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4F82A58" w14:textId="77777777" w:rsidR="00A17A74" w:rsidRDefault="00A17A74">
            <w:pPr>
              <w:jc w:val="center"/>
              <w:rPr>
                <w:rFonts w:ascii="宋体" w:eastAsia="宋体" w:hAnsi="宋体" w:cs="宋体" w:hint="eastAsia"/>
                <w:color w:val="000000"/>
                <w:sz w:val="18"/>
                <w:szCs w:val="18"/>
              </w:rPr>
            </w:pPr>
          </w:p>
        </w:tc>
      </w:tr>
      <w:tr w:rsidR="00A17A74" w14:paraId="4E7F6CE3" w14:textId="77777777">
        <w:trPr>
          <w:trHeight w:val="800"/>
        </w:trPr>
        <w:tc>
          <w:tcPr>
            <w:tcW w:w="709" w:type="dxa"/>
            <w:vMerge/>
            <w:tcBorders>
              <w:left w:val="single" w:sz="4" w:space="0" w:color="auto"/>
              <w:right w:val="single" w:sz="4" w:space="0" w:color="auto"/>
            </w:tcBorders>
            <w:vAlign w:val="center"/>
          </w:tcPr>
          <w:p w14:paraId="60CA244C" w14:textId="77777777" w:rsidR="00A17A74" w:rsidRDefault="00A17A7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5DF66A7"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71F5DA"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CF17639"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免费开放美术馆按时完成率</w:t>
            </w:r>
          </w:p>
        </w:tc>
        <w:tc>
          <w:tcPr>
            <w:tcW w:w="627" w:type="dxa"/>
            <w:tcBorders>
              <w:top w:val="nil"/>
              <w:left w:val="nil"/>
              <w:bottom w:val="single" w:sz="4" w:space="0" w:color="auto"/>
              <w:right w:val="single" w:sz="4" w:space="0" w:color="auto"/>
            </w:tcBorders>
            <w:vAlign w:val="center"/>
          </w:tcPr>
          <w:p w14:paraId="5651543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919281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523A6DD"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3C54214"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184D24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7F83E5E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217AF48"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AC010C"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B1036E"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7DD43D1" w14:textId="77777777" w:rsidR="00A17A74" w:rsidRDefault="00A17A74">
            <w:pPr>
              <w:jc w:val="center"/>
              <w:rPr>
                <w:rFonts w:ascii="宋体" w:eastAsia="宋体" w:hAnsi="宋体" w:cs="宋体" w:hint="eastAsia"/>
                <w:color w:val="000000"/>
                <w:sz w:val="18"/>
                <w:szCs w:val="18"/>
              </w:rPr>
            </w:pPr>
          </w:p>
        </w:tc>
      </w:tr>
      <w:tr w:rsidR="00A17A74" w14:paraId="1FFE5BFA" w14:textId="77777777">
        <w:trPr>
          <w:trHeight w:val="800"/>
        </w:trPr>
        <w:tc>
          <w:tcPr>
            <w:tcW w:w="709" w:type="dxa"/>
            <w:vMerge/>
            <w:tcBorders>
              <w:left w:val="single" w:sz="4" w:space="0" w:color="auto"/>
              <w:right w:val="single" w:sz="4" w:space="0" w:color="auto"/>
            </w:tcBorders>
            <w:vAlign w:val="center"/>
          </w:tcPr>
          <w:p w14:paraId="098110A4" w14:textId="77777777" w:rsidR="00A17A74" w:rsidRDefault="00A17A74">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76824B1"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1546E3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F1544F8" w14:textId="77777777" w:rsidR="00A17A74"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美术馆日常运转成本</w:t>
            </w:r>
            <w:proofErr w:type="spellEnd"/>
          </w:p>
        </w:tc>
        <w:tc>
          <w:tcPr>
            <w:tcW w:w="627" w:type="dxa"/>
            <w:tcBorders>
              <w:top w:val="nil"/>
              <w:left w:val="nil"/>
              <w:bottom w:val="single" w:sz="4" w:space="0" w:color="auto"/>
              <w:right w:val="single" w:sz="4" w:space="0" w:color="auto"/>
            </w:tcBorders>
            <w:vAlign w:val="center"/>
          </w:tcPr>
          <w:p w14:paraId="3E03A3C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CAEE04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w:t>
            </w:r>
          </w:p>
        </w:tc>
        <w:tc>
          <w:tcPr>
            <w:tcW w:w="728" w:type="dxa"/>
            <w:tcBorders>
              <w:top w:val="nil"/>
              <w:left w:val="nil"/>
              <w:bottom w:val="single" w:sz="4" w:space="0" w:color="auto"/>
              <w:right w:val="single" w:sz="4" w:space="0" w:color="auto"/>
            </w:tcBorders>
            <w:vAlign w:val="center"/>
          </w:tcPr>
          <w:p w14:paraId="4BDF25F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=2.8万元</w:t>
            </w:r>
          </w:p>
        </w:tc>
        <w:tc>
          <w:tcPr>
            <w:tcW w:w="637" w:type="dxa"/>
            <w:tcBorders>
              <w:top w:val="nil"/>
              <w:left w:val="nil"/>
              <w:bottom w:val="single" w:sz="4" w:space="0" w:color="auto"/>
              <w:right w:val="single" w:sz="4" w:space="0" w:color="auto"/>
            </w:tcBorders>
            <w:vAlign w:val="center"/>
          </w:tcPr>
          <w:p w14:paraId="4ABF44B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w:t>
            </w:r>
          </w:p>
        </w:tc>
        <w:tc>
          <w:tcPr>
            <w:tcW w:w="791" w:type="dxa"/>
            <w:tcBorders>
              <w:top w:val="nil"/>
              <w:left w:val="nil"/>
              <w:bottom w:val="single" w:sz="4" w:space="0" w:color="auto"/>
              <w:right w:val="single" w:sz="4" w:space="0" w:color="auto"/>
            </w:tcBorders>
            <w:vAlign w:val="center"/>
          </w:tcPr>
          <w:p w14:paraId="26BC539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w:t>
            </w:r>
          </w:p>
        </w:tc>
        <w:tc>
          <w:tcPr>
            <w:tcW w:w="741" w:type="dxa"/>
            <w:tcBorders>
              <w:top w:val="nil"/>
              <w:left w:val="nil"/>
              <w:bottom w:val="single" w:sz="4" w:space="0" w:color="auto"/>
              <w:right w:val="single" w:sz="4" w:space="0" w:color="auto"/>
            </w:tcBorders>
            <w:vAlign w:val="center"/>
          </w:tcPr>
          <w:p w14:paraId="21DE7370"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6DFF4509"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0850B2"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B0CA231"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原始凭证</w:t>
            </w:r>
            <w:proofErr w:type="spellEnd"/>
          </w:p>
        </w:tc>
        <w:tc>
          <w:tcPr>
            <w:tcW w:w="1552" w:type="dxa"/>
            <w:gridSpan w:val="2"/>
            <w:tcBorders>
              <w:top w:val="nil"/>
              <w:left w:val="nil"/>
              <w:bottom w:val="single" w:sz="4" w:space="0" w:color="auto"/>
              <w:right w:val="single" w:sz="4" w:space="0" w:color="auto"/>
            </w:tcBorders>
            <w:vAlign w:val="center"/>
          </w:tcPr>
          <w:p w14:paraId="0EB71070"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预算指标有偏差</w:t>
            </w:r>
            <w:proofErr w:type="spellEnd"/>
          </w:p>
        </w:tc>
      </w:tr>
      <w:tr w:rsidR="00A17A74" w14:paraId="5915B869" w14:textId="77777777">
        <w:trPr>
          <w:trHeight w:val="800"/>
        </w:trPr>
        <w:tc>
          <w:tcPr>
            <w:tcW w:w="709" w:type="dxa"/>
            <w:vMerge/>
            <w:tcBorders>
              <w:left w:val="single" w:sz="4" w:space="0" w:color="auto"/>
              <w:right w:val="single" w:sz="4" w:space="0" w:color="auto"/>
            </w:tcBorders>
            <w:vAlign w:val="center"/>
          </w:tcPr>
          <w:p w14:paraId="7C1B3DA3" w14:textId="77777777" w:rsidR="00A17A74" w:rsidRDefault="00A17A74">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C18A2C8" w14:textId="77777777" w:rsidR="00A17A74" w:rsidRDefault="00A17A74">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829A33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066E5D9" w14:textId="77777777" w:rsidR="00A17A74"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日常维修费用</w:t>
            </w:r>
            <w:proofErr w:type="spellEnd"/>
          </w:p>
        </w:tc>
        <w:tc>
          <w:tcPr>
            <w:tcW w:w="627" w:type="dxa"/>
            <w:tcBorders>
              <w:top w:val="nil"/>
              <w:left w:val="nil"/>
              <w:bottom w:val="single" w:sz="4" w:space="0" w:color="auto"/>
              <w:right w:val="single" w:sz="4" w:space="0" w:color="auto"/>
            </w:tcBorders>
            <w:vAlign w:val="center"/>
          </w:tcPr>
          <w:p w14:paraId="568C752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76F8F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&lt;=0.80万元</w:t>
            </w:r>
          </w:p>
        </w:tc>
        <w:tc>
          <w:tcPr>
            <w:tcW w:w="728" w:type="dxa"/>
            <w:tcBorders>
              <w:top w:val="nil"/>
              <w:left w:val="nil"/>
              <w:bottom w:val="single" w:sz="4" w:space="0" w:color="auto"/>
              <w:right w:val="single" w:sz="4" w:space="0" w:color="auto"/>
            </w:tcBorders>
            <w:vAlign w:val="center"/>
          </w:tcPr>
          <w:p w14:paraId="2038E9A1"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=0万元</w:t>
            </w:r>
          </w:p>
        </w:tc>
        <w:tc>
          <w:tcPr>
            <w:tcW w:w="637" w:type="dxa"/>
            <w:tcBorders>
              <w:top w:val="nil"/>
              <w:left w:val="nil"/>
              <w:bottom w:val="single" w:sz="4" w:space="0" w:color="auto"/>
              <w:right w:val="single" w:sz="4" w:space="0" w:color="auto"/>
            </w:tcBorders>
            <w:vAlign w:val="center"/>
          </w:tcPr>
          <w:p w14:paraId="4267822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91" w:type="dxa"/>
            <w:tcBorders>
              <w:top w:val="nil"/>
              <w:left w:val="nil"/>
              <w:bottom w:val="single" w:sz="4" w:space="0" w:color="auto"/>
              <w:right w:val="single" w:sz="4" w:space="0" w:color="auto"/>
            </w:tcBorders>
            <w:vAlign w:val="center"/>
          </w:tcPr>
          <w:p w14:paraId="17F9FD7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14:paraId="6C7EC25B"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预算支出标准</w:t>
            </w:r>
            <w:proofErr w:type="spellEnd"/>
          </w:p>
        </w:tc>
        <w:tc>
          <w:tcPr>
            <w:tcW w:w="631" w:type="dxa"/>
            <w:tcBorders>
              <w:top w:val="nil"/>
              <w:left w:val="nil"/>
              <w:bottom w:val="single" w:sz="4" w:space="0" w:color="auto"/>
              <w:right w:val="single" w:sz="4" w:space="0" w:color="auto"/>
            </w:tcBorders>
            <w:vAlign w:val="center"/>
          </w:tcPr>
          <w:p w14:paraId="55F3195D"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20EBC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C035B0A"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原始凭证</w:t>
            </w:r>
            <w:proofErr w:type="spellEnd"/>
          </w:p>
        </w:tc>
        <w:tc>
          <w:tcPr>
            <w:tcW w:w="1552" w:type="dxa"/>
            <w:gridSpan w:val="2"/>
            <w:tcBorders>
              <w:top w:val="nil"/>
              <w:left w:val="nil"/>
              <w:bottom w:val="single" w:sz="4" w:space="0" w:color="auto"/>
              <w:right w:val="single" w:sz="4" w:space="0" w:color="auto"/>
            </w:tcBorders>
            <w:vAlign w:val="center"/>
          </w:tcPr>
          <w:p w14:paraId="77C84541"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日常维修未实施</w:t>
            </w:r>
            <w:proofErr w:type="spellEnd"/>
          </w:p>
        </w:tc>
      </w:tr>
      <w:tr w:rsidR="00A17A74" w14:paraId="23A1C12A" w14:textId="77777777">
        <w:trPr>
          <w:trHeight w:val="800"/>
        </w:trPr>
        <w:tc>
          <w:tcPr>
            <w:tcW w:w="709" w:type="dxa"/>
            <w:vMerge/>
            <w:tcBorders>
              <w:left w:val="single" w:sz="4" w:space="0" w:color="auto"/>
              <w:right w:val="single" w:sz="4" w:space="0" w:color="auto"/>
            </w:tcBorders>
            <w:vAlign w:val="center"/>
          </w:tcPr>
          <w:p w14:paraId="31508044" w14:textId="77777777" w:rsidR="00A17A74" w:rsidRDefault="00A17A7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8558EA9"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54EE10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E1CB313"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保障群众精神文化需要</w:t>
            </w:r>
          </w:p>
        </w:tc>
        <w:tc>
          <w:tcPr>
            <w:tcW w:w="627" w:type="dxa"/>
            <w:tcBorders>
              <w:top w:val="nil"/>
              <w:left w:val="nil"/>
              <w:bottom w:val="single" w:sz="4" w:space="0" w:color="auto"/>
              <w:right w:val="single" w:sz="4" w:space="0" w:color="auto"/>
            </w:tcBorders>
            <w:vAlign w:val="center"/>
          </w:tcPr>
          <w:p w14:paraId="6E0EA356"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29D065D"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728" w:type="dxa"/>
            <w:tcBorders>
              <w:top w:val="nil"/>
              <w:left w:val="nil"/>
              <w:bottom w:val="single" w:sz="4" w:space="0" w:color="auto"/>
              <w:right w:val="single" w:sz="4" w:space="0" w:color="auto"/>
            </w:tcBorders>
            <w:vAlign w:val="center"/>
          </w:tcPr>
          <w:p w14:paraId="1D09FBD3"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230E7F8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40435F"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2659D1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F47F4FD"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68E56E4"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DA85686"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2E0C2986" w14:textId="77777777" w:rsidR="00A17A74" w:rsidRDefault="00A17A74">
            <w:pPr>
              <w:jc w:val="center"/>
              <w:rPr>
                <w:rFonts w:ascii="宋体" w:eastAsia="宋体" w:hAnsi="宋体" w:cs="宋体" w:hint="eastAsia"/>
                <w:color w:val="000000"/>
                <w:sz w:val="18"/>
                <w:szCs w:val="18"/>
              </w:rPr>
            </w:pPr>
          </w:p>
        </w:tc>
      </w:tr>
      <w:tr w:rsidR="00A17A74" w14:paraId="3E9C4F6E" w14:textId="77777777">
        <w:trPr>
          <w:trHeight w:val="800"/>
        </w:trPr>
        <w:tc>
          <w:tcPr>
            <w:tcW w:w="709" w:type="dxa"/>
            <w:vMerge/>
            <w:tcBorders>
              <w:left w:val="single" w:sz="4" w:space="0" w:color="auto"/>
              <w:bottom w:val="single" w:sz="4" w:space="0" w:color="auto"/>
              <w:right w:val="single" w:sz="4" w:space="0" w:color="auto"/>
            </w:tcBorders>
            <w:vAlign w:val="center"/>
          </w:tcPr>
          <w:p w14:paraId="0F7C26AD" w14:textId="77777777" w:rsidR="00A17A74" w:rsidRDefault="00A17A74">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8E47A17"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602C838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26BE63E1" w14:textId="77777777" w:rsidR="00A17A74"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社会对美术馆公共文化满意度</w:t>
            </w:r>
          </w:p>
        </w:tc>
        <w:tc>
          <w:tcPr>
            <w:tcW w:w="627" w:type="dxa"/>
            <w:tcBorders>
              <w:top w:val="nil"/>
              <w:left w:val="nil"/>
              <w:bottom w:val="single" w:sz="4" w:space="0" w:color="auto"/>
              <w:right w:val="single" w:sz="4" w:space="0" w:color="auto"/>
            </w:tcBorders>
            <w:vAlign w:val="center"/>
          </w:tcPr>
          <w:p w14:paraId="710A6B0E"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7B9DA65"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&gt;=92%</w:t>
            </w:r>
          </w:p>
        </w:tc>
        <w:tc>
          <w:tcPr>
            <w:tcW w:w="728" w:type="dxa"/>
            <w:tcBorders>
              <w:top w:val="nil"/>
              <w:left w:val="nil"/>
              <w:bottom w:val="single" w:sz="4" w:space="0" w:color="auto"/>
              <w:right w:val="single" w:sz="4" w:space="0" w:color="auto"/>
            </w:tcBorders>
            <w:vAlign w:val="center"/>
          </w:tcPr>
          <w:p w14:paraId="6FFC1427"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349E169A"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w:t>
            </w:r>
          </w:p>
        </w:tc>
        <w:tc>
          <w:tcPr>
            <w:tcW w:w="791" w:type="dxa"/>
            <w:tcBorders>
              <w:top w:val="nil"/>
              <w:left w:val="nil"/>
              <w:bottom w:val="single" w:sz="4" w:space="0" w:color="auto"/>
              <w:right w:val="single" w:sz="4" w:space="0" w:color="auto"/>
            </w:tcBorders>
            <w:vAlign w:val="center"/>
          </w:tcPr>
          <w:p w14:paraId="2FD5E44B"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BA3DCA0"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853B5A0"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E6B8A3F"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EA38BE5"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433AB771" w14:textId="77777777" w:rsidR="00A17A74"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满意度高于预期值</w:t>
            </w:r>
            <w:proofErr w:type="spellEnd"/>
          </w:p>
        </w:tc>
      </w:tr>
      <w:tr w:rsidR="00A17A74" w14:paraId="05CBADF6" w14:textId="77777777">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14:paraId="0D9FFF96" w14:textId="77777777" w:rsidR="00A17A74"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4E1CE20D" w14:textId="77777777" w:rsidR="00A17A74"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518EE48" w14:textId="77777777" w:rsidR="00A17A74" w:rsidRDefault="00A17A74">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87A06A9" w14:textId="77777777" w:rsidR="00A17A74" w:rsidRDefault="00A17A74">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C5E7EAD" w14:textId="77777777" w:rsidR="00A17A74" w:rsidRDefault="00A17A74">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02E814C" w14:textId="77777777" w:rsidR="00A17A74"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86.00分</w:t>
            </w:r>
          </w:p>
        </w:tc>
        <w:tc>
          <w:tcPr>
            <w:tcW w:w="741" w:type="dxa"/>
            <w:tcBorders>
              <w:top w:val="single" w:sz="4" w:space="0" w:color="auto"/>
              <w:left w:val="nil"/>
              <w:bottom w:val="single" w:sz="4" w:space="0" w:color="auto"/>
              <w:right w:val="single" w:sz="4" w:space="0" w:color="auto"/>
            </w:tcBorders>
            <w:vAlign w:val="center"/>
          </w:tcPr>
          <w:p w14:paraId="53232144" w14:textId="77777777" w:rsidR="00A17A74" w:rsidRDefault="00A17A74">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5C013AF" w14:textId="77777777" w:rsidR="00A17A74" w:rsidRDefault="00A17A74">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4BFDC38" w14:textId="77777777" w:rsidR="00A17A74" w:rsidRDefault="00A17A74">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F701A4C" w14:textId="77777777" w:rsidR="00A17A74" w:rsidRDefault="00A17A74">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4AADBA2A" w14:textId="77777777" w:rsidR="00A17A74" w:rsidRDefault="00A17A74">
            <w:pPr>
              <w:rPr>
                <w:rFonts w:ascii="宋体" w:eastAsia="宋体" w:hAnsi="宋体" w:cs="宋体" w:hint="eastAsia"/>
                <w:color w:val="000000"/>
                <w:sz w:val="18"/>
                <w:szCs w:val="18"/>
              </w:rPr>
            </w:pPr>
          </w:p>
        </w:tc>
      </w:tr>
    </w:tbl>
    <w:p w14:paraId="71DD5B87" w14:textId="77777777" w:rsidR="00A17A74" w:rsidRDefault="00A17A74">
      <w:pPr>
        <w:rPr>
          <w:rFonts w:ascii="宋体" w:eastAsia="宋体" w:hAnsi="宋体" w:cs="宋体" w:hint="eastAsia"/>
          <w:b/>
          <w:bCs/>
          <w:sz w:val="18"/>
          <w:szCs w:val="18"/>
        </w:rPr>
      </w:pPr>
    </w:p>
    <w:p w14:paraId="540D4DD7" w14:textId="77777777" w:rsidR="00A17A74"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1D701E6E" w14:textId="77777777" w:rsidR="00A17A7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714C15F5" w14:textId="77777777" w:rsidR="00A17A74" w:rsidRDefault="00A17A74">
      <w:pPr>
        <w:spacing w:after="0" w:line="240" w:lineRule="auto"/>
        <w:ind w:firstLineChars="200" w:firstLine="640"/>
        <w:rPr>
          <w:rFonts w:ascii="仿宋_GB2312" w:eastAsia="仿宋_GB2312" w:hint="eastAsia"/>
          <w:sz w:val="32"/>
          <w:szCs w:val="32"/>
          <w:lang w:eastAsia="zh-CN"/>
        </w:rPr>
      </w:pPr>
    </w:p>
    <w:p w14:paraId="0EF35A75" w14:textId="77777777" w:rsidR="00A17A74" w:rsidRDefault="00000000">
      <w:pPr>
        <w:rPr>
          <w:rFonts w:hint="eastAsia"/>
          <w:lang w:eastAsia="zh-CN"/>
        </w:rPr>
      </w:pPr>
      <w:r>
        <w:rPr>
          <w:sz w:val="0"/>
          <w:szCs w:val="0"/>
          <w:lang w:eastAsia="zh-CN"/>
        </w:rPr>
        <w:br w:type="page"/>
      </w:r>
    </w:p>
    <w:p w14:paraId="28E1F71F" w14:textId="77777777" w:rsidR="00A17A7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FD23813"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EBE2C9C"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0C23251"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5111881"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BE5E6DB"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DD618CF"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98267FB"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ADBFD85"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99C263"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9C33F75"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2665021"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A1D0005"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596873A"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ACE7384" w14:textId="77777777" w:rsidR="00A17A74"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D3278AD" w14:textId="77777777" w:rsidR="00A17A74" w:rsidRDefault="00000000">
      <w:pPr>
        <w:rPr>
          <w:rFonts w:hint="eastAsia"/>
          <w:lang w:eastAsia="zh-CN"/>
        </w:rPr>
      </w:pPr>
      <w:r>
        <w:rPr>
          <w:sz w:val="0"/>
          <w:szCs w:val="0"/>
          <w:lang w:eastAsia="zh-CN"/>
        </w:rPr>
        <w:br w:type="page"/>
      </w:r>
    </w:p>
    <w:p w14:paraId="444C6A00" w14:textId="77777777" w:rsidR="00A17A74"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28B643B" w14:textId="77777777" w:rsidR="00A17A7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8910A4A" w14:textId="77777777" w:rsidR="00A17A7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6F44B76F" w14:textId="77777777" w:rsidR="00A17A7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3A3E1596" w14:textId="77777777" w:rsidR="00A17A7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ACEE37F" w14:textId="77777777" w:rsidR="00A17A7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DFA6E54" w14:textId="77777777" w:rsidR="00A17A7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B677BA3" w14:textId="77777777" w:rsidR="00A17A7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BFEDE15" w14:textId="77777777" w:rsidR="00A17A7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B9A7224" w14:textId="77777777" w:rsidR="00A17A74"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17A7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1DE06" w14:textId="77777777" w:rsidR="007D629C" w:rsidRDefault="007D629C">
      <w:pPr>
        <w:spacing w:line="240" w:lineRule="auto"/>
        <w:rPr>
          <w:rFonts w:hint="eastAsia"/>
        </w:rPr>
      </w:pPr>
      <w:r>
        <w:separator/>
      </w:r>
    </w:p>
  </w:endnote>
  <w:endnote w:type="continuationSeparator" w:id="0">
    <w:p w14:paraId="3D7F39DF" w14:textId="77777777" w:rsidR="007D629C" w:rsidRDefault="007D629C">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11260" w14:textId="77777777" w:rsidR="007D629C" w:rsidRDefault="007D629C">
      <w:pPr>
        <w:spacing w:after="0"/>
        <w:rPr>
          <w:rFonts w:hint="eastAsia"/>
        </w:rPr>
      </w:pPr>
      <w:r>
        <w:separator/>
      </w:r>
    </w:p>
  </w:footnote>
  <w:footnote w:type="continuationSeparator" w:id="0">
    <w:p w14:paraId="4EE84F54" w14:textId="77777777" w:rsidR="007D629C" w:rsidRDefault="007D629C">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653DF"/>
    <w:rsid w:val="001D7591"/>
    <w:rsid w:val="0028190C"/>
    <w:rsid w:val="00392375"/>
    <w:rsid w:val="00395B27"/>
    <w:rsid w:val="004653DF"/>
    <w:rsid w:val="004D1765"/>
    <w:rsid w:val="00510EA3"/>
    <w:rsid w:val="00533467"/>
    <w:rsid w:val="00781F22"/>
    <w:rsid w:val="007D629C"/>
    <w:rsid w:val="00A17A74"/>
    <w:rsid w:val="00BB7E06"/>
    <w:rsid w:val="00D56A35"/>
    <w:rsid w:val="4AD84B8C"/>
    <w:rsid w:val="574B4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6E584"/>
  <w15:docId w15:val="{4B65FE54-E6C8-46A8-B492-1E1EFBB30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qFormat/>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qFormat/>
    <w:rPr>
      <w:kern w:val="2"/>
      <w:sz w:val="18"/>
      <w:szCs w:val="18"/>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5723</Words>
  <Characters>6410</Characters>
  <Application>Microsoft Office Word</Application>
  <DocSecurity>0</DocSecurity>
  <Lines>915</Lines>
  <Paragraphs>808</Paragraphs>
  <ScaleCrop>false</ScaleCrop>
  <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慧 吉</cp:lastModifiedBy>
  <cp:revision>5</cp:revision>
  <dcterms:created xsi:type="dcterms:W3CDTF">2025-09-03T03:38:00Z</dcterms:created>
  <dcterms:modified xsi:type="dcterms:W3CDTF">2025-09-28T04:37:00Z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766A582D8D9C4DC98CF7D798CDB8F3C8_12</vt:lpwstr>
  </property>
</Properties>
</file>