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新招录30名司法所协理员人员经费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昌吉市司法局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昌吉市司法局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刘艮生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昌吉州贯彻落实&lt;关于加强新时代司法所建设的意见&gt;实施方案》（昌州党发〔2022〕21号）中：“各县（市）要采取招录、聘用、政府购买服务等方式，充实司法所工作力量及村（社区）司法所协理员（司法所辅警）队伍。2022年底，每个村（社区）至少有1名司法所协理员（司法所辅警）。”2022年12月，昌吉市根据自治州文件精神，下发了《昌吉市贯彻落实&lt;关于加强新时代司法所建设的意见&gt;实施方案》（昌市党发〔2022〕45号）中：“2022年底，每个村（社区）至少有1名司法所辅警，司法所辅警待遇保障参照《新疆维吾尔自治区警务辅助人员管理条例》执行”等以上文件要求，为提高基层司法所工作水平，解决基层司法所人员队伍的问题，达到建立大调解机制，化解基层矛盾纠纷，解决群众实际困难，维护社会稳定的效果。我单位申报实施了新招录30名司法所协理员人员经费项目。同时，为了确保该项目的顺利实施，我单位于2024年制定印发了《昌吉市司法局预算绩效管理实施方案》《昌吉市司法局预算绩效内部管理办法》《昌吉市司法局预算绩效管理方案》《昌吉市司法局预算绩效管理工作操作细则》等实施管理办法。</w:t>
        <w:br/>
        <w:t>2.主要内容</w:t>
        <w:br/>
        <w:t>（1）项目名称：新招录30名司法所协理员人员经费项目（以下简称“该项目”或“项目”）</w:t>
        <w:br/>
        <w:t>（2）项目主要内容：为加强新时代司法所建设，进一步做好各项司法工作，加强化解基层矛盾纠纷的力量，加强司法队伍建设，建立大调解机制，按照市委财政会议纪要（昌市党财[2024]1号）文件要求，财政拨入新招录30名司法所协理员人员经费，主要用于发放新招录30名司法所协理员人员工资，保障司法队伍稳定。</w:t>
        <w:br/>
        <w:t>3.实施情况</w:t>
        <w:br/>
        <w:t>实施主体：昌吉市司法局。</w:t>
        <w:br/>
        <w:t>实施时间：本项目实施周期为2024年1月-2025年1月。</w:t>
        <w:br/>
        <w:t>实施情况：根据《昌吉州贯彻落实&lt;关于加强新时代司法所建设的意见&gt;实施方案》（昌州党发〔2022〕21号）、《昌吉市贯彻落实&lt;关于加强新时代司法所建设的意见&gt;实施方案》、（昌市党发〔2022〕45号）以及（昌市党财[2024]1号）和（昌市财预字[2024]229号）等文件要求，我局及时组织开展了人员招录工作，并根据招录情况如实向财政申请了新招录的30名协理员（司法辅警）人员经费所需资金。</w:t>
        <w:br/>
        <w:t>财政资金下达后，我局严格按照资金使用要求，每月在对新招录的30名协理员（司法辅警）从工作效率、遵守规章制度等方面进行严格考核的基础上，按月足额发放新招录的30名司法所协理员的工资，此项目资金的使用，为加强新时代司法所建设，增强基层司法所工作能力，建立大调解机制，切实做好化解基层矛盾纠纷，解决群众实际困难，从人员和经费方面提供了保障。</w:t>
        <w:br/>
        <w:t>4.项目实施主体</w:t>
        <w:br/>
        <w:t>（1）主要职能</w:t>
        <w:br/>
        <w:t>①承担全面依法治市重大问题的政策研究，协调有关方面提出全面依法治市中长期规划建议，负责有关重大决策部署督察工作。</w:t>
        <w:br/>
        <w:t>②负责指导行政规范性文件起草、修改，负责合法性审核、备案、审查和清理工作。</w:t>
        <w:br/>
        <w:t>③承担统筹推进法治政府建设的责任。指导、监督各部门、各乡镇人民政府依法行政工作。负责行政执法的监督管理、综合协调工作，承担推进行政执法体制改革有关工作，推进严格规范公正文明执法。指导、监督全市行政复议和行政应诉工作，负责行政复议、行政应诉和行政赔偿案件办理工作。</w:t>
        <w:br/>
        <w:t>④承担统筹规划法治社会建设的责任。负责拟订法治宣传教育规划，组织实施普法宣传工作，组织对外法治宣传。负责促进和谐预防犯罪宣传教育工作。推动人民参与和促进法治建设。指导依法治理和法治创建工作。负责人民监督员选任管理工作。指导、监督人民调解、行政调解、人民陪审员选任工作，推进司法所建设。</w:t>
        <w:br/>
        <w:t>⑤负责拟订公共法律服务体系建设规划并指导实施，统筹和布局城乡、区域法律服务资源。指导、监督律师、法律援助、司法鉴定、公证、仲裁和基层法律服务管理工作。指导法律顾问工作。</w:t>
        <w:br/>
        <w:t>⑥规划协调指导法治人才队伍建设相关工作，指导监督本系统队伍建设。负责本系统警务管理和警务督察工作。负责本系统警车管理，指导监督本系统财务、装备、设施、场所等保障工作。</w:t>
        <w:br/>
        <w:t>⑦完成市委、市人民政府交办的其他任务。</w:t>
        <w:br/>
        <w:t>（2）机构设置情况</w:t>
        <w:br/>
        <w:t>单位内设机构：昌吉市司法局无下属预算单位，下设8个处室、16个司法所。8个处室分别是：法律援助中心、党政办公室、党建办公室、社区矫正和安置帮教科、行政复议与审查监督科、普法与依法治理科、公共法律服务管理科、人民参与和促进法治科；16个司法所分别是：北京南路司法所、中山路司法所、建国路司法所、延安北路司法所、宁边路司法所、绿洲路司法所、三工司法所、二六工司法所、六工司法所、榆树沟司法所、硫磺沟司法所、佃坝司法所、滨湖司法所、大西渠司法所、庙尔沟司法所、阿什里司法所。</w:t>
        <w:br/>
        <w:t>5.资金投入和使用情况</w:t>
        <w:br/>
        <w:t>（1）项目资金安排落实、总投入等情况分析</w:t>
        <w:br/>
        <w:t>根据中共昌吉市委财经委员会会议纪要（昌市党财[2024]1号）和</w:t>
        <w:br/>
        <w:t>（昌市财预字[2024]229号）文件，本项目年初预算安排总额为203.71万元，资金来源为本级部门预算，其中：财政资金203.71万元，其他资金0万元。</w:t>
        <w:br/>
        <w:t>本项目全年预算安排总额为203.71万元，预算调整数为0万元，追加0万元，预算调整率为0%（注：预算调整数=全年预算数-年初安排预算数，预算调整率=预算调整数/年初安排预算数*100%）。预算调整原因是：本年度没有进行预算调整。2024年本项目实际收到预算资金203.71万元，预算资金到位率为100%。</w:t>
        <w:br/>
        <w:t>（2）项目资金实际使用情况分析</w:t>
        <w:br/>
        <w:t>截至自评日，本项目实际支付资金203.71万元，预算执行率100%。本项目资金主要用于支付新招录30名司法所协理员人员工资费用203.71万元。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2024年该项目预算资金203.71万元，年初设置目标主要为发放新招录30名司法协理员人员工资，加强新时代司法建设，充实司法所队伍建设，促进各项司法工作顺利开展，化解基层矛盾纠纷，解决群众实际困难，维护社会稳定。截至2025年1月该项目实际发放30名辅警人员工资203.71万元（因辅警人员2024年12月工资在2025年1月发放），完成了该项目年初设置的目标。通过该项目的实施，新招录的30保司法辅警人员，分排到各司法所，加强了基层司法所人员力量，对开展人民调解、普法等各项司法业务，化解基层矛盾纠纷，解决群众实际困难，维护社会稳定发挥了积极的作用。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“保障办公人员数量”指标，预期指标值为“=30人”；</w:t>
        <w:br/>
        <w:t>②质量指标</w:t>
        <w:br/>
        <w:t>“资金支付完整性（%）”指标，预期指标值为“100%”；</w:t>
        <w:br/>
        <w:t>“资金支付合规率（%）”指标，预期指标值为“100%”；</w:t>
        <w:br/>
        <w:t></w:t>
        <w:br/>
        <w:t>③时效指标</w:t>
        <w:br/>
        <w:t>“资金支付及时率（%）”指标，预期指标值为“100%”；</w:t>
        <w:br/>
        <w:t>（2）项目成本指标</w:t>
        <w:br/>
        <w:t>①经济成本指标</w:t>
        <w:br/>
        <w:t>“项目资金月支付金额（万元）”指标，预期指标值为“&lt;=16.98万元/月”；</w:t>
        <w:br/>
        <w:t>②社会成本指标</w:t>
        <w:br/>
        <w:t>无此类指标；</w:t>
        <w:br/>
        <w:t>③生态环境成本指标</w:t>
        <w:br/>
        <w:t>无此类指标；</w:t>
        <w:br/>
        <w:t>（3）项目效益指标</w:t>
        <w:br/>
        <w:t>①经济效益指标</w:t>
        <w:br/>
        <w:t>无此类指标；</w:t>
        <w:br/>
        <w:t>②社会效益指标</w:t>
        <w:br/>
        <w:t>“加强司法队伍建设化解基层矛盾解决群众实际困难”指标，预期指标值为“有效解决”；</w:t>
        <w:br/>
        <w:t>③生态效益指标</w:t>
        <w:br/>
        <w:t>无此类指标；</w:t>
        <w:br/>
        <w:t>（4）项目满意度指标</w:t>
        <w:br/>
        <w:t>①满意度指标</w:t>
        <w:br/>
        <w:t>“群众满意度”指标，预期指标值为“&gt;=90%”。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新招录30名司法所协理员人员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此次我单位根据《财政支出绩效评价管理暂行办法》（财预〔2020〕10号）文件要求实施评价工作，本次评价对象为新招录30名司法所协理员人员经费项目，评价核心为项目资金、项目产出、项目效益。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刘艮生（评价小组组长）：主要负责项目策划和监督，全面负责项目绩效评价报告的最终质量，对评价人员出具的最终报告质量进行复核，确保评估结果的客观性；</w:t>
        <w:br/>
        <w:t>王超（评价小组组员）：主要负责资料的收集，取证、数据统计分析；</w:t>
        <w:br/>
        <w:t>孙家琪（评价小组组员）：主要负责项目报告的制定，指标的研判，数据分析及报告撰写。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基层司法所人手少，队伍薄弱的问题，在实施过程中取得了良好的成效，具体表现在：通过该项目的实施，新招录的30保司法辅警人员，分排到各司法所，加强了基层司法所人员力量，对开展人民调解、普法等各项司法业务，化解基层矛盾纠纷，解决群众实际困难，维护社会稳定发挥了积极的作用。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7个，实现三级指标数量7个，总体完成率为100.00%。项目决策类指标共设置6个，满分指标6个，得分率100.0%；过程管理类指标共设置5个，满分指标5个，得分率100.0%；项目产出类指标共设置5个，满分指标5个，得分率100.0%；项目效益类指标共设置1个，满分指标1个，得分率100.0%；项目满意度类指标共设置1个，满分指标1个，得分率100.0%。详细情况见“表3-1：项目综合得分表”及“附件2：项目综合得分表”。</w:t>
        <w:br/>
        <w:t></w:t>
        <w:br/>
        <w:t></w:t>
        <w:br/>
        <w:t></w:t>
        <w:br/>
        <w:t></w:t>
        <w:br/>
        <w:t></w:t>
        <w:br/>
        <w:t>表3-1：项目综合得分表</w:t>
        <w:br/>
        <w:t>指标	决策类	管理类	产出类	效益类	满意度类	合计</w:t>
        <w:br/>
        <w:t>权重	21.00	19.00	30.00	20.00	10.00	100.00</w:t>
        <w:br/>
        <w:t>得分	21	19	30	20	10	100</w:t>
        <w:br/>
        <w:t>得分率	100.0%	100.0%	100.0%	100.0%	100.0%	100.0%</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项目决策类指标由3个二级指标和6个三级指标构成，权重分21.00分，实际得分21.00分。</w:t>
        <w:br/>
        <w:t>1.项目立项情况分析</w:t>
        <w:br/>
        <w:t>（1）立项依据充分性</w:t>
        <w:br/>
        <w:t>本项目立项符合《昌吉州贯彻落实&lt;关于加强新时代司法所建设的意见&gt;实施方案》（昌州党发〔2022〕21号）中：“各县（市）要采取招录、聘用、政府购买服务等方式，充实司法所工作力量及村（社区）司法所协理员（司法所辅警）队伍。2022年底，每个村（社区）至少有1名司法所协理员（司法所辅警）。”《昌吉市贯彻落实&lt;关于加强新时代司法所建设的意见&gt;实施方案》（昌市党发〔2022〕45号）中：“2022年底，每个村（社区）至少有1名司法所辅警，司法所辅警待遇保障参照《新疆维吾尔自治区警务辅助人员管理条例》执行”以及中共昌吉市委财经委员会会议纪要（昌市党财[2024]1号）和（昌市财预字[2024]229号）文件中：“同意市司法局招录30名司法协理员（司法辅警），待人员招录完毕，工资按实际起薪日期后提交市委财经委员会研究审议”的要求；本项目立项符合《昌吉市司法局单位配置内设机构和人员编制规定》中职责范围中的“④承担统筹规划法治社会建设的责任。负责拟订法治宣传教育规划，组织实施普法宣传工作，组织对外法治宣传。负责促进和谐预防犯罪宣传教育工作。推动人民参与和促进法治建设。指导依法治理和法治创建工作。负责人民监督员选任管理工作。指导、监督人民调解、行政调解、人民陪审员选任工作，推进司法所建设”，属于我单位履职所需；根据《财政资金直接支付申请书》，本项目资金性质为“公共财政预算”功能分类为“2040699-其他司法支出”经济分类为“30199-其他工资福利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贯彻落实&lt;关于加强新时代司法所建设的意见&gt;实施方案》（昌州党发〔2022〕21号）、《昌吉市贯彻落实&lt;关于加强新时代司法所建设的意见&gt;实施方案》（昌市党发〔2022〕45号）以及中共昌吉市委财经委员会会议纪要（昌市党财[2024]1号）和（昌市财预字[2024]229号）文件文件要求实施项目。</w:t>
        <w:br/>
        <w:t>综上所述，本指标满分为3.00分，根据评分标准得3.00分，本项目立项程序规范。</w:t>
        <w:br/>
        <w:t>2.绩效目标情况分析</w:t>
        <w:br/>
        <w:t>（1）绩效目标合理性</w:t>
        <w:br/>
        <w:t>①该项目已设置年度绩效目标，具体内容为“2024年该项目预算资金203.71万元，发放30名辅警的工资，加强司法队伍建设，促进各项司法工作顺利开展，化解基层矛盾纠纷，解决群众实际，维护社会稳定。”。②该项目实际工作内容为：截至2025年1月该项目实际发放30名司法协理员（司法辅警）人员工资203.71万元（因辅警人员2024年12月工资在2025年1月发放）。完成该项目年初设置的发放30名司法协理员（司法辅警）的工资，加强司法队伍建设，促进各项司法工作顺利开展，化解基层矛盾纠纷解决群众困难，维护社会稳定的目标；通过该项目的实施，新招录的30保司法辅警人员，分排到各司法所，加强了基层司法所人员力量，对开展人民调解、普法等各项司法业务，化解基层矛盾纠纷，解决群众实际困难，维护社会稳定发挥了积极的作用。绩效目标与实际工作内容一致，两者具有相关性。</w:t>
        <w:br/>
        <w:t>③该项目按照绩效目标完成数量指标、质量指标、时效指标、成本指标，完成了发放新招录30名司法协理员（司法辅警）工资，加强司法队伍建设，促进各项司法工作顺利开展，化解基层矛盾纠纷解决群众困难，维护社会稳定的目标，达到加强司法队伍建设化解基层矛盾解决群众实际困难的效益，预期产出效益和效果符合正常的业绩水平。</w:t>
        <w:br/>
        <w:t>④该项目批复的预算金额为203.71万元，《项目支出绩效目标表》中预算金额为203.71万元，预算确定的项目资金与预算确定的项目投资额相匹配。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30人”，三级指标的年度指标值与年度绩效目标中任务数一致，已设置时效指标“资金支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严格按照《昌吉州贯彻落实&lt;关于加强新时代司法所建设的意见&gt;实施方案》（昌州党发〔2022〕21号）、《昌吉市贯彻落实&lt;关于加强新时代司法所建设的意见&gt;实施方案》（昌市党发〔2022〕45号）以及中共昌吉市委财经委员会会议纪要（昌市党财[2024]1号）的要求进行预算编制，即预算编制较科学且经过论证；</w:t>
        <w:br/>
        <w:t>预算申请内容为新招录30名司法协理员（司法辅警）人员经费，项目实际内容为发放新招录30名司法协理员（司法辅警）人员经费，预算申请与《关于申请拨付司法所协理员（司法所辅警）经费的报告》中涉及的项目内容匹配；</w:t>
        <w:br/>
        <w:t>本项目预算申请资金203.71万元，我单位在预算申请中严格按照项目实施内容及测算标准进行核算，其中：新招录30名司法协理员（司法辅警）人员经费费用203.71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拨付司法所协理员（司法所辅警）经费的报告》和（昌市财预字[2024]229号）为依据进行资金分配，预算资金分配依据充分。根据中共昌吉市委财经委员会会议纪要（昌市党财[2024]1号）和（昌市财预字[2024]229号），本项目实际到位资金203.71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203.71万元，其中：财政安排资金203.71万元，其他资金0万元，实际到位资金203.71万元，资金到位率=（实际到位资金/预算资金）×100.00%=（203.71/203.71）×100.00%=100.0%。得分=（实际执行率-60.00%）/（1-60.00%）×4.00=4.00分。</w:t>
        <w:br/>
        <w:t>综上所述，本指标满分为4.00分，根据评分标准得4.00分，本项目资金分配合理。</w:t>
        <w:br/>
        <w:t>（2）预算执行率</w:t>
        <w:br/>
        <w:t>本项目实际支出资金203.71万元，预算执行率=（实际支出资金/实际到位资金）×100.00%=（203.71/203.71）×100.00%=100.0%；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司法局财务管理制度》《昌吉市司法局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司法局预算绩效管理实施方案》《昌吉市司法局预算绩效内部管理办法》《昌吉市司法局预算绩效管理方案》《昌吉市司法局预算绩效管理工作操作细则》《昌吉市司法局财务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司法局预算绩效管理实施方案》、《昌吉市司法局预算绩效内部管理办法》《、昌吉市司法局预算绩效管理方案》、《昌吉市司法局预算绩效管理工作操作细则》、《昌吉市司法局财务管理制度》等相关法律法规及管理规定，项目具备完整规范的立项程序；经查证项目实施过程资料，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招录30名司法所协理员人员经费项目工作领导小组，由李丹任组长，负责项目的组织工作；温丽娟任副组长，负责项目的实施工作；组员包括：王新燕、孙家琪，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项目产出类指标由4个二级指标和5个三级指标构成，权重分30.00分，实际得分30.00分。</w:t>
        <w:br/>
        <w:t>1.数量指标完成情况分析</w:t>
        <w:br/>
        <w:t>“保障办公人员数量”指标：预期指标值为“=30人”，根据“协理员工资发放表、中共昌吉市委财经会议纪要、昌吉市司法局党组会议纪要”可证，实际完成指标值为“=30”，指标完成率为100.00%。</w:t>
        <w:br/>
        <w:t>综上所述，本指标满分为8.00分，根据评分标准得8.00分。</w:t>
        <w:br/>
        <w:t>2.质量指标完成情况分析</w:t>
        <w:br/>
        <w:t>“资金支付完整性（%）”指标：预期指标值为“100%”，根据“协理员工资发放表、劳务派遣公司开具的发票”可证，实际完成指标值为“100%”，指标完成率为100.00%。</w:t>
        <w:br/>
        <w:t>综上所述，本指标满分为7.00分，根据评分标准得7.00分。</w:t>
        <w:br/>
        <w:t>“资金支付合规率（%）”指标：预期指标值为“100%”，根据“协理员工资发放表、劳务派遣公司开具的发票”可证，实际完成指标值为“100%”，指标完成率为100.00%。</w:t>
        <w:br/>
        <w:t>综上所述，本指标满分为7.00分，根据评分标准得7.00分。</w:t>
        <w:br/>
        <w:t>3.时效指标完成情况分析</w:t>
        <w:br/>
        <w:t>“资金支付及时率”指标：预期指标值为“100%”，根据“协理员工资发放表、劳务派遣公司开具的发票”可证，实际完成指标值为“100%”，指标完成率为100.00%。</w:t>
        <w:br/>
        <w:t>综上所述，本指标满分为3.00分，根据评分标准得3.00分。</w:t>
        <w:br/>
        <w:t>4.成本指标完成情况分析</w:t>
        <w:br/>
        <w:t>（1）经济成本指标完成情况分析</w:t>
        <w:br/>
        <w:t>“项目资金月支付金额（万元）”指标：预期指标值为“&lt;=16.98万元/月”，根据“财政2.0平台预算执行进度”可证，实际完成指标值为“16.98万元/月”，指标完成率为100.00%。</w:t>
        <w:br/>
        <w:t>综上所述，本指标满分为4.00分，根据评分标准得4.00分。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“加强司法队伍建设化解基层矛盾解决群众实际困难”指标：预期指标值为“有效解决”，根据“昌吉司法局工作总结”可证，实际完成指标值为“达成目标”，指标完成率为100.00%。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“群众满意度（%）”指标：预期指标值为“&gt;=90%”，根据“满意度调查汇总表”可证，实际完成指标值为“=93.33%”，指标完成率为92.90%。</w:t>
        <w:br/>
        <w:t>按照评价体系的评分规则“对服务对象、受益群体的满意程度询问调查，按照问卷调查统计结果进行评价赋分。①满意度调查结果大于等于90.00%,得满分”。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此项目是市委为加强新时代司法所建设，进一步促进司法各项工作顺利开展，壮大司法基层队伍，有交化解基层矛盾纠纷，解决基层群众一是对法律知识了解少，遇事不能用法律手段解决问题；二是遇到法律问题无能力聘请律师，三是涉及个人民事权利受损但走法院起诉途径耗时长等实际困难，加强基层司法所队伍，积极开展普法、法律援助、人民调解等司法工作，切实解决群众实际困难，维护社会稳定而在年中追加的项目。该项目实施后，新增的30名协理员分排到各乡镇街道司法所，为基层司法所顺利开展工作奠定了人员基层。要确保项目的顺利完成，项目管理人员必须具备良好的业务知识和绩效管理知识是前提，结合本单位工作实际设置合理可行的绩效指标是基础，按期进行项目绩效监控是重点，加强项目后期管理是关键。这几方面缺一不可。</w:t>
        <w:br/>
        <w:t>（二）存在的问题及原因分析</w:t>
        <w:br/>
        <w:t>一是对相关人员的绩效管理知识培训不到位，导致部分业务科室绩效管理人员未能全面深入认识理解绩效管理工作的意义，绩效管理经验不足，预算绩效管理工作落实不到位；没有制定明确的项目决策失误和责任追究制度，没有明确决策中各科室的责任，没有建立项目留痕制度，对决策中所涉及的会议记录、审批文件没有及时进行整理归档，导致在进行绩效监控时资料收集有困难。二是科室之间的有效沟通、确保信息畅通还存在一些问题，导致项目执行效率没有达到预算。因负责绩效人员对单位整体业务工作掌握不全面，本项目的部分指标设置不够合理和精细，导致在绩效监控环节和自评环节不好收集印证资料；部分指标设置过低，导致绩效指标完成率未达到100%，影响绩效得分率，比如本项目中，因满意度指标设置过低，从而导致本项目的该指标在自评时出现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是在项目决策前，应组织单位决策相关人员进行项目主要内容、决策的目的等内容进行讲解培训，对项目决策的可行性、合理性开展项目前期论证，以确保决策人员对项目有充分的了解，达到能准确决策的目的。二是在项目决策时，应制定项目决策失误责任制，明确决策中各科室的责任，建立项目决策决策留痕制度，对决策中所涉及的会议记录、审批文件都进行整理归档，完成责任追究制度。三是加强项目科室之间的有效沟通，确保信息畅通，提高项目执行效率。严格执行项目绩效评价工作要求，切实提高项目绩效报告的客观性和公正性。四是采取多种培训形式对项目负责人、执行科室人员、项目人员、财务人员进行绩效工作集中培训，进一步树牢绩效观念，提高本单位工作人员的绩效管理能力和工作水平，对项目实施过程中的风险、成本、质量、进度等方面进行全面控制，为预算绩效管理相关工作的顺利开展提供保障。五是规范绩效评价及其结果运用，做实做细支出项目绩效重点评价和部门绩效自评，严格将项目评价结果运用到预算安排工作中去，牢固树立“花钱必有效”的理念，提高财政资金使用效益，促进经济质量发展。八是建立单位相关科室全部参与项目管理的工作理念，避免项目管理由单位财务人员一人全部包办代替的现象。确项目的目标与需要，为后续的项目实施奠定良好的基础；制定详细的计划，确保计划具有一定的灵活性，以应对可能的变化；合理分配资源，在项目实施过程中，根据计划合理分配人力、物力、财力等资源，确保项目各项任务顺利完成；沟通协调，项目负责人统筹安排，项目业务科室以、财务人员、项目人员有效的沟通协调，确保信息畅通，提高项目执行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