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2024年大学生志愿服务西部计划中央资金补助</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中国共产主义青年团昌吉市委员会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中国共产主义青年团昌吉市委员会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冯轩磊</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2025年06月30日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按照团中央工作要求，坚持以习近平新时代中国特色社会主义思想为指导，深入贯彻落实区、州、市各项决策部署，同心同力、同向同调,锐意进取、攻坚克难,全面落实“1+2+5”八项重点工作任务。作为实践育人工程，引导具有理想主义情怀的青年人，通过火热的西部基层实践进一步坚定理想信念，锤炼意志品格，升华志愿情怀；作为就业促进工程，引导和帮助高校毕业生树立正确的就业观，并为他们搭建到西部去、到基层去、到祖国和人民最需要的地方去干事创业的通道和平台；作为人才流动工程，鼓励和引导东、中部大学生到西部基层工作生活，促进优秀人才的区域流动；以西部计划志愿者为载体推动校地共建，引导高校资源参与到当地的工作中。</w:t>
        <w:br/>
        <w:t>2.主要内容</w:t>
        <w:br/>
        <w:t>（1）项目名称：2024年大学生志愿服务西部计划中央资金补助</w:t>
        <w:br/>
        <w:t>（2）项目主要内容：2024年拨付西部计划志愿者中央补助经费143.73万元，按照自治区工作要求，昌吉市团委紧紧围绕总目标，落实 “1+2+5”的工作任务，从实际出发，为志愿者着想，积极发挥单位优势，认真谋划、主动作为，扎实做好工作，落实好西部计划志愿者中央补助工作经费。保障每月西部计划志愿者得到基本的生活补助、社保及交通费，提高西部计划志愿者的生活水平。</w:t>
        <w:br/>
        <w:t>3.实施情况</w:t>
        <w:br/>
        <w:t>实施主体：西部计划志愿者。</w:t>
        <w:br/>
        <w:t>实施时间：本项目实施周期为2024年1月-2024年12月。</w:t>
        <w:br/>
        <w:t>实施情况：我单位用于志愿者生活补助，交通费及社保费143.73万元（财政资金），截止目前，共支出143.73万元享受此项目人数为100人，为每人每年1.44万元，其中包括生活补助资金，社保费，交通费及慰问费。引导一批大学生志愿服务西部计划志愿者在基层一线，从事乡村振兴、基层社会治理等志愿服务工作中，与当地群众打成一片，在工作、生活、学习和服务中践行志愿精神。</w:t>
        <w:br/>
        <w:t>4.项目实施主体</w:t>
        <w:br/>
        <w:t>（1）主要职能</w:t>
        <w:br/>
        <w:t>贯彻执行党和国家、区、州相关方针、政策和法规。根据党的中心任务和上级团委的安排部署，制定共青团工作计划， 组织团员青年积极完成党组织交给的各项任务。负责共青团及少先队工作；负责指导、督促、检查乡（镇）、机关、学校共青团及少先队工作。加强青少年思想政治教育工作，围绕党的中心任务，开展适合青年特点的独立活动。负责带领青年在经济建设中发挥生力军和突击队作用，充分调动和发挥青年的积极性和创造性，引导青年发挥示范带头作用。加强对青少年法制教育及建立基本的社会服务联系点，扩大青少年教育的社会化领域。向党和政府反应青年的意见和要求，协同有关部门制定和宣传青年工作法规，开展社会监督，维护青少年的合法权益。</w:t>
        <w:br/>
        <w:t>（2）机构设置情况</w:t>
        <w:br/>
        <w:t>本单位无内设机构。</w:t>
        <w:br/>
        <w:t>5.资金投入和使用情况</w:t>
        <w:br/>
        <w:t>（1）项目资金安排落实、总投入等情况分析</w:t>
        <w:br/>
        <w:t>根据《关于拨付2024年大学生志愿服务西部计划中央资金补助的通知》（昌州财行〔2023〕38号）文件，本项目年初预算安排总额为105.83万元，资金来源为中央专项资金，其中：财政资金105.83万元，其他资金0万元。</w:t>
        <w:br/>
        <w:t>本项目全年预算安排总额为143.73万元，预算调整数为37.9万元，追加的0万元，预算调整率为35.81%。2024年本项目实际收到预算资金143.73万元，预算资金到位率为100%。</w:t>
        <w:br/>
        <w:t>（2）项目资金实际使用情况分析</w:t>
        <w:br/>
        <w:t>截至2024年12月31日/自评日，本项目实际支付资金143.73万元，预算执行率100%。本项目资金主要用于支付西部计划志愿者基本生活补助费用131.23万元、西部计划志愿者交通补助费用12.5万元。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服务乡村振兴战略、人才强国战略、区域协调发展战略。通过招募普通高等学校应届毕业生或在读研究生到西部基层开展为期1-3年的志愿服务工作，为西部地区和基层发展注入青春活力和青年力量，引导和鼓励高校毕业生到基层工作，在服务基层中经受锻炼，提升国情认知、精神意志、品德观念和能力才干。同时，项目还致力于促进农村基层教育、农业、卫生、扶贫等社会事业的发展，加强民族团结，夯实基层基础，推动西部经济社会持续快速健康发展，为建设社会主义新农村和构建社会主义和谐社会作出贡献。</w:t>
        <w:br/>
        <w:t>2.阶段性目标</w:t>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“志愿者人数”指标，预期指标值为“=100人”；</w:t>
        <w:br/>
        <w:t>②质量指标</w:t>
        <w:br/>
        <w:t>“签订服务协议率”指标，预期指标值为“=100%”；</w:t>
        <w:br/>
        <w:t>③时效指标</w:t>
        <w:br/>
        <w:t>“志愿者培训工作按时完成率”指标，预期指标值为“=100%”；</w:t>
        <w:br/>
        <w:t>（2）项目成本指标</w:t>
        <w:br/>
        <w:t>①经济成本指标</w:t>
        <w:br/>
        <w:t>“补助资金每人每年支出数”指标，预期指标值为“=1.44万元/人”；</w:t>
        <w:br/>
        <w:t>②社会成本指标</w:t>
        <w:br/>
        <w:t>无此类指标；</w:t>
        <w:br/>
        <w:t>③生态环境成本指标</w:t>
        <w:br/>
        <w:t>无此类指标；</w:t>
        <w:br/>
        <w:t>（3）项目效益指标</w:t>
        <w:br/>
        <w:t>①经济效益指标</w:t>
        <w:br/>
        <w:t>无此类指标。</w:t>
        <w:br/>
        <w:t>②社会效益指标</w:t>
        <w:br/>
        <w:t>“进一步提升大学生在社会中的作用”指标，预期指标值为“有效提升”；</w:t>
        <w:br/>
        <w:t>③生态效益指标</w:t>
        <w:br/>
        <w:t>无此类指标；</w:t>
        <w:br/>
        <w:t>（4）项目满意度指标</w:t>
        <w:br/>
        <w:t>①满意度指标</w:t>
        <w:br/>
        <w:t>“志愿者满意度”指标，预期指标值为“≥97%”。</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2024年大学生志愿服务西部计划中央资金补助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此次我单位根据《财政支出绩效评价管理暂行办法》（财预〔2020〕10号）文件要求实施评价工作，本次评价对象为2024年大学生志愿服务西部计划中央资金补助项目，评价核心为项目资金、项目产出、项目效益。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昌吉市财政支出绩效评价管理暂行办法》、《关于印发&lt;自治区项目支出绩效目标设置指引&gt;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冯轩磊（评价小组组长）：主要负责项目策划和监督，全面负责项目绩效评价报告的最终质量，对评价人员出具的最终报告质量进行复核，确保评估结果的客观性；</w:t>
        <w:br/>
        <w:t>库尔班江（评价小组组员）：主要负责资料的收集，取证、数据统计分析；主要负责项目报告的制定，指标的研判，数据分析及报告撰写。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解决了西部计划志愿者基层公共服务薄弱现状的问题，在实施过程中取得了良好的成效，具体表现在：通过项目的实施，完成了对西部计划志愿者基本生活水平保障的目标，？提升教育文化服务质量：志愿者通过开设兴趣课程、组织课外实践、辅导留守儿童等方式，丰富乡村教育内容。部分志愿者还推动乡村图书馆建设、开展文化科普活动，促进基层文化事业发展。？强化基层民生服务覆盖：在扶贫、社会保障等领域，志愿者协助基层干部走访农户、整理数据、落实惠民政策，推动低保、医保等政策精准落地，提升民生服务的效率和覆盖面。</w:t>
        <w:br/>
        <w:t>（二）评价结论</w:t>
        <w:br/>
        <w:t>此次绩效评价通过绩效评价小组论证的评价指标体系及评分标准，采用因素分析法和比较法对本项目绩效进行客观评价，最终评分结果：总分为100分，绩效评级为“优”。综合评价结论如下：本项目共设置三级指标数量17个，实现三级指标数量17个，总体完成率为100%。项目决策类指标共设置6个，满分指标6个，得分率100%；过程管理类指标共设置5个，满分指标5个，得分率100%；项目产出类指标共设置4个，满分指标4个，得分率100%；项目效益类指标共设置1个，满分指标1个，得分率100%；项目满意度类指标共设置1个，满分指标1个，得分率100%。详细情况见“表3-1：项目综合得分表”及“附件2：项目综合得分表”。</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项目决策类指标由3个二级指标和6个三级指标构成，权重分21.00分，实际得分21分。</w:t>
        <w:br/>
        <w:t>1.项目立项情况分析</w:t>
        <w:br/>
        <w:t>（1）立项依据充分性</w:t>
        <w:br/>
        <w:t>本项目立项符合团中央颁发的《中青联发【2024】2号》文件；本项目立项符合《中青联发【2024】2号》中：“2024-2025年度西部计划志愿者服务基层”内容，符合行业发展规划和政策要求；本项目立项符合《昌吉市团委配置内设机构和人员编制规定》中职责范围中的“加强青少年思想政治教育工作，围绕党的中心任务，开展适合青年特点的独立活动。负责带领青年在经济建设中发挥生力军和突击队作用，充分调动和发挥青年的积极性和创造性，引导青年发挥示范带头作用”，属于我单位履职所需；根据《财政资金直接支付申请书》，本项目资金性质为“公共财政预算”功能分类为“一般公共服务支出”经济分类为“行政运行”属于公共财政支持范围，符合中央、地方事权支出责任划分原则；经检查我单位财政管理一体化信息系统，本项目不存在重复。</w:t>
        <w:br/>
        <w:t>综上所述，本指标满分为5.00分，根据评分标准得5分，本项目立项依据充分。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大学生志愿服务西部计划工作的通知》（中青联〔2005〕27号）文件要求实施项目。</w:t>
        <w:br/>
        <w:t>综上所述，本指标满分为3.00分，根据评分标准得3分，本项目立项程序规范。</w:t>
        <w:br/>
        <w:t>2.绩效目标情况分析</w:t>
        <w:br/>
        <w:t>（1）绩效目标合理性</w:t>
        <w:br/>
        <w:t>①该项目已设置年度绩效目标，具体内容为“持续深入开展大学生志愿服务西部计划项目，引导一批大学生志愿服务西部计划志愿者在基层一线，从事乡村振兴、基层社会治理等志愿服务工作中，与当地群众打成一片，在工作、生活、学习和服务中践行志愿精神。”。</w:t>
        <w:br/>
        <w:t>②该项目实际工作内容为：截至目前，此项目经费为143.73万元，已支付143.73万元，支付资金用于西部计划志愿者工资社保及交通费用，此费用为每月按时支付。持续深入开展大学生志愿服务西部计划项目，引导一批大学生志愿服务西部计划志愿者在基层一线，从事乡村振兴、基层社会治理等志愿服务工作中，与当地群众打成一片，在工作、生活、学习和服务中践行志愿精神。绩效目标与实际工作内容一致，两者具有相关性。</w:t>
        <w:br/>
        <w:t>③该项目按照绩效目标完成数量指标、质量指标、时效指标、成本指标，完成了对西部计划志愿者的基本生活补助，达到进一步提升大学生在社会中的作用效益，预期产出效益和效果是符合正常的业绩水平。</w:t>
        <w:br/>
        <w:t>④该项目批复的预算金额为143.73万元，《项目支出绩效目标表》中预算金额为143.73万元，预算确定的项目资金与预算确定的项目投资额相匹配。</w:t>
        <w:br/>
        <w:t>综上所述，本指标满分为4.00分，根据评分标准得4分，本项目绩效目标设置合理。</w:t>
        <w:br/>
        <w:t>（2）绩效指标明确性</w:t>
        <w:br/>
        <w:t>经检查我单位年初设置的《项目支出绩效目标表》，得出如下结论：本项目已将年度绩效目标进行细化为绩效指标体系，共设置一级指标4个，二级指标6个，三级指标6个，定量指标5个，定性指标1个，指标量化率为83.33%，量化率达70.00%以上。</w:t>
        <w:br/>
        <w:t>该《项目绩效目标表》中，数量指标指标值为“志愿者人数=100人”，三级指标的年度指标值与年度绩效目标中任务数一致，已设置时效指标“	志愿者培训工作按时完成率”。已设置的绩效目标具备明确性、可衡量性、可实现性、相关性、时限性。</w:t>
        <w:br/>
        <w:t>综上所述，本指标满分为3.00分，根据评分标准得3分，本项目所设置绩效指标明确。</w:t>
        <w:br/>
        <w:t>3.资金投入情况分析</w:t>
        <w:br/>
        <w:t>（1）预算编制科学性</w:t>
        <w:br/>
        <w:t>本项目预算编制通过以往年度的实际执行情况，综合考虑本年度情况，综合编制预算，即预算编制较科学且经过论证；</w:t>
        <w:br/>
        <w:t>预算申请内容支付资金用于西部计划志愿者工资社保及交通费用，项目实际内容为支付资金用于西部计划志愿者工资社保及交通费用，预算申请与《西部计划志愿者项目实施方案》中涉及的项目内容匹配；</w:t>
        <w:br/>
        <w:t>本项目预算申请资金143.73万元，我单位在预算申请中严格按照项目实施内容及测算标准进行核算，其中：支付西部计划志愿者基本生活补助费用131.23万元、西部计划志愿者交通补助费用12.5万元。预算确定资金量与实际工作任务相匹配。本项目预算额度测算依据充分，严格按照标准编制，预算确定资金量与实际工作任务相匹配；</w:t>
        <w:br/>
        <w:t>综上所述，本指标满分为4.00分，根据评分标准得4分，本项目预算编制科学。</w:t>
        <w:br/>
        <w:t>（2）资金分配合理性</w:t>
        <w:br/>
        <w:t>本项目实际分配资金以《2024年大学生志愿者服务西部计划工作补助》为依据进行资金分配，预算资金分配依据充分。根据（昌州财行〔2023〕38号），本项目实际到位资金143.73万元，资金分配额度合理，与我单位实际需求相适应。</w:t>
        <w:br/>
        <w:t>综上所述，本指标满分为2.00分，根据评分标准得2分，本项目资金分配合理。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项目过程管理类指标由2个二级指标和5个三级指标构成，权重分19.00分，实际得分19分。</w:t>
        <w:br/>
        <w:t>1.资金管理情况分析</w:t>
        <w:br/>
        <w:t>（1）资金到位率</w:t>
        <w:br/>
        <w:t>本项目预算资金为143.73万元，其中：财政安排资金143.73万元，其他资金0万元，实际到位资金143.73万元，资金到位率=（实际到位资金/预算资金）×100.00%=（143.73/143.73）×100.00%=100%。得分=（实际执行率-60.00%）/（1-60.00%）×4.00=4分。</w:t>
        <w:br/>
        <w:t>综上所述，本指标满分为4.00分，根据评分标准得4分，本项目资金分配合理。</w:t>
        <w:br/>
        <w:t>（2）预算执行率</w:t>
        <w:br/>
        <w:t>本项目实际支出资金143.73万元，预算执行率=（实际支出资金/实际到位资金）×100.00%=（143.73/143.73）×100.00%=100%；</w:t>
        <w:br/>
        <w:t>项目已完成，总体完成率为100%；</w:t>
        <w:br/>
        <w:t>得分=（实际完成率-60.00%）/（1-60.00%）×权重=20%×5.00=5分。</w:t>
        <w:br/>
        <w:t>综上所述，本指标满分为5.00分，根据评分标准得5分，本项目资金分配合理。</w:t>
        <w:br/>
        <w:t>（3）资金使用合规性</w:t>
        <w:br/>
        <w:t>通过检查本项目签订的合同、资金申请文件、发票等财务付款凭证，得出本项目资金支出符合国家财经法规、《政府会计制度》《昌吉市团委资金管理办法》《西部计划志愿者专项资金管理办法》，资金的拨付有完整的审批程序和手续，资金实际使用方向与预算批复用途一致，不存在截留、挤占、挪用、虚列支出的情况。</w:t>
        <w:br/>
        <w:t>综上所述，本指标满分为4.00分，根据评分标准得4分，资金支出符合我单位财务管理制度规定。</w:t>
        <w:br/>
        <w:t>2.组织实施情况分析</w:t>
        <w:br/>
        <w:t>（1）管理制度健全性</w:t>
        <w:br/>
        <w:t>我单位已制定《昌吉市团委资金管理办法》《昌吉市团委收支业务管理制度》《昌吉市团委政府采购业务管理制度》《昌吉市团委合同管理制度》，上述已建立的制度均符合行政事业单位内控管理要求，财务和业务管理制度合法、合规、完整，本项目执行符合上述制度规定。</w:t>
        <w:br/>
        <w:t>综上所述，本指标满分为2.00分，根据评分标准得2分，项目制度建设健全。</w:t>
        <w:br/>
        <w:t>（2）制度执行有效性</w:t>
        <w:br/>
        <w:t>①该项目的实施符合《昌吉市团委资金管理办法》《昌吉市团委收支业务管理制度》《昌吉市团委政府采购业务管理制度》《昌吉市团委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2024年大学生志愿者服务西部计划工作补助项目工作领导小组，由杨玉萍任组长，负责项目的组织工作；组员包括：姜钰婧，负责项目的实施工作，主要负责项目监督管理、验收以及资金核拨等工作。</w:t>
        <w:br/>
        <w:t>综上所述，本指标满分为4.00分，根据评分标准得4分，本项目所建立制度执行有效。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项目产出类指标由4个二级指标和4个三级指标构成，权重分30.00分，实际得分30分。</w:t>
        <w:br/>
        <w:t>1.数量指标完成情况分析</w:t>
        <w:br/>
        <w:t>“志愿者人数”指标：预期指标值为“＝100人”，根据“2024年志愿者工资表”可证，实际完成指标值为“=100人”，指标完成率为100.00%。</w:t>
        <w:br/>
        <w:t>综上所述，本指标满分为8分，根据评分标准得8分。</w:t>
        <w:br/>
        <w:t>2.质量指标完成情况分析</w:t>
        <w:br/>
        <w:t>“签订服务协议率”指标：预期指标值为“=100%”，根据“志愿者协议”可证，实际完成指标值为“=100%”，指标完成率为100%。</w:t>
        <w:br/>
        <w:t>综上所述，本指标满分为8分，根据评分标准得8分。</w:t>
        <w:br/>
        <w:t>3.时效指标完成情况分析</w:t>
        <w:br/>
        <w:t>“志愿者培训工作按时完成率”指标：预期指标值为“=100%”，根据“昌吉市西部计划志愿者工作例会”可证，实际完成指标值为“=100%”，指标完成率为100%。</w:t>
        <w:br/>
        <w:t>综上所述，本指标满分为6分，根据评分标准得6分。</w:t>
        <w:br/>
        <w:t>4.成本指标完成情况分析</w:t>
        <w:br/>
        <w:t>（1）经济成本指标完成情况分析</w:t>
        <w:br/>
        <w:t>“补助资金每人每年支出数”指标：预期指标值为“≤1.44万元/人”，根据“志愿者2024年工资表、支付凭证”可证，实际完成指标值为“≤1.44万元/人”，指标完成率为100%。</w:t>
        <w:br/>
        <w:t>综上所述，本指标满分为8分，根据评分标准得8分。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项目效益类指标由1个二级指标和1个三级指标构成，权重分20.00分，实际得分20分。</w:t>
        <w:br/>
        <w:t>1.经济效益完成情况分析</w:t>
        <w:br/>
        <w:t>无此类指标。</w:t>
        <w:br/>
        <w:t>2.社会效益完成情况分析</w:t>
        <w:br/>
        <w:t>“进一步提升大学生在社会中的作用”指标：预期指标值为“有效提升”，根据“项目总结”可证，实际完成指标值为“有效提升”，指标完成率为100%。</w:t>
        <w:br/>
        <w:t>综上所述，本指标满分为20分，根据评分标准得20分。</w:t>
        <w:br/>
        <w:t>3.生态效益完成情况分析</w:t>
        <w:br/>
        <w:t>无此类指标。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项目满意度类指标由1个二级指标和1个三级指标构成，权重分10.00分，实际得分10分。</w:t>
        <w:br/>
        <w:t>1.满意度完成情况分析</w:t>
        <w:br/>
        <w:t>“志愿者满意度”指标：预期指标值为“≥97%”，根据“项目总结”可证，实际完成指标值为“≥97%”，指标完成率为100%。</w:t>
        <w:br/>
        <w:t>综上所述，本指标满分为10分，根据评分标准得10分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项目按照《预算法》及相关规定执行，严格执行预算。</w:t>
        <w:br/>
        <w:t>1.昌吉市团委监管有力，制度建设完全，相关制度严格执行，经费到位及时。项目资金按计划使用，严格按照预算管理规定开支。</w:t>
        <w:br/>
        <w:t>2.为规范公共财政补助资金发放项目的管理工作，建立决策科学、发放合理、运作规范的政府管理体制，纪委、财政参与项目建设及项目资金管理使用督查，不定时对项目实施监督检查。</w:t>
        <w:br/>
        <w:t>3.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避免和减少损失，提高资金使用效益。</w:t>
        <w:br/>
        <w:t>（二）存在的问题及原因分析</w:t>
        <w:br/>
        <w:t>问题表现：部分志愿者专业背景与基层需求脱节（如非教育专业者承担教学任务），或因缺乏基层经验，难以快速适应农村教育、医疗等复杂场景。例如，农业技术推广岗位志愿者若缺乏实操经验，可能导致技术落地效果不佳。</w:t>
        <w:br/>
        <w:t>原因分析：招募环节对基层岗位需求调研不够细致，志愿者分配存在“一刀切”现象</w:t>
        <w:br/>
        <w:t>？岗前培训多侧重理论知识，缺乏针对具体岗位的实操训练，导致志愿者服务能力与实际需求错位。</w:t>
        <w:br/>
        <w:t>问题表现：服务期1-3年的设置下，部分志愿者仅工作半年至1年便因考研、就业等原因提前离岗，导致基层项目中途断档（如乡村学校频繁更换支教老师影响教学连贯性）。</w:t>
        <w:br/>
        <w:t>原因分析：志愿者多为应届毕业生，将项目视为“过渡选择”，职业规划与长期服务意愿不足；基层单位对志愿者留存激励机制薄弱（如缺乏职业发展通道、社会认同反馈），难以留住人才。</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加大预算绩效管理培训力度，贯彻落实相关办法及制度。采取集中学习、讲座、专题会议等方式，加大对参与绩效管理工作的人员培训力度，进一步统一认识，充实业务知识。以提高工作人员素质，以达到预算绩效管理标准化、常态化的要求，最终实现提高绩效管理工作效率及质量的目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</w:t>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