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1B652" w14:textId="77777777" w:rsidR="000E2804" w:rsidRDefault="000E2804">
      <w:pPr>
        <w:spacing w:after="0" w:line="240" w:lineRule="auto"/>
        <w:rPr>
          <w:rFonts w:ascii="宋体" w:eastAsia="宋体"/>
          <w:sz w:val="32"/>
          <w:szCs w:val="32"/>
        </w:rPr>
      </w:pPr>
    </w:p>
    <w:p w14:paraId="449C3EA2" w14:textId="77777777" w:rsidR="000E2804" w:rsidRDefault="000E2804">
      <w:pPr>
        <w:spacing w:after="0" w:line="240" w:lineRule="auto"/>
        <w:rPr>
          <w:rFonts w:ascii="宋体" w:eastAsia="宋体"/>
          <w:sz w:val="44"/>
          <w:szCs w:val="44"/>
        </w:rPr>
      </w:pPr>
    </w:p>
    <w:p w14:paraId="391B9455" w14:textId="77777777" w:rsidR="000E2804" w:rsidRDefault="000E2804">
      <w:pPr>
        <w:spacing w:after="0" w:line="240" w:lineRule="auto"/>
        <w:rPr>
          <w:rFonts w:ascii="宋体" w:eastAsia="宋体"/>
          <w:sz w:val="44"/>
          <w:szCs w:val="44"/>
        </w:rPr>
      </w:pPr>
    </w:p>
    <w:p w14:paraId="721665A8" w14:textId="77777777" w:rsidR="000E2804" w:rsidRDefault="000E2804">
      <w:pPr>
        <w:spacing w:after="0" w:line="240" w:lineRule="auto"/>
        <w:rPr>
          <w:rFonts w:ascii="宋体" w:eastAsia="宋体"/>
          <w:sz w:val="44"/>
          <w:szCs w:val="44"/>
        </w:rPr>
      </w:pPr>
    </w:p>
    <w:p w14:paraId="6046C3A2" w14:textId="77777777" w:rsidR="000E2804" w:rsidRDefault="00A06DA9">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昌吉市交通运行监测调度中心</w:t>
      </w:r>
    </w:p>
    <w:p w14:paraId="15CC0362" w14:textId="77777777" w:rsidR="000E2804" w:rsidRDefault="00A06DA9">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（昌吉市城乡客运交通服务中心）</w:t>
      </w:r>
    </w:p>
    <w:p w14:paraId="4EAA7ECC" w14:textId="77777777" w:rsidR="000E2804" w:rsidRDefault="00A06DA9">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DCF3AC9" w14:textId="77777777" w:rsidR="000E2804" w:rsidRDefault="00A06DA9">
      <w:pPr>
        <w:rPr>
          <w:lang w:eastAsia="zh-CN"/>
        </w:rPr>
      </w:pPr>
      <w:r>
        <w:rPr>
          <w:sz w:val="0"/>
          <w:szCs w:val="0"/>
          <w:lang w:eastAsia="zh-CN"/>
        </w:rPr>
        <w:br w:type="page"/>
      </w:r>
    </w:p>
    <w:p w14:paraId="120F39B1" w14:textId="77777777" w:rsidR="000E2804" w:rsidRDefault="00A06DA9">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D24FAC3" w14:textId="77777777" w:rsidR="000E2804" w:rsidRDefault="00A06DA9">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EB50546"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19820C7"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42E3DAD" w14:textId="77777777" w:rsidR="000E2804" w:rsidRDefault="00A06DA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D00BEFB"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0AB98AC"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20CD121"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0BFC63D"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824F7B1"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D3EF993"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3F93FB0"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C0D211F"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EBC8877"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1CC0DC8"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C396F3F"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26DA991"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40EE5CF"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A9310A4"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6F22045"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1CCD5D9"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A34DD6B"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91F27D1"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B473D83" w14:textId="77777777" w:rsidR="000E2804" w:rsidRDefault="00A06DA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70FBA74" w14:textId="77777777" w:rsidR="000E2804" w:rsidRDefault="00A06DA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170FBB0"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674590A"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888C71F"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24BDF15"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3B9F4E7"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FF53EAD"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E7236F5"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EB3331D"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BBCBEC4" w14:textId="77777777" w:rsidR="000E2804" w:rsidRDefault="00A06DA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2EF603D" w14:textId="77777777" w:rsidR="000E2804" w:rsidRDefault="00A06DA9">
      <w:pPr>
        <w:rPr>
          <w:lang w:eastAsia="zh-CN"/>
        </w:rPr>
      </w:pPr>
      <w:r>
        <w:rPr>
          <w:sz w:val="0"/>
          <w:szCs w:val="0"/>
          <w:lang w:eastAsia="zh-CN"/>
        </w:rPr>
        <w:br w:type="page"/>
      </w:r>
    </w:p>
    <w:p w14:paraId="044BC188" w14:textId="77777777" w:rsidR="000E2804" w:rsidRDefault="00A06DA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94C28D0"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9C6AC6C"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（1）负责城市客运有关法律法规政策的宣传及贯彻执行；负责提供城乡公交线路方案，合理配置公共交通方式。</w:t>
      </w:r>
    </w:p>
    <w:p w14:paraId="45D1848D"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（2）负责提供公交车辆，出租车在市区主要街道停车点方案，会同规划部门合理调整城乡公共交通，出租车候车点和停车场。</w:t>
      </w:r>
    </w:p>
    <w:p w14:paraId="11D6DC7C"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（3）负责对从事出租汽车经营的从业人员进行上岗前培训。</w:t>
      </w:r>
    </w:p>
    <w:p w14:paraId="7AD52A8E"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（4）负责依法查处违章经营行为，打击非法营运。</w:t>
      </w:r>
    </w:p>
    <w:p w14:paraId="5ECE7B8D"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（5）负责对城市客运企业的规范化服务情况进行简单检查。</w:t>
      </w:r>
    </w:p>
    <w:p w14:paraId="3266B4B4"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hint="eastAsia"/>
          <w:sz w:val="32"/>
          <w:szCs w:val="32"/>
          <w:lang w:eastAsia="zh-CN"/>
        </w:rPr>
        <w:t>6</w:t>
      </w:r>
      <w:r>
        <w:rPr>
          <w:rFonts w:ascii="仿宋_GB2312" w:eastAsia="仿宋_GB2312"/>
          <w:sz w:val="32"/>
          <w:szCs w:val="32"/>
          <w:lang w:eastAsia="zh-CN"/>
        </w:rPr>
        <w:t>）负责受理城乡客运投诉。</w:t>
      </w:r>
    </w:p>
    <w:p w14:paraId="292F271F"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（7）负责办理市交通运输局交办的其他工作。</w:t>
      </w:r>
    </w:p>
    <w:p w14:paraId="10FC9FEA"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68F8AB5"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昌吉市交通运行监测调度中心（昌吉市城乡客运交通服务中心）2024年度，实有人数37人，其中：在职人员24人，减少2人；离休人员0人，较上年无变化；退休人员13人，增加2人。</w:t>
      </w:r>
    </w:p>
    <w:p w14:paraId="0BC90C29"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昌吉市交通运行监测调度中心（昌吉市城乡客运交通服务中心）无下属预算单位，下设5个科室，分别是：行政办公室、业务科、公交科、投诉科、稽查队。</w:t>
      </w:r>
    </w:p>
    <w:p w14:paraId="3AE44288" w14:textId="77777777" w:rsidR="000E2804" w:rsidRDefault="00A06DA9">
      <w:pPr>
        <w:rPr>
          <w:lang w:eastAsia="zh-CN"/>
        </w:rPr>
      </w:pPr>
      <w:r>
        <w:rPr>
          <w:sz w:val="0"/>
          <w:szCs w:val="0"/>
          <w:lang w:eastAsia="zh-CN"/>
        </w:rPr>
        <w:br w:type="page"/>
      </w:r>
    </w:p>
    <w:p w14:paraId="61D939BD" w14:textId="77777777" w:rsidR="000E2804" w:rsidRDefault="00A06DA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588FBCC"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5330AFC7"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2024年度收入总计436.05万元，其中：本年收入合计436.05万元，使用非财政拨款结余（含专用结余）0.00万元，年初结转和结余0.00万元。</w:t>
      </w:r>
    </w:p>
    <w:p w14:paraId="0DD44A00"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2024年度支出总计436.05万元，其中：本年支出合计436.05万元，结余分配0.00万元，年末结转和结余0.00万元。</w:t>
      </w:r>
    </w:p>
    <w:p w14:paraId="24279A46"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收入支出总体与上年相比，增加67.04万元，增长18.17%，主要原因是：</w:t>
      </w:r>
      <w:r>
        <w:rPr>
          <w:rFonts w:ascii="仿宋_GB2312" w:eastAsia="仿宋_GB2312" w:hint="eastAsia"/>
          <w:sz w:val="32"/>
          <w:szCs w:val="32"/>
          <w:lang w:eastAsia="zh-CN"/>
        </w:rPr>
        <w:t>单位本年人员工资调增，人员工资、津贴补贴、奖金等经费增加</w:t>
      </w:r>
      <w:r>
        <w:rPr>
          <w:rFonts w:ascii="仿宋_GB2312" w:eastAsia="仿宋_GB2312"/>
          <w:sz w:val="32"/>
          <w:szCs w:val="32"/>
          <w:lang w:eastAsia="zh-CN"/>
        </w:rPr>
        <w:t>。</w:t>
      </w:r>
    </w:p>
    <w:p w14:paraId="1E5632B8"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BE474AA"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本年收入436.05万元，其中：财政拨款收入436.05万元,占100.00%；上级补助收入0.00万元,占0.00%；事业收入0.00万元，占0.00%；经营收入0.00万元,占0.00%；附属单位上缴收入0.00万元，占0.00%；其他收入0.00万元，占0.00%。</w:t>
      </w:r>
    </w:p>
    <w:p w14:paraId="365C83F6"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63F44EB"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本年支出436.05万元，其中：基本支出428.30万元，占98.22%；项目支出7.75万元，占1.78%；上缴上级支出0.00万元，占0.00%；经营支出0.00万元，占0.00%；对附属单位补助支出0.00万元，占0.00%。</w:t>
      </w:r>
    </w:p>
    <w:p w14:paraId="1443A8F7"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2B5CB0D"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2024年度财政拨款收入总计436.05万元，其中：年初财政拨款结转和结余0.00万元，本年财政拨款收入436.05万元。财政拨款支出总计436.05万元，其中：年末财政拨款结转和结余0.00万元，本年财政拨款支出436.05万元。</w:t>
      </w:r>
    </w:p>
    <w:p w14:paraId="133B517F"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财政拨款收入支出总体与上年相比，增加67.04万元，增长18.17%，主要原因是：</w:t>
      </w:r>
      <w:r>
        <w:rPr>
          <w:rFonts w:ascii="仿宋_GB2312" w:eastAsia="仿宋_GB2312" w:hint="eastAsia"/>
          <w:sz w:val="32"/>
          <w:szCs w:val="32"/>
          <w:lang w:eastAsia="zh-CN"/>
        </w:rPr>
        <w:t>单位本年市领导慰问费增加、“为民办实事”项目经费增加</w:t>
      </w:r>
      <w:r>
        <w:rPr>
          <w:rFonts w:ascii="仿宋_GB2312" w:eastAsia="仿宋_GB2312"/>
          <w:sz w:val="32"/>
          <w:szCs w:val="32"/>
          <w:lang w:eastAsia="zh-CN"/>
        </w:rPr>
        <w:t>。与年初预算相比，年初预算数</w:t>
      </w:r>
      <w:r>
        <w:rPr>
          <w:rFonts w:ascii="仿宋_GB2312" w:eastAsia="仿宋_GB2312"/>
          <w:sz w:val="32"/>
          <w:szCs w:val="32"/>
          <w:lang w:eastAsia="zh-CN"/>
        </w:rPr>
        <w:lastRenderedPageBreak/>
        <w:t>401.50万元，决算数436.05万元，预决算差异率8.61%，主要原因是：</w:t>
      </w:r>
      <w:r>
        <w:rPr>
          <w:rFonts w:ascii="仿宋_GB2312" w:eastAsia="仿宋_GB2312" w:hint="eastAsia"/>
          <w:sz w:val="32"/>
          <w:szCs w:val="32"/>
          <w:lang w:eastAsia="zh-CN"/>
        </w:rPr>
        <w:t>年中追加市领导慰问费、“为民办实事”项目经费</w:t>
      </w:r>
      <w:r>
        <w:rPr>
          <w:rFonts w:ascii="仿宋_GB2312" w:eastAsia="仿宋_GB2312"/>
          <w:sz w:val="32"/>
          <w:szCs w:val="32"/>
          <w:lang w:eastAsia="zh-CN"/>
        </w:rPr>
        <w:t>。</w:t>
      </w:r>
    </w:p>
    <w:p w14:paraId="65B22936"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EE3F6AC" w14:textId="77777777" w:rsidR="000E2804" w:rsidRDefault="00A06DA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A7B2092"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2024年度一般公共预算财政拨款支出436.05万元，占本年支出合计的100.00%。与上年相比，增加67.04万元，增长18.17%，主要原因是：</w:t>
      </w:r>
      <w:r>
        <w:rPr>
          <w:rFonts w:ascii="仿宋_GB2312" w:eastAsia="仿宋_GB2312" w:hint="eastAsia"/>
          <w:sz w:val="32"/>
          <w:szCs w:val="32"/>
          <w:lang w:eastAsia="zh-CN"/>
        </w:rPr>
        <w:t>单位本年市领导慰问费增加、“为民办实事”项目经费增加</w:t>
      </w:r>
      <w:r>
        <w:rPr>
          <w:rFonts w:ascii="仿宋_GB2312" w:eastAsia="仿宋_GB2312"/>
          <w:sz w:val="32"/>
          <w:szCs w:val="32"/>
          <w:lang w:eastAsia="zh-CN"/>
        </w:rPr>
        <w:t>。与年初预算相比，年初预算数401.50万元，决算数436.05万元，预决算差异率8.61%，主要原因是：</w:t>
      </w:r>
      <w:r>
        <w:rPr>
          <w:rFonts w:ascii="仿宋_GB2312" w:eastAsia="仿宋_GB2312" w:hint="eastAsia"/>
          <w:sz w:val="32"/>
          <w:szCs w:val="32"/>
          <w:lang w:eastAsia="zh-CN"/>
        </w:rPr>
        <w:t>年中追加市领导慰问费、“为民办实事”项目经费</w:t>
      </w:r>
      <w:r>
        <w:rPr>
          <w:rFonts w:ascii="仿宋_GB2312" w:eastAsia="仿宋_GB2312"/>
          <w:sz w:val="32"/>
          <w:szCs w:val="32"/>
          <w:lang w:eastAsia="zh-CN"/>
        </w:rPr>
        <w:t>。</w:t>
      </w:r>
    </w:p>
    <w:p w14:paraId="309D2CB9" w14:textId="77777777" w:rsidR="000E2804" w:rsidRDefault="00A06DA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18C98B14"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.社会保障和就业支出（类）53.24万元，占12.21%。</w:t>
      </w:r>
    </w:p>
    <w:p w14:paraId="06E937E4"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.卫生健康支出（类）26.87万元，占6.16%。</w:t>
      </w:r>
    </w:p>
    <w:p w14:paraId="3C11CD17"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.交通运输支出（类）317.65万元，占72.85%。</w:t>
      </w:r>
    </w:p>
    <w:p w14:paraId="11F5CC17"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.住房保障支出（类）30.80万元，占7.06%。</w:t>
      </w:r>
    </w:p>
    <w:p w14:paraId="1DA354F1"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.其他支出（类）7.50万元，占1.72%。</w:t>
      </w:r>
    </w:p>
    <w:p w14:paraId="1DFE5913" w14:textId="77777777" w:rsidR="000E2804" w:rsidRDefault="00A06DA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1ABF83B"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1、社会保障和就业支出（类）行政事业单位养老支出（款）机关事业单位基本养老保险缴费支出（项）：支出决算数为40.71万元，比上年决算增加6.71万元，增长19.74%，主要原因是：</w:t>
      </w:r>
      <w:r>
        <w:rPr>
          <w:rFonts w:ascii="仿宋_GB2312" w:eastAsia="仿宋_GB2312" w:hint="eastAsia"/>
          <w:sz w:val="32"/>
          <w:szCs w:val="32"/>
          <w:lang w:eastAsia="zh-CN"/>
        </w:rPr>
        <w:t>单位本年社保基数调增，人员养老保险缴费增加</w:t>
      </w:r>
      <w:r>
        <w:rPr>
          <w:rFonts w:ascii="仿宋_GB2312" w:eastAsia="仿宋_GB2312"/>
          <w:sz w:val="32"/>
          <w:szCs w:val="32"/>
          <w:lang w:eastAsia="zh-CN"/>
        </w:rPr>
        <w:t>。</w:t>
      </w:r>
    </w:p>
    <w:p w14:paraId="7D5ED076"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2、社会保障和就业支出（类）行政事业单位养老支出（款）机关事业单位职业年金缴费支出（项）：支出决算数为12.53万元，比上年决算增加6.16万元，增长96.70%，主要原因是：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14:paraId="397047B0"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3、卫生健康支出（类）行政事业单位医疗（款）事业单位医疗（项）：支出决算数为24.17万元，比上年决算增加3.41万元，增长16.43%，主要原因是：</w:t>
      </w:r>
      <w:r>
        <w:rPr>
          <w:rFonts w:ascii="仿宋_GB2312" w:eastAsia="仿宋_GB2312" w:hint="eastAsia"/>
          <w:sz w:val="32"/>
          <w:szCs w:val="32"/>
          <w:lang w:eastAsia="zh-CN"/>
        </w:rPr>
        <w:t>单位本年人员工资调增，职工基本医疗保险缴费增加</w:t>
      </w:r>
      <w:r>
        <w:rPr>
          <w:rFonts w:ascii="仿宋_GB2312" w:eastAsia="仿宋_GB2312"/>
          <w:sz w:val="32"/>
          <w:szCs w:val="32"/>
          <w:lang w:eastAsia="zh-CN"/>
        </w:rPr>
        <w:t>。</w:t>
      </w:r>
    </w:p>
    <w:p w14:paraId="237AF87E"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4、卫生健康支出（类）行政事业单位医疗（款）公务员医疗补助（项）：支出决算数为2.54万元，比上年决算增加</w:t>
      </w:r>
      <w:r>
        <w:rPr>
          <w:rFonts w:ascii="仿宋_GB2312" w:eastAsia="仿宋_GB2312"/>
          <w:sz w:val="32"/>
          <w:szCs w:val="32"/>
          <w:lang w:eastAsia="zh-CN"/>
        </w:rPr>
        <w:lastRenderedPageBreak/>
        <w:t>0.36万元，增长16.51%，主要原因是：</w:t>
      </w:r>
      <w:r>
        <w:rPr>
          <w:rFonts w:ascii="仿宋_GB2312" w:eastAsia="仿宋_GB2312" w:hint="eastAsia"/>
          <w:sz w:val="32"/>
          <w:szCs w:val="32"/>
          <w:lang w:eastAsia="zh-CN"/>
        </w:rPr>
        <w:t>单位本年人员工资调增，公务员医疗保险缴费增加</w:t>
      </w:r>
      <w:r>
        <w:rPr>
          <w:rFonts w:ascii="仿宋_GB2312" w:eastAsia="仿宋_GB2312"/>
          <w:sz w:val="32"/>
          <w:szCs w:val="32"/>
          <w:lang w:eastAsia="zh-CN"/>
        </w:rPr>
        <w:t>。</w:t>
      </w:r>
    </w:p>
    <w:p w14:paraId="3F9BAD2D"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5、卫生健康支出（类）行政事业单位医疗（款）其他行政事业单位医疗支出（项）：支出决算数为0.15万元，比上年决算增加0.01万元，增长7.14%，主要原因是：</w:t>
      </w:r>
      <w:r>
        <w:rPr>
          <w:rFonts w:ascii="仿宋_GB2312" w:eastAsia="仿宋_GB2312" w:hint="eastAsia"/>
          <w:sz w:val="32"/>
          <w:szCs w:val="32"/>
          <w:lang w:eastAsia="zh-CN"/>
        </w:rPr>
        <w:t>单位本年度大病医疗保险缴费增加</w:t>
      </w:r>
      <w:r>
        <w:rPr>
          <w:rFonts w:ascii="仿宋_GB2312" w:eastAsia="仿宋_GB2312"/>
          <w:sz w:val="32"/>
          <w:szCs w:val="32"/>
          <w:lang w:eastAsia="zh-CN"/>
        </w:rPr>
        <w:t>。</w:t>
      </w:r>
    </w:p>
    <w:p w14:paraId="524F620D"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6、交通运输支出（类）公路水路运输（款）公路运输管理（项）：支出决算数为317.65万元，比上年决算增加41.81万元，增长15.16%，主要原因是：单位本年度</w:t>
      </w:r>
      <w:r>
        <w:rPr>
          <w:rFonts w:ascii="仿宋_GB2312" w:eastAsia="仿宋_GB2312" w:hint="eastAsia"/>
          <w:sz w:val="32"/>
          <w:szCs w:val="32"/>
          <w:lang w:eastAsia="zh-CN"/>
        </w:rPr>
        <w:t>市领导</w:t>
      </w:r>
      <w:proofErr w:type="gramStart"/>
      <w:r>
        <w:rPr>
          <w:rFonts w:ascii="仿宋_GB2312" w:eastAsia="仿宋_GB2312" w:hint="eastAsia"/>
          <w:sz w:val="32"/>
          <w:szCs w:val="32"/>
          <w:lang w:eastAsia="zh-CN"/>
        </w:rPr>
        <w:t>慰问费较上年</w:t>
      </w:r>
      <w:proofErr w:type="gramEnd"/>
      <w:r>
        <w:rPr>
          <w:rFonts w:ascii="仿宋_GB2312" w:eastAsia="仿宋_GB2312" w:hint="eastAsia"/>
          <w:sz w:val="32"/>
          <w:szCs w:val="32"/>
          <w:lang w:eastAsia="zh-CN"/>
        </w:rPr>
        <w:t>增加</w:t>
      </w:r>
      <w:r>
        <w:rPr>
          <w:rFonts w:ascii="仿宋_GB2312" w:eastAsia="仿宋_GB2312"/>
          <w:sz w:val="32"/>
          <w:szCs w:val="32"/>
          <w:lang w:eastAsia="zh-CN"/>
        </w:rPr>
        <w:t>。</w:t>
      </w:r>
    </w:p>
    <w:p w14:paraId="4A716A3C"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7、住房保障支出（类）住房改革支出（款）住房公积金（项）：支出决算数为30.80万元，比上年决算增加5.06万元，增长19.66%，主要原因是：</w:t>
      </w:r>
      <w:r>
        <w:rPr>
          <w:rFonts w:ascii="仿宋_GB2312" w:eastAsia="仿宋_GB2312" w:hint="eastAsia"/>
          <w:sz w:val="32"/>
          <w:szCs w:val="32"/>
          <w:lang w:eastAsia="zh-CN"/>
        </w:rPr>
        <w:t>单位本年人员工资调增，人员公积金缴费增加</w:t>
      </w:r>
      <w:r>
        <w:rPr>
          <w:rFonts w:ascii="仿宋_GB2312" w:eastAsia="仿宋_GB2312"/>
          <w:sz w:val="32"/>
          <w:szCs w:val="32"/>
          <w:lang w:eastAsia="zh-CN"/>
        </w:rPr>
        <w:t>。</w:t>
      </w:r>
    </w:p>
    <w:p w14:paraId="7C054DA5"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8、其他支出（类）其他支出（款）其他支出（项）：支出决算数为7.50万元，比上年决算增加3.52万元，增长88.44%，主要原因是：单位本年</w:t>
      </w:r>
      <w:r>
        <w:rPr>
          <w:rFonts w:ascii="仿宋_GB2312" w:eastAsia="仿宋_GB2312" w:hint="eastAsia"/>
          <w:sz w:val="32"/>
          <w:szCs w:val="32"/>
          <w:lang w:eastAsia="zh-CN"/>
        </w:rPr>
        <w:t>“</w:t>
      </w:r>
      <w:r>
        <w:rPr>
          <w:rFonts w:ascii="仿宋_GB2312" w:eastAsia="仿宋_GB2312"/>
          <w:sz w:val="32"/>
          <w:szCs w:val="32"/>
          <w:lang w:eastAsia="zh-CN"/>
        </w:rPr>
        <w:t>为民办实事</w:t>
      </w:r>
      <w:r>
        <w:rPr>
          <w:rFonts w:ascii="仿宋_GB2312" w:eastAsia="仿宋_GB2312" w:hint="eastAsia"/>
          <w:sz w:val="32"/>
          <w:szCs w:val="32"/>
          <w:lang w:eastAsia="zh-CN"/>
        </w:rPr>
        <w:t>”</w:t>
      </w:r>
      <w:r>
        <w:rPr>
          <w:rFonts w:ascii="仿宋_GB2312" w:eastAsia="仿宋_GB2312"/>
          <w:sz w:val="32"/>
          <w:szCs w:val="32"/>
          <w:lang w:eastAsia="zh-CN"/>
        </w:rPr>
        <w:t>项目经费</w:t>
      </w:r>
      <w:r>
        <w:rPr>
          <w:rFonts w:ascii="仿宋_GB2312" w:eastAsia="仿宋_GB2312" w:hint="eastAsia"/>
          <w:sz w:val="32"/>
          <w:szCs w:val="32"/>
          <w:lang w:eastAsia="zh-CN"/>
        </w:rPr>
        <w:t>增加</w:t>
      </w:r>
      <w:r>
        <w:rPr>
          <w:rFonts w:ascii="仿宋_GB2312" w:eastAsia="仿宋_GB2312"/>
          <w:sz w:val="32"/>
          <w:szCs w:val="32"/>
          <w:lang w:eastAsia="zh-CN"/>
        </w:rPr>
        <w:t>。</w:t>
      </w:r>
    </w:p>
    <w:p w14:paraId="7280A893"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CD0167F"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428.30万元，其中：人员经费415.03万元，包括：基本工资、津贴补贴、奖金、机关事业单位基本养老保险缴费、职业年金缴费、职工基本医疗保险缴费、公务员医疗补助缴费、其他社会保障缴费、住房公积金、医疗费、退休费、奖励金和其他对个人和家庭的补助。</w:t>
      </w:r>
    </w:p>
    <w:p w14:paraId="65FBF328"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公用经费13.27万元，包括：办公费、印刷费、咨询费、手续费、水费、电费、邮电费、物业管理费、差旅费、公务用车运行维护费和其他交通费用。</w:t>
      </w:r>
    </w:p>
    <w:p w14:paraId="0DAC2A63"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0E2DE2D"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A721F64"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72B1E43"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5C34CF7F"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1092F33"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经费支出2.09万元，比上年增加0.09万元，增长4.50%，主要原因是：</w:t>
      </w:r>
      <w:r>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；公务用车购置及运行维护费支出2.09万元，占100.00%，比上年增加0.09万元，增长4.50%，主要原因是：</w:t>
      </w:r>
      <w:r>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08649F3B" w14:textId="77777777" w:rsidR="000E2804" w:rsidRDefault="00A06DA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73D5CE6"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28219B74"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公务用车购置及运行维护费2.09万元，其中：公务用车购置费0.00万元，公务用车运行维护费2.09万元。公务用车运行维护费开支内容包括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。公务用车购置数0辆，公务用车保有量1辆。国有资产占用情况中固定资产车辆3辆，与公务用车保有量差异原因是：</w:t>
      </w:r>
      <w:r>
        <w:rPr>
          <w:rFonts w:ascii="仿宋_GB2312" w:eastAsia="仿宋_GB2312" w:hint="eastAsia"/>
          <w:sz w:val="32"/>
          <w:szCs w:val="32"/>
          <w:lang w:eastAsia="zh-CN"/>
        </w:rPr>
        <w:t>差异车辆为一般业务用车2辆，车辆费用未使用财政拨款公务用车运行维护费支付</w:t>
      </w:r>
      <w:r>
        <w:rPr>
          <w:rFonts w:ascii="仿宋_GB2312" w:eastAsia="仿宋_GB2312"/>
          <w:sz w:val="32"/>
          <w:szCs w:val="32"/>
          <w:lang w:eastAsia="zh-CN"/>
        </w:rPr>
        <w:t>。</w:t>
      </w:r>
    </w:p>
    <w:p w14:paraId="2C5577F3"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14:paraId="65E771B4"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经费支出全年预算数2.09万元，决算数2.09万元，预决算差异率0.00%，主要原因是：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lastRenderedPageBreak/>
        <w:t>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；公务用车运行维护费全年预算数2.09万元，决算数2.09万元，预决算差异率0.00%，主要原因是：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B01EAB7"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3967701" w14:textId="77777777" w:rsidR="000E2804" w:rsidRDefault="00A06DA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E60130B"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2024年度昌吉市交通运行监测调度中心（昌吉市城乡客运交通服务中心）单位（事业单位）公用经费支出13.27万元，比上年增加3.09万元，增长30.35%，主要原因是：</w:t>
      </w:r>
      <w:r>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办公费、印刷费、咨询费、手续费、水费、电费、邮电费增加</w:t>
      </w:r>
      <w:r>
        <w:rPr>
          <w:rFonts w:ascii="仿宋_GB2312" w:eastAsia="仿宋_GB2312"/>
          <w:sz w:val="32"/>
          <w:szCs w:val="32"/>
          <w:lang w:eastAsia="zh-CN"/>
        </w:rPr>
        <w:t>。</w:t>
      </w:r>
    </w:p>
    <w:p w14:paraId="16C750E2" w14:textId="77777777" w:rsidR="000E2804" w:rsidRDefault="00A06DA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7776B74E"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2024年度政府采购支出总额7.42万元，其中：政府采购货物支出6.23万元、政府采购工程支出0.00万元、政府采购服务支出1.19万元。</w:t>
      </w:r>
    </w:p>
    <w:p w14:paraId="206316EF"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授予中小企业合同金额7.42万元，占政府采购支出总额的100.00%，其中：授予小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合同金额7.42万元，占政府采购支出总额的100.00%。</w:t>
      </w:r>
    </w:p>
    <w:p w14:paraId="1473A25F" w14:textId="77777777" w:rsidR="000E2804" w:rsidRDefault="00A06DA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3328DE4B" w14:textId="1486111F"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截至2024年12月31日，房屋2,723.00平方米，价值</w:t>
      </w:r>
      <w:proofErr w:type="gramStart"/>
      <w:r>
        <w:rPr>
          <w:rFonts w:ascii="仿宋_GB2312" w:eastAsia="仿宋_GB2312"/>
          <w:sz w:val="32"/>
          <w:szCs w:val="32"/>
        </w:rPr>
        <w:t>258.20万元。</w:t>
      </w:r>
      <w:r>
        <w:rPr>
          <w:rFonts w:ascii="仿宋_GB2312" w:eastAsia="仿宋_GB2312"/>
          <w:sz w:val="32"/>
          <w:szCs w:val="32"/>
          <w:lang w:eastAsia="zh-CN"/>
        </w:rPr>
        <w:t>车辆</w:t>
      </w:r>
      <w:proofErr w:type="gramEnd"/>
      <w:r>
        <w:rPr>
          <w:rFonts w:ascii="仿宋_GB2312" w:eastAsia="仿宋_GB2312"/>
          <w:sz w:val="32"/>
          <w:szCs w:val="32"/>
          <w:lang w:eastAsia="zh-CN"/>
        </w:rPr>
        <w:t>3辆，价值15.17万元，其中：副部（省）级及以上领导用车0辆、主要负责人用车0辆、机要通信用车0辆、应急保障用车0辆、执法执勤用车3辆、特种专业技术用车0辆、离退休干部服务用车0辆、其他用车0辆，其他用车主要是：</w:t>
      </w:r>
      <w:proofErr w:type="gramStart"/>
      <w:r w:rsidR="00F31487">
        <w:rPr>
          <w:rFonts w:ascii="仿宋_GB2312" w:eastAsia="仿宋_GB2312" w:hint="eastAsia"/>
          <w:sz w:val="32"/>
          <w:szCs w:val="32"/>
          <w:lang w:eastAsia="zh-CN"/>
        </w:rPr>
        <w:t>单位无其他</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41E4BD89"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F4805E2"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根据预算绩效管理要求，本单位2024年度预算绩效管理形成整体支出绩效自评表1个，全年预算总额436.05万元，</w:t>
      </w:r>
      <w:r>
        <w:rPr>
          <w:rFonts w:ascii="仿宋_GB2312" w:eastAsia="仿宋_GB2312"/>
          <w:sz w:val="32"/>
          <w:szCs w:val="32"/>
          <w:lang w:eastAsia="zh-CN"/>
        </w:rPr>
        <w:lastRenderedPageBreak/>
        <w:t>实际执行总额436.05万元；预算绩效评价项目3个，全年预算数7.85万元，全年执行数7.85万元。预算绩效管理取得的成效：</w:t>
      </w:r>
      <w:r>
        <w:rPr>
          <w:rFonts w:ascii="仿宋_GB2312" w:eastAsia="仿宋_GB2312" w:hint="eastAsia"/>
          <w:sz w:val="32"/>
          <w:szCs w:val="32"/>
          <w:lang w:eastAsia="zh-CN"/>
        </w:rPr>
        <w:t>一是通过预算绩效管理，规范了项目资金的使用，不断提高专项资金使用效益，加强了项目资金的管理；二是实行预算绩效管理，推进项目的实施进度</w:t>
      </w:r>
      <w:r>
        <w:rPr>
          <w:rFonts w:ascii="仿宋_GB2312" w:eastAsia="仿宋_GB2312"/>
          <w:sz w:val="32"/>
          <w:szCs w:val="32"/>
          <w:lang w:eastAsia="zh-CN"/>
        </w:rPr>
        <w:t>。发现的问题及原因：</w:t>
      </w:r>
      <w:r>
        <w:rPr>
          <w:rFonts w:ascii="仿宋_GB2312" w:eastAsia="仿宋_GB2312" w:hint="eastAsia"/>
          <w:sz w:val="32"/>
          <w:szCs w:val="32"/>
          <w:lang w:eastAsia="zh-CN"/>
        </w:rPr>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。下一步改进措施：一是进一步规范部门预算执行，防范财务风险；二是建立健全完善制度，充分发挥内部控制的作用。具体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03EA5325" w14:textId="77777777" w:rsidR="002B3CDB" w:rsidRDefault="002B3CDB">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0916BC7F" w14:textId="6FFE2550" w:rsidR="000E2804" w:rsidRDefault="00A06DA9">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4849FE52" w14:textId="77777777" w:rsidR="000E2804" w:rsidRDefault="00A06DA9">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0E2804" w14:paraId="1F02308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9AE73BE"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149B25B4" w14:textId="77777777" w:rsidR="000E2804" w:rsidRDefault="00A06DA9">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昌吉市城市客运交通管理处</w:t>
            </w:r>
          </w:p>
        </w:tc>
      </w:tr>
      <w:tr w:rsidR="000E2804" w14:paraId="11B69C7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20C5F1F"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1FA9E4F5"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53C1436D"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38447DD2"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369BB73C"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0ED13963"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0B935479"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2E1C60B4"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0E2804" w14:paraId="0325E75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59CD76C" w14:textId="77777777" w:rsidR="000E2804" w:rsidRDefault="000E28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D011671"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DC6961C"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2.50</w:t>
            </w:r>
          </w:p>
        </w:tc>
        <w:tc>
          <w:tcPr>
            <w:tcW w:w="1242" w:type="dxa"/>
            <w:tcBorders>
              <w:top w:val="nil"/>
              <w:left w:val="nil"/>
              <w:bottom w:val="single" w:sz="4" w:space="0" w:color="auto"/>
              <w:right w:val="single" w:sz="4" w:space="0" w:color="auto"/>
            </w:tcBorders>
            <w:vAlign w:val="center"/>
          </w:tcPr>
          <w:p w14:paraId="46799EB1"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7.75</w:t>
            </w:r>
          </w:p>
        </w:tc>
        <w:tc>
          <w:tcPr>
            <w:tcW w:w="1417" w:type="dxa"/>
            <w:tcBorders>
              <w:top w:val="nil"/>
              <w:left w:val="nil"/>
              <w:bottom w:val="single" w:sz="4" w:space="0" w:color="auto"/>
              <w:right w:val="single" w:sz="4" w:space="0" w:color="auto"/>
            </w:tcBorders>
            <w:vAlign w:val="center"/>
          </w:tcPr>
          <w:p w14:paraId="42C9C325"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7.75</w:t>
            </w:r>
          </w:p>
        </w:tc>
        <w:tc>
          <w:tcPr>
            <w:tcW w:w="1134" w:type="dxa"/>
            <w:tcBorders>
              <w:top w:val="nil"/>
              <w:left w:val="nil"/>
              <w:bottom w:val="single" w:sz="4" w:space="0" w:color="auto"/>
              <w:right w:val="single" w:sz="4" w:space="0" w:color="auto"/>
            </w:tcBorders>
            <w:vAlign w:val="center"/>
          </w:tcPr>
          <w:p w14:paraId="515029EC"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B652784"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2A9B231"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10</w:t>
            </w:r>
          </w:p>
        </w:tc>
      </w:tr>
      <w:tr w:rsidR="000E2804" w14:paraId="54E5DD3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0286013" w14:textId="77777777" w:rsidR="000E2804" w:rsidRDefault="000E28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7FA9B97"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342F9C70"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399.00</w:t>
            </w:r>
          </w:p>
        </w:tc>
        <w:tc>
          <w:tcPr>
            <w:tcW w:w="1242" w:type="dxa"/>
            <w:tcBorders>
              <w:top w:val="nil"/>
              <w:left w:val="nil"/>
              <w:bottom w:val="single" w:sz="4" w:space="0" w:color="auto"/>
              <w:right w:val="single" w:sz="4" w:space="0" w:color="auto"/>
            </w:tcBorders>
            <w:vAlign w:val="center"/>
          </w:tcPr>
          <w:p w14:paraId="21915173"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428.30</w:t>
            </w:r>
          </w:p>
        </w:tc>
        <w:tc>
          <w:tcPr>
            <w:tcW w:w="1417" w:type="dxa"/>
            <w:tcBorders>
              <w:top w:val="nil"/>
              <w:left w:val="nil"/>
              <w:bottom w:val="single" w:sz="4" w:space="0" w:color="auto"/>
              <w:right w:val="single" w:sz="4" w:space="0" w:color="auto"/>
            </w:tcBorders>
            <w:vAlign w:val="center"/>
          </w:tcPr>
          <w:p w14:paraId="5EEE7DAB"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428.30</w:t>
            </w:r>
          </w:p>
        </w:tc>
        <w:tc>
          <w:tcPr>
            <w:tcW w:w="1134" w:type="dxa"/>
            <w:tcBorders>
              <w:top w:val="nil"/>
              <w:left w:val="nil"/>
              <w:bottom w:val="single" w:sz="4" w:space="0" w:color="auto"/>
              <w:right w:val="single" w:sz="4" w:space="0" w:color="auto"/>
            </w:tcBorders>
            <w:vAlign w:val="center"/>
          </w:tcPr>
          <w:p w14:paraId="7E58019A" w14:textId="77777777" w:rsidR="000E2804" w:rsidRDefault="00A06DA9">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1427426" w14:textId="77777777" w:rsidR="000E2804" w:rsidRDefault="00A06DA9">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D6E8B61" w14:textId="77777777" w:rsidR="000E2804" w:rsidRDefault="00A06DA9">
            <w:pPr>
              <w:jc w:val="center"/>
              <w:rPr>
                <w:rFonts w:ascii="宋体" w:eastAsia="宋体" w:hAnsi="宋体" w:cs="宋体" w:hint="eastAsia"/>
                <w:sz w:val="18"/>
                <w:szCs w:val="18"/>
              </w:rPr>
            </w:pPr>
            <w:r>
              <w:rPr>
                <w:rFonts w:ascii="宋体" w:eastAsia="宋体" w:hAnsi="宋体" w:hint="eastAsia"/>
                <w:sz w:val="18"/>
                <w:szCs w:val="18"/>
              </w:rPr>
              <w:t>-</w:t>
            </w:r>
          </w:p>
        </w:tc>
      </w:tr>
      <w:tr w:rsidR="000E2804" w14:paraId="42F2FDD1"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1641359" w14:textId="77777777" w:rsidR="000E2804" w:rsidRDefault="000E28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746EFAF"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765E8D1"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BA13E0A"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23D5F49B"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215923B" w14:textId="77777777" w:rsidR="000E2804" w:rsidRDefault="00A06DA9">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097DCEA" w14:textId="77777777" w:rsidR="000E2804" w:rsidRDefault="00A06DA9">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D02E40A" w14:textId="77777777" w:rsidR="000E2804" w:rsidRDefault="00A06DA9">
            <w:pPr>
              <w:jc w:val="center"/>
              <w:rPr>
                <w:rFonts w:ascii="宋体" w:eastAsia="宋体" w:hAnsi="宋体" w:cs="宋体" w:hint="eastAsia"/>
                <w:sz w:val="18"/>
                <w:szCs w:val="18"/>
              </w:rPr>
            </w:pPr>
            <w:r>
              <w:rPr>
                <w:rFonts w:ascii="宋体" w:eastAsia="宋体" w:hAnsi="宋体" w:hint="eastAsia"/>
                <w:sz w:val="18"/>
                <w:szCs w:val="18"/>
              </w:rPr>
              <w:t>-</w:t>
            </w:r>
          </w:p>
        </w:tc>
      </w:tr>
      <w:tr w:rsidR="000E2804" w14:paraId="2A1F72C1"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F001EE0" w14:textId="77777777" w:rsidR="000E2804" w:rsidRDefault="000E280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2AD836B"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5976615"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401.50</w:t>
            </w:r>
          </w:p>
        </w:tc>
        <w:tc>
          <w:tcPr>
            <w:tcW w:w="1242" w:type="dxa"/>
            <w:tcBorders>
              <w:top w:val="nil"/>
              <w:left w:val="nil"/>
              <w:bottom w:val="single" w:sz="4" w:space="0" w:color="auto"/>
              <w:right w:val="single" w:sz="4" w:space="0" w:color="auto"/>
            </w:tcBorders>
            <w:vAlign w:val="center"/>
          </w:tcPr>
          <w:p w14:paraId="6C33EEAC"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436.05</w:t>
            </w:r>
          </w:p>
        </w:tc>
        <w:tc>
          <w:tcPr>
            <w:tcW w:w="1417" w:type="dxa"/>
            <w:tcBorders>
              <w:top w:val="nil"/>
              <w:left w:val="nil"/>
              <w:bottom w:val="single" w:sz="4" w:space="0" w:color="auto"/>
              <w:right w:val="single" w:sz="4" w:space="0" w:color="auto"/>
            </w:tcBorders>
            <w:vAlign w:val="center"/>
          </w:tcPr>
          <w:p w14:paraId="1F581B6C"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436.05</w:t>
            </w:r>
          </w:p>
        </w:tc>
        <w:tc>
          <w:tcPr>
            <w:tcW w:w="1134" w:type="dxa"/>
            <w:tcBorders>
              <w:top w:val="nil"/>
              <w:left w:val="nil"/>
              <w:bottom w:val="single" w:sz="4" w:space="0" w:color="auto"/>
              <w:right w:val="single" w:sz="4" w:space="0" w:color="auto"/>
            </w:tcBorders>
            <w:vAlign w:val="center"/>
          </w:tcPr>
          <w:p w14:paraId="1220B71C"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0C1D5B7B"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D4B3AE6"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w:t>
            </w:r>
          </w:p>
        </w:tc>
      </w:tr>
      <w:tr w:rsidR="000E2804" w14:paraId="0ADE8DCD"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38230DB"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0498F3C4"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7ACC4E23"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0E2804" w14:paraId="3326839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6F2B955" w14:textId="77777777" w:rsidR="000E2804" w:rsidRDefault="000E2804">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8BCACC5" w14:textId="77777777" w:rsidR="000E2804" w:rsidRDefault="00A06DA9">
            <w:pPr>
              <w:rPr>
                <w:rFonts w:ascii="宋体" w:eastAsia="宋体" w:hAnsi="宋体" w:cs="宋体" w:hint="eastAsia"/>
                <w:sz w:val="18"/>
                <w:szCs w:val="18"/>
                <w:lang w:eastAsia="zh-CN"/>
              </w:rPr>
            </w:pPr>
            <w:r>
              <w:rPr>
                <w:rFonts w:ascii="宋体" w:eastAsia="宋体" w:hAnsi="宋体" w:cs="宋体" w:hint="eastAsia"/>
                <w:sz w:val="18"/>
                <w:szCs w:val="18"/>
                <w:lang w:eastAsia="zh-CN"/>
              </w:rPr>
              <w:t>保障部门单位人员25人，发放工资福利367.40万元，运转支出分为人员经费与公用经费，其中办公经费16.7万元，公用经费保障正常工作的有序开展，使业务保障能力有效提升；目标2:通过完成2023年非税收缴工作，按时收缴出租车有偿使用费400万元，按时将非税收入缴入国库，确保全年工作目标的顺利完成。</w:t>
            </w:r>
          </w:p>
        </w:tc>
        <w:tc>
          <w:tcPr>
            <w:tcW w:w="4581" w:type="dxa"/>
            <w:gridSpan w:val="4"/>
            <w:tcBorders>
              <w:top w:val="single" w:sz="4" w:space="0" w:color="auto"/>
              <w:left w:val="nil"/>
              <w:bottom w:val="single" w:sz="4" w:space="0" w:color="auto"/>
              <w:right w:val="single" w:sz="4" w:space="0" w:color="auto"/>
            </w:tcBorders>
          </w:tcPr>
          <w:p w14:paraId="793CF8ED" w14:textId="77777777" w:rsidR="000E2804" w:rsidRDefault="00A06DA9">
            <w:pPr>
              <w:rPr>
                <w:rFonts w:ascii="宋体" w:eastAsia="宋体" w:hAnsi="宋体" w:cs="宋体" w:hint="eastAsia"/>
                <w:sz w:val="18"/>
                <w:szCs w:val="18"/>
                <w:lang w:eastAsia="zh-CN"/>
              </w:rPr>
            </w:pPr>
            <w:r>
              <w:rPr>
                <w:rFonts w:ascii="宋体" w:eastAsia="宋体" w:hAnsi="宋体" w:cs="宋体" w:hint="eastAsia"/>
                <w:sz w:val="18"/>
                <w:szCs w:val="18"/>
                <w:lang w:eastAsia="zh-CN"/>
              </w:rPr>
              <w:t>1、认真开展交通安全教育培训。为提升出租车驾驶员交通文明意识和安全意识，我中心举办了为期3天的出租车驾驶员道路安全生产继续教育培训班，受教</w:t>
            </w:r>
            <w:proofErr w:type="gramStart"/>
            <w:r>
              <w:rPr>
                <w:rFonts w:ascii="宋体" w:eastAsia="宋体" w:hAnsi="宋体" w:cs="宋体" w:hint="eastAsia"/>
                <w:sz w:val="18"/>
                <w:szCs w:val="18"/>
                <w:lang w:eastAsia="zh-CN"/>
              </w:rPr>
              <w:t>育人达</w:t>
            </w:r>
            <w:proofErr w:type="gramEnd"/>
            <w:r>
              <w:rPr>
                <w:rFonts w:ascii="宋体" w:eastAsia="宋体" w:hAnsi="宋体" w:cs="宋体" w:hint="eastAsia"/>
                <w:sz w:val="18"/>
                <w:szCs w:val="18"/>
                <w:lang w:eastAsia="zh-CN"/>
              </w:rPr>
              <w:t>2000余人。同时，督促企业坚持每月驾驶员全覆盖安全教育培训工作，今年以来，各企业共组织开展培训</w:t>
            </w:r>
            <w:proofErr w:type="gramStart"/>
            <w:r>
              <w:rPr>
                <w:rFonts w:ascii="宋体" w:eastAsia="宋体" w:hAnsi="宋体" w:cs="宋体" w:hint="eastAsia"/>
                <w:sz w:val="18"/>
                <w:szCs w:val="18"/>
                <w:lang w:eastAsia="zh-CN"/>
              </w:rPr>
              <w:t>194余场次</w:t>
            </w:r>
            <w:proofErr w:type="gramEnd"/>
            <w:r>
              <w:rPr>
                <w:rFonts w:ascii="宋体" w:eastAsia="宋体" w:hAnsi="宋体" w:cs="宋体" w:hint="eastAsia"/>
                <w:sz w:val="18"/>
                <w:szCs w:val="18"/>
                <w:lang w:eastAsia="zh-CN"/>
              </w:rPr>
              <w:t>，培训人员达232000余人次。2、办理出租车驾驶员资格证换发310个、办理出租车从业人员上岗注册540人次、办理出租车从业人员下岗注销431人次，收缴出租车有偿使用费522.5万元，公车公营主业变更141件，2024年度营运证审验1337辆。</w:t>
            </w:r>
          </w:p>
        </w:tc>
      </w:tr>
      <w:tr w:rsidR="000E2804" w14:paraId="5242F21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7927265"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783B7E48"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1D687816"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4BD39512"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0F0AAC68"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784D598"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2E02EA75"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0E953DC" w14:textId="77777777" w:rsidR="000E2804" w:rsidRDefault="00A06DA9">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0E2804" w14:paraId="1B22C07D"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D4E4E05" w14:textId="77777777" w:rsidR="000E2804" w:rsidRDefault="00A06DA9">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01404B5" w14:textId="77777777" w:rsidR="000E2804" w:rsidRDefault="00A06DA9">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B058D5D" w14:textId="77777777" w:rsidR="000E2804" w:rsidRDefault="00A06DA9">
            <w:pPr>
              <w:jc w:val="center"/>
              <w:rPr>
                <w:rFonts w:ascii="宋体" w:eastAsia="宋体" w:hAnsi="宋体" w:cs="宋体" w:hint="eastAsia"/>
                <w:sz w:val="18"/>
                <w:szCs w:val="18"/>
              </w:rPr>
            </w:pPr>
            <w:proofErr w:type="spellStart"/>
            <w:r>
              <w:rPr>
                <w:rFonts w:ascii="宋体" w:eastAsia="宋体" w:hAnsi="宋体" w:cs="宋体" w:hint="eastAsia"/>
                <w:sz w:val="18"/>
                <w:szCs w:val="18"/>
              </w:rPr>
              <w:t>解决出租车投诉率</w:t>
            </w:r>
            <w:proofErr w:type="spellEnd"/>
          </w:p>
        </w:tc>
        <w:tc>
          <w:tcPr>
            <w:tcW w:w="1242" w:type="dxa"/>
            <w:tcBorders>
              <w:top w:val="nil"/>
              <w:left w:val="nil"/>
              <w:bottom w:val="single" w:sz="4" w:space="0" w:color="auto"/>
              <w:right w:val="single" w:sz="4" w:space="0" w:color="auto"/>
            </w:tcBorders>
            <w:noWrap/>
            <w:vAlign w:val="center"/>
          </w:tcPr>
          <w:p w14:paraId="2F0CFB22"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200B12BB" w14:textId="77777777" w:rsidR="000E2804" w:rsidRDefault="00A06DA9">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63DA5F6E"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4B8BF473"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532DB26C"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30</w:t>
            </w:r>
          </w:p>
        </w:tc>
      </w:tr>
      <w:tr w:rsidR="000E2804" w14:paraId="5624060D" w14:textId="77777777">
        <w:trPr>
          <w:cantSplit/>
          <w:trHeight w:val="740"/>
        </w:trPr>
        <w:tc>
          <w:tcPr>
            <w:tcW w:w="993" w:type="dxa"/>
            <w:vMerge/>
            <w:tcBorders>
              <w:left w:val="single" w:sz="4" w:space="0" w:color="auto"/>
              <w:right w:val="single" w:sz="4" w:space="0" w:color="auto"/>
            </w:tcBorders>
            <w:noWrap/>
            <w:vAlign w:val="center"/>
          </w:tcPr>
          <w:p w14:paraId="1F3F3A6D" w14:textId="77777777" w:rsidR="000E2804" w:rsidRDefault="000E280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7B13838" w14:textId="77777777" w:rsidR="000E2804" w:rsidRDefault="000E280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4C6A744" w14:textId="77777777" w:rsidR="000E2804" w:rsidRDefault="00A06DA9">
            <w:pPr>
              <w:jc w:val="center"/>
              <w:rPr>
                <w:rFonts w:ascii="宋体" w:eastAsia="宋体" w:hAnsi="宋体" w:cs="宋体" w:hint="eastAsia"/>
                <w:sz w:val="18"/>
                <w:szCs w:val="18"/>
              </w:rPr>
            </w:pPr>
            <w:proofErr w:type="spellStart"/>
            <w:r>
              <w:rPr>
                <w:rFonts w:ascii="宋体" w:eastAsia="宋体" w:hAnsi="宋体" w:cs="宋体" w:hint="eastAsia"/>
                <w:sz w:val="18"/>
                <w:szCs w:val="18"/>
              </w:rPr>
              <w:t>出租车运行数量</w:t>
            </w:r>
            <w:proofErr w:type="spellEnd"/>
          </w:p>
        </w:tc>
        <w:tc>
          <w:tcPr>
            <w:tcW w:w="1242" w:type="dxa"/>
            <w:tcBorders>
              <w:top w:val="nil"/>
              <w:left w:val="nil"/>
              <w:bottom w:val="single" w:sz="4" w:space="0" w:color="auto"/>
              <w:right w:val="single" w:sz="4" w:space="0" w:color="auto"/>
            </w:tcBorders>
            <w:noWrap/>
            <w:vAlign w:val="center"/>
          </w:tcPr>
          <w:p w14:paraId="140BBD43"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=1337辆</w:t>
            </w:r>
          </w:p>
        </w:tc>
        <w:tc>
          <w:tcPr>
            <w:tcW w:w="1417" w:type="dxa"/>
            <w:tcBorders>
              <w:top w:val="nil"/>
              <w:left w:val="nil"/>
              <w:bottom w:val="single" w:sz="4" w:space="0" w:color="auto"/>
              <w:right w:val="single" w:sz="4" w:space="0" w:color="auto"/>
            </w:tcBorders>
            <w:noWrap/>
            <w:vAlign w:val="center"/>
          </w:tcPr>
          <w:p w14:paraId="216879D9" w14:textId="77777777" w:rsidR="000E2804" w:rsidRDefault="00A06DA9">
            <w:pPr>
              <w:rPr>
                <w:rFonts w:ascii="宋体" w:eastAsia="宋体" w:hAnsi="宋体" w:cs="宋体" w:hint="eastAsia"/>
                <w:sz w:val="18"/>
                <w:szCs w:val="18"/>
              </w:rPr>
            </w:pPr>
            <w:proofErr w:type="spellStart"/>
            <w:proofErr w:type="gramStart"/>
            <w:r>
              <w:rPr>
                <w:rFonts w:ascii="宋体" w:eastAsia="宋体" w:hAnsi="宋体" w:cs="宋体" w:hint="eastAsia"/>
                <w:sz w:val="18"/>
                <w:szCs w:val="18"/>
              </w:rPr>
              <w:t>昌市交字</w:t>
            </w:r>
            <w:proofErr w:type="spellEnd"/>
            <w:r>
              <w:rPr>
                <w:rFonts w:ascii="宋体" w:eastAsia="宋体" w:hAnsi="宋体" w:cs="宋体" w:hint="eastAsia"/>
                <w:sz w:val="18"/>
                <w:szCs w:val="18"/>
              </w:rPr>
              <w:t>[</w:t>
            </w:r>
            <w:proofErr w:type="gramEnd"/>
            <w:r>
              <w:rPr>
                <w:rFonts w:ascii="宋体" w:eastAsia="宋体" w:hAnsi="宋体" w:cs="宋体" w:hint="eastAsia"/>
                <w:sz w:val="18"/>
                <w:szCs w:val="18"/>
              </w:rPr>
              <w:t>2016]71号文件</w:t>
            </w:r>
          </w:p>
        </w:tc>
        <w:tc>
          <w:tcPr>
            <w:tcW w:w="1134" w:type="dxa"/>
            <w:tcBorders>
              <w:top w:val="nil"/>
              <w:left w:val="nil"/>
              <w:bottom w:val="single" w:sz="4" w:space="0" w:color="auto"/>
              <w:right w:val="single" w:sz="4" w:space="0" w:color="auto"/>
            </w:tcBorders>
            <w:noWrap/>
            <w:vAlign w:val="center"/>
          </w:tcPr>
          <w:p w14:paraId="401750C0"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5981A433"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=1337辆</w:t>
            </w:r>
          </w:p>
        </w:tc>
        <w:tc>
          <w:tcPr>
            <w:tcW w:w="720" w:type="dxa"/>
            <w:tcBorders>
              <w:top w:val="nil"/>
              <w:left w:val="nil"/>
              <w:bottom w:val="single" w:sz="4" w:space="0" w:color="auto"/>
              <w:right w:val="single" w:sz="4" w:space="0" w:color="auto"/>
            </w:tcBorders>
            <w:noWrap/>
            <w:vAlign w:val="center"/>
          </w:tcPr>
          <w:p w14:paraId="5D85192F"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30</w:t>
            </w:r>
          </w:p>
        </w:tc>
      </w:tr>
      <w:tr w:rsidR="000E2804" w14:paraId="11B7C7F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F0902BB" w14:textId="77777777" w:rsidR="000E2804" w:rsidRDefault="000E2804">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57BA89E3" w14:textId="77777777" w:rsidR="000E2804" w:rsidRDefault="00A06DA9">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2A48AE05" w14:textId="77777777" w:rsidR="000E2804" w:rsidRDefault="00A06DA9">
            <w:pPr>
              <w:jc w:val="center"/>
              <w:rPr>
                <w:rFonts w:ascii="宋体" w:eastAsia="宋体" w:hAnsi="宋体" w:cs="宋体" w:hint="eastAsia"/>
                <w:sz w:val="18"/>
                <w:szCs w:val="18"/>
              </w:rPr>
            </w:pPr>
            <w:proofErr w:type="spellStart"/>
            <w:r>
              <w:rPr>
                <w:rFonts w:ascii="宋体" w:eastAsia="宋体" w:hAnsi="宋体" w:cs="宋体" w:hint="eastAsia"/>
                <w:sz w:val="18"/>
                <w:szCs w:val="18"/>
              </w:rPr>
              <w:t>保证客运正常运转</w:t>
            </w:r>
            <w:proofErr w:type="spellEnd"/>
          </w:p>
        </w:tc>
        <w:tc>
          <w:tcPr>
            <w:tcW w:w="1242" w:type="dxa"/>
            <w:tcBorders>
              <w:top w:val="nil"/>
              <w:left w:val="nil"/>
              <w:bottom w:val="single" w:sz="4" w:space="0" w:color="auto"/>
              <w:right w:val="single" w:sz="4" w:space="0" w:color="auto"/>
            </w:tcBorders>
            <w:noWrap/>
            <w:vAlign w:val="center"/>
          </w:tcPr>
          <w:p w14:paraId="4148C684"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1FF4817C" w14:textId="77777777" w:rsidR="000E2804" w:rsidRDefault="00A06DA9">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02182920"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73EE5124"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18ABCBD7" w14:textId="77777777" w:rsidR="000E2804" w:rsidRDefault="00A06DA9">
            <w:pPr>
              <w:jc w:val="center"/>
              <w:rPr>
                <w:rFonts w:ascii="宋体" w:eastAsia="宋体" w:hAnsi="宋体" w:cs="宋体" w:hint="eastAsia"/>
                <w:sz w:val="18"/>
                <w:szCs w:val="18"/>
              </w:rPr>
            </w:pPr>
            <w:r>
              <w:rPr>
                <w:rFonts w:ascii="宋体" w:eastAsia="宋体" w:hAnsi="宋体" w:cs="宋体" w:hint="eastAsia"/>
                <w:sz w:val="18"/>
                <w:szCs w:val="18"/>
              </w:rPr>
              <w:t>30</w:t>
            </w:r>
          </w:p>
        </w:tc>
      </w:tr>
    </w:tbl>
    <w:p w14:paraId="527EB51B" w14:textId="77777777" w:rsidR="000E2804" w:rsidRDefault="00A06DA9">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1F6A200" w14:textId="77777777" w:rsidR="000E2804" w:rsidRDefault="00A06DA9">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E2804" w14:paraId="4886C04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B1C7FF" w14:textId="77777777" w:rsidR="000E2804" w:rsidRDefault="00A06DA9">
            <w:pPr>
              <w:jc w:val="center"/>
              <w:rPr>
                <w:rFonts w:ascii="宋体" w:eastAsia="宋体" w:hAnsi="宋体" w:cs="宋体" w:hint="eastAsia"/>
                <w:b/>
                <w:bCs/>
                <w:color w:val="000000"/>
                <w:sz w:val="18"/>
                <w:szCs w:val="18"/>
              </w:rPr>
            </w:pPr>
            <w:bookmarkStart w:id="0" w:name="_Hlk201837198"/>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8524DFD" w14:textId="77777777" w:rsidR="000E2804" w:rsidRDefault="00A06D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2023年自治区“为民办实事”驻村专项经费结转项目</w:t>
            </w:r>
          </w:p>
        </w:tc>
      </w:tr>
      <w:tr w:rsidR="000E2804" w14:paraId="49FBFB5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8AFD57"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325F07D" w14:textId="77777777" w:rsidR="000E2804" w:rsidRDefault="00A06D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昌吉市交通运行监测调度中心</w:t>
            </w:r>
          </w:p>
        </w:tc>
        <w:tc>
          <w:tcPr>
            <w:tcW w:w="1428" w:type="dxa"/>
            <w:gridSpan w:val="2"/>
            <w:tcBorders>
              <w:top w:val="single" w:sz="4" w:space="0" w:color="auto"/>
              <w:left w:val="nil"/>
              <w:bottom w:val="single" w:sz="4" w:space="0" w:color="auto"/>
              <w:right w:val="single" w:sz="4" w:space="0" w:color="auto"/>
            </w:tcBorders>
            <w:vAlign w:val="center"/>
          </w:tcPr>
          <w:p w14:paraId="3187A4E2"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BCD31CB" w14:textId="77777777" w:rsidR="000E2804" w:rsidRDefault="00A06D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昌吉市城市客运交通管理处</w:t>
            </w:r>
          </w:p>
        </w:tc>
      </w:tr>
      <w:tr w:rsidR="000E2804" w14:paraId="3004DC8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2E6BE41"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91DA88B" w14:textId="77777777" w:rsidR="000E2804" w:rsidRDefault="000E280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1D7A9AD"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99508C6"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57E4CE1"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9580903"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15E978D"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4E8BF6F"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E2804" w14:paraId="6E41478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58D8475" w14:textId="77777777" w:rsidR="000E2804" w:rsidRDefault="000E280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1F4CAD"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8CD7054"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w:t>
            </w:r>
          </w:p>
        </w:tc>
        <w:tc>
          <w:tcPr>
            <w:tcW w:w="1968" w:type="dxa"/>
            <w:gridSpan w:val="3"/>
            <w:tcBorders>
              <w:top w:val="single" w:sz="4" w:space="0" w:color="auto"/>
              <w:left w:val="nil"/>
              <w:bottom w:val="single" w:sz="4" w:space="0" w:color="auto"/>
              <w:right w:val="single" w:sz="4" w:space="0" w:color="auto"/>
            </w:tcBorders>
            <w:vAlign w:val="center"/>
          </w:tcPr>
          <w:p w14:paraId="4C5AF412"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w:t>
            </w:r>
          </w:p>
        </w:tc>
        <w:tc>
          <w:tcPr>
            <w:tcW w:w="1428" w:type="dxa"/>
            <w:gridSpan w:val="2"/>
            <w:tcBorders>
              <w:top w:val="single" w:sz="4" w:space="0" w:color="auto"/>
              <w:left w:val="nil"/>
              <w:bottom w:val="single" w:sz="4" w:space="0" w:color="auto"/>
              <w:right w:val="single" w:sz="4" w:space="0" w:color="auto"/>
            </w:tcBorders>
            <w:vAlign w:val="center"/>
          </w:tcPr>
          <w:p w14:paraId="58524129"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w:t>
            </w:r>
          </w:p>
        </w:tc>
        <w:tc>
          <w:tcPr>
            <w:tcW w:w="1372" w:type="dxa"/>
            <w:gridSpan w:val="2"/>
            <w:tcBorders>
              <w:top w:val="nil"/>
              <w:left w:val="nil"/>
              <w:bottom w:val="single" w:sz="4" w:space="0" w:color="auto"/>
              <w:right w:val="single" w:sz="4" w:space="0" w:color="auto"/>
            </w:tcBorders>
            <w:vAlign w:val="center"/>
          </w:tcPr>
          <w:p w14:paraId="669AADF0"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70FCD8B"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44D22EB"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E2804" w14:paraId="3D3F4F7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96285D9" w14:textId="77777777" w:rsidR="000E2804" w:rsidRDefault="000E280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B5B478"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CD922E1"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w:t>
            </w:r>
          </w:p>
        </w:tc>
        <w:tc>
          <w:tcPr>
            <w:tcW w:w="1968" w:type="dxa"/>
            <w:gridSpan w:val="3"/>
            <w:tcBorders>
              <w:top w:val="single" w:sz="4" w:space="0" w:color="auto"/>
              <w:left w:val="nil"/>
              <w:bottom w:val="single" w:sz="4" w:space="0" w:color="auto"/>
              <w:right w:val="single" w:sz="4" w:space="0" w:color="auto"/>
            </w:tcBorders>
            <w:vAlign w:val="center"/>
          </w:tcPr>
          <w:p w14:paraId="111BEFED"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w:t>
            </w:r>
          </w:p>
        </w:tc>
        <w:tc>
          <w:tcPr>
            <w:tcW w:w="1428" w:type="dxa"/>
            <w:gridSpan w:val="2"/>
            <w:tcBorders>
              <w:top w:val="single" w:sz="4" w:space="0" w:color="auto"/>
              <w:left w:val="nil"/>
              <w:bottom w:val="single" w:sz="4" w:space="0" w:color="auto"/>
              <w:right w:val="single" w:sz="4" w:space="0" w:color="auto"/>
            </w:tcBorders>
            <w:vAlign w:val="center"/>
          </w:tcPr>
          <w:p w14:paraId="77D016EF"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w:t>
            </w:r>
          </w:p>
        </w:tc>
        <w:tc>
          <w:tcPr>
            <w:tcW w:w="1372" w:type="dxa"/>
            <w:gridSpan w:val="2"/>
            <w:tcBorders>
              <w:top w:val="nil"/>
              <w:left w:val="nil"/>
              <w:bottom w:val="single" w:sz="4" w:space="0" w:color="auto"/>
              <w:right w:val="single" w:sz="4" w:space="0" w:color="auto"/>
            </w:tcBorders>
            <w:vAlign w:val="center"/>
          </w:tcPr>
          <w:p w14:paraId="050CC5BD"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0AA153"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0DBD9CC"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E2804" w14:paraId="087C7D9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0D922EF" w14:textId="77777777" w:rsidR="000E2804" w:rsidRDefault="000E280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1E1153" w14:textId="77777777" w:rsidR="000E2804" w:rsidRDefault="00A06DA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D8B8993"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D299FDE"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0E71530"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24B0EB"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A42973"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D6E0D8"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E2804" w14:paraId="3B10A4A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AE9AE8B"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1D9E1ED"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EBD3113"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E2804" w14:paraId="66B0CBB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88A8DF1" w14:textId="77777777" w:rsidR="000E2804" w:rsidRDefault="000E280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6740B26" w14:textId="77777777" w:rsidR="000E2804" w:rsidRDefault="00A06D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为深入贯彻自治区、州党委、政府深化“为民办实事”驻村工作人部署要求，进一步继续扎实开展“为民办实事”驻村工作，充分发挥驻村工作组为民</w:t>
            </w:r>
            <w:r w:rsidR="00FA056C">
              <w:rPr>
                <w:rFonts w:ascii="宋体" w:eastAsia="宋体" w:hAnsi="宋体" w:cs="宋体" w:hint="eastAsia"/>
                <w:color w:val="000000"/>
                <w:sz w:val="18"/>
                <w:szCs w:val="18"/>
                <w:lang w:eastAsia="zh-CN"/>
              </w:rPr>
              <w:t>办实事</w:t>
            </w:r>
            <w:r>
              <w:rPr>
                <w:rFonts w:ascii="宋体" w:eastAsia="宋体" w:hAnsi="宋体" w:cs="宋体" w:hint="eastAsia"/>
                <w:color w:val="000000"/>
                <w:sz w:val="18"/>
                <w:szCs w:val="18"/>
                <w:lang w:eastAsia="zh-CN"/>
              </w:rPr>
              <w:t>的需求，2023年拨付2.5万元主要用于：访寒问苦，给村委会购置办公设备、办公用品等。</w:t>
            </w:r>
          </w:p>
        </w:tc>
        <w:tc>
          <w:tcPr>
            <w:tcW w:w="5716" w:type="dxa"/>
            <w:gridSpan w:val="8"/>
            <w:tcBorders>
              <w:top w:val="single" w:sz="4" w:space="0" w:color="auto"/>
              <w:left w:val="nil"/>
              <w:bottom w:val="single" w:sz="4" w:space="0" w:color="auto"/>
              <w:right w:val="single" w:sz="4" w:space="0" w:color="auto"/>
            </w:tcBorders>
            <w:vAlign w:val="center"/>
          </w:tcPr>
          <w:p w14:paraId="6CDC9E46" w14:textId="77777777" w:rsidR="000E2804" w:rsidRDefault="00A06D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截止2024年12月31日，该项目实际完成100%，通过该项目的实施，为村委会购置了办公设备，解决了村委会设备老化、速度慢、增加和村民凝聚力的问题；为村民及三老人员购置米、面、油等日常生活必须品，提升</w:t>
            </w:r>
            <w:proofErr w:type="gramStart"/>
            <w:r>
              <w:rPr>
                <w:rFonts w:ascii="宋体" w:eastAsia="宋体" w:hAnsi="宋体" w:cs="宋体" w:hint="eastAsia"/>
                <w:color w:val="000000"/>
                <w:sz w:val="18"/>
                <w:szCs w:val="18"/>
                <w:lang w:eastAsia="zh-CN"/>
              </w:rPr>
              <w:t>了夹滩村</w:t>
            </w:r>
            <w:proofErr w:type="gramEnd"/>
            <w:r>
              <w:rPr>
                <w:rFonts w:ascii="宋体" w:eastAsia="宋体" w:hAnsi="宋体" w:cs="宋体" w:hint="eastAsia"/>
                <w:color w:val="000000"/>
                <w:sz w:val="18"/>
                <w:szCs w:val="18"/>
                <w:lang w:eastAsia="zh-CN"/>
              </w:rPr>
              <w:t>村民的日常生活水平，促进了驻村干部与村民的友好关系，使村民感受到社会大家庭的温暖，此项目实际完成2.5万元，圆满地完成了年初制定的计划。</w:t>
            </w:r>
          </w:p>
        </w:tc>
      </w:tr>
      <w:tr w:rsidR="000E2804" w14:paraId="711D87A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78498C8" w14:textId="77777777" w:rsidR="000E2804" w:rsidRDefault="000E280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E5EDF3"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3E64D15"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527F53F"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8F84AD3"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85B71CB"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7295D61"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8F0038B"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AC4B2E8"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71025BB"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1843A4C"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8BD3467"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D900F23"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AA182A4" w14:textId="77777777" w:rsidR="000E2804" w:rsidRDefault="00A06DA9">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2804" w14:paraId="2C5F9F13" w14:textId="77777777">
        <w:trPr>
          <w:trHeight w:val="800"/>
          <w:jc w:val="center"/>
        </w:trPr>
        <w:tc>
          <w:tcPr>
            <w:tcW w:w="709" w:type="dxa"/>
            <w:vMerge w:val="restart"/>
            <w:tcBorders>
              <w:top w:val="nil"/>
              <w:left w:val="single" w:sz="4" w:space="0" w:color="auto"/>
              <w:right w:val="single" w:sz="4" w:space="0" w:color="auto"/>
            </w:tcBorders>
            <w:vAlign w:val="center"/>
          </w:tcPr>
          <w:p w14:paraId="14E9BC61" w14:textId="77777777" w:rsidR="000E2804" w:rsidRDefault="00A06DA9">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5EC9D64"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15F0275"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4EE2961" w14:textId="77777777" w:rsidR="000E2804" w:rsidRDefault="00A06DA9">
            <w:pPr>
              <w:rPr>
                <w:color w:val="000000"/>
                <w:sz w:val="18"/>
                <w:szCs w:val="18"/>
              </w:rPr>
            </w:pPr>
            <w:proofErr w:type="spellStart"/>
            <w:r>
              <w:rPr>
                <w:rFonts w:hint="eastAsia"/>
                <w:color w:val="000000"/>
                <w:sz w:val="18"/>
                <w:szCs w:val="18"/>
              </w:rPr>
              <w:t>为民办实事数量</w:t>
            </w:r>
            <w:proofErr w:type="spellEnd"/>
          </w:p>
        </w:tc>
        <w:tc>
          <w:tcPr>
            <w:tcW w:w="627" w:type="dxa"/>
            <w:tcBorders>
              <w:top w:val="nil"/>
              <w:left w:val="nil"/>
              <w:bottom w:val="single" w:sz="4" w:space="0" w:color="auto"/>
              <w:right w:val="single" w:sz="4" w:space="0" w:color="auto"/>
            </w:tcBorders>
            <w:vAlign w:val="center"/>
          </w:tcPr>
          <w:p w14:paraId="6FB65723"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39BEF1"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5F5F0CAC"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5C761C9E"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34B616"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3A37EC"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80089D"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良好</w:t>
            </w:r>
            <w:proofErr w:type="spellEnd"/>
          </w:p>
        </w:tc>
        <w:tc>
          <w:tcPr>
            <w:tcW w:w="644" w:type="dxa"/>
            <w:tcBorders>
              <w:top w:val="nil"/>
              <w:left w:val="nil"/>
              <w:bottom w:val="single" w:sz="4" w:space="0" w:color="auto"/>
              <w:right w:val="single" w:sz="4" w:space="0" w:color="auto"/>
            </w:tcBorders>
            <w:vAlign w:val="center"/>
          </w:tcPr>
          <w:p w14:paraId="39D74B7F"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782686"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036A9EED" w14:textId="77777777" w:rsidR="000E2804" w:rsidRDefault="000E2804">
            <w:pPr>
              <w:jc w:val="center"/>
              <w:rPr>
                <w:color w:val="000000"/>
                <w:sz w:val="18"/>
                <w:szCs w:val="18"/>
              </w:rPr>
            </w:pPr>
          </w:p>
        </w:tc>
      </w:tr>
      <w:tr w:rsidR="000E2804" w14:paraId="250C88EA" w14:textId="77777777">
        <w:trPr>
          <w:trHeight w:val="800"/>
          <w:jc w:val="center"/>
        </w:trPr>
        <w:tc>
          <w:tcPr>
            <w:tcW w:w="709" w:type="dxa"/>
            <w:vMerge/>
            <w:tcBorders>
              <w:left w:val="single" w:sz="4" w:space="0" w:color="auto"/>
              <w:right w:val="single" w:sz="4" w:space="0" w:color="auto"/>
            </w:tcBorders>
            <w:vAlign w:val="center"/>
          </w:tcPr>
          <w:p w14:paraId="6B665F7C" w14:textId="77777777" w:rsidR="000E2804" w:rsidRDefault="000E280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16A121B" w14:textId="77777777" w:rsidR="000E2804" w:rsidRDefault="000E280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456B99"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B3DCBF6" w14:textId="77777777" w:rsidR="000E2804" w:rsidRDefault="00A06DA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村民及村委会工作人员受益率</w:t>
            </w:r>
          </w:p>
        </w:tc>
        <w:tc>
          <w:tcPr>
            <w:tcW w:w="627" w:type="dxa"/>
            <w:tcBorders>
              <w:top w:val="nil"/>
              <w:left w:val="nil"/>
              <w:bottom w:val="single" w:sz="4" w:space="0" w:color="auto"/>
              <w:right w:val="single" w:sz="4" w:space="0" w:color="auto"/>
            </w:tcBorders>
            <w:vAlign w:val="center"/>
          </w:tcPr>
          <w:p w14:paraId="2CC66E1E"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7B2EE4"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7C2D14C"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7E41CBD"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2F471E"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C8162D"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0792BE"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良好</w:t>
            </w:r>
            <w:proofErr w:type="spellEnd"/>
          </w:p>
        </w:tc>
        <w:tc>
          <w:tcPr>
            <w:tcW w:w="644" w:type="dxa"/>
            <w:tcBorders>
              <w:top w:val="nil"/>
              <w:left w:val="nil"/>
              <w:bottom w:val="single" w:sz="4" w:space="0" w:color="auto"/>
              <w:right w:val="single" w:sz="4" w:space="0" w:color="auto"/>
            </w:tcBorders>
            <w:vAlign w:val="center"/>
          </w:tcPr>
          <w:p w14:paraId="3195470F"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D3E197"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49824136" w14:textId="77777777" w:rsidR="000E2804" w:rsidRDefault="000E2804">
            <w:pPr>
              <w:jc w:val="center"/>
              <w:rPr>
                <w:rFonts w:ascii="宋体" w:eastAsia="宋体" w:hAnsi="宋体" w:cs="宋体" w:hint="eastAsia"/>
                <w:color w:val="000000"/>
                <w:sz w:val="18"/>
                <w:szCs w:val="18"/>
              </w:rPr>
            </w:pPr>
          </w:p>
        </w:tc>
      </w:tr>
      <w:tr w:rsidR="000E2804" w14:paraId="32568195" w14:textId="77777777">
        <w:trPr>
          <w:trHeight w:val="800"/>
          <w:jc w:val="center"/>
        </w:trPr>
        <w:tc>
          <w:tcPr>
            <w:tcW w:w="709" w:type="dxa"/>
            <w:vMerge/>
            <w:tcBorders>
              <w:left w:val="single" w:sz="4" w:space="0" w:color="auto"/>
              <w:right w:val="single" w:sz="4" w:space="0" w:color="auto"/>
            </w:tcBorders>
            <w:vAlign w:val="center"/>
          </w:tcPr>
          <w:p w14:paraId="6CED39BE" w14:textId="77777777" w:rsidR="000E2804" w:rsidRDefault="000E280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3CD2BD4" w14:textId="77777777" w:rsidR="000E2804" w:rsidRDefault="000E280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173CF4"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38A4DC9" w14:textId="77777777" w:rsidR="000E2804" w:rsidRDefault="00A06D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BD6D622"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BE1C672"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0F86D311"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5BE9E0"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5B2800C7"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14.7</w:t>
            </w:r>
          </w:p>
        </w:tc>
        <w:tc>
          <w:tcPr>
            <w:tcW w:w="741" w:type="dxa"/>
            <w:tcBorders>
              <w:top w:val="nil"/>
              <w:left w:val="nil"/>
              <w:bottom w:val="single" w:sz="4" w:space="0" w:color="auto"/>
              <w:right w:val="single" w:sz="4" w:space="0" w:color="auto"/>
            </w:tcBorders>
            <w:vAlign w:val="center"/>
          </w:tcPr>
          <w:p w14:paraId="28B2BA4C"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A1AD94"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良好</w:t>
            </w:r>
            <w:proofErr w:type="spellEnd"/>
          </w:p>
        </w:tc>
        <w:tc>
          <w:tcPr>
            <w:tcW w:w="644" w:type="dxa"/>
            <w:tcBorders>
              <w:top w:val="nil"/>
              <w:left w:val="nil"/>
              <w:bottom w:val="single" w:sz="4" w:space="0" w:color="auto"/>
              <w:right w:val="single" w:sz="4" w:space="0" w:color="auto"/>
            </w:tcBorders>
            <w:vAlign w:val="center"/>
          </w:tcPr>
          <w:p w14:paraId="348CFAE8"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825EBD"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677944EF" w14:textId="77777777" w:rsidR="000E2804" w:rsidRDefault="00A06DA9">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年初目标值设定不是十分精确，导致一点偏差。</w:t>
            </w:r>
          </w:p>
        </w:tc>
      </w:tr>
      <w:tr w:rsidR="000E2804" w14:paraId="417D0037" w14:textId="77777777">
        <w:trPr>
          <w:trHeight w:val="800"/>
          <w:jc w:val="center"/>
        </w:trPr>
        <w:tc>
          <w:tcPr>
            <w:tcW w:w="709" w:type="dxa"/>
            <w:vMerge/>
            <w:tcBorders>
              <w:left w:val="single" w:sz="4" w:space="0" w:color="auto"/>
              <w:right w:val="single" w:sz="4" w:space="0" w:color="auto"/>
            </w:tcBorders>
            <w:vAlign w:val="center"/>
          </w:tcPr>
          <w:p w14:paraId="3BB5F52A" w14:textId="77777777" w:rsidR="000E2804" w:rsidRDefault="000E280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8B2366"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AD9E369"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3F60771" w14:textId="77777777" w:rsidR="000E2804" w:rsidRDefault="00A06D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慰问总成本</w:t>
            </w:r>
            <w:proofErr w:type="spellEnd"/>
          </w:p>
        </w:tc>
        <w:tc>
          <w:tcPr>
            <w:tcW w:w="627" w:type="dxa"/>
            <w:tcBorders>
              <w:top w:val="nil"/>
              <w:left w:val="nil"/>
              <w:bottom w:val="single" w:sz="4" w:space="0" w:color="auto"/>
              <w:right w:val="single" w:sz="4" w:space="0" w:color="auto"/>
            </w:tcBorders>
            <w:vAlign w:val="center"/>
          </w:tcPr>
          <w:p w14:paraId="30883ACA"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5442ED2"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&gt;=2.50万元</w:t>
            </w:r>
          </w:p>
        </w:tc>
        <w:tc>
          <w:tcPr>
            <w:tcW w:w="728" w:type="dxa"/>
            <w:tcBorders>
              <w:top w:val="nil"/>
              <w:left w:val="nil"/>
              <w:bottom w:val="single" w:sz="4" w:space="0" w:color="auto"/>
              <w:right w:val="single" w:sz="4" w:space="0" w:color="auto"/>
            </w:tcBorders>
            <w:vAlign w:val="center"/>
          </w:tcPr>
          <w:p w14:paraId="53C52D84"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637" w:type="dxa"/>
            <w:tcBorders>
              <w:top w:val="nil"/>
              <w:left w:val="nil"/>
              <w:bottom w:val="single" w:sz="4" w:space="0" w:color="auto"/>
              <w:right w:val="single" w:sz="4" w:space="0" w:color="auto"/>
            </w:tcBorders>
            <w:vAlign w:val="center"/>
          </w:tcPr>
          <w:p w14:paraId="4E700B47"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6D72F8"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0E05534"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31A62C"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良好</w:t>
            </w:r>
            <w:proofErr w:type="spellEnd"/>
          </w:p>
        </w:tc>
        <w:tc>
          <w:tcPr>
            <w:tcW w:w="644" w:type="dxa"/>
            <w:tcBorders>
              <w:top w:val="nil"/>
              <w:left w:val="nil"/>
              <w:bottom w:val="single" w:sz="4" w:space="0" w:color="auto"/>
              <w:right w:val="single" w:sz="4" w:space="0" w:color="auto"/>
            </w:tcBorders>
            <w:vAlign w:val="center"/>
          </w:tcPr>
          <w:p w14:paraId="30C0D09C"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00FB65A"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正式材料</w:t>
            </w:r>
            <w:proofErr w:type="spellEnd"/>
          </w:p>
        </w:tc>
        <w:tc>
          <w:tcPr>
            <w:tcW w:w="1552" w:type="dxa"/>
            <w:gridSpan w:val="2"/>
            <w:tcBorders>
              <w:top w:val="nil"/>
              <w:left w:val="nil"/>
              <w:bottom w:val="single" w:sz="4" w:space="0" w:color="auto"/>
              <w:right w:val="single" w:sz="4" w:space="0" w:color="auto"/>
            </w:tcBorders>
            <w:vAlign w:val="center"/>
          </w:tcPr>
          <w:p w14:paraId="25D3980D" w14:textId="77777777" w:rsidR="000E2804" w:rsidRDefault="000E2804">
            <w:pPr>
              <w:jc w:val="center"/>
              <w:rPr>
                <w:rFonts w:ascii="宋体" w:eastAsia="宋体" w:hAnsi="宋体" w:cs="宋体" w:hint="eastAsia"/>
                <w:color w:val="000000"/>
                <w:sz w:val="18"/>
                <w:szCs w:val="18"/>
              </w:rPr>
            </w:pPr>
          </w:p>
        </w:tc>
      </w:tr>
      <w:tr w:rsidR="000E2804" w14:paraId="16F4BE42" w14:textId="77777777">
        <w:trPr>
          <w:trHeight w:val="800"/>
          <w:jc w:val="center"/>
        </w:trPr>
        <w:tc>
          <w:tcPr>
            <w:tcW w:w="709" w:type="dxa"/>
            <w:vMerge/>
            <w:tcBorders>
              <w:left w:val="single" w:sz="4" w:space="0" w:color="auto"/>
              <w:right w:val="single" w:sz="4" w:space="0" w:color="auto"/>
            </w:tcBorders>
            <w:vAlign w:val="center"/>
          </w:tcPr>
          <w:p w14:paraId="737E217C" w14:textId="77777777" w:rsidR="000E2804" w:rsidRDefault="000E280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8D77447"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C94A6BB"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DCD0CBB" w14:textId="77777777" w:rsidR="000E2804" w:rsidRDefault="00A06D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改善群众生活质量</w:t>
            </w:r>
            <w:proofErr w:type="spellEnd"/>
          </w:p>
        </w:tc>
        <w:tc>
          <w:tcPr>
            <w:tcW w:w="627" w:type="dxa"/>
            <w:tcBorders>
              <w:top w:val="nil"/>
              <w:left w:val="nil"/>
              <w:bottom w:val="single" w:sz="4" w:space="0" w:color="auto"/>
              <w:right w:val="single" w:sz="4" w:space="0" w:color="auto"/>
            </w:tcBorders>
            <w:vAlign w:val="center"/>
          </w:tcPr>
          <w:p w14:paraId="7E6E2FA1"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26418D"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2AADA70D"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2EE559E"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577B91"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2C5C77"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E42590"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良好</w:t>
            </w:r>
            <w:proofErr w:type="spellEnd"/>
          </w:p>
        </w:tc>
        <w:tc>
          <w:tcPr>
            <w:tcW w:w="644" w:type="dxa"/>
            <w:tcBorders>
              <w:top w:val="nil"/>
              <w:left w:val="nil"/>
              <w:bottom w:val="single" w:sz="4" w:space="0" w:color="auto"/>
              <w:right w:val="single" w:sz="4" w:space="0" w:color="auto"/>
            </w:tcBorders>
            <w:vAlign w:val="center"/>
          </w:tcPr>
          <w:p w14:paraId="5681C12E"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ADCE092"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16A0193C" w14:textId="77777777" w:rsidR="000E2804" w:rsidRDefault="000E2804">
            <w:pPr>
              <w:jc w:val="center"/>
              <w:rPr>
                <w:rFonts w:ascii="宋体" w:eastAsia="宋体" w:hAnsi="宋体" w:cs="宋体" w:hint="eastAsia"/>
                <w:color w:val="000000"/>
                <w:sz w:val="18"/>
                <w:szCs w:val="18"/>
              </w:rPr>
            </w:pPr>
          </w:p>
        </w:tc>
      </w:tr>
      <w:tr w:rsidR="000E2804" w14:paraId="4120BFF7" w14:textId="77777777">
        <w:trPr>
          <w:trHeight w:val="800"/>
          <w:jc w:val="center"/>
        </w:trPr>
        <w:tc>
          <w:tcPr>
            <w:tcW w:w="709" w:type="dxa"/>
            <w:vMerge/>
            <w:tcBorders>
              <w:left w:val="single" w:sz="4" w:space="0" w:color="auto"/>
              <w:right w:val="single" w:sz="4" w:space="0" w:color="auto"/>
            </w:tcBorders>
            <w:vAlign w:val="center"/>
          </w:tcPr>
          <w:p w14:paraId="4633AAF0" w14:textId="77777777" w:rsidR="000E2804" w:rsidRDefault="000E280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731A589" w14:textId="77777777" w:rsidR="000E2804" w:rsidRDefault="000E280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A84545"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076535E" w14:textId="77777777" w:rsidR="000E2804" w:rsidRDefault="00A06DA9">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改善群众生活环境质量</w:t>
            </w:r>
          </w:p>
        </w:tc>
        <w:tc>
          <w:tcPr>
            <w:tcW w:w="627" w:type="dxa"/>
            <w:tcBorders>
              <w:top w:val="nil"/>
              <w:left w:val="nil"/>
              <w:bottom w:val="single" w:sz="4" w:space="0" w:color="auto"/>
              <w:right w:val="single" w:sz="4" w:space="0" w:color="auto"/>
            </w:tcBorders>
            <w:vAlign w:val="center"/>
          </w:tcPr>
          <w:p w14:paraId="2668F4D2"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84F48F"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3EA6C460"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EC87A15"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003DFD"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56DBE5"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3E9086"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良好</w:t>
            </w:r>
            <w:proofErr w:type="spellEnd"/>
          </w:p>
        </w:tc>
        <w:tc>
          <w:tcPr>
            <w:tcW w:w="644" w:type="dxa"/>
            <w:tcBorders>
              <w:top w:val="nil"/>
              <w:left w:val="nil"/>
              <w:bottom w:val="single" w:sz="4" w:space="0" w:color="auto"/>
              <w:right w:val="single" w:sz="4" w:space="0" w:color="auto"/>
            </w:tcBorders>
            <w:vAlign w:val="center"/>
          </w:tcPr>
          <w:p w14:paraId="3E3B1E3A"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D036C1C"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07577499" w14:textId="77777777" w:rsidR="000E2804" w:rsidRDefault="000E2804">
            <w:pPr>
              <w:jc w:val="center"/>
              <w:rPr>
                <w:rFonts w:ascii="宋体" w:eastAsia="宋体" w:hAnsi="宋体" w:cs="宋体" w:hint="eastAsia"/>
                <w:color w:val="000000"/>
                <w:sz w:val="18"/>
                <w:szCs w:val="18"/>
              </w:rPr>
            </w:pPr>
          </w:p>
        </w:tc>
      </w:tr>
      <w:tr w:rsidR="000E2804" w14:paraId="588A0A0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0712AEB" w14:textId="77777777" w:rsidR="000E2804" w:rsidRDefault="000E280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883816"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4DC7F1A"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A0503DA" w14:textId="77777777" w:rsidR="000E2804" w:rsidRDefault="00A06DA9">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村民满意度</w:t>
            </w:r>
            <w:proofErr w:type="spellEnd"/>
          </w:p>
        </w:tc>
        <w:tc>
          <w:tcPr>
            <w:tcW w:w="627" w:type="dxa"/>
            <w:tcBorders>
              <w:top w:val="nil"/>
              <w:left w:val="nil"/>
              <w:bottom w:val="single" w:sz="4" w:space="0" w:color="auto"/>
              <w:right w:val="single" w:sz="4" w:space="0" w:color="auto"/>
            </w:tcBorders>
            <w:vAlign w:val="center"/>
          </w:tcPr>
          <w:p w14:paraId="3D71A254"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B6D4C14"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B0C73C2"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7C1A0CE"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42FC0B"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6CBF97A"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2EA21A"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良好</w:t>
            </w:r>
            <w:proofErr w:type="spellEnd"/>
          </w:p>
        </w:tc>
        <w:tc>
          <w:tcPr>
            <w:tcW w:w="644" w:type="dxa"/>
            <w:tcBorders>
              <w:top w:val="nil"/>
              <w:left w:val="nil"/>
              <w:bottom w:val="single" w:sz="4" w:space="0" w:color="auto"/>
              <w:right w:val="single" w:sz="4" w:space="0" w:color="auto"/>
            </w:tcBorders>
            <w:vAlign w:val="center"/>
          </w:tcPr>
          <w:p w14:paraId="0A0D7EB0"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2C1E51A" w14:textId="77777777" w:rsidR="000E2804" w:rsidRDefault="00A06DA9">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237EF502" w14:textId="77777777" w:rsidR="000E2804" w:rsidRDefault="000E2804">
            <w:pPr>
              <w:jc w:val="center"/>
              <w:rPr>
                <w:rFonts w:ascii="宋体" w:eastAsia="宋体" w:hAnsi="宋体" w:cs="宋体" w:hint="eastAsia"/>
                <w:color w:val="000000"/>
                <w:sz w:val="18"/>
                <w:szCs w:val="18"/>
              </w:rPr>
            </w:pPr>
          </w:p>
        </w:tc>
      </w:tr>
      <w:tr w:rsidR="000E2804" w14:paraId="2CAB099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2B02A4D" w14:textId="77777777" w:rsidR="000E2804" w:rsidRDefault="00A06DA9">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B53B1CC" w14:textId="77777777" w:rsidR="000E2804" w:rsidRDefault="00A06DA9">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4D8D98B" w14:textId="77777777" w:rsidR="000E2804" w:rsidRDefault="000E280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E1E7BD8" w14:textId="77777777" w:rsidR="000E2804" w:rsidRDefault="000E280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281D8DA" w14:textId="77777777" w:rsidR="000E2804" w:rsidRDefault="000E280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A68CC55" w14:textId="77777777" w:rsidR="000E2804" w:rsidRDefault="00A06DA9">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99.70分</w:t>
            </w:r>
          </w:p>
        </w:tc>
        <w:tc>
          <w:tcPr>
            <w:tcW w:w="741" w:type="dxa"/>
            <w:tcBorders>
              <w:top w:val="single" w:sz="4" w:space="0" w:color="auto"/>
              <w:left w:val="nil"/>
              <w:bottom w:val="single" w:sz="4" w:space="0" w:color="auto"/>
              <w:right w:val="single" w:sz="4" w:space="0" w:color="auto"/>
            </w:tcBorders>
            <w:vAlign w:val="center"/>
          </w:tcPr>
          <w:p w14:paraId="4173A801" w14:textId="77777777" w:rsidR="000E2804" w:rsidRDefault="000E280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D010103" w14:textId="77777777" w:rsidR="000E2804" w:rsidRDefault="000E280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A9090F9" w14:textId="77777777" w:rsidR="000E2804" w:rsidRDefault="000E280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16AC33" w14:textId="77777777" w:rsidR="000E2804" w:rsidRDefault="000E280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BD8F139" w14:textId="77777777" w:rsidR="000E2804" w:rsidRDefault="000E2804">
            <w:pPr>
              <w:rPr>
                <w:rFonts w:ascii="宋体" w:eastAsia="宋体" w:hAnsi="宋体" w:cs="宋体" w:hint="eastAsia"/>
                <w:color w:val="000000"/>
                <w:sz w:val="18"/>
                <w:szCs w:val="18"/>
              </w:rPr>
            </w:pPr>
          </w:p>
        </w:tc>
      </w:tr>
      <w:bookmarkEnd w:id="0"/>
    </w:tbl>
    <w:p w14:paraId="389C1005" w14:textId="77777777" w:rsidR="000E2804" w:rsidRDefault="000E2804">
      <w:pPr>
        <w:spacing w:after="0" w:line="240" w:lineRule="auto"/>
        <w:ind w:firstLineChars="200" w:firstLine="640"/>
        <w:jc w:val="both"/>
        <w:rPr>
          <w:rFonts w:ascii="仿宋_GB2312" w:eastAsia="仿宋_GB2312"/>
          <w:sz w:val="32"/>
          <w:szCs w:val="32"/>
          <w:lang w:eastAsia="zh-CN"/>
        </w:rPr>
      </w:pPr>
    </w:p>
    <w:tbl>
      <w:tblPr>
        <w:tblW w:w="11057" w:type="dxa"/>
        <w:jc w:val="center"/>
        <w:tblLayout w:type="fixed"/>
        <w:tblLook w:val="04A0" w:firstRow="1" w:lastRow="0" w:firstColumn="1" w:lastColumn="0" w:noHBand="0" w:noVBand="1"/>
      </w:tblPr>
      <w:tblGrid>
        <w:gridCol w:w="1136"/>
        <w:gridCol w:w="707"/>
        <w:gridCol w:w="709"/>
        <w:gridCol w:w="709"/>
        <w:gridCol w:w="992"/>
        <w:gridCol w:w="425"/>
        <w:gridCol w:w="709"/>
        <w:gridCol w:w="536"/>
        <w:gridCol w:w="787"/>
        <w:gridCol w:w="662"/>
        <w:gridCol w:w="850"/>
        <w:gridCol w:w="709"/>
        <w:gridCol w:w="992"/>
        <w:gridCol w:w="1134"/>
      </w:tblGrid>
      <w:tr w:rsidR="000E2804" w14:paraId="0B4DE46D" w14:textId="77777777">
        <w:trPr>
          <w:trHeight w:val="408"/>
          <w:jc w:val="center"/>
        </w:trPr>
        <w:tc>
          <w:tcPr>
            <w:tcW w:w="11057" w:type="dxa"/>
            <w:gridSpan w:val="14"/>
            <w:tcBorders>
              <w:top w:val="nil"/>
              <w:left w:val="nil"/>
              <w:bottom w:val="nil"/>
              <w:right w:val="nil"/>
            </w:tcBorders>
            <w:vAlign w:val="center"/>
          </w:tcPr>
          <w:p w14:paraId="561F56B3" w14:textId="77777777" w:rsidR="000E2804" w:rsidRDefault="00A06DA9">
            <w:pPr>
              <w:spacing w:after="0" w:line="240" w:lineRule="auto"/>
              <w:jc w:val="center"/>
              <w:rPr>
                <w:rFonts w:ascii="宋体" w:eastAsia="宋体" w:hAnsi="宋体" w:cs="宋体" w:hint="eastAsia"/>
                <w:b/>
                <w:bCs/>
                <w:color w:val="000000"/>
                <w:sz w:val="32"/>
                <w:szCs w:val="32"/>
                <w:lang w:eastAsia="zh-CN"/>
              </w:rPr>
            </w:pPr>
            <w:r>
              <w:rPr>
                <w:rFonts w:ascii="宋体" w:eastAsia="宋体" w:hAnsi="宋体" w:cs="宋体" w:hint="eastAsia"/>
                <w:b/>
                <w:bCs/>
                <w:color w:val="000000"/>
                <w:sz w:val="32"/>
                <w:szCs w:val="32"/>
                <w:lang w:eastAsia="zh-CN"/>
              </w:rPr>
              <w:t>项目支出绩效自评表</w:t>
            </w:r>
          </w:p>
        </w:tc>
      </w:tr>
      <w:tr w:rsidR="000E2804" w14:paraId="42624895" w14:textId="77777777">
        <w:trPr>
          <w:trHeight w:val="381"/>
          <w:jc w:val="center"/>
        </w:trPr>
        <w:tc>
          <w:tcPr>
            <w:tcW w:w="11057" w:type="dxa"/>
            <w:gridSpan w:val="14"/>
            <w:tcBorders>
              <w:top w:val="single" w:sz="4" w:space="0" w:color="auto"/>
              <w:left w:val="single" w:sz="4" w:space="0" w:color="auto"/>
              <w:bottom w:val="single" w:sz="4" w:space="0" w:color="auto"/>
              <w:right w:val="single" w:sz="4" w:space="0" w:color="auto"/>
            </w:tcBorders>
            <w:vAlign w:val="center"/>
          </w:tcPr>
          <w:p w14:paraId="4640E371" w14:textId="77777777" w:rsidR="000E2804" w:rsidRDefault="00A06DA9">
            <w:pPr>
              <w:spacing w:after="0" w:line="240" w:lineRule="auto"/>
              <w:jc w:val="center"/>
              <w:rPr>
                <w:rFonts w:ascii="宋体" w:eastAsia="宋体" w:hAnsi="宋体" w:cs="宋体" w:hint="eastAsia"/>
                <w:color w:val="000000"/>
                <w:lang w:eastAsia="zh-CN"/>
              </w:rPr>
            </w:pPr>
            <w:r>
              <w:rPr>
                <w:rFonts w:ascii="宋体" w:eastAsia="宋体" w:hAnsi="宋体" w:cs="宋体" w:hint="eastAsia"/>
                <w:color w:val="000000"/>
                <w:lang w:eastAsia="zh-CN"/>
              </w:rPr>
              <w:t>(2024年度)</w:t>
            </w:r>
          </w:p>
        </w:tc>
      </w:tr>
      <w:tr w:rsidR="000E2804" w14:paraId="3B82F293" w14:textId="77777777">
        <w:trPr>
          <w:trHeight w:val="381"/>
          <w:jc w:val="center"/>
        </w:trPr>
        <w:tc>
          <w:tcPr>
            <w:tcW w:w="1843" w:type="dxa"/>
            <w:gridSpan w:val="2"/>
            <w:tcBorders>
              <w:top w:val="single" w:sz="4" w:space="0" w:color="auto"/>
              <w:left w:val="single" w:sz="4" w:space="0" w:color="auto"/>
              <w:bottom w:val="single" w:sz="4" w:space="0" w:color="auto"/>
              <w:right w:val="single" w:sz="4" w:space="0" w:color="auto"/>
            </w:tcBorders>
            <w:vAlign w:val="center"/>
          </w:tcPr>
          <w:p w14:paraId="4F87507F"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214" w:type="dxa"/>
            <w:gridSpan w:val="12"/>
            <w:tcBorders>
              <w:top w:val="single" w:sz="4" w:space="0" w:color="auto"/>
              <w:left w:val="nil"/>
              <w:bottom w:val="single" w:sz="4" w:space="0" w:color="auto"/>
              <w:right w:val="single" w:sz="4" w:space="0" w:color="auto"/>
            </w:tcBorders>
            <w:vAlign w:val="center"/>
          </w:tcPr>
          <w:p w14:paraId="1528063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市领导春节前慰问经费</w:t>
            </w:r>
          </w:p>
        </w:tc>
      </w:tr>
      <w:tr w:rsidR="000E2804" w14:paraId="7019735C" w14:textId="77777777">
        <w:trPr>
          <w:trHeight w:val="381"/>
          <w:jc w:val="center"/>
        </w:trPr>
        <w:tc>
          <w:tcPr>
            <w:tcW w:w="1843" w:type="dxa"/>
            <w:gridSpan w:val="2"/>
            <w:tcBorders>
              <w:top w:val="single" w:sz="4" w:space="0" w:color="auto"/>
              <w:left w:val="single" w:sz="4" w:space="0" w:color="auto"/>
              <w:bottom w:val="single" w:sz="4" w:space="0" w:color="auto"/>
              <w:right w:val="single" w:sz="4" w:space="0" w:color="auto"/>
            </w:tcBorders>
            <w:vAlign w:val="center"/>
          </w:tcPr>
          <w:p w14:paraId="29A0CAA5"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544" w:type="dxa"/>
            <w:gridSpan w:val="5"/>
            <w:tcBorders>
              <w:top w:val="single" w:sz="4" w:space="0" w:color="auto"/>
              <w:left w:val="nil"/>
              <w:bottom w:val="single" w:sz="4" w:space="0" w:color="auto"/>
              <w:right w:val="single" w:sz="4" w:space="0" w:color="auto"/>
            </w:tcBorders>
            <w:vAlign w:val="center"/>
          </w:tcPr>
          <w:p w14:paraId="188ADC3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昌吉市交通运行监测调度中心</w:t>
            </w:r>
          </w:p>
        </w:tc>
        <w:tc>
          <w:tcPr>
            <w:tcW w:w="1323" w:type="dxa"/>
            <w:gridSpan w:val="2"/>
            <w:tcBorders>
              <w:top w:val="single" w:sz="4" w:space="0" w:color="auto"/>
              <w:left w:val="nil"/>
              <w:bottom w:val="single" w:sz="4" w:space="0" w:color="auto"/>
              <w:right w:val="single" w:sz="4" w:space="0" w:color="auto"/>
            </w:tcBorders>
            <w:vAlign w:val="center"/>
          </w:tcPr>
          <w:p w14:paraId="222F976E"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347" w:type="dxa"/>
            <w:gridSpan w:val="5"/>
            <w:tcBorders>
              <w:top w:val="single" w:sz="4" w:space="0" w:color="auto"/>
              <w:left w:val="nil"/>
              <w:bottom w:val="single" w:sz="4" w:space="0" w:color="auto"/>
              <w:right w:val="single" w:sz="4" w:space="0" w:color="auto"/>
            </w:tcBorders>
            <w:vAlign w:val="center"/>
          </w:tcPr>
          <w:p w14:paraId="16D1223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昌吉市交通运行监测调度中心</w:t>
            </w:r>
          </w:p>
        </w:tc>
      </w:tr>
      <w:tr w:rsidR="000E2804" w14:paraId="087D7392" w14:textId="77777777">
        <w:trPr>
          <w:trHeight w:val="381"/>
          <w:jc w:val="center"/>
        </w:trPr>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14:paraId="1B6B8E27"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8394038" w14:textId="77777777" w:rsidR="000E2804" w:rsidRDefault="000E2804">
            <w:pPr>
              <w:spacing w:after="0" w:line="240" w:lineRule="auto"/>
              <w:jc w:val="center"/>
              <w:rPr>
                <w:rFonts w:ascii="宋体" w:eastAsia="宋体" w:hAnsi="宋体" w:cs="宋体" w:hint="eastAsia"/>
                <w:b/>
                <w:bCs/>
                <w:color w:val="000000"/>
                <w:sz w:val="18"/>
                <w:szCs w:val="18"/>
                <w:lang w:eastAsia="zh-CN"/>
              </w:rPr>
            </w:pPr>
          </w:p>
        </w:tc>
        <w:tc>
          <w:tcPr>
            <w:tcW w:w="992" w:type="dxa"/>
            <w:tcBorders>
              <w:top w:val="nil"/>
              <w:left w:val="nil"/>
              <w:bottom w:val="single" w:sz="4" w:space="0" w:color="auto"/>
              <w:right w:val="single" w:sz="4" w:space="0" w:color="auto"/>
            </w:tcBorders>
            <w:vAlign w:val="center"/>
          </w:tcPr>
          <w:p w14:paraId="176153DA"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34" w:type="dxa"/>
            <w:gridSpan w:val="2"/>
            <w:tcBorders>
              <w:top w:val="single" w:sz="4" w:space="0" w:color="auto"/>
              <w:left w:val="nil"/>
              <w:bottom w:val="single" w:sz="4" w:space="0" w:color="auto"/>
              <w:right w:val="single" w:sz="4" w:space="0" w:color="auto"/>
            </w:tcBorders>
            <w:vAlign w:val="center"/>
          </w:tcPr>
          <w:p w14:paraId="0BDA8BD2"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323" w:type="dxa"/>
            <w:gridSpan w:val="2"/>
            <w:tcBorders>
              <w:top w:val="single" w:sz="4" w:space="0" w:color="auto"/>
              <w:left w:val="nil"/>
              <w:bottom w:val="single" w:sz="4" w:space="0" w:color="auto"/>
              <w:right w:val="single" w:sz="4" w:space="0" w:color="auto"/>
            </w:tcBorders>
            <w:vAlign w:val="center"/>
          </w:tcPr>
          <w:p w14:paraId="5A329E8D"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512" w:type="dxa"/>
            <w:gridSpan w:val="2"/>
            <w:tcBorders>
              <w:top w:val="single" w:sz="4" w:space="0" w:color="auto"/>
              <w:left w:val="nil"/>
              <w:bottom w:val="single" w:sz="4" w:space="0" w:color="auto"/>
              <w:right w:val="single" w:sz="4" w:space="0" w:color="auto"/>
            </w:tcBorders>
            <w:vAlign w:val="center"/>
          </w:tcPr>
          <w:p w14:paraId="62F967F4"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701" w:type="dxa"/>
            <w:gridSpan w:val="2"/>
            <w:tcBorders>
              <w:top w:val="single" w:sz="4" w:space="0" w:color="auto"/>
              <w:left w:val="nil"/>
              <w:bottom w:val="single" w:sz="4" w:space="0" w:color="auto"/>
              <w:right w:val="single" w:sz="4" w:space="0" w:color="auto"/>
            </w:tcBorders>
            <w:vAlign w:val="center"/>
          </w:tcPr>
          <w:p w14:paraId="1515E897"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134" w:type="dxa"/>
            <w:tcBorders>
              <w:top w:val="nil"/>
              <w:left w:val="nil"/>
              <w:bottom w:val="single" w:sz="4" w:space="0" w:color="auto"/>
              <w:right w:val="single" w:sz="4" w:space="0" w:color="auto"/>
            </w:tcBorders>
            <w:vAlign w:val="center"/>
          </w:tcPr>
          <w:p w14:paraId="0488A062"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2804" w14:paraId="42AEEEFA" w14:textId="77777777">
        <w:trPr>
          <w:trHeight w:val="381"/>
          <w:jc w:val="center"/>
        </w:trPr>
        <w:tc>
          <w:tcPr>
            <w:tcW w:w="1843" w:type="dxa"/>
            <w:gridSpan w:val="2"/>
            <w:vMerge/>
            <w:tcBorders>
              <w:top w:val="single" w:sz="4" w:space="0" w:color="auto"/>
              <w:left w:val="single" w:sz="4" w:space="0" w:color="auto"/>
              <w:bottom w:val="single" w:sz="4" w:space="0" w:color="auto"/>
              <w:right w:val="single" w:sz="4" w:space="0" w:color="auto"/>
            </w:tcBorders>
            <w:vAlign w:val="center"/>
          </w:tcPr>
          <w:p w14:paraId="4FC762B5"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229C36"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992" w:type="dxa"/>
            <w:tcBorders>
              <w:top w:val="nil"/>
              <w:left w:val="nil"/>
              <w:bottom w:val="single" w:sz="4" w:space="0" w:color="auto"/>
              <w:right w:val="single" w:sz="4" w:space="0" w:color="auto"/>
            </w:tcBorders>
            <w:vAlign w:val="center"/>
          </w:tcPr>
          <w:p w14:paraId="5DCF910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0.35</w:t>
            </w:r>
          </w:p>
        </w:tc>
        <w:tc>
          <w:tcPr>
            <w:tcW w:w="1134" w:type="dxa"/>
            <w:gridSpan w:val="2"/>
            <w:tcBorders>
              <w:top w:val="single" w:sz="4" w:space="0" w:color="auto"/>
              <w:left w:val="nil"/>
              <w:bottom w:val="single" w:sz="4" w:space="0" w:color="auto"/>
              <w:right w:val="single" w:sz="4" w:space="0" w:color="auto"/>
            </w:tcBorders>
            <w:vAlign w:val="center"/>
          </w:tcPr>
          <w:p w14:paraId="7EFB38A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0.35</w:t>
            </w:r>
          </w:p>
        </w:tc>
        <w:tc>
          <w:tcPr>
            <w:tcW w:w="1323" w:type="dxa"/>
            <w:gridSpan w:val="2"/>
            <w:tcBorders>
              <w:top w:val="single" w:sz="4" w:space="0" w:color="auto"/>
              <w:left w:val="nil"/>
              <w:bottom w:val="single" w:sz="4" w:space="0" w:color="auto"/>
              <w:right w:val="single" w:sz="4" w:space="0" w:color="auto"/>
            </w:tcBorders>
            <w:vAlign w:val="center"/>
          </w:tcPr>
          <w:p w14:paraId="06B8E4E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0.35</w:t>
            </w:r>
          </w:p>
        </w:tc>
        <w:tc>
          <w:tcPr>
            <w:tcW w:w="1512" w:type="dxa"/>
            <w:gridSpan w:val="2"/>
            <w:tcBorders>
              <w:top w:val="single" w:sz="4" w:space="0" w:color="auto"/>
              <w:left w:val="nil"/>
              <w:bottom w:val="single" w:sz="4" w:space="0" w:color="auto"/>
              <w:right w:val="single" w:sz="4" w:space="0" w:color="auto"/>
            </w:tcBorders>
            <w:vAlign w:val="center"/>
          </w:tcPr>
          <w:p w14:paraId="7E31B54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701" w:type="dxa"/>
            <w:gridSpan w:val="2"/>
            <w:tcBorders>
              <w:top w:val="single" w:sz="4" w:space="0" w:color="auto"/>
              <w:left w:val="nil"/>
              <w:bottom w:val="single" w:sz="4" w:space="0" w:color="auto"/>
              <w:right w:val="single" w:sz="4" w:space="0" w:color="auto"/>
            </w:tcBorders>
            <w:vAlign w:val="center"/>
          </w:tcPr>
          <w:p w14:paraId="540526D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134" w:type="dxa"/>
            <w:tcBorders>
              <w:top w:val="nil"/>
              <w:left w:val="nil"/>
              <w:bottom w:val="single" w:sz="4" w:space="0" w:color="auto"/>
              <w:right w:val="single" w:sz="4" w:space="0" w:color="auto"/>
            </w:tcBorders>
            <w:vAlign w:val="center"/>
          </w:tcPr>
          <w:p w14:paraId="64AFADE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2804" w14:paraId="44E103D3" w14:textId="77777777">
        <w:trPr>
          <w:trHeight w:val="381"/>
          <w:jc w:val="center"/>
        </w:trPr>
        <w:tc>
          <w:tcPr>
            <w:tcW w:w="1843" w:type="dxa"/>
            <w:gridSpan w:val="2"/>
            <w:vMerge/>
            <w:tcBorders>
              <w:top w:val="single" w:sz="4" w:space="0" w:color="auto"/>
              <w:left w:val="single" w:sz="4" w:space="0" w:color="auto"/>
              <w:bottom w:val="single" w:sz="4" w:space="0" w:color="auto"/>
              <w:right w:val="single" w:sz="4" w:space="0" w:color="auto"/>
            </w:tcBorders>
            <w:vAlign w:val="center"/>
          </w:tcPr>
          <w:p w14:paraId="4C12BCEB"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E663E2"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992" w:type="dxa"/>
            <w:tcBorders>
              <w:top w:val="nil"/>
              <w:left w:val="nil"/>
              <w:bottom w:val="single" w:sz="4" w:space="0" w:color="auto"/>
              <w:right w:val="single" w:sz="4" w:space="0" w:color="auto"/>
            </w:tcBorders>
            <w:vAlign w:val="center"/>
          </w:tcPr>
          <w:p w14:paraId="729286C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0.35</w:t>
            </w:r>
          </w:p>
        </w:tc>
        <w:tc>
          <w:tcPr>
            <w:tcW w:w="1134" w:type="dxa"/>
            <w:gridSpan w:val="2"/>
            <w:tcBorders>
              <w:top w:val="single" w:sz="4" w:space="0" w:color="auto"/>
              <w:left w:val="nil"/>
              <w:bottom w:val="single" w:sz="4" w:space="0" w:color="auto"/>
              <w:right w:val="single" w:sz="4" w:space="0" w:color="auto"/>
            </w:tcBorders>
            <w:vAlign w:val="center"/>
          </w:tcPr>
          <w:p w14:paraId="7A496A8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0.35</w:t>
            </w:r>
          </w:p>
        </w:tc>
        <w:tc>
          <w:tcPr>
            <w:tcW w:w="1323" w:type="dxa"/>
            <w:gridSpan w:val="2"/>
            <w:tcBorders>
              <w:top w:val="single" w:sz="4" w:space="0" w:color="auto"/>
              <w:left w:val="nil"/>
              <w:bottom w:val="single" w:sz="4" w:space="0" w:color="auto"/>
              <w:right w:val="single" w:sz="4" w:space="0" w:color="auto"/>
            </w:tcBorders>
            <w:vAlign w:val="center"/>
          </w:tcPr>
          <w:p w14:paraId="6D891FD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0.35</w:t>
            </w:r>
          </w:p>
        </w:tc>
        <w:tc>
          <w:tcPr>
            <w:tcW w:w="1512" w:type="dxa"/>
            <w:gridSpan w:val="2"/>
            <w:tcBorders>
              <w:top w:val="single" w:sz="4" w:space="0" w:color="auto"/>
              <w:left w:val="nil"/>
              <w:bottom w:val="single" w:sz="4" w:space="0" w:color="auto"/>
              <w:right w:val="single" w:sz="4" w:space="0" w:color="auto"/>
            </w:tcBorders>
            <w:vAlign w:val="center"/>
          </w:tcPr>
          <w:p w14:paraId="4097C17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701" w:type="dxa"/>
            <w:gridSpan w:val="2"/>
            <w:tcBorders>
              <w:top w:val="single" w:sz="4" w:space="0" w:color="auto"/>
              <w:left w:val="nil"/>
              <w:bottom w:val="single" w:sz="4" w:space="0" w:color="auto"/>
              <w:right w:val="single" w:sz="4" w:space="0" w:color="auto"/>
            </w:tcBorders>
            <w:vAlign w:val="center"/>
          </w:tcPr>
          <w:p w14:paraId="18E4DE6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134" w:type="dxa"/>
            <w:tcBorders>
              <w:top w:val="nil"/>
              <w:left w:val="nil"/>
              <w:bottom w:val="single" w:sz="4" w:space="0" w:color="auto"/>
              <w:right w:val="single" w:sz="4" w:space="0" w:color="auto"/>
            </w:tcBorders>
            <w:vAlign w:val="center"/>
          </w:tcPr>
          <w:p w14:paraId="1F34BA6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2804" w14:paraId="313CF594" w14:textId="77777777">
        <w:trPr>
          <w:trHeight w:val="381"/>
          <w:jc w:val="center"/>
        </w:trPr>
        <w:tc>
          <w:tcPr>
            <w:tcW w:w="1843" w:type="dxa"/>
            <w:gridSpan w:val="2"/>
            <w:vMerge/>
            <w:tcBorders>
              <w:top w:val="single" w:sz="4" w:space="0" w:color="auto"/>
              <w:left w:val="single" w:sz="4" w:space="0" w:color="auto"/>
              <w:bottom w:val="single" w:sz="4" w:space="0" w:color="auto"/>
              <w:right w:val="single" w:sz="4" w:space="0" w:color="auto"/>
            </w:tcBorders>
            <w:vAlign w:val="center"/>
          </w:tcPr>
          <w:p w14:paraId="075C84C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35E98F1"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992" w:type="dxa"/>
            <w:tcBorders>
              <w:top w:val="nil"/>
              <w:left w:val="nil"/>
              <w:bottom w:val="single" w:sz="4" w:space="0" w:color="auto"/>
              <w:right w:val="single" w:sz="4" w:space="0" w:color="auto"/>
            </w:tcBorders>
            <w:vAlign w:val="center"/>
          </w:tcPr>
          <w:p w14:paraId="5F1E167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204FAC1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23" w:type="dxa"/>
            <w:gridSpan w:val="2"/>
            <w:tcBorders>
              <w:top w:val="single" w:sz="4" w:space="0" w:color="auto"/>
              <w:left w:val="nil"/>
              <w:bottom w:val="single" w:sz="4" w:space="0" w:color="auto"/>
              <w:right w:val="single" w:sz="4" w:space="0" w:color="auto"/>
            </w:tcBorders>
            <w:vAlign w:val="center"/>
          </w:tcPr>
          <w:p w14:paraId="2B88D8C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512" w:type="dxa"/>
            <w:gridSpan w:val="2"/>
            <w:tcBorders>
              <w:top w:val="single" w:sz="4" w:space="0" w:color="auto"/>
              <w:left w:val="nil"/>
              <w:bottom w:val="single" w:sz="4" w:space="0" w:color="auto"/>
              <w:right w:val="single" w:sz="4" w:space="0" w:color="auto"/>
            </w:tcBorders>
            <w:vAlign w:val="center"/>
          </w:tcPr>
          <w:p w14:paraId="3BF1F50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701" w:type="dxa"/>
            <w:gridSpan w:val="2"/>
            <w:tcBorders>
              <w:top w:val="single" w:sz="4" w:space="0" w:color="auto"/>
              <w:left w:val="nil"/>
              <w:bottom w:val="single" w:sz="4" w:space="0" w:color="auto"/>
              <w:right w:val="single" w:sz="4" w:space="0" w:color="auto"/>
            </w:tcBorders>
            <w:vAlign w:val="center"/>
          </w:tcPr>
          <w:p w14:paraId="4C52157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134" w:type="dxa"/>
            <w:tcBorders>
              <w:top w:val="nil"/>
              <w:left w:val="nil"/>
              <w:bottom w:val="single" w:sz="4" w:space="0" w:color="auto"/>
              <w:right w:val="single" w:sz="4" w:space="0" w:color="auto"/>
            </w:tcBorders>
            <w:vAlign w:val="center"/>
          </w:tcPr>
          <w:p w14:paraId="040E3CB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2804" w14:paraId="2895DFCF" w14:textId="77777777">
        <w:trPr>
          <w:trHeight w:val="381"/>
          <w:jc w:val="center"/>
        </w:trPr>
        <w:tc>
          <w:tcPr>
            <w:tcW w:w="1136" w:type="dxa"/>
            <w:vMerge w:val="restart"/>
            <w:tcBorders>
              <w:top w:val="nil"/>
              <w:left w:val="single" w:sz="4" w:space="0" w:color="auto"/>
              <w:bottom w:val="single" w:sz="4" w:space="0" w:color="auto"/>
              <w:right w:val="single" w:sz="4" w:space="0" w:color="auto"/>
            </w:tcBorders>
            <w:vAlign w:val="center"/>
          </w:tcPr>
          <w:p w14:paraId="0AA5FD38"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251" w:type="dxa"/>
            <w:gridSpan w:val="6"/>
            <w:tcBorders>
              <w:top w:val="single" w:sz="4" w:space="0" w:color="auto"/>
              <w:left w:val="nil"/>
              <w:bottom w:val="single" w:sz="4" w:space="0" w:color="auto"/>
              <w:right w:val="single" w:sz="4" w:space="0" w:color="auto"/>
            </w:tcBorders>
            <w:vAlign w:val="center"/>
          </w:tcPr>
          <w:p w14:paraId="1CF007A4"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670" w:type="dxa"/>
            <w:gridSpan w:val="7"/>
            <w:tcBorders>
              <w:top w:val="single" w:sz="4" w:space="0" w:color="auto"/>
              <w:left w:val="nil"/>
              <w:bottom w:val="single" w:sz="4" w:space="0" w:color="auto"/>
              <w:right w:val="single" w:sz="4" w:space="0" w:color="auto"/>
            </w:tcBorders>
            <w:vAlign w:val="center"/>
          </w:tcPr>
          <w:p w14:paraId="3F61DE31"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2804" w14:paraId="05680AD0" w14:textId="77777777">
        <w:trPr>
          <w:trHeight w:val="699"/>
          <w:jc w:val="center"/>
        </w:trPr>
        <w:tc>
          <w:tcPr>
            <w:tcW w:w="1136" w:type="dxa"/>
            <w:vMerge/>
            <w:tcBorders>
              <w:top w:val="nil"/>
              <w:left w:val="single" w:sz="4" w:space="0" w:color="auto"/>
              <w:bottom w:val="single" w:sz="4" w:space="0" w:color="auto"/>
              <w:right w:val="single" w:sz="4" w:space="0" w:color="auto"/>
            </w:tcBorders>
            <w:vAlign w:val="center"/>
          </w:tcPr>
          <w:p w14:paraId="18B7D22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4251" w:type="dxa"/>
            <w:gridSpan w:val="6"/>
            <w:tcBorders>
              <w:top w:val="single" w:sz="4" w:space="0" w:color="auto"/>
              <w:left w:val="nil"/>
              <w:bottom w:val="single" w:sz="4" w:space="0" w:color="auto"/>
              <w:right w:val="single" w:sz="4" w:space="0" w:color="auto"/>
            </w:tcBorders>
            <w:vAlign w:val="center"/>
          </w:tcPr>
          <w:p w14:paraId="5F0606B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2月9日州党委主要领导春节前慰问活动，该项目预算资金3450元，计划为公交公司职工购买沙糖桔10件，香梨10件，苹果10件，牛奶10件。通过走该慰问春节期间仍然坚持在工作岗位的干部职工，使坚持在工作岗位的干部职工深感受到昌吉州领导的深切关怀，使干部职工度过一个和谐愉快的春节。</w:t>
            </w:r>
          </w:p>
        </w:tc>
        <w:tc>
          <w:tcPr>
            <w:tcW w:w="5670" w:type="dxa"/>
            <w:gridSpan w:val="7"/>
            <w:tcBorders>
              <w:top w:val="single" w:sz="4" w:space="0" w:color="auto"/>
              <w:left w:val="nil"/>
              <w:bottom w:val="single" w:sz="4" w:space="0" w:color="auto"/>
              <w:right w:val="single" w:sz="4" w:space="0" w:color="auto"/>
            </w:tcBorders>
            <w:vAlign w:val="center"/>
          </w:tcPr>
          <w:p w14:paraId="053CB7E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100%，通过该项目的实施，该项目预算资金3450元，已为公交公司职工购买沙糖桔10件，香梨10件，苹果10件，牛奶10件慰问品。慰问品已全部发放至公交公司职位职工，通过走该慰问春节期间仍然坚持在工作岗位的干部职工，使坚持在工作岗位的干部职工深感受到昌吉州领导的深切关怀，使干部职工度过一个和谐愉快的春节。提升了公交公司职工的工作积极性，促进了公交公司广大职工之间的关系融洽，使职工感受到市领导对广大职工的深切关怀。</w:t>
            </w:r>
          </w:p>
        </w:tc>
      </w:tr>
      <w:tr w:rsidR="000E2804" w14:paraId="2AE4510B" w14:textId="77777777">
        <w:trPr>
          <w:trHeight w:val="509"/>
          <w:jc w:val="center"/>
        </w:trPr>
        <w:tc>
          <w:tcPr>
            <w:tcW w:w="1136" w:type="dxa"/>
            <w:vMerge w:val="restart"/>
            <w:tcBorders>
              <w:top w:val="nil"/>
              <w:left w:val="single" w:sz="4" w:space="0" w:color="auto"/>
              <w:bottom w:val="single" w:sz="4" w:space="0" w:color="auto"/>
              <w:right w:val="single" w:sz="4" w:space="0" w:color="auto"/>
            </w:tcBorders>
            <w:vAlign w:val="center"/>
          </w:tcPr>
          <w:p w14:paraId="037384A4" w14:textId="77777777" w:rsidR="000E2804" w:rsidRDefault="000E2804">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01B4281A"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vMerge w:val="restart"/>
            <w:tcBorders>
              <w:top w:val="nil"/>
              <w:left w:val="single" w:sz="4" w:space="0" w:color="auto"/>
              <w:bottom w:val="single" w:sz="4" w:space="0" w:color="auto"/>
              <w:right w:val="single" w:sz="4" w:space="0" w:color="auto"/>
            </w:tcBorders>
            <w:vAlign w:val="center"/>
          </w:tcPr>
          <w:p w14:paraId="77731A7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709" w:type="dxa"/>
            <w:vMerge w:val="restart"/>
            <w:tcBorders>
              <w:top w:val="nil"/>
              <w:left w:val="single" w:sz="4" w:space="0" w:color="auto"/>
              <w:bottom w:val="single" w:sz="4" w:space="0" w:color="auto"/>
              <w:right w:val="single" w:sz="4" w:space="0" w:color="auto"/>
            </w:tcBorders>
            <w:vAlign w:val="center"/>
          </w:tcPr>
          <w:p w14:paraId="15CB9A8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992" w:type="dxa"/>
            <w:vMerge w:val="restart"/>
            <w:tcBorders>
              <w:top w:val="nil"/>
              <w:left w:val="single" w:sz="4" w:space="0" w:color="auto"/>
              <w:bottom w:val="single" w:sz="4" w:space="0" w:color="auto"/>
              <w:right w:val="single" w:sz="4" w:space="0" w:color="auto"/>
            </w:tcBorders>
            <w:vAlign w:val="center"/>
          </w:tcPr>
          <w:p w14:paraId="3EF426A7"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425" w:type="dxa"/>
            <w:vMerge w:val="restart"/>
            <w:tcBorders>
              <w:top w:val="nil"/>
              <w:left w:val="single" w:sz="4" w:space="0" w:color="auto"/>
              <w:bottom w:val="single" w:sz="4" w:space="0" w:color="auto"/>
              <w:right w:val="single" w:sz="4" w:space="0" w:color="auto"/>
            </w:tcBorders>
            <w:vAlign w:val="center"/>
          </w:tcPr>
          <w:p w14:paraId="377BA6F1"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09" w:type="dxa"/>
            <w:vMerge w:val="restart"/>
            <w:tcBorders>
              <w:top w:val="nil"/>
              <w:left w:val="single" w:sz="4" w:space="0" w:color="auto"/>
              <w:bottom w:val="single" w:sz="4" w:space="0" w:color="auto"/>
              <w:right w:val="single" w:sz="4" w:space="0" w:color="auto"/>
            </w:tcBorders>
            <w:vAlign w:val="center"/>
          </w:tcPr>
          <w:p w14:paraId="1DC02FF6"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536" w:type="dxa"/>
            <w:vMerge w:val="restart"/>
            <w:tcBorders>
              <w:top w:val="nil"/>
              <w:left w:val="single" w:sz="4" w:space="0" w:color="auto"/>
              <w:bottom w:val="single" w:sz="4" w:space="0" w:color="auto"/>
              <w:right w:val="single" w:sz="4" w:space="0" w:color="auto"/>
            </w:tcBorders>
            <w:vAlign w:val="center"/>
          </w:tcPr>
          <w:p w14:paraId="70FCC3FC"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87" w:type="dxa"/>
            <w:vMerge w:val="restart"/>
            <w:tcBorders>
              <w:top w:val="nil"/>
              <w:left w:val="single" w:sz="4" w:space="0" w:color="auto"/>
              <w:bottom w:val="single" w:sz="4" w:space="0" w:color="auto"/>
              <w:right w:val="single" w:sz="4" w:space="0" w:color="auto"/>
            </w:tcBorders>
            <w:vAlign w:val="center"/>
          </w:tcPr>
          <w:p w14:paraId="2BF78FA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662" w:type="dxa"/>
            <w:vMerge w:val="restart"/>
            <w:tcBorders>
              <w:top w:val="nil"/>
              <w:left w:val="single" w:sz="4" w:space="0" w:color="auto"/>
              <w:bottom w:val="single" w:sz="4" w:space="0" w:color="auto"/>
              <w:right w:val="single" w:sz="4" w:space="0" w:color="auto"/>
            </w:tcBorders>
            <w:vAlign w:val="center"/>
          </w:tcPr>
          <w:p w14:paraId="534F1CA3"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850" w:type="dxa"/>
            <w:vMerge w:val="restart"/>
            <w:tcBorders>
              <w:top w:val="nil"/>
              <w:left w:val="single" w:sz="4" w:space="0" w:color="auto"/>
              <w:bottom w:val="single" w:sz="4" w:space="0" w:color="auto"/>
              <w:right w:val="single" w:sz="4" w:space="0" w:color="auto"/>
            </w:tcBorders>
            <w:vAlign w:val="center"/>
          </w:tcPr>
          <w:p w14:paraId="1D0A75AE"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709" w:type="dxa"/>
            <w:vMerge w:val="restart"/>
            <w:tcBorders>
              <w:top w:val="nil"/>
              <w:left w:val="single" w:sz="4" w:space="0" w:color="auto"/>
              <w:bottom w:val="single" w:sz="4" w:space="0" w:color="auto"/>
              <w:right w:val="single" w:sz="4" w:space="0" w:color="auto"/>
            </w:tcBorders>
            <w:vAlign w:val="center"/>
          </w:tcPr>
          <w:p w14:paraId="35514D3B" w14:textId="77777777" w:rsidR="000E2804" w:rsidRDefault="00A06DA9">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992" w:type="dxa"/>
            <w:vMerge w:val="restart"/>
            <w:tcBorders>
              <w:top w:val="nil"/>
              <w:left w:val="single" w:sz="4" w:space="0" w:color="auto"/>
              <w:bottom w:val="single" w:sz="4" w:space="0" w:color="auto"/>
              <w:right w:val="single" w:sz="4" w:space="0" w:color="auto"/>
            </w:tcBorders>
            <w:vAlign w:val="center"/>
          </w:tcPr>
          <w:p w14:paraId="0B0CB30B"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134" w:type="dxa"/>
            <w:vMerge w:val="restart"/>
            <w:tcBorders>
              <w:top w:val="nil"/>
              <w:left w:val="single" w:sz="4" w:space="0" w:color="auto"/>
              <w:bottom w:val="single" w:sz="4" w:space="0" w:color="auto"/>
              <w:right w:val="single" w:sz="4" w:space="0" w:color="auto"/>
            </w:tcBorders>
            <w:vAlign w:val="center"/>
          </w:tcPr>
          <w:p w14:paraId="013D61F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2804" w14:paraId="2EA1DDFD" w14:textId="77777777">
        <w:trPr>
          <w:trHeight w:val="509"/>
          <w:jc w:val="center"/>
        </w:trPr>
        <w:tc>
          <w:tcPr>
            <w:tcW w:w="1136" w:type="dxa"/>
            <w:vMerge/>
            <w:tcBorders>
              <w:top w:val="nil"/>
              <w:left w:val="single" w:sz="4" w:space="0" w:color="auto"/>
              <w:bottom w:val="single" w:sz="4" w:space="0" w:color="auto"/>
              <w:right w:val="single" w:sz="4" w:space="0" w:color="auto"/>
            </w:tcBorders>
            <w:vAlign w:val="center"/>
          </w:tcPr>
          <w:p w14:paraId="1405E6B2" w14:textId="77777777" w:rsidR="000E2804" w:rsidRDefault="000E2804">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416FF585"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9" w:type="dxa"/>
            <w:vMerge/>
            <w:tcBorders>
              <w:top w:val="nil"/>
              <w:left w:val="single" w:sz="4" w:space="0" w:color="auto"/>
              <w:bottom w:val="single" w:sz="4" w:space="0" w:color="auto"/>
              <w:right w:val="single" w:sz="4" w:space="0" w:color="auto"/>
            </w:tcBorders>
            <w:vAlign w:val="center"/>
          </w:tcPr>
          <w:p w14:paraId="7F2AD002"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9" w:type="dxa"/>
            <w:vMerge/>
            <w:tcBorders>
              <w:top w:val="nil"/>
              <w:left w:val="single" w:sz="4" w:space="0" w:color="auto"/>
              <w:bottom w:val="single" w:sz="4" w:space="0" w:color="auto"/>
              <w:right w:val="single" w:sz="4" w:space="0" w:color="auto"/>
            </w:tcBorders>
            <w:vAlign w:val="center"/>
          </w:tcPr>
          <w:p w14:paraId="287AD969"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992" w:type="dxa"/>
            <w:vMerge/>
            <w:tcBorders>
              <w:top w:val="nil"/>
              <w:left w:val="single" w:sz="4" w:space="0" w:color="auto"/>
              <w:bottom w:val="single" w:sz="4" w:space="0" w:color="auto"/>
              <w:right w:val="single" w:sz="4" w:space="0" w:color="auto"/>
            </w:tcBorders>
            <w:vAlign w:val="center"/>
          </w:tcPr>
          <w:p w14:paraId="0BF34E37"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425" w:type="dxa"/>
            <w:vMerge/>
            <w:tcBorders>
              <w:top w:val="nil"/>
              <w:left w:val="single" w:sz="4" w:space="0" w:color="auto"/>
              <w:bottom w:val="single" w:sz="4" w:space="0" w:color="auto"/>
              <w:right w:val="single" w:sz="4" w:space="0" w:color="auto"/>
            </w:tcBorders>
            <w:vAlign w:val="center"/>
          </w:tcPr>
          <w:p w14:paraId="100C48E2"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9" w:type="dxa"/>
            <w:vMerge/>
            <w:tcBorders>
              <w:top w:val="nil"/>
              <w:left w:val="single" w:sz="4" w:space="0" w:color="auto"/>
              <w:bottom w:val="single" w:sz="4" w:space="0" w:color="auto"/>
              <w:right w:val="single" w:sz="4" w:space="0" w:color="auto"/>
            </w:tcBorders>
            <w:vAlign w:val="center"/>
          </w:tcPr>
          <w:p w14:paraId="4254C2B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536" w:type="dxa"/>
            <w:vMerge/>
            <w:tcBorders>
              <w:top w:val="nil"/>
              <w:left w:val="single" w:sz="4" w:space="0" w:color="auto"/>
              <w:bottom w:val="single" w:sz="4" w:space="0" w:color="auto"/>
              <w:right w:val="single" w:sz="4" w:space="0" w:color="auto"/>
            </w:tcBorders>
            <w:vAlign w:val="center"/>
          </w:tcPr>
          <w:p w14:paraId="48BEE4A9"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87" w:type="dxa"/>
            <w:vMerge/>
            <w:tcBorders>
              <w:top w:val="nil"/>
              <w:left w:val="single" w:sz="4" w:space="0" w:color="auto"/>
              <w:bottom w:val="single" w:sz="4" w:space="0" w:color="auto"/>
              <w:right w:val="single" w:sz="4" w:space="0" w:color="auto"/>
            </w:tcBorders>
            <w:vAlign w:val="center"/>
          </w:tcPr>
          <w:p w14:paraId="5E56FCBD"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62" w:type="dxa"/>
            <w:vMerge/>
            <w:tcBorders>
              <w:top w:val="nil"/>
              <w:left w:val="single" w:sz="4" w:space="0" w:color="auto"/>
              <w:bottom w:val="single" w:sz="4" w:space="0" w:color="auto"/>
              <w:right w:val="single" w:sz="4" w:space="0" w:color="auto"/>
            </w:tcBorders>
            <w:vAlign w:val="center"/>
          </w:tcPr>
          <w:p w14:paraId="4A2AB43A"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850" w:type="dxa"/>
            <w:vMerge/>
            <w:tcBorders>
              <w:top w:val="nil"/>
              <w:left w:val="single" w:sz="4" w:space="0" w:color="auto"/>
              <w:bottom w:val="single" w:sz="4" w:space="0" w:color="auto"/>
              <w:right w:val="single" w:sz="4" w:space="0" w:color="auto"/>
            </w:tcBorders>
            <w:vAlign w:val="center"/>
          </w:tcPr>
          <w:p w14:paraId="6350FF8B"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9" w:type="dxa"/>
            <w:vMerge/>
            <w:tcBorders>
              <w:top w:val="nil"/>
              <w:left w:val="single" w:sz="4" w:space="0" w:color="auto"/>
              <w:bottom w:val="single" w:sz="4" w:space="0" w:color="auto"/>
              <w:right w:val="single" w:sz="4" w:space="0" w:color="auto"/>
            </w:tcBorders>
            <w:vAlign w:val="center"/>
          </w:tcPr>
          <w:p w14:paraId="3568559B"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992" w:type="dxa"/>
            <w:vMerge/>
            <w:tcBorders>
              <w:top w:val="nil"/>
              <w:left w:val="single" w:sz="4" w:space="0" w:color="auto"/>
              <w:bottom w:val="single" w:sz="4" w:space="0" w:color="auto"/>
              <w:right w:val="single" w:sz="4" w:space="0" w:color="auto"/>
            </w:tcBorders>
            <w:vAlign w:val="center"/>
          </w:tcPr>
          <w:p w14:paraId="7EA8FA8A"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134" w:type="dxa"/>
            <w:vMerge/>
            <w:tcBorders>
              <w:top w:val="nil"/>
              <w:left w:val="single" w:sz="4" w:space="0" w:color="auto"/>
              <w:bottom w:val="single" w:sz="4" w:space="0" w:color="auto"/>
              <w:right w:val="single" w:sz="4" w:space="0" w:color="auto"/>
            </w:tcBorders>
            <w:vAlign w:val="center"/>
          </w:tcPr>
          <w:p w14:paraId="33A07B2B" w14:textId="77777777" w:rsidR="000E2804" w:rsidRDefault="000E2804">
            <w:pPr>
              <w:spacing w:after="0" w:line="240" w:lineRule="auto"/>
              <w:rPr>
                <w:rFonts w:ascii="宋体" w:eastAsia="宋体" w:hAnsi="宋体" w:cs="宋体" w:hint="eastAsia"/>
                <w:b/>
                <w:bCs/>
                <w:color w:val="000000"/>
                <w:sz w:val="18"/>
                <w:szCs w:val="18"/>
                <w:lang w:eastAsia="zh-CN"/>
              </w:rPr>
            </w:pPr>
          </w:p>
        </w:tc>
      </w:tr>
      <w:tr w:rsidR="000E2804" w14:paraId="74A3904C" w14:textId="77777777">
        <w:trPr>
          <w:trHeight w:val="381"/>
          <w:jc w:val="center"/>
        </w:trPr>
        <w:tc>
          <w:tcPr>
            <w:tcW w:w="1136" w:type="dxa"/>
            <w:vMerge w:val="restart"/>
            <w:tcBorders>
              <w:top w:val="nil"/>
              <w:left w:val="single" w:sz="4" w:space="0" w:color="auto"/>
              <w:bottom w:val="single" w:sz="4" w:space="0" w:color="auto"/>
              <w:right w:val="single" w:sz="4" w:space="0" w:color="auto"/>
            </w:tcBorders>
            <w:vAlign w:val="center"/>
          </w:tcPr>
          <w:p w14:paraId="12CE03B0"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single" w:sz="4" w:space="0" w:color="auto"/>
              <w:bottom w:val="single" w:sz="4" w:space="0" w:color="auto"/>
              <w:right w:val="single" w:sz="4" w:space="0" w:color="auto"/>
            </w:tcBorders>
            <w:vAlign w:val="center"/>
          </w:tcPr>
          <w:p w14:paraId="0470231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CFE42D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09" w:type="dxa"/>
            <w:tcBorders>
              <w:top w:val="nil"/>
              <w:left w:val="nil"/>
              <w:bottom w:val="single" w:sz="4" w:space="0" w:color="auto"/>
              <w:right w:val="single" w:sz="4" w:space="0" w:color="auto"/>
            </w:tcBorders>
            <w:vAlign w:val="center"/>
          </w:tcPr>
          <w:p w14:paraId="215792D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慰问职工人数</w:t>
            </w:r>
          </w:p>
        </w:tc>
        <w:tc>
          <w:tcPr>
            <w:tcW w:w="992" w:type="dxa"/>
            <w:tcBorders>
              <w:top w:val="nil"/>
              <w:left w:val="nil"/>
              <w:bottom w:val="single" w:sz="4" w:space="0" w:color="auto"/>
              <w:right w:val="single" w:sz="4" w:space="0" w:color="auto"/>
            </w:tcBorders>
            <w:vAlign w:val="center"/>
          </w:tcPr>
          <w:p w14:paraId="37A82BC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dxa"/>
            <w:tcBorders>
              <w:top w:val="nil"/>
              <w:left w:val="nil"/>
              <w:bottom w:val="single" w:sz="4" w:space="0" w:color="auto"/>
              <w:right w:val="single" w:sz="4" w:space="0" w:color="auto"/>
            </w:tcBorders>
            <w:vAlign w:val="center"/>
          </w:tcPr>
          <w:p w14:paraId="49A5231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lastRenderedPageBreak/>
              <w:t>人</w:t>
            </w:r>
          </w:p>
        </w:tc>
        <w:tc>
          <w:tcPr>
            <w:tcW w:w="709" w:type="dxa"/>
            <w:tcBorders>
              <w:top w:val="nil"/>
              <w:left w:val="nil"/>
              <w:bottom w:val="single" w:sz="4" w:space="0" w:color="auto"/>
              <w:right w:val="single" w:sz="4" w:space="0" w:color="auto"/>
            </w:tcBorders>
            <w:vAlign w:val="center"/>
          </w:tcPr>
          <w:p w14:paraId="5F3F744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=100人</w:t>
            </w:r>
          </w:p>
        </w:tc>
        <w:tc>
          <w:tcPr>
            <w:tcW w:w="536" w:type="dxa"/>
            <w:tcBorders>
              <w:top w:val="nil"/>
              <w:left w:val="nil"/>
              <w:bottom w:val="single" w:sz="4" w:space="0" w:color="auto"/>
              <w:right w:val="single" w:sz="4" w:space="0" w:color="auto"/>
            </w:tcBorders>
            <w:vAlign w:val="center"/>
          </w:tcPr>
          <w:p w14:paraId="205DBD7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7" w:type="dxa"/>
            <w:tcBorders>
              <w:top w:val="nil"/>
              <w:left w:val="nil"/>
              <w:bottom w:val="single" w:sz="4" w:space="0" w:color="auto"/>
              <w:right w:val="single" w:sz="4" w:space="0" w:color="auto"/>
            </w:tcBorders>
            <w:vAlign w:val="center"/>
          </w:tcPr>
          <w:p w14:paraId="473A2BA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dxa"/>
            <w:tcBorders>
              <w:top w:val="nil"/>
              <w:left w:val="nil"/>
              <w:bottom w:val="single" w:sz="4" w:space="0" w:color="auto"/>
              <w:right w:val="single" w:sz="4" w:space="0" w:color="auto"/>
            </w:tcBorders>
            <w:vAlign w:val="center"/>
          </w:tcPr>
          <w:p w14:paraId="1DA8E8E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73FBB3D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1A2F3BB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w:t>
            </w:r>
            <w:r>
              <w:rPr>
                <w:rFonts w:ascii="宋体" w:eastAsia="宋体" w:hAnsi="宋体" w:cs="宋体" w:hint="eastAsia"/>
                <w:color w:val="000000"/>
                <w:sz w:val="18"/>
                <w:szCs w:val="18"/>
                <w:lang w:eastAsia="zh-CN"/>
              </w:rPr>
              <w:lastRenderedPageBreak/>
              <w:t>赋分</w:t>
            </w:r>
            <w:proofErr w:type="gramEnd"/>
          </w:p>
        </w:tc>
        <w:tc>
          <w:tcPr>
            <w:tcW w:w="992" w:type="dxa"/>
            <w:tcBorders>
              <w:top w:val="nil"/>
              <w:left w:val="nil"/>
              <w:bottom w:val="single" w:sz="4" w:space="0" w:color="auto"/>
              <w:right w:val="single" w:sz="4" w:space="0" w:color="auto"/>
            </w:tcBorders>
            <w:vAlign w:val="center"/>
          </w:tcPr>
          <w:p w14:paraId="211291A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正式材料,工作资料,说</w:t>
            </w:r>
            <w:r>
              <w:rPr>
                <w:rFonts w:ascii="宋体" w:eastAsia="宋体" w:hAnsi="宋体" w:cs="宋体" w:hint="eastAsia"/>
                <w:color w:val="000000"/>
                <w:sz w:val="18"/>
                <w:szCs w:val="18"/>
                <w:lang w:eastAsia="zh-CN"/>
              </w:rPr>
              <w:lastRenderedPageBreak/>
              <w:t>明材料</w:t>
            </w:r>
          </w:p>
        </w:tc>
        <w:tc>
          <w:tcPr>
            <w:tcW w:w="1134" w:type="dxa"/>
            <w:tcBorders>
              <w:top w:val="nil"/>
              <w:left w:val="nil"/>
              <w:bottom w:val="single" w:sz="4" w:space="0" w:color="auto"/>
              <w:right w:val="single" w:sz="4" w:space="0" w:color="auto"/>
            </w:tcBorders>
            <w:vAlign w:val="center"/>
          </w:tcPr>
          <w:p w14:paraId="606A9A05"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3F9D8A84" w14:textId="77777777">
        <w:trPr>
          <w:trHeight w:val="381"/>
          <w:jc w:val="center"/>
        </w:trPr>
        <w:tc>
          <w:tcPr>
            <w:tcW w:w="1136" w:type="dxa"/>
            <w:vMerge/>
            <w:tcBorders>
              <w:top w:val="nil"/>
              <w:left w:val="single" w:sz="4" w:space="0" w:color="auto"/>
              <w:bottom w:val="single" w:sz="4" w:space="0" w:color="auto"/>
              <w:right w:val="single" w:sz="4" w:space="0" w:color="auto"/>
            </w:tcBorders>
            <w:vAlign w:val="center"/>
          </w:tcPr>
          <w:p w14:paraId="41E3B5AF"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7BDE100" w14:textId="77777777" w:rsidR="000E2804" w:rsidRDefault="000E280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6DA27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09" w:type="dxa"/>
            <w:tcBorders>
              <w:top w:val="nil"/>
              <w:left w:val="nil"/>
              <w:bottom w:val="single" w:sz="4" w:space="0" w:color="auto"/>
              <w:right w:val="single" w:sz="4" w:space="0" w:color="auto"/>
            </w:tcBorders>
            <w:vAlign w:val="center"/>
          </w:tcPr>
          <w:p w14:paraId="4AFE13B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购买慰问品数量</w:t>
            </w:r>
          </w:p>
        </w:tc>
        <w:tc>
          <w:tcPr>
            <w:tcW w:w="992" w:type="dxa"/>
            <w:tcBorders>
              <w:top w:val="nil"/>
              <w:left w:val="nil"/>
              <w:bottom w:val="single" w:sz="4" w:space="0" w:color="auto"/>
              <w:right w:val="single" w:sz="4" w:space="0" w:color="auto"/>
            </w:tcBorders>
            <w:vAlign w:val="center"/>
          </w:tcPr>
          <w:p w14:paraId="1047D3B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dxa"/>
            <w:tcBorders>
              <w:top w:val="nil"/>
              <w:left w:val="nil"/>
              <w:bottom w:val="single" w:sz="4" w:space="0" w:color="auto"/>
              <w:right w:val="single" w:sz="4" w:space="0" w:color="auto"/>
            </w:tcBorders>
            <w:vAlign w:val="center"/>
          </w:tcPr>
          <w:p w14:paraId="2E92B53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&gt;=40件</w:t>
            </w:r>
          </w:p>
        </w:tc>
        <w:tc>
          <w:tcPr>
            <w:tcW w:w="709" w:type="dxa"/>
            <w:tcBorders>
              <w:top w:val="nil"/>
              <w:left w:val="nil"/>
              <w:bottom w:val="single" w:sz="4" w:space="0" w:color="auto"/>
              <w:right w:val="single" w:sz="4" w:space="0" w:color="auto"/>
            </w:tcBorders>
            <w:vAlign w:val="center"/>
          </w:tcPr>
          <w:p w14:paraId="4D3F5B6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=40件</w:t>
            </w:r>
          </w:p>
        </w:tc>
        <w:tc>
          <w:tcPr>
            <w:tcW w:w="536" w:type="dxa"/>
            <w:tcBorders>
              <w:top w:val="nil"/>
              <w:left w:val="nil"/>
              <w:bottom w:val="single" w:sz="4" w:space="0" w:color="auto"/>
              <w:right w:val="single" w:sz="4" w:space="0" w:color="auto"/>
            </w:tcBorders>
            <w:vAlign w:val="center"/>
          </w:tcPr>
          <w:p w14:paraId="12A3008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7" w:type="dxa"/>
            <w:tcBorders>
              <w:top w:val="nil"/>
              <w:left w:val="nil"/>
              <w:bottom w:val="single" w:sz="4" w:space="0" w:color="auto"/>
              <w:right w:val="single" w:sz="4" w:space="0" w:color="auto"/>
            </w:tcBorders>
            <w:vAlign w:val="center"/>
          </w:tcPr>
          <w:p w14:paraId="1258CB3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dxa"/>
            <w:tcBorders>
              <w:top w:val="nil"/>
              <w:left w:val="nil"/>
              <w:bottom w:val="single" w:sz="4" w:space="0" w:color="auto"/>
              <w:right w:val="single" w:sz="4" w:space="0" w:color="auto"/>
            </w:tcBorders>
            <w:vAlign w:val="center"/>
          </w:tcPr>
          <w:p w14:paraId="7377991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4E3A2C4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28C2717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92" w:type="dxa"/>
            <w:tcBorders>
              <w:top w:val="nil"/>
              <w:left w:val="nil"/>
              <w:bottom w:val="single" w:sz="4" w:space="0" w:color="auto"/>
              <w:right w:val="single" w:sz="4" w:space="0" w:color="auto"/>
            </w:tcBorders>
            <w:vAlign w:val="center"/>
          </w:tcPr>
          <w:p w14:paraId="4688E1B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134" w:type="dxa"/>
            <w:tcBorders>
              <w:top w:val="nil"/>
              <w:left w:val="nil"/>
              <w:bottom w:val="single" w:sz="4" w:space="0" w:color="auto"/>
              <w:right w:val="single" w:sz="4" w:space="0" w:color="auto"/>
            </w:tcBorders>
            <w:vAlign w:val="center"/>
          </w:tcPr>
          <w:p w14:paraId="0C47F563"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0A0C3E11" w14:textId="77777777">
        <w:trPr>
          <w:trHeight w:val="381"/>
          <w:jc w:val="center"/>
        </w:trPr>
        <w:tc>
          <w:tcPr>
            <w:tcW w:w="1136" w:type="dxa"/>
            <w:vMerge/>
            <w:tcBorders>
              <w:top w:val="nil"/>
              <w:left w:val="single" w:sz="4" w:space="0" w:color="auto"/>
              <w:bottom w:val="single" w:sz="4" w:space="0" w:color="auto"/>
              <w:right w:val="single" w:sz="4" w:space="0" w:color="auto"/>
            </w:tcBorders>
            <w:vAlign w:val="center"/>
          </w:tcPr>
          <w:p w14:paraId="19D7C299"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0551167E" w14:textId="77777777" w:rsidR="000E2804" w:rsidRDefault="000E280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D8880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709" w:type="dxa"/>
            <w:tcBorders>
              <w:top w:val="nil"/>
              <w:left w:val="nil"/>
              <w:bottom w:val="single" w:sz="4" w:space="0" w:color="auto"/>
              <w:right w:val="single" w:sz="4" w:space="0" w:color="auto"/>
            </w:tcBorders>
            <w:vAlign w:val="center"/>
          </w:tcPr>
          <w:p w14:paraId="17E6A35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干部职工受益率</w:t>
            </w:r>
          </w:p>
        </w:tc>
        <w:tc>
          <w:tcPr>
            <w:tcW w:w="992" w:type="dxa"/>
            <w:tcBorders>
              <w:top w:val="nil"/>
              <w:left w:val="nil"/>
              <w:bottom w:val="single" w:sz="4" w:space="0" w:color="auto"/>
              <w:right w:val="single" w:sz="4" w:space="0" w:color="auto"/>
            </w:tcBorders>
            <w:vAlign w:val="center"/>
          </w:tcPr>
          <w:p w14:paraId="06145E8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dxa"/>
            <w:tcBorders>
              <w:top w:val="nil"/>
              <w:left w:val="nil"/>
              <w:bottom w:val="single" w:sz="4" w:space="0" w:color="auto"/>
              <w:right w:val="single" w:sz="4" w:space="0" w:color="auto"/>
            </w:tcBorders>
            <w:vAlign w:val="center"/>
          </w:tcPr>
          <w:p w14:paraId="567B1D6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09" w:type="dxa"/>
            <w:tcBorders>
              <w:top w:val="nil"/>
              <w:left w:val="nil"/>
              <w:bottom w:val="single" w:sz="4" w:space="0" w:color="auto"/>
              <w:right w:val="single" w:sz="4" w:space="0" w:color="auto"/>
            </w:tcBorders>
            <w:vAlign w:val="center"/>
          </w:tcPr>
          <w:p w14:paraId="4C25149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536" w:type="dxa"/>
            <w:tcBorders>
              <w:top w:val="nil"/>
              <w:left w:val="nil"/>
              <w:bottom w:val="single" w:sz="4" w:space="0" w:color="auto"/>
              <w:right w:val="single" w:sz="4" w:space="0" w:color="auto"/>
            </w:tcBorders>
            <w:vAlign w:val="center"/>
          </w:tcPr>
          <w:p w14:paraId="4594134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7" w:type="dxa"/>
            <w:tcBorders>
              <w:top w:val="nil"/>
              <w:left w:val="nil"/>
              <w:bottom w:val="single" w:sz="4" w:space="0" w:color="auto"/>
              <w:right w:val="single" w:sz="4" w:space="0" w:color="auto"/>
            </w:tcBorders>
            <w:vAlign w:val="center"/>
          </w:tcPr>
          <w:p w14:paraId="5CB4D25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dxa"/>
            <w:tcBorders>
              <w:top w:val="nil"/>
              <w:left w:val="nil"/>
              <w:bottom w:val="single" w:sz="4" w:space="0" w:color="auto"/>
              <w:right w:val="single" w:sz="4" w:space="0" w:color="auto"/>
            </w:tcBorders>
            <w:vAlign w:val="center"/>
          </w:tcPr>
          <w:p w14:paraId="1FF5AF3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2F4EBA0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7A426B9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92" w:type="dxa"/>
            <w:tcBorders>
              <w:top w:val="nil"/>
              <w:left w:val="nil"/>
              <w:bottom w:val="single" w:sz="4" w:space="0" w:color="auto"/>
              <w:right w:val="single" w:sz="4" w:space="0" w:color="auto"/>
            </w:tcBorders>
            <w:vAlign w:val="center"/>
          </w:tcPr>
          <w:p w14:paraId="6127492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134" w:type="dxa"/>
            <w:tcBorders>
              <w:top w:val="nil"/>
              <w:left w:val="nil"/>
              <w:bottom w:val="single" w:sz="4" w:space="0" w:color="auto"/>
              <w:right w:val="single" w:sz="4" w:space="0" w:color="auto"/>
            </w:tcBorders>
            <w:vAlign w:val="center"/>
          </w:tcPr>
          <w:p w14:paraId="3B2EB616"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38D9FEA8" w14:textId="77777777">
        <w:trPr>
          <w:trHeight w:val="381"/>
          <w:jc w:val="center"/>
        </w:trPr>
        <w:tc>
          <w:tcPr>
            <w:tcW w:w="1136" w:type="dxa"/>
            <w:vMerge/>
            <w:tcBorders>
              <w:top w:val="nil"/>
              <w:left w:val="single" w:sz="4" w:space="0" w:color="auto"/>
              <w:bottom w:val="single" w:sz="4" w:space="0" w:color="auto"/>
              <w:right w:val="single" w:sz="4" w:space="0" w:color="auto"/>
            </w:tcBorders>
            <w:vAlign w:val="center"/>
          </w:tcPr>
          <w:p w14:paraId="12B5BE03"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1473688" w14:textId="77777777" w:rsidR="000E2804" w:rsidRDefault="000E280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03D72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709" w:type="dxa"/>
            <w:tcBorders>
              <w:top w:val="nil"/>
              <w:left w:val="nil"/>
              <w:bottom w:val="single" w:sz="4" w:space="0" w:color="auto"/>
              <w:right w:val="single" w:sz="4" w:space="0" w:color="auto"/>
            </w:tcBorders>
            <w:vAlign w:val="center"/>
          </w:tcPr>
          <w:p w14:paraId="22619B2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慰问金拨付及时率</w:t>
            </w:r>
          </w:p>
        </w:tc>
        <w:tc>
          <w:tcPr>
            <w:tcW w:w="992" w:type="dxa"/>
            <w:tcBorders>
              <w:top w:val="nil"/>
              <w:left w:val="nil"/>
              <w:bottom w:val="single" w:sz="4" w:space="0" w:color="auto"/>
              <w:right w:val="single" w:sz="4" w:space="0" w:color="auto"/>
            </w:tcBorders>
            <w:vAlign w:val="center"/>
          </w:tcPr>
          <w:p w14:paraId="158B0D6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dxa"/>
            <w:tcBorders>
              <w:top w:val="nil"/>
              <w:left w:val="nil"/>
              <w:bottom w:val="single" w:sz="4" w:space="0" w:color="auto"/>
              <w:right w:val="single" w:sz="4" w:space="0" w:color="auto"/>
            </w:tcBorders>
            <w:vAlign w:val="center"/>
          </w:tcPr>
          <w:p w14:paraId="128DEC2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&gt;=96%</w:t>
            </w:r>
          </w:p>
        </w:tc>
        <w:tc>
          <w:tcPr>
            <w:tcW w:w="709" w:type="dxa"/>
            <w:tcBorders>
              <w:top w:val="nil"/>
              <w:left w:val="nil"/>
              <w:bottom w:val="single" w:sz="4" w:space="0" w:color="auto"/>
              <w:right w:val="single" w:sz="4" w:space="0" w:color="auto"/>
            </w:tcBorders>
            <w:vAlign w:val="center"/>
          </w:tcPr>
          <w:p w14:paraId="69A975C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536" w:type="dxa"/>
            <w:tcBorders>
              <w:top w:val="nil"/>
              <w:left w:val="nil"/>
              <w:bottom w:val="single" w:sz="4" w:space="0" w:color="auto"/>
              <w:right w:val="single" w:sz="4" w:space="0" w:color="auto"/>
            </w:tcBorders>
            <w:vAlign w:val="center"/>
          </w:tcPr>
          <w:p w14:paraId="251906F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104</w:t>
            </w:r>
          </w:p>
        </w:tc>
        <w:tc>
          <w:tcPr>
            <w:tcW w:w="787" w:type="dxa"/>
            <w:tcBorders>
              <w:top w:val="nil"/>
              <w:left w:val="nil"/>
              <w:bottom w:val="single" w:sz="4" w:space="0" w:color="auto"/>
              <w:right w:val="single" w:sz="4" w:space="0" w:color="auto"/>
            </w:tcBorders>
            <w:vAlign w:val="center"/>
          </w:tcPr>
          <w:p w14:paraId="4C2C6B1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w:t>
            </w:r>
          </w:p>
        </w:tc>
        <w:tc>
          <w:tcPr>
            <w:tcW w:w="662" w:type="dxa"/>
            <w:tcBorders>
              <w:top w:val="nil"/>
              <w:left w:val="nil"/>
              <w:bottom w:val="single" w:sz="4" w:space="0" w:color="auto"/>
              <w:right w:val="single" w:sz="4" w:space="0" w:color="auto"/>
            </w:tcBorders>
            <w:vAlign w:val="center"/>
          </w:tcPr>
          <w:p w14:paraId="5F1486B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31816AB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4CE7732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92" w:type="dxa"/>
            <w:tcBorders>
              <w:top w:val="nil"/>
              <w:left w:val="nil"/>
              <w:bottom w:val="single" w:sz="4" w:space="0" w:color="auto"/>
              <w:right w:val="single" w:sz="4" w:space="0" w:color="auto"/>
            </w:tcBorders>
            <w:vAlign w:val="center"/>
          </w:tcPr>
          <w:p w14:paraId="6638768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正式材料,工作资料,说明材料</w:t>
            </w:r>
          </w:p>
        </w:tc>
        <w:tc>
          <w:tcPr>
            <w:tcW w:w="1134" w:type="dxa"/>
            <w:tcBorders>
              <w:top w:val="nil"/>
              <w:left w:val="nil"/>
              <w:bottom w:val="single" w:sz="4" w:space="0" w:color="auto"/>
              <w:right w:val="single" w:sz="4" w:space="0" w:color="auto"/>
            </w:tcBorders>
            <w:vAlign w:val="center"/>
          </w:tcPr>
          <w:p w14:paraId="1F27119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年初目标值设定不够精确，导致一点偏差</w:t>
            </w:r>
          </w:p>
        </w:tc>
      </w:tr>
      <w:tr w:rsidR="000E2804" w14:paraId="299A7BD9" w14:textId="77777777">
        <w:trPr>
          <w:trHeight w:val="381"/>
          <w:jc w:val="center"/>
        </w:trPr>
        <w:tc>
          <w:tcPr>
            <w:tcW w:w="1136" w:type="dxa"/>
            <w:vMerge/>
            <w:tcBorders>
              <w:top w:val="nil"/>
              <w:left w:val="single" w:sz="4" w:space="0" w:color="auto"/>
              <w:bottom w:val="single" w:sz="4" w:space="0" w:color="auto"/>
              <w:right w:val="single" w:sz="4" w:space="0" w:color="auto"/>
            </w:tcBorders>
            <w:vAlign w:val="center"/>
          </w:tcPr>
          <w:p w14:paraId="1E0B4D19"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3299784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4A8C8A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09" w:type="dxa"/>
            <w:tcBorders>
              <w:top w:val="nil"/>
              <w:left w:val="nil"/>
              <w:bottom w:val="single" w:sz="4" w:space="0" w:color="auto"/>
              <w:right w:val="single" w:sz="4" w:space="0" w:color="auto"/>
            </w:tcBorders>
            <w:vAlign w:val="center"/>
          </w:tcPr>
          <w:p w14:paraId="1A25E49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购买水果成本</w:t>
            </w:r>
          </w:p>
        </w:tc>
        <w:tc>
          <w:tcPr>
            <w:tcW w:w="992" w:type="dxa"/>
            <w:tcBorders>
              <w:top w:val="nil"/>
              <w:left w:val="nil"/>
              <w:bottom w:val="single" w:sz="4" w:space="0" w:color="auto"/>
              <w:right w:val="single" w:sz="4" w:space="0" w:color="auto"/>
            </w:tcBorders>
            <w:vAlign w:val="center"/>
          </w:tcPr>
          <w:p w14:paraId="3ABE4FD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dxa"/>
            <w:tcBorders>
              <w:top w:val="nil"/>
              <w:left w:val="nil"/>
              <w:bottom w:val="single" w:sz="4" w:space="0" w:color="auto"/>
              <w:right w:val="single" w:sz="4" w:space="0" w:color="auto"/>
            </w:tcBorders>
            <w:vAlign w:val="center"/>
          </w:tcPr>
          <w:p w14:paraId="320AAC2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w:t>
            </w:r>
          </w:p>
        </w:tc>
        <w:tc>
          <w:tcPr>
            <w:tcW w:w="709" w:type="dxa"/>
            <w:tcBorders>
              <w:top w:val="nil"/>
              <w:left w:val="nil"/>
              <w:bottom w:val="single" w:sz="4" w:space="0" w:color="auto"/>
              <w:right w:val="single" w:sz="4" w:space="0" w:color="auto"/>
            </w:tcBorders>
            <w:vAlign w:val="center"/>
          </w:tcPr>
          <w:p w14:paraId="5E7BFA7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=3000元</w:t>
            </w:r>
          </w:p>
        </w:tc>
        <w:tc>
          <w:tcPr>
            <w:tcW w:w="536" w:type="dxa"/>
            <w:tcBorders>
              <w:top w:val="nil"/>
              <w:left w:val="nil"/>
              <w:bottom w:val="single" w:sz="4" w:space="0" w:color="auto"/>
              <w:right w:val="single" w:sz="4" w:space="0" w:color="auto"/>
            </w:tcBorders>
            <w:vAlign w:val="center"/>
          </w:tcPr>
          <w:p w14:paraId="5545537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7" w:type="dxa"/>
            <w:tcBorders>
              <w:top w:val="nil"/>
              <w:left w:val="nil"/>
              <w:bottom w:val="single" w:sz="4" w:space="0" w:color="auto"/>
              <w:right w:val="single" w:sz="4" w:space="0" w:color="auto"/>
            </w:tcBorders>
            <w:vAlign w:val="center"/>
          </w:tcPr>
          <w:p w14:paraId="5F9FF61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dxa"/>
            <w:tcBorders>
              <w:top w:val="nil"/>
              <w:left w:val="nil"/>
              <w:bottom w:val="single" w:sz="4" w:space="0" w:color="auto"/>
              <w:right w:val="single" w:sz="4" w:space="0" w:color="auto"/>
            </w:tcBorders>
            <w:vAlign w:val="center"/>
          </w:tcPr>
          <w:p w14:paraId="16AFAAF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6C3F8A5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5CAA408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92" w:type="dxa"/>
            <w:tcBorders>
              <w:top w:val="nil"/>
              <w:left w:val="nil"/>
              <w:bottom w:val="single" w:sz="4" w:space="0" w:color="auto"/>
              <w:right w:val="single" w:sz="4" w:space="0" w:color="auto"/>
            </w:tcBorders>
            <w:vAlign w:val="center"/>
          </w:tcPr>
          <w:p w14:paraId="0A7A8C0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134" w:type="dxa"/>
            <w:tcBorders>
              <w:top w:val="nil"/>
              <w:left w:val="nil"/>
              <w:bottom w:val="single" w:sz="4" w:space="0" w:color="auto"/>
              <w:right w:val="single" w:sz="4" w:space="0" w:color="auto"/>
            </w:tcBorders>
            <w:vAlign w:val="center"/>
          </w:tcPr>
          <w:p w14:paraId="1A5AD498"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3A0B01F6" w14:textId="77777777">
        <w:trPr>
          <w:trHeight w:val="381"/>
          <w:jc w:val="center"/>
        </w:trPr>
        <w:tc>
          <w:tcPr>
            <w:tcW w:w="1136" w:type="dxa"/>
            <w:vMerge/>
            <w:tcBorders>
              <w:top w:val="nil"/>
              <w:left w:val="single" w:sz="4" w:space="0" w:color="auto"/>
              <w:bottom w:val="single" w:sz="4" w:space="0" w:color="auto"/>
              <w:right w:val="single" w:sz="4" w:space="0" w:color="auto"/>
            </w:tcBorders>
            <w:vAlign w:val="center"/>
          </w:tcPr>
          <w:p w14:paraId="268E0941"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3205B8CA" w14:textId="77777777" w:rsidR="000E2804" w:rsidRDefault="000E280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8EDD6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09" w:type="dxa"/>
            <w:tcBorders>
              <w:top w:val="nil"/>
              <w:left w:val="nil"/>
              <w:bottom w:val="single" w:sz="4" w:space="0" w:color="auto"/>
              <w:right w:val="single" w:sz="4" w:space="0" w:color="auto"/>
            </w:tcBorders>
            <w:vAlign w:val="center"/>
          </w:tcPr>
          <w:p w14:paraId="23CF640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购买牛奶成本</w:t>
            </w:r>
          </w:p>
        </w:tc>
        <w:tc>
          <w:tcPr>
            <w:tcW w:w="992" w:type="dxa"/>
            <w:tcBorders>
              <w:top w:val="nil"/>
              <w:left w:val="nil"/>
              <w:bottom w:val="single" w:sz="4" w:space="0" w:color="auto"/>
              <w:right w:val="single" w:sz="4" w:space="0" w:color="auto"/>
            </w:tcBorders>
            <w:vAlign w:val="center"/>
          </w:tcPr>
          <w:p w14:paraId="663C095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dxa"/>
            <w:tcBorders>
              <w:top w:val="nil"/>
              <w:left w:val="nil"/>
              <w:bottom w:val="single" w:sz="4" w:space="0" w:color="auto"/>
              <w:right w:val="single" w:sz="4" w:space="0" w:color="auto"/>
            </w:tcBorders>
            <w:vAlign w:val="center"/>
          </w:tcPr>
          <w:p w14:paraId="283F81C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=450元</w:t>
            </w:r>
          </w:p>
        </w:tc>
        <w:tc>
          <w:tcPr>
            <w:tcW w:w="709" w:type="dxa"/>
            <w:tcBorders>
              <w:top w:val="nil"/>
              <w:left w:val="nil"/>
              <w:bottom w:val="single" w:sz="4" w:space="0" w:color="auto"/>
              <w:right w:val="single" w:sz="4" w:space="0" w:color="auto"/>
            </w:tcBorders>
            <w:vAlign w:val="center"/>
          </w:tcPr>
          <w:p w14:paraId="2761D4E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=450元</w:t>
            </w:r>
          </w:p>
        </w:tc>
        <w:tc>
          <w:tcPr>
            <w:tcW w:w="536" w:type="dxa"/>
            <w:tcBorders>
              <w:top w:val="nil"/>
              <w:left w:val="nil"/>
              <w:bottom w:val="single" w:sz="4" w:space="0" w:color="auto"/>
              <w:right w:val="single" w:sz="4" w:space="0" w:color="auto"/>
            </w:tcBorders>
            <w:vAlign w:val="center"/>
          </w:tcPr>
          <w:p w14:paraId="6F32860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7" w:type="dxa"/>
            <w:tcBorders>
              <w:top w:val="nil"/>
              <w:left w:val="nil"/>
              <w:bottom w:val="single" w:sz="4" w:space="0" w:color="auto"/>
              <w:right w:val="single" w:sz="4" w:space="0" w:color="auto"/>
            </w:tcBorders>
            <w:vAlign w:val="center"/>
          </w:tcPr>
          <w:p w14:paraId="004D878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dxa"/>
            <w:tcBorders>
              <w:top w:val="nil"/>
              <w:left w:val="nil"/>
              <w:bottom w:val="single" w:sz="4" w:space="0" w:color="auto"/>
              <w:right w:val="single" w:sz="4" w:space="0" w:color="auto"/>
            </w:tcBorders>
            <w:vAlign w:val="center"/>
          </w:tcPr>
          <w:p w14:paraId="3955019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0D2BA70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5EB361E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92" w:type="dxa"/>
            <w:tcBorders>
              <w:top w:val="nil"/>
              <w:left w:val="nil"/>
              <w:bottom w:val="single" w:sz="4" w:space="0" w:color="auto"/>
              <w:right w:val="single" w:sz="4" w:space="0" w:color="auto"/>
            </w:tcBorders>
            <w:vAlign w:val="center"/>
          </w:tcPr>
          <w:p w14:paraId="22BEC04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134" w:type="dxa"/>
            <w:tcBorders>
              <w:top w:val="nil"/>
              <w:left w:val="nil"/>
              <w:bottom w:val="single" w:sz="4" w:space="0" w:color="auto"/>
              <w:right w:val="single" w:sz="4" w:space="0" w:color="auto"/>
            </w:tcBorders>
            <w:vAlign w:val="center"/>
          </w:tcPr>
          <w:p w14:paraId="0AE2CE24"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6E6A4C1E" w14:textId="77777777">
        <w:trPr>
          <w:trHeight w:val="381"/>
          <w:jc w:val="center"/>
        </w:trPr>
        <w:tc>
          <w:tcPr>
            <w:tcW w:w="1136" w:type="dxa"/>
            <w:vMerge/>
            <w:tcBorders>
              <w:top w:val="nil"/>
              <w:left w:val="single" w:sz="4" w:space="0" w:color="auto"/>
              <w:bottom w:val="single" w:sz="4" w:space="0" w:color="auto"/>
              <w:right w:val="single" w:sz="4" w:space="0" w:color="auto"/>
            </w:tcBorders>
            <w:vAlign w:val="center"/>
          </w:tcPr>
          <w:p w14:paraId="53570DC3"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4DB7D20C" w14:textId="77777777" w:rsidR="000E2804" w:rsidRDefault="000E280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01F8E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709" w:type="dxa"/>
            <w:tcBorders>
              <w:top w:val="nil"/>
              <w:left w:val="nil"/>
              <w:bottom w:val="single" w:sz="4" w:space="0" w:color="auto"/>
              <w:right w:val="single" w:sz="4" w:space="0" w:color="auto"/>
            </w:tcBorders>
            <w:vAlign w:val="center"/>
          </w:tcPr>
          <w:p w14:paraId="06B6173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改善干部职工生活质量</w:t>
            </w:r>
          </w:p>
        </w:tc>
        <w:tc>
          <w:tcPr>
            <w:tcW w:w="992" w:type="dxa"/>
            <w:tcBorders>
              <w:top w:val="nil"/>
              <w:left w:val="nil"/>
              <w:bottom w:val="single" w:sz="4" w:space="0" w:color="auto"/>
              <w:right w:val="single" w:sz="4" w:space="0" w:color="auto"/>
            </w:tcBorders>
            <w:vAlign w:val="center"/>
          </w:tcPr>
          <w:p w14:paraId="12A4C73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425" w:type="dxa"/>
            <w:tcBorders>
              <w:top w:val="nil"/>
              <w:left w:val="nil"/>
              <w:bottom w:val="single" w:sz="4" w:space="0" w:color="auto"/>
              <w:right w:val="single" w:sz="4" w:space="0" w:color="auto"/>
            </w:tcBorders>
            <w:vAlign w:val="center"/>
          </w:tcPr>
          <w:p w14:paraId="567C1C1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09" w:type="dxa"/>
            <w:tcBorders>
              <w:top w:val="nil"/>
              <w:left w:val="nil"/>
              <w:bottom w:val="single" w:sz="4" w:space="0" w:color="auto"/>
              <w:right w:val="single" w:sz="4" w:space="0" w:color="auto"/>
            </w:tcBorders>
            <w:vAlign w:val="center"/>
          </w:tcPr>
          <w:p w14:paraId="724F842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536" w:type="dxa"/>
            <w:tcBorders>
              <w:top w:val="nil"/>
              <w:left w:val="nil"/>
              <w:bottom w:val="single" w:sz="4" w:space="0" w:color="auto"/>
              <w:right w:val="single" w:sz="4" w:space="0" w:color="auto"/>
            </w:tcBorders>
            <w:vAlign w:val="center"/>
          </w:tcPr>
          <w:p w14:paraId="6F8D195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7" w:type="dxa"/>
            <w:tcBorders>
              <w:top w:val="nil"/>
              <w:left w:val="nil"/>
              <w:bottom w:val="single" w:sz="4" w:space="0" w:color="auto"/>
              <w:right w:val="single" w:sz="4" w:space="0" w:color="auto"/>
            </w:tcBorders>
            <w:vAlign w:val="center"/>
          </w:tcPr>
          <w:p w14:paraId="1312FF4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62" w:type="dxa"/>
            <w:tcBorders>
              <w:top w:val="nil"/>
              <w:left w:val="nil"/>
              <w:bottom w:val="single" w:sz="4" w:space="0" w:color="auto"/>
              <w:right w:val="single" w:sz="4" w:space="0" w:color="auto"/>
            </w:tcBorders>
            <w:vAlign w:val="center"/>
          </w:tcPr>
          <w:p w14:paraId="5AD8B97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4750B0B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7D97970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992" w:type="dxa"/>
            <w:tcBorders>
              <w:top w:val="nil"/>
              <w:left w:val="nil"/>
              <w:bottom w:val="single" w:sz="4" w:space="0" w:color="auto"/>
              <w:right w:val="single" w:sz="4" w:space="0" w:color="auto"/>
            </w:tcBorders>
            <w:vAlign w:val="center"/>
          </w:tcPr>
          <w:p w14:paraId="3B898C6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134" w:type="dxa"/>
            <w:tcBorders>
              <w:top w:val="nil"/>
              <w:left w:val="nil"/>
              <w:bottom w:val="single" w:sz="4" w:space="0" w:color="auto"/>
              <w:right w:val="single" w:sz="4" w:space="0" w:color="auto"/>
            </w:tcBorders>
            <w:vAlign w:val="center"/>
          </w:tcPr>
          <w:p w14:paraId="26DC59B5"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56C1B935" w14:textId="77777777">
        <w:trPr>
          <w:trHeight w:val="381"/>
          <w:jc w:val="center"/>
        </w:trPr>
        <w:tc>
          <w:tcPr>
            <w:tcW w:w="1136" w:type="dxa"/>
            <w:vMerge/>
            <w:tcBorders>
              <w:top w:val="nil"/>
              <w:left w:val="single" w:sz="4" w:space="0" w:color="auto"/>
              <w:bottom w:val="single" w:sz="4" w:space="0" w:color="auto"/>
              <w:right w:val="single" w:sz="4" w:space="0" w:color="auto"/>
            </w:tcBorders>
            <w:vAlign w:val="center"/>
          </w:tcPr>
          <w:p w14:paraId="7EF7132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7A6D3E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61C0DD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D4B275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公交公司干部职工满意度</w:t>
            </w:r>
          </w:p>
        </w:tc>
        <w:tc>
          <w:tcPr>
            <w:tcW w:w="992" w:type="dxa"/>
            <w:tcBorders>
              <w:top w:val="nil"/>
              <w:left w:val="nil"/>
              <w:bottom w:val="single" w:sz="4" w:space="0" w:color="auto"/>
              <w:right w:val="single" w:sz="4" w:space="0" w:color="auto"/>
            </w:tcBorders>
            <w:vAlign w:val="center"/>
          </w:tcPr>
          <w:p w14:paraId="473271E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425" w:type="dxa"/>
            <w:tcBorders>
              <w:top w:val="nil"/>
              <w:left w:val="nil"/>
              <w:bottom w:val="single" w:sz="4" w:space="0" w:color="auto"/>
              <w:right w:val="single" w:sz="4" w:space="0" w:color="auto"/>
            </w:tcBorders>
            <w:vAlign w:val="center"/>
          </w:tcPr>
          <w:p w14:paraId="754897A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09" w:type="dxa"/>
            <w:tcBorders>
              <w:top w:val="nil"/>
              <w:left w:val="nil"/>
              <w:bottom w:val="single" w:sz="4" w:space="0" w:color="auto"/>
              <w:right w:val="single" w:sz="4" w:space="0" w:color="auto"/>
            </w:tcBorders>
            <w:vAlign w:val="center"/>
          </w:tcPr>
          <w:p w14:paraId="7CEE378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536" w:type="dxa"/>
            <w:tcBorders>
              <w:top w:val="nil"/>
              <w:left w:val="nil"/>
              <w:bottom w:val="single" w:sz="4" w:space="0" w:color="auto"/>
              <w:right w:val="single" w:sz="4" w:space="0" w:color="auto"/>
            </w:tcBorders>
            <w:vAlign w:val="center"/>
          </w:tcPr>
          <w:p w14:paraId="59D63FC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87" w:type="dxa"/>
            <w:tcBorders>
              <w:top w:val="nil"/>
              <w:left w:val="nil"/>
              <w:bottom w:val="single" w:sz="4" w:space="0" w:color="auto"/>
              <w:right w:val="single" w:sz="4" w:space="0" w:color="auto"/>
            </w:tcBorders>
            <w:vAlign w:val="center"/>
          </w:tcPr>
          <w:p w14:paraId="0B5A164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62" w:type="dxa"/>
            <w:tcBorders>
              <w:top w:val="nil"/>
              <w:left w:val="nil"/>
              <w:bottom w:val="single" w:sz="4" w:space="0" w:color="auto"/>
              <w:right w:val="single" w:sz="4" w:space="0" w:color="auto"/>
            </w:tcBorders>
            <w:vAlign w:val="center"/>
          </w:tcPr>
          <w:p w14:paraId="1A1673B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50" w:type="dxa"/>
            <w:tcBorders>
              <w:top w:val="nil"/>
              <w:left w:val="nil"/>
              <w:bottom w:val="single" w:sz="4" w:space="0" w:color="auto"/>
              <w:right w:val="single" w:sz="4" w:space="0" w:color="auto"/>
            </w:tcBorders>
            <w:vAlign w:val="center"/>
          </w:tcPr>
          <w:p w14:paraId="6A623B5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709" w:type="dxa"/>
            <w:tcBorders>
              <w:top w:val="nil"/>
              <w:left w:val="nil"/>
              <w:bottom w:val="single" w:sz="4" w:space="0" w:color="auto"/>
              <w:right w:val="single" w:sz="4" w:space="0" w:color="auto"/>
            </w:tcBorders>
            <w:vAlign w:val="center"/>
          </w:tcPr>
          <w:p w14:paraId="558AC50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992" w:type="dxa"/>
            <w:tcBorders>
              <w:top w:val="nil"/>
              <w:left w:val="nil"/>
              <w:bottom w:val="single" w:sz="4" w:space="0" w:color="auto"/>
              <w:right w:val="single" w:sz="4" w:space="0" w:color="auto"/>
            </w:tcBorders>
            <w:vAlign w:val="center"/>
          </w:tcPr>
          <w:p w14:paraId="47B6852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134" w:type="dxa"/>
            <w:tcBorders>
              <w:top w:val="nil"/>
              <w:left w:val="nil"/>
              <w:bottom w:val="single" w:sz="4" w:space="0" w:color="auto"/>
              <w:right w:val="single" w:sz="4" w:space="0" w:color="auto"/>
            </w:tcBorders>
            <w:vAlign w:val="center"/>
          </w:tcPr>
          <w:p w14:paraId="401DEAB3"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2E3B6BF9" w14:textId="77777777">
        <w:trPr>
          <w:trHeight w:val="381"/>
          <w:jc w:val="center"/>
        </w:trPr>
        <w:tc>
          <w:tcPr>
            <w:tcW w:w="3261" w:type="dxa"/>
            <w:gridSpan w:val="4"/>
            <w:tcBorders>
              <w:top w:val="single" w:sz="4" w:space="0" w:color="auto"/>
              <w:left w:val="single" w:sz="4" w:space="0" w:color="auto"/>
              <w:bottom w:val="single" w:sz="4" w:space="0" w:color="auto"/>
              <w:right w:val="nil"/>
            </w:tcBorders>
            <w:vAlign w:val="center"/>
          </w:tcPr>
          <w:p w14:paraId="60EAFA7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992" w:type="dxa"/>
            <w:tcBorders>
              <w:top w:val="nil"/>
              <w:left w:val="single" w:sz="4" w:space="0" w:color="auto"/>
              <w:bottom w:val="single" w:sz="4" w:space="0" w:color="auto"/>
              <w:right w:val="single" w:sz="4" w:space="0" w:color="auto"/>
            </w:tcBorders>
            <w:vAlign w:val="center"/>
          </w:tcPr>
          <w:p w14:paraId="3197D41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425" w:type="dxa"/>
            <w:tcBorders>
              <w:top w:val="nil"/>
              <w:left w:val="nil"/>
              <w:bottom w:val="single" w:sz="4" w:space="0" w:color="auto"/>
              <w:right w:val="single" w:sz="4" w:space="0" w:color="auto"/>
            </w:tcBorders>
            <w:vAlign w:val="center"/>
          </w:tcPr>
          <w:p w14:paraId="28B051EB"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437CDD" w14:textId="77777777" w:rsidR="000E2804" w:rsidRDefault="000E2804">
            <w:pPr>
              <w:spacing w:after="0" w:line="240" w:lineRule="auto"/>
              <w:jc w:val="center"/>
              <w:rPr>
                <w:rFonts w:ascii="宋体" w:eastAsia="宋体" w:hAnsi="宋体" w:cs="宋体" w:hint="eastAsia"/>
                <w:color w:val="000000"/>
                <w:sz w:val="18"/>
                <w:szCs w:val="18"/>
                <w:lang w:eastAsia="zh-CN"/>
              </w:rPr>
            </w:pPr>
          </w:p>
        </w:tc>
        <w:tc>
          <w:tcPr>
            <w:tcW w:w="536" w:type="dxa"/>
            <w:tcBorders>
              <w:top w:val="nil"/>
              <w:left w:val="nil"/>
              <w:bottom w:val="single" w:sz="4" w:space="0" w:color="auto"/>
              <w:right w:val="single" w:sz="4" w:space="0" w:color="auto"/>
            </w:tcBorders>
            <w:vAlign w:val="center"/>
          </w:tcPr>
          <w:p w14:paraId="2B19F19E" w14:textId="77777777" w:rsidR="000E2804" w:rsidRDefault="000E2804">
            <w:pPr>
              <w:spacing w:after="0" w:line="240" w:lineRule="auto"/>
              <w:jc w:val="center"/>
              <w:rPr>
                <w:rFonts w:ascii="宋体" w:eastAsia="宋体" w:hAnsi="宋体" w:cs="宋体" w:hint="eastAsia"/>
                <w:color w:val="000000"/>
                <w:sz w:val="18"/>
                <w:szCs w:val="18"/>
                <w:lang w:eastAsia="zh-CN"/>
              </w:rPr>
            </w:pPr>
          </w:p>
        </w:tc>
        <w:tc>
          <w:tcPr>
            <w:tcW w:w="787" w:type="dxa"/>
            <w:tcBorders>
              <w:top w:val="nil"/>
              <w:left w:val="nil"/>
              <w:bottom w:val="single" w:sz="4" w:space="0" w:color="auto"/>
              <w:right w:val="single" w:sz="4" w:space="0" w:color="auto"/>
            </w:tcBorders>
            <w:vAlign w:val="center"/>
          </w:tcPr>
          <w:p w14:paraId="1D57113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99.60分</w:t>
            </w:r>
          </w:p>
        </w:tc>
        <w:tc>
          <w:tcPr>
            <w:tcW w:w="662" w:type="dxa"/>
            <w:tcBorders>
              <w:top w:val="nil"/>
              <w:left w:val="nil"/>
              <w:bottom w:val="single" w:sz="4" w:space="0" w:color="auto"/>
              <w:right w:val="single" w:sz="4" w:space="0" w:color="auto"/>
            </w:tcBorders>
            <w:vAlign w:val="center"/>
          </w:tcPr>
          <w:p w14:paraId="303D3F02" w14:textId="77777777" w:rsidR="000E2804" w:rsidRDefault="000E2804">
            <w:pPr>
              <w:spacing w:after="0" w:line="240" w:lineRule="auto"/>
              <w:rPr>
                <w:rFonts w:ascii="宋体" w:eastAsia="宋体" w:hAnsi="宋体" w:cs="宋体" w:hint="eastAsia"/>
                <w:color w:val="000000"/>
                <w:sz w:val="18"/>
                <w:szCs w:val="18"/>
                <w:lang w:eastAsia="zh-CN"/>
              </w:rPr>
            </w:pPr>
          </w:p>
        </w:tc>
        <w:tc>
          <w:tcPr>
            <w:tcW w:w="850" w:type="dxa"/>
            <w:tcBorders>
              <w:top w:val="nil"/>
              <w:left w:val="nil"/>
              <w:bottom w:val="single" w:sz="4" w:space="0" w:color="auto"/>
              <w:right w:val="single" w:sz="4" w:space="0" w:color="auto"/>
            </w:tcBorders>
            <w:vAlign w:val="center"/>
          </w:tcPr>
          <w:p w14:paraId="38A6EE25" w14:textId="77777777" w:rsidR="000E2804" w:rsidRDefault="000E2804">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0AC0AE" w14:textId="77777777" w:rsidR="000E2804" w:rsidRDefault="000E2804">
            <w:pPr>
              <w:spacing w:after="0" w:line="240" w:lineRule="auto"/>
              <w:rPr>
                <w:rFonts w:ascii="宋体" w:eastAsia="宋体" w:hAnsi="宋体" w:cs="宋体" w:hint="eastAsia"/>
                <w:color w:val="000000"/>
                <w:sz w:val="18"/>
                <w:szCs w:val="18"/>
                <w:lang w:eastAsia="zh-CN"/>
              </w:rPr>
            </w:pPr>
          </w:p>
        </w:tc>
        <w:tc>
          <w:tcPr>
            <w:tcW w:w="992" w:type="dxa"/>
            <w:tcBorders>
              <w:top w:val="nil"/>
              <w:left w:val="nil"/>
              <w:bottom w:val="single" w:sz="4" w:space="0" w:color="auto"/>
              <w:right w:val="single" w:sz="4" w:space="0" w:color="auto"/>
            </w:tcBorders>
            <w:vAlign w:val="center"/>
          </w:tcPr>
          <w:p w14:paraId="728EB8BC" w14:textId="77777777" w:rsidR="000E2804" w:rsidRDefault="000E2804">
            <w:pPr>
              <w:spacing w:after="0" w:line="240" w:lineRule="auto"/>
              <w:rPr>
                <w:rFonts w:ascii="宋体" w:eastAsia="宋体" w:hAnsi="宋体" w:cs="宋体" w:hint="eastAsia"/>
                <w:color w:val="000000"/>
                <w:sz w:val="18"/>
                <w:szCs w:val="18"/>
                <w:lang w:eastAsia="zh-CN"/>
              </w:rPr>
            </w:pPr>
          </w:p>
        </w:tc>
        <w:tc>
          <w:tcPr>
            <w:tcW w:w="1134" w:type="dxa"/>
            <w:tcBorders>
              <w:top w:val="nil"/>
              <w:left w:val="nil"/>
              <w:bottom w:val="single" w:sz="4" w:space="0" w:color="auto"/>
              <w:right w:val="single" w:sz="4" w:space="0" w:color="auto"/>
            </w:tcBorders>
            <w:vAlign w:val="center"/>
          </w:tcPr>
          <w:p w14:paraId="6852094B" w14:textId="77777777" w:rsidR="000E2804" w:rsidRDefault="000E2804">
            <w:pPr>
              <w:spacing w:after="0" w:line="240" w:lineRule="auto"/>
              <w:rPr>
                <w:rFonts w:ascii="宋体" w:eastAsia="宋体" w:hAnsi="宋体" w:cs="宋体" w:hint="eastAsia"/>
                <w:color w:val="000000"/>
                <w:sz w:val="18"/>
                <w:szCs w:val="18"/>
                <w:lang w:eastAsia="zh-CN"/>
              </w:rPr>
            </w:pPr>
          </w:p>
        </w:tc>
      </w:tr>
    </w:tbl>
    <w:p w14:paraId="38A9EE3F" w14:textId="77777777" w:rsidR="000E2804" w:rsidRDefault="000E2804">
      <w:pPr>
        <w:spacing w:after="0" w:line="240" w:lineRule="auto"/>
        <w:ind w:firstLineChars="200" w:firstLine="640"/>
        <w:jc w:val="both"/>
        <w:rPr>
          <w:rFonts w:ascii="仿宋_GB2312" w:eastAsia="仿宋_GB2312"/>
          <w:sz w:val="32"/>
          <w:szCs w:val="32"/>
          <w:lang w:eastAsia="zh-CN"/>
        </w:rPr>
      </w:pPr>
    </w:p>
    <w:tbl>
      <w:tblPr>
        <w:tblW w:w="10881" w:type="dxa"/>
        <w:jc w:val="center"/>
        <w:tblLayout w:type="fixed"/>
        <w:tblLook w:val="04A0" w:firstRow="1" w:lastRow="0" w:firstColumn="1" w:lastColumn="0" w:noHBand="0" w:noVBand="1"/>
      </w:tblPr>
      <w:tblGrid>
        <w:gridCol w:w="970"/>
        <w:gridCol w:w="649"/>
        <w:gridCol w:w="687"/>
        <w:gridCol w:w="779"/>
        <w:gridCol w:w="1013"/>
        <w:gridCol w:w="689"/>
        <w:gridCol w:w="413"/>
        <w:gridCol w:w="575"/>
        <w:gridCol w:w="540"/>
        <w:gridCol w:w="223"/>
        <w:gridCol w:w="676"/>
        <w:gridCol w:w="603"/>
        <w:gridCol w:w="223"/>
        <w:gridCol w:w="603"/>
        <w:gridCol w:w="690"/>
        <w:gridCol w:w="222"/>
        <w:gridCol w:w="1326"/>
      </w:tblGrid>
      <w:tr w:rsidR="000E2804" w14:paraId="469BA304" w14:textId="77777777">
        <w:trPr>
          <w:trHeight w:val="408"/>
          <w:jc w:val="center"/>
        </w:trPr>
        <w:tc>
          <w:tcPr>
            <w:tcW w:w="10881" w:type="dxa"/>
            <w:gridSpan w:val="17"/>
            <w:tcBorders>
              <w:top w:val="nil"/>
              <w:left w:val="nil"/>
              <w:bottom w:val="nil"/>
              <w:right w:val="nil"/>
            </w:tcBorders>
            <w:vAlign w:val="center"/>
          </w:tcPr>
          <w:p w14:paraId="6A25C8F7" w14:textId="77777777" w:rsidR="000E2804" w:rsidRDefault="00A06DA9">
            <w:pPr>
              <w:spacing w:after="0" w:line="240" w:lineRule="auto"/>
              <w:jc w:val="center"/>
              <w:rPr>
                <w:rFonts w:ascii="宋体" w:eastAsia="宋体" w:hAnsi="宋体" w:cs="宋体" w:hint="eastAsia"/>
                <w:b/>
                <w:bCs/>
                <w:color w:val="000000"/>
                <w:sz w:val="32"/>
                <w:szCs w:val="32"/>
                <w:lang w:eastAsia="zh-CN"/>
              </w:rPr>
            </w:pPr>
            <w:r>
              <w:rPr>
                <w:rFonts w:ascii="宋体" w:eastAsia="宋体" w:hAnsi="宋体" w:cs="宋体" w:hint="eastAsia"/>
                <w:b/>
                <w:bCs/>
                <w:color w:val="000000"/>
                <w:sz w:val="32"/>
                <w:szCs w:val="32"/>
                <w:lang w:eastAsia="zh-CN"/>
              </w:rPr>
              <w:t>项目支出绩效自评表</w:t>
            </w:r>
          </w:p>
        </w:tc>
      </w:tr>
      <w:tr w:rsidR="000E2804" w14:paraId="6393C589" w14:textId="77777777">
        <w:trPr>
          <w:trHeight w:val="381"/>
          <w:jc w:val="center"/>
        </w:trPr>
        <w:tc>
          <w:tcPr>
            <w:tcW w:w="10881" w:type="dxa"/>
            <w:gridSpan w:val="17"/>
            <w:tcBorders>
              <w:top w:val="single" w:sz="4" w:space="0" w:color="auto"/>
              <w:left w:val="single" w:sz="4" w:space="0" w:color="auto"/>
              <w:bottom w:val="single" w:sz="4" w:space="0" w:color="auto"/>
              <w:right w:val="single" w:sz="4" w:space="0" w:color="auto"/>
            </w:tcBorders>
            <w:vAlign w:val="center"/>
          </w:tcPr>
          <w:p w14:paraId="5BC9B0E2" w14:textId="77777777" w:rsidR="000E2804" w:rsidRDefault="00A06DA9">
            <w:pPr>
              <w:spacing w:after="0" w:line="240" w:lineRule="auto"/>
              <w:jc w:val="center"/>
              <w:rPr>
                <w:rFonts w:ascii="宋体" w:eastAsia="宋体" w:hAnsi="宋体" w:cs="宋体" w:hint="eastAsia"/>
                <w:color w:val="000000"/>
                <w:lang w:eastAsia="zh-CN"/>
              </w:rPr>
            </w:pPr>
            <w:r>
              <w:rPr>
                <w:rFonts w:ascii="宋体" w:eastAsia="宋体" w:hAnsi="宋体" w:cs="宋体" w:hint="eastAsia"/>
                <w:color w:val="000000"/>
                <w:lang w:eastAsia="zh-CN"/>
              </w:rPr>
              <w:t>(2024年度)</w:t>
            </w:r>
          </w:p>
        </w:tc>
      </w:tr>
      <w:tr w:rsidR="000E2804" w14:paraId="71A68B66" w14:textId="77777777">
        <w:trPr>
          <w:trHeight w:val="381"/>
          <w:jc w:val="center"/>
        </w:trPr>
        <w:tc>
          <w:tcPr>
            <w:tcW w:w="1619" w:type="dxa"/>
            <w:gridSpan w:val="2"/>
            <w:tcBorders>
              <w:top w:val="single" w:sz="4" w:space="0" w:color="auto"/>
              <w:left w:val="single" w:sz="4" w:space="0" w:color="auto"/>
              <w:bottom w:val="single" w:sz="4" w:space="0" w:color="auto"/>
              <w:right w:val="single" w:sz="4" w:space="0" w:color="auto"/>
            </w:tcBorders>
            <w:vAlign w:val="center"/>
          </w:tcPr>
          <w:p w14:paraId="370E0724"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262" w:type="dxa"/>
            <w:gridSpan w:val="15"/>
            <w:tcBorders>
              <w:top w:val="single" w:sz="4" w:space="0" w:color="auto"/>
              <w:left w:val="nil"/>
              <w:bottom w:val="single" w:sz="4" w:space="0" w:color="auto"/>
              <w:right w:val="single" w:sz="4" w:space="0" w:color="auto"/>
            </w:tcBorders>
            <w:vAlign w:val="center"/>
          </w:tcPr>
          <w:p w14:paraId="3034B8E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w:t>
            </w:r>
          </w:p>
        </w:tc>
      </w:tr>
      <w:tr w:rsidR="000E2804" w14:paraId="5352ED8A" w14:textId="77777777">
        <w:trPr>
          <w:trHeight w:val="381"/>
          <w:jc w:val="center"/>
        </w:trPr>
        <w:tc>
          <w:tcPr>
            <w:tcW w:w="1619" w:type="dxa"/>
            <w:gridSpan w:val="2"/>
            <w:tcBorders>
              <w:top w:val="single" w:sz="4" w:space="0" w:color="auto"/>
              <w:left w:val="single" w:sz="4" w:space="0" w:color="auto"/>
              <w:bottom w:val="single" w:sz="4" w:space="0" w:color="auto"/>
              <w:right w:val="single" w:sz="4" w:space="0" w:color="auto"/>
            </w:tcBorders>
            <w:vAlign w:val="center"/>
          </w:tcPr>
          <w:p w14:paraId="1D3EB035"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581" w:type="dxa"/>
            <w:gridSpan w:val="5"/>
            <w:tcBorders>
              <w:top w:val="single" w:sz="4" w:space="0" w:color="auto"/>
              <w:left w:val="nil"/>
              <w:bottom w:val="single" w:sz="4" w:space="0" w:color="auto"/>
              <w:right w:val="single" w:sz="4" w:space="0" w:color="auto"/>
            </w:tcBorders>
            <w:vAlign w:val="center"/>
          </w:tcPr>
          <w:p w14:paraId="08FAA75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昌吉市交通运行监测调度中心</w:t>
            </w:r>
          </w:p>
        </w:tc>
        <w:tc>
          <w:tcPr>
            <w:tcW w:w="1115" w:type="dxa"/>
            <w:gridSpan w:val="2"/>
            <w:tcBorders>
              <w:top w:val="single" w:sz="4" w:space="0" w:color="auto"/>
              <w:left w:val="nil"/>
              <w:bottom w:val="single" w:sz="4" w:space="0" w:color="auto"/>
              <w:right w:val="single" w:sz="4" w:space="0" w:color="auto"/>
            </w:tcBorders>
            <w:vAlign w:val="center"/>
          </w:tcPr>
          <w:p w14:paraId="12F17B8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566" w:type="dxa"/>
            <w:gridSpan w:val="8"/>
            <w:tcBorders>
              <w:top w:val="single" w:sz="4" w:space="0" w:color="auto"/>
              <w:left w:val="nil"/>
              <w:bottom w:val="single" w:sz="4" w:space="0" w:color="auto"/>
              <w:right w:val="single" w:sz="4" w:space="0" w:color="auto"/>
            </w:tcBorders>
            <w:vAlign w:val="center"/>
          </w:tcPr>
          <w:p w14:paraId="551CF79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昌吉市交通运行监测调度中心</w:t>
            </w:r>
          </w:p>
        </w:tc>
      </w:tr>
      <w:tr w:rsidR="000E2804" w14:paraId="0987C8DE" w14:textId="77777777">
        <w:trPr>
          <w:trHeight w:val="381"/>
          <w:jc w:val="center"/>
        </w:trPr>
        <w:tc>
          <w:tcPr>
            <w:tcW w:w="1619" w:type="dxa"/>
            <w:gridSpan w:val="2"/>
            <w:vMerge w:val="restart"/>
            <w:tcBorders>
              <w:top w:val="single" w:sz="4" w:space="0" w:color="auto"/>
              <w:left w:val="single" w:sz="4" w:space="0" w:color="auto"/>
              <w:bottom w:val="single" w:sz="4" w:space="0" w:color="auto"/>
              <w:right w:val="single" w:sz="4" w:space="0" w:color="auto"/>
            </w:tcBorders>
            <w:vAlign w:val="center"/>
          </w:tcPr>
          <w:p w14:paraId="2F6F9BE1"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66" w:type="dxa"/>
            <w:gridSpan w:val="2"/>
            <w:tcBorders>
              <w:top w:val="single" w:sz="4" w:space="0" w:color="auto"/>
              <w:left w:val="nil"/>
              <w:bottom w:val="single" w:sz="4" w:space="0" w:color="auto"/>
              <w:right w:val="single" w:sz="4" w:space="0" w:color="auto"/>
            </w:tcBorders>
            <w:vAlign w:val="center"/>
          </w:tcPr>
          <w:p w14:paraId="67BBCAEC" w14:textId="77777777" w:rsidR="000E2804" w:rsidRDefault="000E2804">
            <w:pPr>
              <w:spacing w:after="0" w:line="240" w:lineRule="auto"/>
              <w:jc w:val="center"/>
              <w:rPr>
                <w:rFonts w:ascii="宋体" w:eastAsia="宋体" w:hAnsi="宋体" w:cs="宋体" w:hint="eastAsia"/>
                <w:b/>
                <w:bCs/>
                <w:color w:val="000000"/>
                <w:sz w:val="18"/>
                <w:szCs w:val="18"/>
                <w:lang w:eastAsia="zh-CN"/>
              </w:rPr>
            </w:pPr>
          </w:p>
        </w:tc>
        <w:tc>
          <w:tcPr>
            <w:tcW w:w="1013" w:type="dxa"/>
            <w:tcBorders>
              <w:top w:val="nil"/>
              <w:left w:val="nil"/>
              <w:bottom w:val="single" w:sz="4" w:space="0" w:color="auto"/>
              <w:right w:val="single" w:sz="4" w:space="0" w:color="auto"/>
            </w:tcBorders>
            <w:vAlign w:val="center"/>
          </w:tcPr>
          <w:p w14:paraId="2A64A4D0"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02" w:type="dxa"/>
            <w:gridSpan w:val="2"/>
            <w:tcBorders>
              <w:top w:val="single" w:sz="4" w:space="0" w:color="auto"/>
              <w:left w:val="nil"/>
              <w:bottom w:val="single" w:sz="4" w:space="0" w:color="auto"/>
              <w:right w:val="single" w:sz="4" w:space="0" w:color="auto"/>
            </w:tcBorders>
            <w:vAlign w:val="center"/>
          </w:tcPr>
          <w:p w14:paraId="72139AAC"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115" w:type="dxa"/>
            <w:gridSpan w:val="2"/>
            <w:tcBorders>
              <w:top w:val="single" w:sz="4" w:space="0" w:color="auto"/>
              <w:left w:val="nil"/>
              <w:bottom w:val="single" w:sz="4" w:space="0" w:color="auto"/>
              <w:right w:val="single" w:sz="4" w:space="0" w:color="auto"/>
            </w:tcBorders>
            <w:vAlign w:val="center"/>
          </w:tcPr>
          <w:p w14:paraId="7521B3E3"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502" w:type="dxa"/>
            <w:gridSpan w:val="3"/>
            <w:tcBorders>
              <w:top w:val="single" w:sz="4" w:space="0" w:color="auto"/>
              <w:left w:val="nil"/>
              <w:bottom w:val="single" w:sz="4" w:space="0" w:color="auto"/>
              <w:right w:val="single" w:sz="4" w:space="0" w:color="auto"/>
            </w:tcBorders>
            <w:vAlign w:val="center"/>
          </w:tcPr>
          <w:p w14:paraId="28FF11F6"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516" w:type="dxa"/>
            <w:gridSpan w:val="3"/>
            <w:tcBorders>
              <w:top w:val="single" w:sz="4" w:space="0" w:color="auto"/>
              <w:left w:val="nil"/>
              <w:bottom w:val="single" w:sz="4" w:space="0" w:color="auto"/>
              <w:right w:val="single" w:sz="4" w:space="0" w:color="auto"/>
            </w:tcBorders>
            <w:vAlign w:val="center"/>
          </w:tcPr>
          <w:p w14:paraId="5C60E601"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48" w:type="dxa"/>
            <w:gridSpan w:val="2"/>
            <w:tcBorders>
              <w:top w:val="nil"/>
              <w:left w:val="nil"/>
              <w:bottom w:val="single" w:sz="4" w:space="0" w:color="auto"/>
              <w:right w:val="single" w:sz="4" w:space="0" w:color="auto"/>
            </w:tcBorders>
            <w:vAlign w:val="center"/>
          </w:tcPr>
          <w:p w14:paraId="0C6493D3"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0E2804" w14:paraId="6A0E77AA" w14:textId="77777777">
        <w:trPr>
          <w:trHeight w:val="381"/>
          <w:jc w:val="center"/>
        </w:trPr>
        <w:tc>
          <w:tcPr>
            <w:tcW w:w="1619" w:type="dxa"/>
            <w:gridSpan w:val="2"/>
            <w:vMerge/>
            <w:tcBorders>
              <w:top w:val="single" w:sz="4" w:space="0" w:color="auto"/>
              <w:left w:val="single" w:sz="4" w:space="0" w:color="auto"/>
              <w:bottom w:val="single" w:sz="4" w:space="0" w:color="auto"/>
              <w:right w:val="single" w:sz="4" w:space="0" w:color="auto"/>
            </w:tcBorders>
            <w:vAlign w:val="center"/>
          </w:tcPr>
          <w:p w14:paraId="39319D81"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466" w:type="dxa"/>
            <w:gridSpan w:val="2"/>
            <w:tcBorders>
              <w:top w:val="single" w:sz="4" w:space="0" w:color="auto"/>
              <w:left w:val="nil"/>
              <w:bottom w:val="single" w:sz="4" w:space="0" w:color="auto"/>
              <w:right w:val="single" w:sz="4" w:space="0" w:color="auto"/>
            </w:tcBorders>
            <w:vAlign w:val="center"/>
          </w:tcPr>
          <w:p w14:paraId="3F7421D3"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013" w:type="dxa"/>
            <w:tcBorders>
              <w:top w:val="nil"/>
              <w:left w:val="nil"/>
              <w:bottom w:val="single" w:sz="4" w:space="0" w:color="auto"/>
              <w:right w:val="single" w:sz="4" w:space="0" w:color="auto"/>
            </w:tcBorders>
            <w:vAlign w:val="center"/>
          </w:tcPr>
          <w:p w14:paraId="65426BD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02" w:type="dxa"/>
            <w:gridSpan w:val="2"/>
            <w:tcBorders>
              <w:top w:val="single" w:sz="4" w:space="0" w:color="auto"/>
              <w:left w:val="nil"/>
              <w:bottom w:val="single" w:sz="4" w:space="0" w:color="auto"/>
              <w:right w:val="single" w:sz="4" w:space="0" w:color="auto"/>
            </w:tcBorders>
            <w:vAlign w:val="center"/>
          </w:tcPr>
          <w:p w14:paraId="402F652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15" w:type="dxa"/>
            <w:gridSpan w:val="2"/>
            <w:tcBorders>
              <w:top w:val="single" w:sz="4" w:space="0" w:color="auto"/>
              <w:left w:val="nil"/>
              <w:bottom w:val="single" w:sz="4" w:space="0" w:color="auto"/>
              <w:right w:val="single" w:sz="4" w:space="0" w:color="auto"/>
            </w:tcBorders>
            <w:vAlign w:val="center"/>
          </w:tcPr>
          <w:p w14:paraId="754776E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502" w:type="dxa"/>
            <w:gridSpan w:val="3"/>
            <w:tcBorders>
              <w:top w:val="single" w:sz="4" w:space="0" w:color="auto"/>
              <w:left w:val="nil"/>
              <w:bottom w:val="single" w:sz="4" w:space="0" w:color="auto"/>
              <w:right w:val="single" w:sz="4" w:space="0" w:color="auto"/>
            </w:tcBorders>
            <w:vAlign w:val="center"/>
          </w:tcPr>
          <w:p w14:paraId="51A98CE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516" w:type="dxa"/>
            <w:gridSpan w:val="3"/>
            <w:tcBorders>
              <w:top w:val="single" w:sz="4" w:space="0" w:color="auto"/>
              <w:left w:val="nil"/>
              <w:bottom w:val="single" w:sz="4" w:space="0" w:color="auto"/>
              <w:right w:val="single" w:sz="4" w:space="0" w:color="auto"/>
            </w:tcBorders>
            <w:vAlign w:val="center"/>
          </w:tcPr>
          <w:p w14:paraId="708F660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48" w:type="dxa"/>
            <w:gridSpan w:val="2"/>
            <w:tcBorders>
              <w:top w:val="nil"/>
              <w:left w:val="nil"/>
              <w:bottom w:val="single" w:sz="4" w:space="0" w:color="auto"/>
              <w:right w:val="single" w:sz="4" w:space="0" w:color="auto"/>
            </w:tcBorders>
            <w:vAlign w:val="center"/>
          </w:tcPr>
          <w:p w14:paraId="484A6B9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0E2804" w14:paraId="45F74EC1" w14:textId="77777777">
        <w:trPr>
          <w:trHeight w:val="381"/>
          <w:jc w:val="center"/>
        </w:trPr>
        <w:tc>
          <w:tcPr>
            <w:tcW w:w="1619" w:type="dxa"/>
            <w:gridSpan w:val="2"/>
            <w:vMerge/>
            <w:tcBorders>
              <w:top w:val="single" w:sz="4" w:space="0" w:color="auto"/>
              <w:left w:val="single" w:sz="4" w:space="0" w:color="auto"/>
              <w:bottom w:val="single" w:sz="4" w:space="0" w:color="auto"/>
              <w:right w:val="single" w:sz="4" w:space="0" w:color="auto"/>
            </w:tcBorders>
            <w:vAlign w:val="center"/>
          </w:tcPr>
          <w:p w14:paraId="48119F9B"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466" w:type="dxa"/>
            <w:gridSpan w:val="2"/>
            <w:tcBorders>
              <w:top w:val="single" w:sz="4" w:space="0" w:color="auto"/>
              <w:left w:val="nil"/>
              <w:bottom w:val="single" w:sz="4" w:space="0" w:color="auto"/>
              <w:right w:val="single" w:sz="4" w:space="0" w:color="auto"/>
            </w:tcBorders>
            <w:vAlign w:val="center"/>
          </w:tcPr>
          <w:p w14:paraId="6724D7E5"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013" w:type="dxa"/>
            <w:tcBorders>
              <w:top w:val="nil"/>
              <w:left w:val="nil"/>
              <w:bottom w:val="single" w:sz="4" w:space="0" w:color="auto"/>
              <w:right w:val="single" w:sz="4" w:space="0" w:color="auto"/>
            </w:tcBorders>
            <w:vAlign w:val="center"/>
          </w:tcPr>
          <w:p w14:paraId="0B7B5D3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02" w:type="dxa"/>
            <w:gridSpan w:val="2"/>
            <w:tcBorders>
              <w:top w:val="single" w:sz="4" w:space="0" w:color="auto"/>
              <w:left w:val="nil"/>
              <w:bottom w:val="single" w:sz="4" w:space="0" w:color="auto"/>
              <w:right w:val="single" w:sz="4" w:space="0" w:color="auto"/>
            </w:tcBorders>
            <w:vAlign w:val="center"/>
          </w:tcPr>
          <w:p w14:paraId="16B2AA9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115" w:type="dxa"/>
            <w:gridSpan w:val="2"/>
            <w:tcBorders>
              <w:top w:val="single" w:sz="4" w:space="0" w:color="auto"/>
              <w:left w:val="nil"/>
              <w:bottom w:val="single" w:sz="4" w:space="0" w:color="auto"/>
              <w:right w:val="single" w:sz="4" w:space="0" w:color="auto"/>
            </w:tcBorders>
            <w:vAlign w:val="center"/>
          </w:tcPr>
          <w:p w14:paraId="5F48415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502" w:type="dxa"/>
            <w:gridSpan w:val="3"/>
            <w:tcBorders>
              <w:top w:val="single" w:sz="4" w:space="0" w:color="auto"/>
              <w:left w:val="nil"/>
              <w:bottom w:val="single" w:sz="4" w:space="0" w:color="auto"/>
              <w:right w:val="single" w:sz="4" w:space="0" w:color="auto"/>
            </w:tcBorders>
            <w:vAlign w:val="center"/>
          </w:tcPr>
          <w:p w14:paraId="7200A86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16" w:type="dxa"/>
            <w:gridSpan w:val="3"/>
            <w:tcBorders>
              <w:top w:val="single" w:sz="4" w:space="0" w:color="auto"/>
              <w:left w:val="nil"/>
              <w:bottom w:val="single" w:sz="4" w:space="0" w:color="auto"/>
              <w:right w:val="single" w:sz="4" w:space="0" w:color="auto"/>
            </w:tcBorders>
            <w:vAlign w:val="center"/>
          </w:tcPr>
          <w:p w14:paraId="1E49A84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48" w:type="dxa"/>
            <w:gridSpan w:val="2"/>
            <w:tcBorders>
              <w:top w:val="nil"/>
              <w:left w:val="nil"/>
              <w:bottom w:val="single" w:sz="4" w:space="0" w:color="auto"/>
              <w:right w:val="single" w:sz="4" w:space="0" w:color="auto"/>
            </w:tcBorders>
            <w:vAlign w:val="center"/>
          </w:tcPr>
          <w:p w14:paraId="0AC86C8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2804" w14:paraId="30C3613D" w14:textId="77777777">
        <w:trPr>
          <w:trHeight w:val="381"/>
          <w:jc w:val="center"/>
        </w:trPr>
        <w:tc>
          <w:tcPr>
            <w:tcW w:w="1619" w:type="dxa"/>
            <w:gridSpan w:val="2"/>
            <w:vMerge/>
            <w:tcBorders>
              <w:top w:val="single" w:sz="4" w:space="0" w:color="auto"/>
              <w:left w:val="single" w:sz="4" w:space="0" w:color="auto"/>
              <w:bottom w:val="single" w:sz="4" w:space="0" w:color="auto"/>
              <w:right w:val="single" w:sz="4" w:space="0" w:color="auto"/>
            </w:tcBorders>
            <w:vAlign w:val="center"/>
          </w:tcPr>
          <w:p w14:paraId="3B951D4D"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466" w:type="dxa"/>
            <w:gridSpan w:val="2"/>
            <w:tcBorders>
              <w:top w:val="single" w:sz="4" w:space="0" w:color="auto"/>
              <w:left w:val="nil"/>
              <w:bottom w:val="single" w:sz="4" w:space="0" w:color="auto"/>
              <w:right w:val="single" w:sz="4" w:space="0" w:color="auto"/>
            </w:tcBorders>
            <w:vAlign w:val="center"/>
          </w:tcPr>
          <w:p w14:paraId="6291EEFC"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013" w:type="dxa"/>
            <w:tcBorders>
              <w:top w:val="nil"/>
              <w:left w:val="nil"/>
              <w:bottom w:val="single" w:sz="4" w:space="0" w:color="auto"/>
              <w:right w:val="single" w:sz="4" w:space="0" w:color="auto"/>
            </w:tcBorders>
            <w:vAlign w:val="center"/>
          </w:tcPr>
          <w:p w14:paraId="138A157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02" w:type="dxa"/>
            <w:gridSpan w:val="2"/>
            <w:tcBorders>
              <w:top w:val="single" w:sz="4" w:space="0" w:color="auto"/>
              <w:left w:val="nil"/>
              <w:bottom w:val="single" w:sz="4" w:space="0" w:color="auto"/>
              <w:right w:val="single" w:sz="4" w:space="0" w:color="auto"/>
            </w:tcBorders>
            <w:vAlign w:val="center"/>
          </w:tcPr>
          <w:p w14:paraId="33670B0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5" w:type="dxa"/>
            <w:gridSpan w:val="2"/>
            <w:tcBorders>
              <w:top w:val="single" w:sz="4" w:space="0" w:color="auto"/>
              <w:left w:val="nil"/>
              <w:bottom w:val="single" w:sz="4" w:space="0" w:color="auto"/>
              <w:right w:val="single" w:sz="4" w:space="0" w:color="auto"/>
            </w:tcBorders>
            <w:vAlign w:val="center"/>
          </w:tcPr>
          <w:p w14:paraId="131E718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502" w:type="dxa"/>
            <w:gridSpan w:val="3"/>
            <w:tcBorders>
              <w:top w:val="single" w:sz="4" w:space="0" w:color="auto"/>
              <w:left w:val="nil"/>
              <w:bottom w:val="single" w:sz="4" w:space="0" w:color="auto"/>
              <w:right w:val="single" w:sz="4" w:space="0" w:color="auto"/>
            </w:tcBorders>
            <w:vAlign w:val="center"/>
          </w:tcPr>
          <w:p w14:paraId="11F6BA3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16" w:type="dxa"/>
            <w:gridSpan w:val="3"/>
            <w:tcBorders>
              <w:top w:val="single" w:sz="4" w:space="0" w:color="auto"/>
              <w:left w:val="nil"/>
              <w:bottom w:val="single" w:sz="4" w:space="0" w:color="auto"/>
              <w:right w:val="single" w:sz="4" w:space="0" w:color="auto"/>
            </w:tcBorders>
            <w:vAlign w:val="center"/>
          </w:tcPr>
          <w:p w14:paraId="415285D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48" w:type="dxa"/>
            <w:gridSpan w:val="2"/>
            <w:tcBorders>
              <w:top w:val="nil"/>
              <w:left w:val="nil"/>
              <w:bottom w:val="single" w:sz="4" w:space="0" w:color="auto"/>
              <w:right w:val="single" w:sz="4" w:space="0" w:color="auto"/>
            </w:tcBorders>
            <w:vAlign w:val="center"/>
          </w:tcPr>
          <w:p w14:paraId="15E5ED0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0E2804" w14:paraId="0211F39E" w14:textId="77777777">
        <w:trPr>
          <w:trHeight w:val="381"/>
          <w:jc w:val="center"/>
        </w:trPr>
        <w:tc>
          <w:tcPr>
            <w:tcW w:w="970" w:type="dxa"/>
            <w:vMerge w:val="restart"/>
            <w:tcBorders>
              <w:top w:val="nil"/>
              <w:left w:val="single" w:sz="4" w:space="0" w:color="auto"/>
              <w:bottom w:val="single" w:sz="4" w:space="0" w:color="auto"/>
              <w:right w:val="single" w:sz="4" w:space="0" w:color="auto"/>
            </w:tcBorders>
            <w:vAlign w:val="center"/>
          </w:tcPr>
          <w:p w14:paraId="52763B5F"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w:t>
            </w:r>
            <w:r>
              <w:rPr>
                <w:rFonts w:ascii="宋体" w:eastAsia="宋体" w:hAnsi="宋体" w:cs="宋体" w:hint="eastAsia"/>
                <w:b/>
                <w:bCs/>
                <w:color w:val="000000"/>
                <w:sz w:val="18"/>
                <w:szCs w:val="18"/>
                <w:lang w:eastAsia="zh-CN"/>
              </w:rPr>
              <w:lastRenderedPageBreak/>
              <w:t>目标</w:t>
            </w:r>
          </w:p>
        </w:tc>
        <w:tc>
          <w:tcPr>
            <w:tcW w:w="4230" w:type="dxa"/>
            <w:gridSpan w:val="6"/>
            <w:tcBorders>
              <w:top w:val="single" w:sz="4" w:space="0" w:color="auto"/>
              <w:left w:val="nil"/>
              <w:bottom w:val="single" w:sz="4" w:space="0" w:color="auto"/>
              <w:right w:val="single" w:sz="4" w:space="0" w:color="auto"/>
            </w:tcBorders>
            <w:vAlign w:val="center"/>
          </w:tcPr>
          <w:p w14:paraId="1CD0A007"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lastRenderedPageBreak/>
              <w:t>预期目标</w:t>
            </w:r>
          </w:p>
        </w:tc>
        <w:tc>
          <w:tcPr>
            <w:tcW w:w="5681" w:type="dxa"/>
            <w:gridSpan w:val="10"/>
            <w:tcBorders>
              <w:top w:val="single" w:sz="4" w:space="0" w:color="auto"/>
              <w:left w:val="nil"/>
              <w:bottom w:val="single" w:sz="4" w:space="0" w:color="auto"/>
              <w:right w:val="single" w:sz="4" w:space="0" w:color="auto"/>
            </w:tcBorders>
            <w:vAlign w:val="center"/>
          </w:tcPr>
          <w:p w14:paraId="0A97F155"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0E2804" w14:paraId="14988156" w14:textId="77777777">
        <w:trPr>
          <w:trHeight w:val="700"/>
          <w:jc w:val="center"/>
        </w:trPr>
        <w:tc>
          <w:tcPr>
            <w:tcW w:w="970" w:type="dxa"/>
            <w:vMerge/>
            <w:tcBorders>
              <w:top w:val="nil"/>
              <w:left w:val="single" w:sz="4" w:space="0" w:color="auto"/>
              <w:bottom w:val="single" w:sz="4" w:space="0" w:color="auto"/>
              <w:right w:val="single" w:sz="4" w:space="0" w:color="auto"/>
            </w:tcBorders>
            <w:vAlign w:val="center"/>
          </w:tcPr>
          <w:p w14:paraId="05BBAE8C"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4230" w:type="dxa"/>
            <w:gridSpan w:val="6"/>
            <w:tcBorders>
              <w:top w:val="single" w:sz="4" w:space="0" w:color="auto"/>
              <w:left w:val="nil"/>
              <w:bottom w:val="single" w:sz="4" w:space="0" w:color="auto"/>
              <w:right w:val="single" w:sz="4" w:space="0" w:color="auto"/>
            </w:tcBorders>
            <w:vAlign w:val="center"/>
          </w:tcPr>
          <w:p w14:paraId="0C23E28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为深入贯彻自治区、州党委、政府深化“为民办实事”驻村工作人部署要求，进一步继续扎实开展“为民办实事”驻村工作，充分发挥驻村工作组为民</w:t>
            </w:r>
            <w:r w:rsidR="00FA056C">
              <w:rPr>
                <w:rFonts w:ascii="宋体" w:eastAsia="宋体" w:hAnsi="宋体" w:cs="宋体" w:hint="eastAsia"/>
                <w:color w:val="000000"/>
                <w:sz w:val="18"/>
                <w:szCs w:val="18"/>
                <w:lang w:eastAsia="zh-CN"/>
              </w:rPr>
              <w:t>办实事</w:t>
            </w:r>
            <w:r>
              <w:rPr>
                <w:rFonts w:ascii="宋体" w:eastAsia="宋体" w:hAnsi="宋体" w:cs="宋体" w:hint="eastAsia"/>
                <w:color w:val="000000"/>
                <w:sz w:val="18"/>
                <w:szCs w:val="18"/>
                <w:lang w:eastAsia="zh-CN"/>
              </w:rPr>
              <w:t>的需求，2024年拨付5万元主要用于：访寒问苦，给村委会购置办公设备、购置食堂设施，</w:t>
            </w:r>
            <w:proofErr w:type="gramStart"/>
            <w:r>
              <w:rPr>
                <w:rFonts w:ascii="宋体" w:eastAsia="宋体" w:hAnsi="宋体" w:cs="宋体" w:hint="eastAsia"/>
                <w:color w:val="000000"/>
                <w:sz w:val="18"/>
                <w:szCs w:val="18"/>
                <w:lang w:eastAsia="zh-CN"/>
              </w:rPr>
              <w:t>队夹滩</w:t>
            </w:r>
            <w:proofErr w:type="gramEnd"/>
            <w:r>
              <w:rPr>
                <w:rFonts w:ascii="宋体" w:eastAsia="宋体" w:hAnsi="宋体" w:cs="宋体" w:hint="eastAsia"/>
                <w:color w:val="000000"/>
                <w:sz w:val="18"/>
                <w:szCs w:val="18"/>
                <w:lang w:eastAsia="zh-CN"/>
              </w:rPr>
              <w:t>村损坏的道路进行修复。</w:t>
            </w:r>
          </w:p>
        </w:tc>
        <w:tc>
          <w:tcPr>
            <w:tcW w:w="5681" w:type="dxa"/>
            <w:gridSpan w:val="10"/>
            <w:tcBorders>
              <w:top w:val="single" w:sz="4" w:space="0" w:color="auto"/>
              <w:left w:val="nil"/>
              <w:bottom w:val="single" w:sz="4" w:space="0" w:color="auto"/>
              <w:right w:val="single" w:sz="4" w:space="0" w:color="auto"/>
            </w:tcBorders>
            <w:vAlign w:val="center"/>
          </w:tcPr>
          <w:p w14:paraId="57B6A30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截止2024年12月31日，该项目实际完成100%，通过该项目的实施，助力帮扶机制，促进乡村振兴。一是</w:t>
            </w:r>
            <w:proofErr w:type="gramStart"/>
            <w:r>
              <w:rPr>
                <w:rFonts w:ascii="宋体" w:eastAsia="宋体" w:hAnsi="宋体" w:cs="宋体" w:hint="eastAsia"/>
                <w:color w:val="000000"/>
                <w:sz w:val="18"/>
                <w:szCs w:val="18"/>
                <w:lang w:eastAsia="zh-CN"/>
              </w:rPr>
              <w:t>结合夹滩村</w:t>
            </w:r>
            <w:proofErr w:type="gramEnd"/>
            <w:r>
              <w:rPr>
                <w:rFonts w:ascii="宋体" w:eastAsia="宋体" w:hAnsi="宋体" w:cs="宋体" w:hint="eastAsia"/>
                <w:color w:val="000000"/>
                <w:sz w:val="18"/>
                <w:szCs w:val="18"/>
                <w:lang w:eastAsia="zh-CN"/>
              </w:rPr>
              <w:t>实际，深入落实《关于发展壮大村集体经济若干意见》，因地制宜完善发展壮大集体经济“一村</w:t>
            </w: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策”方案，增加村集体收入。按照分片包户，做好群众思想教育引导和人居环境卫生整治工作；二是发挥单位优势，在人力、财力、物力等方面给予大力支持。积极协调车辆机械组织党员干部、志愿者为村上开展垃圾清理、洒水降尘等。将村口的闲置空地改建为停车场、落实裸地整治，提升了美丽乡村建设。三是改善乡村道路现状，对现有的乡道进行修补，基本解决村民出行不便问题。四是人才振兴，举办各类就业技能培训班</w:t>
            </w:r>
            <w:proofErr w:type="gramStart"/>
            <w:r>
              <w:rPr>
                <w:rFonts w:ascii="宋体" w:eastAsia="宋体" w:hAnsi="宋体" w:cs="宋体" w:hint="eastAsia"/>
                <w:color w:val="000000"/>
                <w:sz w:val="18"/>
                <w:szCs w:val="18"/>
                <w:lang w:eastAsia="zh-CN"/>
              </w:rPr>
              <w:t>12余场次</w:t>
            </w:r>
            <w:proofErr w:type="gramEnd"/>
            <w:r>
              <w:rPr>
                <w:rFonts w:ascii="宋体" w:eastAsia="宋体" w:hAnsi="宋体" w:cs="宋体" w:hint="eastAsia"/>
                <w:color w:val="000000"/>
                <w:sz w:val="18"/>
                <w:szCs w:val="18"/>
                <w:lang w:eastAsia="zh-CN"/>
              </w:rPr>
              <w:t>，接收南疆四地州农村富余劳动力转移就业1人。提升</w:t>
            </w:r>
            <w:proofErr w:type="gramStart"/>
            <w:r>
              <w:rPr>
                <w:rFonts w:ascii="宋体" w:eastAsia="宋体" w:hAnsi="宋体" w:cs="宋体" w:hint="eastAsia"/>
                <w:color w:val="000000"/>
                <w:sz w:val="18"/>
                <w:szCs w:val="18"/>
                <w:lang w:eastAsia="zh-CN"/>
              </w:rPr>
              <w:t>了夹滩村村</w:t>
            </w:r>
            <w:proofErr w:type="gramEnd"/>
            <w:r>
              <w:rPr>
                <w:rFonts w:ascii="宋体" w:eastAsia="宋体" w:hAnsi="宋体" w:cs="宋体" w:hint="eastAsia"/>
                <w:color w:val="000000"/>
                <w:sz w:val="18"/>
                <w:szCs w:val="18"/>
                <w:lang w:eastAsia="zh-CN"/>
              </w:rPr>
              <w:t>委员的工作积极性，促进了村民与村委会干部的关系融洽。</w:t>
            </w:r>
          </w:p>
        </w:tc>
      </w:tr>
      <w:tr w:rsidR="000E2804" w14:paraId="1CB9F008" w14:textId="77777777">
        <w:trPr>
          <w:trHeight w:val="509"/>
          <w:jc w:val="center"/>
        </w:trPr>
        <w:tc>
          <w:tcPr>
            <w:tcW w:w="970" w:type="dxa"/>
            <w:vMerge w:val="restart"/>
            <w:tcBorders>
              <w:top w:val="nil"/>
              <w:left w:val="single" w:sz="4" w:space="0" w:color="auto"/>
              <w:bottom w:val="single" w:sz="4" w:space="0" w:color="auto"/>
              <w:right w:val="single" w:sz="4" w:space="0" w:color="auto"/>
            </w:tcBorders>
            <w:vAlign w:val="center"/>
          </w:tcPr>
          <w:p w14:paraId="39A68B9F" w14:textId="77777777" w:rsidR="000E2804" w:rsidRDefault="000E2804">
            <w:pPr>
              <w:spacing w:after="0" w:line="240" w:lineRule="auto"/>
              <w:jc w:val="center"/>
              <w:rPr>
                <w:rFonts w:ascii="宋体" w:eastAsia="宋体" w:hAnsi="宋体" w:cs="宋体" w:hint="eastAsia"/>
                <w:color w:val="000000"/>
                <w:sz w:val="18"/>
                <w:szCs w:val="18"/>
                <w:lang w:eastAsia="zh-CN"/>
              </w:rPr>
            </w:pPr>
          </w:p>
        </w:tc>
        <w:tc>
          <w:tcPr>
            <w:tcW w:w="649" w:type="dxa"/>
            <w:vMerge w:val="restart"/>
            <w:tcBorders>
              <w:top w:val="nil"/>
              <w:left w:val="single" w:sz="4" w:space="0" w:color="auto"/>
              <w:bottom w:val="single" w:sz="4" w:space="0" w:color="auto"/>
              <w:right w:val="single" w:sz="4" w:space="0" w:color="auto"/>
            </w:tcBorders>
            <w:vAlign w:val="center"/>
          </w:tcPr>
          <w:p w14:paraId="45472243"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687" w:type="dxa"/>
            <w:vMerge w:val="restart"/>
            <w:tcBorders>
              <w:top w:val="nil"/>
              <w:left w:val="single" w:sz="4" w:space="0" w:color="auto"/>
              <w:bottom w:val="single" w:sz="4" w:space="0" w:color="auto"/>
              <w:right w:val="single" w:sz="4" w:space="0" w:color="auto"/>
            </w:tcBorders>
            <w:vAlign w:val="center"/>
          </w:tcPr>
          <w:p w14:paraId="54FA3377"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779" w:type="dxa"/>
            <w:vMerge w:val="restart"/>
            <w:tcBorders>
              <w:top w:val="nil"/>
              <w:left w:val="single" w:sz="4" w:space="0" w:color="auto"/>
              <w:bottom w:val="single" w:sz="4" w:space="0" w:color="auto"/>
              <w:right w:val="single" w:sz="4" w:space="0" w:color="auto"/>
            </w:tcBorders>
            <w:vAlign w:val="center"/>
          </w:tcPr>
          <w:p w14:paraId="1D952EE1"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013" w:type="dxa"/>
            <w:vMerge w:val="restart"/>
            <w:tcBorders>
              <w:top w:val="nil"/>
              <w:left w:val="single" w:sz="4" w:space="0" w:color="auto"/>
              <w:bottom w:val="single" w:sz="4" w:space="0" w:color="auto"/>
              <w:right w:val="single" w:sz="4" w:space="0" w:color="auto"/>
            </w:tcBorders>
            <w:vAlign w:val="center"/>
          </w:tcPr>
          <w:p w14:paraId="7F342E9F"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89" w:type="dxa"/>
            <w:vMerge w:val="restart"/>
            <w:tcBorders>
              <w:top w:val="nil"/>
              <w:left w:val="single" w:sz="4" w:space="0" w:color="auto"/>
              <w:bottom w:val="single" w:sz="4" w:space="0" w:color="auto"/>
              <w:right w:val="single" w:sz="4" w:space="0" w:color="auto"/>
            </w:tcBorders>
            <w:vAlign w:val="center"/>
          </w:tcPr>
          <w:p w14:paraId="0FED9582"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413" w:type="dxa"/>
            <w:vMerge w:val="restart"/>
            <w:tcBorders>
              <w:top w:val="nil"/>
              <w:left w:val="single" w:sz="4" w:space="0" w:color="auto"/>
              <w:bottom w:val="single" w:sz="4" w:space="0" w:color="auto"/>
              <w:right w:val="single" w:sz="4" w:space="0" w:color="auto"/>
            </w:tcBorders>
            <w:vAlign w:val="center"/>
          </w:tcPr>
          <w:p w14:paraId="288D4690"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575" w:type="dxa"/>
            <w:vMerge w:val="restart"/>
            <w:tcBorders>
              <w:top w:val="nil"/>
              <w:left w:val="single" w:sz="4" w:space="0" w:color="auto"/>
              <w:bottom w:val="single" w:sz="4" w:space="0" w:color="auto"/>
              <w:right w:val="single" w:sz="4" w:space="0" w:color="auto"/>
            </w:tcBorders>
            <w:vAlign w:val="center"/>
          </w:tcPr>
          <w:p w14:paraId="4ED8CDD7"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63" w:type="dxa"/>
            <w:gridSpan w:val="2"/>
            <w:vMerge w:val="restart"/>
            <w:tcBorders>
              <w:top w:val="nil"/>
              <w:left w:val="single" w:sz="4" w:space="0" w:color="auto"/>
              <w:bottom w:val="single" w:sz="4" w:space="0" w:color="auto"/>
              <w:right w:val="single" w:sz="4" w:space="0" w:color="auto"/>
            </w:tcBorders>
            <w:vAlign w:val="center"/>
          </w:tcPr>
          <w:p w14:paraId="6E5D8E8A"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676" w:type="dxa"/>
            <w:vMerge w:val="restart"/>
            <w:tcBorders>
              <w:top w:val="nil"/>
              <w:left w:val="single" w:sz="4" w:space="0" w:color="auto"/>
              <w:bottom w:val="single" w:sz="4" w:space="0" w:color="auto"/>
              <w:right w:val="single" w:sz="4" w:space="0" w:color="auto"/>
            </w:tcBorders>
            <w:vAlign w:val="center"/>
          </w:tcPr>
          <w:p w14:paraId="16323162"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826" w:type="dxa"/>
            <w:gridSpan w:val="2"/>
            <w:vMerge w:val="restart"/>
            <w:tcBorders>
              <w:top w:val="nil"/>
              <w:left w:val="single" w:sz="4" w:space="0" w:color="auto"/>
              <w:bottom w:val="single" w:sz="4" w:space="0" w:color="auto"/>
              <w:right w:val="single" w:sz="4" w:space="0" w:color="auto"/>
            </w:tcBorders>
            <w:vAlign w:val="center"/>
          </w:tcPr>
          <w:p w14:paraId="1E9D29C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03" w:type="dxa"/>
            <w:vMerge w:val="restart"/>
            <w:tcBorders>
              <w:top w:val="nil"/>
              <w:left w:val="single" w:sz="4" w:space="0" w:color="auto"/>
              <w:bottom w:val="single" w:sz="4" w:space="0" w:color="auto"/>
              <w:right w:val="single" w:sz="4" w:space="0" w:color="auto"/>
            </w:tcBorders>
            <w:vAlign w:val="center"/>
          </w:tcPr>
          <w:p w14:paraId="0E58CBCE" w14:textId="77777777" w:rsidR="000E2804" w:rsidRDefault="00A06DA9">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912" w:type="dxa"/>
            <w:gridSpan w:val="2"/>
            <w:vMerge w:val="restart"/>
            <w:tcBorders>
              <w:top w:val="nil"/>
              <w:left w:val="single" w:sz="4" w:space="0" w:color="auto"/>
              <w:bottom w:val="single" w:sz="4" w:space="0" w:color="auto"/>
              <w:right w:val="single" w:sz="4" w:space="0" w:color="auto"/>
            </w:tcBorders>
            <w:vAlign w:val="center"/>
          </w:tcPr>
          <w:p w14:paraId="7F8F51C2"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326" w:type="dxa"/>
            <w:vMerge w:val="restart"/>
            <w:tcBorders>
              <w:top w:val="nil"/>
              <w:left w:val="single" w:sz="4" w:space="0" w:color="auto"/>
              <w:bottom w:val="single" w:sz="4" w:space="0" w:color="auto"/>
              <w:right w:val="single" w:sz="4" w:space="0" w:color="auto"/>
            </w:tcBorders>
            <w:vAlign w:val="center"/>
          </w:tcPr>
          <w:p w14:paraId="38407AF6"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E2804" w14:paraId="374A33AB" w14:textId="77777777">
        <w:trPr>
          <w:trHeight w:val="509"/>
          <w:jc w:val="center"/>
        </w:trPr>
        <w:tc>
          <w:tcPr>
            <w:tcW w:w="970" w:type="dxa"/>
            <w:vMerge/>
            <w:tcBorders>
              <w:top w:val="nil"/>
              <w:left w:val="single" w:sz="4" w:space="0" w:color="auto"/>
              <w:bottom w:val="single" w:sz="4" w:space="0" w:color="auto"/>
              <w:right w:val="single" w:sz="4" w:space="0" w:color="auto"/>
            </w:tcBorders>
            <w:vAlign w:val="center"/>
          </w:tcPr>
          <w:p w14:paraId="243A3362" w14:textId="77777777" w:rsidR="000E2804" w:rsidRDefault="000E2804">
            <w:pPr>
              <w:spacing w:after="0" w:line="240" w:lineRule="auto"/>
              <w:rPr>
                <w:rFonts w:ascii="宋体" w:eastAsia="宋体" w:hAnsi="宋体" w:cs="宋体" w:hint="eastAsia"/>
                <w:color w:val="000000"/>
                <w:sz w:val="18"/>
                <w:szCs w:val="18"/>
                <w:lang w:eastAsia="zh-CN"/>
              </w:rPr>
            </w:pPr>
          </w:p>
        </w:tc>
        <w:tc>
          <w:tcPr>
            <w:tcW w:w="649" w:type="dxa"/>
            <w:vMerge/>
            <w:tcBorders>
              <w:top w:val="nil"/>
              <w:left w:val="single" w:sz="4" w:space="0" w:color="auto"/>
              <w:bottom w:val="single" w:sz="4" w:space="0" w:color="auto"/>
              <w:right w:val="single" w:sz="4" w:space="0" w:color="auto"/>
            </w:tcBorders>
            <w:vAlign w:val="center"/>
          </w:tcPr>
          <w:p w14:paraId="67D1ED39"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87" w:type="dxa"/>
            <w:vMerge/>
            <w:tcBorders>
              <w:top w:val="nil"/>
              <w:left w:val="single" w:sz="4" w:space="0" w:color="auto"/>
              <w:bottom w:val="single" w:sz="4" w:space="0" w:color="auto"/>
              <w:right w:val="single" w:sz="4" w:space="0" w:color="auto"/>
            </w:tcBorders>
            <w:vAlign w:val="center"/>
          </w:tcPr>
          <w:p w14:paraId="7B868D81"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79" w:type="dxa"/>
            <w:vMerge/>
            <w:tcBorders>
              <w:top w:val="nil"/>
              <w:left w:val="single" w:sz="4" w:space="0" w:color="auto"/>
              <w:bottom w:val="single" w:sz="4" w:space="0" w:color="auto"/>
              <w:right w:val="single" w:sz="4" w:space="0" w:color="auto"/>
            </w:tcBorders>
            <w:vAlign w:val="center"/>
          </w:tcPr>
          <w:p w14:paraId="73EF79FB"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013" w:type="dxa"/>
            <w:vMerge/>
            <w:tcBorders>
              <w:top w:val="nil"/>
              <w:left w:val="single" w:sz="4" w:space="0" w:color="auto"/>
              <w:bottom w:val="single" w:sz="4" w:space="0" w:color="auto"/>
              <w:right w:val="single" w:sz="4" w:space="0" w:color="auto"/>
            </w:tcBorders>
            <w:vAlign w:val="center"/>
          </w:tcPr>
          <w:p w14:paraId="45279695"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89" w:type="dxa"/>
            <w:vMerge/>
            <w:tcBorders>
              <w:top w:val="nil"/>
              <w:left w:val="single" w:sz="4" w:space="0" w:color="auto"/>
              <w:bottom w:val="single" w:sz="4" w:space="0" w:color="auto"/>
              <w:right w:val="single" w:sz="4" w:space="0" w:color="auto"/>
            </w:tcBorders>
            <w:vAlign w:val="center"/>
          </w:tcPr>
          <w:p w14:paraId="1AC8AA79"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413" w:type="dxa"/>
            <w:vMerge/>
            <w:tcBorders>
              <w:top w:val="nil"/>
              <w:left w:val="single" w:sz="4" w:space="0" w:color="auto"/>
              <w:bottom w:val="single" w:sz="4" w:space="0" w:color="auto"/>
              <w:right w:val="single" w:sz="4" w:space="0" w:color="auto"/>
            </w:tcBorders>
            <w:vAlign w:val="center"/>
          </w:tcPr>
          <w:p w14:paraId="1F409D5B"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575" w:type="dxa"/>
            <w:vMerge/>
            <w:tcBorders>
              <w:top w:val="nil"/>
              <w:left w:val="single" w:sz="4" w:space="0" w:color="auto"/>
              <w:bottom w:val="single" w:sz="4" w:space="0" w:color="auto"/>
              <w:right w:val="single" w:sz="4" w:space="0" w:color="auto"/>
            </w:tcBorders>
            <w:vAlign w:val="center"/>
          </w:tcPr>
          <w:p w14:paraId="0CE164C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763" w:type="dxa"/>
            <w:gridSpan w:val="2"/>
            <w:vMerge/>
            <w:tcBorders>
              <w:top w:val="nil"/>
              <w:left w:val="single" w:sz="4" w:space="0" w:color="auto"/>
              <w:bottom w:val="single" w:sz="4" w:space="0" w:color="auto"/>
              <w:right w:val="single" w:sz="4" w:space="0" w:color="auto"/>
            </w:tcBorders>
            <w:vAlign w:val="center"/>
          </w:tcPr>
          <w:p w14:paraId="3DE41364"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76" w:type="dxa"/>
            <w:vMerge/>
            <w:tcBorders>
              <w:top w:val="nil"/>
              <w:left w:val="single" w:sz="4" w:space="0" w:color="auto"/>
              <w:bottom w:val="single" w:sz="4" w:space="0" w:color="auto"/>
              <w:right w:val="single" w:sz="4" w:space="0" w:color="auto"/>
            </w:tcBorders>
            <w:vAlign w:val="center"/>
          </w:tcPr>
          <w:p w14:paraId="71C8A8C9"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826" w:type="dxa"/>
            <w:gridSpan w:val="2"/>
            <w:vMerge/>
            <w:tcBorders>
              <w:top w:val="nil"/>
              <w:left w:val="single" w:sz="4" w:space="0" w:color="auto"/>
              <w:bottom w:val="single" w:sz="4" w:space="0" w:color="auto"/>
              <w:right w:val="single" w:sz="4" w:space="0" w:color="auto"/>
            </w:tcBorders>
            <w:vAlign w:val="center"/>
          </w:tcPr>
          <w:p w14:paraId="3A000F7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03" w:type="dxa"/>
            <w:vMerge/>
            <w:tcBorders>
              <w:top w:val="nil"/>
              <w:left w:val="single" w:sz="4" w:space="0" w:color="auto"/>
              <w:bottom w:val="single" w:sz="4" w:space="0" w:color="auto"/>
              <w:right w:val="single" w:sz="4" w:space="0" w:color="auto"/>
            </w:tcBorders>
            <w:vAlign w:val="center"/>
          </w:tcPr>
          <w:p w14:paraId="2F5E5087"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912" w:type="dxa"/>
            <w:gridSpan w:val="2"/>
            <w:vMerge/>
            <w:tcBorders>
              <w:top w:val="nil"/>
              <w:left w:val="single" w:sz="4" w:space="0" w:color="auto"/>
              <w:bottom w:val="single" w:sz="4" w:space="0" w:color="auto"/>
              <w:right w:val="single" w:sz="4" w:space="0" w:color="auto"/>
            </w:tcBorders>
            <w:vAlign w:val="center"/>
          </w:tcPr>
          <w:p w14:paraId="50440E07"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1326" w:type="dxa"/>
            <w:vMerge/>
            <w:tcBorders>
              <w:top w:val="nil"/>
              <w:left w:val="single" w:sz="4" w:space="0" w:color="auto"/>
              <w:bottom w:val="single" w:sz="4" w:space="0" w:color="auto"/>
              <w:right w:val="single" w:sz="4" w:space="0" w:color="auto"/>
            </w:tcBorders>
            <w:vAlign w:val="center"/>
          </w:tcPr>
          <w:p w14:paraId="5DDB0B37" w14:textId="77777777" w:rsidR="000E2804" w:rsidRDefault="000E2804">
            <w:pPr>
              <w:spacing w:after="0" w:line="240" w:lineRule="auto"/>
              <w:rPr>
                <w:rFonts w:ascii="宋体" w:eastAsia="宋体" w:hAnsi="宋体" w:cs="宋体" w:hint="eastAsia"/>
                <w:b/>
                <w:bCs/>
                <w:color w:val="000000"/>
                <w:sz w:val="18"/>
                <w:szCs w:val="18"/>
                <w:lang w:eastAsia="zh-CN"/>
              </w:rPr>
            </w:pPr>
          </w:p>
        </w:tc>
      </w:tr>
      <w:tr w:rsidR="000E2804" w14:paraId="13F5927F" w14:textId="77777777">
        <w:trPr>
          <w:trHeight w:val="381"/>
          <w:jc w:val="center"/>
        </w:trPr>
        <w:tc>
          <w:tcPr>
            <w:tcW w:w="970" w:type="dxa"/>
            <w:vMerge w:val="restart"/>
            <w:tcBorders>
              <w:top w:val="nil"/>
              <w:left w:val="single" w:sz="4" w:space="0" w:color="auto"/>
              <w:bottom w:val="single" w:sz="4" w:space="0" w:color="auto"/>
              <w:right w:val="single" w:sz="4" w:space="0" w:color="auto"/>
            </w:tcBorders>
            <w:vAlign w:val="center"/>
          </w:tcPr>
          <w:p w14:paraId="34ACF62C"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49" w:type="dxa"/>
            <w:vMerge w:val="restart"/>
            <w:tcBorders>
              <w:top w:val="nil"/>
              <w:left w:val="single" w:sz="4" w:space="0" w:color="auto"/>
              <w:bottom w:val="single" w:sz="4" w:space="0" w:color="auto"/>
              <w:right w:val="single" w:sz="4" w:space="0" w:color="auto"/>
            </w:tcBorders>
            <w:vAlign w:val="center"/>
          </w:tcPr>
          <w:p w14:paraId="6A6CC1A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687" w:type="dxa"/>
            <w:tcBorders>
              <w:top w:val="nil"/>
              <w:left w:val="nil"/>
              <w:bottom w:val="single" w:sz="4" w:space="0" w:color="auto"/>
              <w:right w:val="single" w:sz="4" w:space="0" w:color="auto"/>
            </w:tcBorders>
            <w:vAlign w:val="center"/>
          </w:tcPr>
          <w:p w14:paraId="694E5BC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779" w:type="dxa"/>
            <w:tcBorders>
              <w:top w:val="nil"/>
              <w:left w:val="nil"/>
              <w:bottom w:val="single" w:sz="4" w:space="0" w:color="auto"/>
              <w:right w:val="single" w:sz="4" w:space="0" w:color="auto"/>
            </w:tcBorders>
            <w:vAlign w:val="center"/>
          </w:tcPr>
          <w:p w14:paraId="7E23533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为民办实事数量</w:t>
            </w:r>
          </w:p>
        </w:tc>
        <w:tc>
          <w:tcPr>
            <w:tcW w:w="1013" w:type="dxa"/>
            <w:tcBorders>
              <w:top w:val="nil"/>
              <w:left w:val="nil"/>
              <w:bottom w:val="single" w:sz="4" w:space="0" w:color="auto"/>
              <w:right w:val="single" w:sz="4" w:space="0" w:color="auto"/>
            </w:tcBorders>
            <w:vAlign w:val="center"/>
          </w:tcPr>
          <w:p w14:paraId="2C3BEC6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89" w:type="dxa"/>
            <w:tcBorders>
              <w:top w:val="nil"/>
              <w:left w:val="nil"/>
              <w:bottom w:val="single" w:sz="4" w:space="0" w:color="auto"/>
              <w:right w:val="single" w:sz="4" w:space="0" w:color="auto"/>
            </w:tcBorders>
            <w:vAlign w:val="center"/>
          </w:tcPr>
          <w:p w14:paraId="11E8DE4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&gt;=4件</w:t>
            </w:r>
          </w:p>
        </w:tc>
        <w:tc>
          <w:tcPr>
            <w:tcW w:w="413" w:type="dxa"/>
            <w:tcBorders>
              <w:top w:val="nil"/>
              <w:left w:val="nil"/>
              <w:bottom w:val="single" w:sz="4" w:space="0" w:color="auto"/>
              <w:right w:val="single" w:sz="4" w:space="0" w:color="auto"/>
            </w:tcBorders>
            <w:vAlign w:val="center"/>
          </w:tcPr>
          <w:p w14:paraId="2DA4C9E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=4件</w:t>
            </w:r>
          </w:p>
        </w:tc>
        <w:tc>
          <w:tcPr>
            <w:tcW w:w="575" w:type="dxa"/>
            <w:tcBorders>
              <w:top w:val="nil"/>
              <w:left w:val="nil"/>
              <w:bottom w:val="single" w:sz="4" w:space="0" w:color="auto"/>
              <w:right w:val="single" w:sz="4" w:space="0" w:color="auto"/>
            </w:tcBorders>
            <w:vAlign w:val="center"/>
          </w:tcPr>
          <w:p w14:paraId="25E2508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63" w:type="dxa"/>
            <w:gridSpan w:val="2"/>
            <w:tcBorders>
              <w:top w:val="nil"/>
              <w:left w:val="nil"/>
              <w:bottom w:val="single" w:sz="4" w:space="0" w:color="auto"/>
              <w:right w:val="single" w:sz="4" w:space="0" w:color="auto"/>
            </w:tcBorders>
            <w:vAlign w:val="center"/>
          </w:tcPr>
          <w:p w14:paraId="7638FC7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w:t>
            </w:r>
          </w:p>
        </w:tc>
        <w:tc>
          <w:tcPr>
            <w:tcW w:w="676" w:type="dxa"/>
            <w:tcBorders>
              <w:top w:val="nil"/>
              <w:left w:val="nil"/>
              <w:bottom w:val="single" w:sz="4" w:space="0" w:color="auto"/>
              <w:right w:val="single" w:sz="4" w:space="0" w:color="auto"/>
            </w:tcBorders>
            <w:vAlign w:val="center"/>
          </w:tcPr>
          <w:p w14:paraId="0339AFB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571663D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1100BB4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12" w:type="dxa"/>
            <w:gridSpan w:val="2"/>
            <w:tcBorders>
              <w:top w:val="nil"/>
              <w:left w:val="nil"/>
              <w:bottom w:val="single" w:sz="4" w:space="0" w:color="auto"/>
              <w:right w:val="single" w:sz="4" w:space="0" w:color="auto"/>
            </w:tcBorders>
            <w:vAlign w:val="center"/>
          </w:tcPr>
          <w:p w14:paraId="641C3AB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26" w:type="dxa"/>
            <w:tcBorders>
              <w:top w:val="nil"/>
              <w:left w:val="nil"/>
              <w:bottom w:val="single" w:sz="4" w:space="0" w:color="auto"/>
              <w:right w:val="single" w:sz="4" w:space="0" w:color="auto"/>
            </w:tcBorders>
            <w:vAlign w:val="center"/>
          </w:tcPr>
          <w:p w14:paraId="2A04C490"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4642E70F" w14:textId="77777777">
        <w:trPr>
          <w:trHeight w:val="381"/>
          <w:jc w:val="center"/>
        </w:trPr>
        <w:tc>
          <w:tcPr>
            <w:tcW w:w="970" w:type="dxa"/>
            <w:vMerge/>
            <w:tcBorders>
              <w:top w:val="nil"/>
              <w:left w:val="single" w:sz="4" w:space="0" w:color="auto"/>
              <w:bottom w:val="single" w:sz="4" w:space="0" w:color="auto"/>
              <w:right w:val="single" w:sz="4" w:space="0" w:color="auto"/>
            </w:tcBorders>
            <w:vAlign w:val="center"/>
          </w:tcPr>
          <w:p w14:paraId="4F01BEDE"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49" w:type="dxa"/>
            <w:vMerge/>
            <w:tcBorders>
              <w:top w:val="nil"/>
              <w:left w:val="single" w:sz="4" w:space="0" w:color="auto"/>
              <w:bottom w:val="single" w:sz="4" w:space="0" w:color="auto"/>
              <w:right w:val="single" w:sz="4" w:space="0" w:color="auto"/>
            </w:tcBorders>
            <w:vAlign w:val="center"/>
          </w:tcPr>
          <w:p w14:paraId="11043559" w14:textId="77777777" w:rsidR="000E2804" w:rsidRDefault="000E2804">
            <w:pPr>
              <w:spacing w:after="0" w:line="240" w:lineRule="auto"/>
              <w:rPr>
                <w:rFonts w:ascii="宋体" w:eastAsia="宋体" w:hAnsi="宋体" w:cs="宋体" w:hint="eastAsia"/>
                <w:color w:val="000000"/>
                <w:sz w:val="18"/>
                <w:szCs w:val="18"/>
                <w:lang w:eastAsia="zh-CN"/>
              </w:rPr>
            </w:pPr>
          </w:p>
        </w:tc>
        <w:tc>
          <w:tcPr>
            <w:tcW w:w="687" w:type="dxa"/>
            <w:tcBorders>
              <w:top w:val="nil"/>
              <w:left w:val="nil"/>
              <w:bottom w:val="single" w:sz="4" w:space="0" w:color="auto"/>
              <w:right w:val="single" w:sz="4" w:space="0" w:color="auto"/>
            </w:tcBorders>
            <w:vAlign w:val="center"/>
          </w:tcPr>
          <w:p w14:paraId="697F63F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779" w:type="dxa"/>
            <w:tcBorders>
              <w:top w:val="nil"/>
              <w:left w:val="nil"/>
              <w:bottom w:val="single" w:sz="4" w:space="0" w:color="auto"/>
              <w:right w:val="single" w:sz="4" w:space="0" w:color="auto"/>
            </w:tcBorders>
            <w:vAlign w:val="center"/>
          </w:tcPr>
          <w:p w14:paraId="572B8D6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村民及村委会工作人员受益率</w:t>
            </w:r>
          </w:p>
        </w:tc>
        <w:tc>
          <w:tcPr>
            <w:tcW w:w="1013" w:type="dxa"/>
            <w:tcBorders>
              <w:top w:val="nil"/>
              <w:left w:val="nil"/>
              <w:bottom w:val="single" w:sz="4" w:space="0" w:color="auto"/>
              <w:right w:val="single" w:sz="4" w:space="0" w:color="auto"/>
            </w:tcBorders>
            <w:vAlign w:val="center"/>
          </w:tcPr>
          <w:p w14:paraId="3CDD17A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89" w:type="dxa"/>
            <w:tcBorders>
              <w:top w:val="nil"/>
              <w:left w:val="nil"/>
              <w:bottom w:val="single" w:sz="4" w:space="0" w:color="auto"/>
              <w:right w:val="single" w:sz="4" w:space="0" w:color="auto"/>
            </w:tcBorders>
            <w:vAlign w:val="center"/>
          </w:tcPr>
          <w:p w14:paraId="08E1ADC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13" w:type="dxa"/>
            <w:tcBorders>
              <w:top w:val="nil"/>
              <w:left w:val="nil"/>
              <w:bottom w:val="single" w:sz="4" w:space="0" w:color="auto"/>
              <w:right w:val="single" w:sz="4" w:space="0" w:color="auto"/>
            </w:tcBorders>
            <w:vAlign w:val="center"/>
          </w:tcPr>
          <w:p w14:paraId="54D456A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575" w:type="dxa"/>
            <w:tcBorders>
              <w:top w:val="nil"/>
              <w:left w:val="nil"/>
              <w:bottom w:val="single" w:sz="4" w:space="0" w:color="auto"/>
              <w:right w:val="single" w:sz="4" w:space="0" w:color="auto"/>
            </w:tcBorders>
            <w:vAlign w:val="center"/>
          </w:tcPr>
          <w:p w14:paraId="710E0B3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63" w:type="dxa"/>
            <w:gridSpan w:val="2"/>
            <w:tcBorders>
              <w:top w:val="nil"/>
              <w:left w:val="nil"/>
              <w:bottom w:val="single" w:sz="4" w:space="0" w:color="auto"/>
              <w:right w:val="single" w:sz="4" w:space="0" w:color="auto"/>
            </w:tcBorders>
            <w:vAlign w:val="center"/>
          </w:tcPr>
          <w:p w14:paraId="42D0BA5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76" w:type="dxa"/>
            <w:tcBorders>
              <w:top w:val="nil"/>
              <w:left w:val="nil"/>
              <w:bottom w:val="single" w:sz="4" w:space="0" w:color="auto"/>
              <w:right w:val="single" w:sz="4" w:space="0" w:color="auto"/>
            </w:tcBorders>
            <w:vAlign w:val="center"/>
          </w:tcPr>
          <w:p w14:paraId="5C8A279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3B1EF48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2D988D6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12" w:type="dxa"/>
            <w:gridSpan w:val="2"/>
            <w:tcBorders>
              <w:top w:val="nil"/>
              <w:left w:val="nil"/>
              <w:bottom w:val="single" w:sz="4" w:space="0" w:color="auto"/>
              <w:right w:val="single" w:sz="4" w:space="0" w:color="auto"/>
            </w:tcBorders>
            <w:vAlign w:val="center"/>
          </w:tcPr>
          <w:p w14:paraId="5074990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26" w:type="dxa"/>
            <w:tcBorders>
              <w:top w:val="nil"/>
              <w:left w:val="nil"/>
              <w:bottom w:val="single" w:sz="4" w:space="0" w:color="auto"/>
              <w:right w:val="single" w:sz="4" w:space="0" w:color="auto"/>
            </w:tcBorders>
            <w:vAlign w:val="center"/>
          </w:tcPr>
          <w:p w14:paraId="241EA23E"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687D0919" w14:textId="77777777">
        <w:trPr>
          <w:trHeight w:val="381"/>
          <w:jc w:val="center"/>
        </w:trPr>
        <w:tc>
          <w:tcPr>
            <w:tcW w:w="970" w:type="dxa"/>
            <w:vMerge/>
            <w:tcBorders>
              <w:top w:val="nil"/>
              <w:left w:val="single" w:sz="4" w:space="0" w:color="auto"/>
              <w:bottom w:val="single" w:sz="4" w:space="0" w:color="auto"/>
              <w:right w:val="single" w:sz="4" w:space="0" w:color="auto"/>
            </w:tcBorders>
            <w:vAlign w:val="center"/>
          </w:tcPr>
          <w:p w14:paraId="0FA70FAE"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49" w:type="dxa"/>
            <w:vMerge/>
            <w:tcBorders>
              <w:top w:val="nil"/>
              <w:left w:val="single" w:sz="4" w:space="0" w:color="auto"/>
              <w:bottom w:val="single" w:sz="4" w:space="0" w:color="auto"/>
              <w:right w:val="single" w:sz="4" w:space="0" w:color="auto"/>
            </w:tcBorders>
            <w:vAlign w:val="center"/>
          </w:tcPr>
          <w:p w14:paraId="171148E6" w14:textId="77777777" w:rsidR="000E2804" w:rsidRDefault="000E2804">
            <w:pPr>
              <w:spacing w:after="0" w:line="240" w:lineRule="auto"/>
              <w:rPr>
                <w:rFonts w:ascii="宋体" w:eastAsia="宋体" w:hAnsi="宋体" w:cs="宋体" w:hint="eastAsia"/>
                <w:color w:val="000000"/>
                <w:sz w:val="18"/>
                <w:szCs w:val="18"/>
                <w:lang w:eastAsia="zh-CN"/>
              </w:rPr>
            </w:pPr>
          </w:p>
        </w:tc>
        <w:tc>
          <w:tcPr>
            <w:tcW w:w="687" w:type="dxa"/>
            <w:tcBorders>
              <w:top w:val="nil"/>
              <w:left w:val="nil"/>
              <w:bottom w:val="single" w:sz="4" w:space="0" w:color="auto"/>
              <w:right w:val="single" w:sz="4" w:space="0" w:color="auto"/>
            </w:tcBorders>
            <w:vAlign w:val="center"/>
          </w:tcPr>
          <w:p w14:paraId="0D266C5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779" w:type="dxa"/>
            <w:tcBorders>
              <w:top w:val="nil"/>
              <w:left w:val="nil"/>
              <w:bottom w:val="single" w:sz="4" w:space="0" w:color="auto"/>
              <w:right w:val="single" w:sz="4" w:space="0" w:color="auto"/>
            </w:tcBorders>
            <w:vAlign w:val="center"/>
          </w:tcPr>
          <w:p w14:paraId="1617BFD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资金拨付及时率</w:t>
            </w:r>
          </w:p>
        </w:tc>
        <w:tc>
          <w:tcPr>
            <w:tcW w:w="1013" w:type="dxa"/>
            <w:tcBorders>
              <w:top w:val="nil"/>
              <w:left w:val="nil"/>
              <w:bottom w:val="single" w:sz="4" w:space="0" w:color="auto"/>
              <w:right w:val="single" w:sz="4" w:space="0" w:color="auto"/>
            </w:tcBorders>
            <w:vAlign w:val="center"/>
          </w:tcPr>
          <w:p w14:paraId="2828753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w:t>
            </w:r>
          </w:p>
        </w:tc>
        <w:tc>
          <w:tcPr>
            <w:tcW w:w="689" w:type="dxa"/>
            <w:tcBorders>
              <w:top w:val="nil"/>
              <w:left w:val="nil"/>
              <w:bottom w:val="single" w:sz="4" w:space="0" w:color="auto"/>
              <w:right w:val="single" w:sz="4" w:space="0" w:color="auto"/>
            </w:tcBorders>
            <w:vAlign w:val="center"/>
          </w:tcPr>
          <w:p w14:paraId="3324FF4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&gt;=96%</w:t>
            </w:r>
          </w:p>
        </w:tc>
        <w:tc>
          <w:tcPr>
            <w:tcW w:w="413" w:type="dxa"/>
            <w:tcBorders>
              <w:top w:val="nil"/>
              <w:left w:val="nil"/>
              <w:bottom w:val="single" w:sz="4" w:space="0" w:color="auto"/>
              <w:right w:val="single" w:sz="4" w:space="0" w:color="auto"/>
            </w:tcBorders>
            <w:vAlign w:val="center"/>
          </w:tcPr>
          <w:p w14:paraId="2D62AAF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575" w:type="dxa"/>
            <w:tcBorders>
              <w:top w:val="nil"/>
              <w:left w:val="nil"/>
              <w:bottom w:val="single" w:sz="4" w:space="0" w:color="auto"/>
              <w:right w:val="single" w:sz="4" w:space="0" w:color="auto"/>
            </w:tcBorders>
            <w:vAlign w:val="center"/>
          </w:tcPr>
          <w:p w14:paraId="3D4509C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104</w:t>
            </w:r>
          </w:p>
        </w:tc>
        <w:tc>
          <w:tcPr>
            <w:tcW w:w="763" w:type="dxa"/>
            <w:gridSpan w:val="2"/>
            <w:tcBorders>
              <w:top w:val="nil"/>
              <w:left w:val="nil"/>
              <w:bottom w:val="single" w:sz="4" w:space="0" w:color="auto"/>
              <w:right w:val="single" w:sz="4" w:space="0" w:color="auto"/>
            </w:tcBorders>
            <w:vAlign w:val="center"/>
          </w:tcPr>
          <w:p w14:paraId="1C95583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12.48</w:t>
            </w:r>
          </w:p>
        </w:tc>
        <w:tc>
          <w:tcPr>
            <w:tcW w:w="676" w:type="dxa"/>
            <w:tcBorders>
              <w:top w:val="nil"/>
              <w:left w:val="nil"/>
              <w:bottom w:val="single" w:sz="4" w:space="0" w:color="auto"/>
              <w:right w:val="single" w:sz="4" w:space="0" w:color="auto"/>
            </w:tcBorders>
            <w:vAlign w:val="center"/>
          </w:tcPr>
          <w:p w14:paraId="2866C51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09A3242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52AD984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12" w:type="dxa"/>
            <w:gridSpan w:val="2"/>
            <w:tcBorders>
              <w:top w:val="nil"/>
              <w:left w:val="nil"/>
              <w:bottom w:val="single" w:sz="4" w:space="0" w:color="auto"/>
              <w:right w:val="single" w:sz="4" w:space="0" w:color="auto"/>
            </w:tcBorders>
            <w:vAlign w:val="center"/>
          </w:tcPr>
          <w:p w14:paraId="68B7753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26" w:type="dxa"/>
            <w:tcBorders>
              <w:top w:val="nil"/>
              <w:left w:val="nil"/>
              <w:bottom w:val="single" w:sz="4" w:space="0" w:color="auto"/>
              <w:right w:val="single" w:sz="4" w:space="0" w:color="auto"/>
            </w:tcBorders>
            <w:vAlign w:val="center"/>
          </w:tcPr>
          <w:p w14:paraId="6117C8B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由于年初指标设定不够精确，导致偏差。</w:t>
            </w:r>
          </w:p>
        </w:tc>
      </w:tr>
      <w:tr w:rsidR="000E2804" w14:paraId="21909C1C" w14:textId="77777777">
        <w:trPr>
          <w:trHeight w:val="381"/>
          <w:jc w:val="center"/>
        </w:trPr>
        <w:tc>
          <w:tcPr>
            <w:tcW w:w="970" w:type="dxa"/>
            <w:vMerge/>
            <w:tcBorders>
              <w:top w:val="nil"/>
              <w:left w:val="single" w:sz="4" w:space="0" w:color="auto"/>
              <w:bottom w:val="single" w:sz="4" w:space="0" w:color="auto"/>
              <w:right w:val="single" w:sz="4" w:space="0" w:color="auto"/>
            </w:tcBorders>
            <w:vAlign w:val="center"/>
          </w:tcPr>
          <w:p w14:paraId="1FD2E963"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49" w:type="dxa"/>
            <w:vMerge w:val="restart"/>
            <w:tcBorders>
              <w:top w:val="nil"/>
              <w:left w:val="single" w:sz="4" w:space="0" w:color="auto"/>
              <w:bottom w:val="single" w:sz="4" w:space="0" w:color="auto"/>
              <w:right w:val="single" w:sz="4" w:space="0" w:color="auto"/>
            </w:tcBorders>
            <w:vAlign w:val="center"/>
          </w:tcPr>
          <w:p w14:paraId="7950449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687" w:type="dxa"/>
            <w:tcBorders>
              <w:top w:val="nil"/>
              <w:left w:val="nil"/>
              <w:bottom w:val="single" w:sz="4" w:space="0" w:color="auto"/>
              <w:right w:val="single" w:sz="4" w:space="0" w:color="auto"/>
            </w:tcBorders>
            <w:vAlign w:val="center"/>
          </w:tcPr>
          <w:p w14:paraId="17655072"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79" w:type="dxa"/>
            <w:tcBorders>
              <w:top w:val="nil"/>
              <w:left w:val="nil"/>
              <w:bottom w:val="single" w:sz="4" w:space="0" w:color="auto"/>
              <w:right w:val="single" w:sz="4" w:space="0" w:color="auto"/>
            </w:tcBorders>
            <w:vAlign w:val="center"/>
          </w:tcPr>
          <w:p w14:paraId="24CBE062"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硒鼓及慰问品购置成本</w:t>
            </w:r>
          </w:p>
        </w:tc>
        <w:tc>
          <w:tcPr>
            <w:tcW w:w="1013" w:type="dxa"/>
            <w:tcBorders>
              <w:top w:val="nil"/>
              <w:left w:val="nil"/>
              <w:bottom w:val="single" w:sz="4" w:space="0" w:color="auto"/>
              <w:right w:val="single" w:sz="4" w:space="0" w:color="auto"/>
            </w:tcBorders>
            <w:vAlign w:val="center"/>
          </w:tcPr>
          <w:p w14:paraId="3C6BE791"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89" w:type="dxa"/>
            <w:tcBorders>
              <w:top w:val="nil"/>
              <w:left w:val="nil"/>
              <w:bottom w:val="single" w:sz="4" w:space="0" w:color="auto"/>
              <w:right w:val="single" w:sz="4" w:space="0" w:color="auto"/>
            </w:tcBorders>
            <w:vAlign w:val="center"/>
          </w:tcPr>
          <w:p w14:paraId="129F88F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&lt;=4590元</w:t>
            </w:r>
          </w:p>
        </w:tc>
        <w:tc>
          <w:tcPr>
            <w:tcW w:w="413" w:type="dxa"/>
            <w:tcBorders>
              <w:top w:val="nil"/>
              <w:left w:val="nil"/>
              <w:bottom w:val="single" w:sz="4" w:space="0" w:color="auto"/>
              <w:right w:val="single" w:sz="4" w:space="0" w:color="auto"/>
            </w:tcBorders>
            <w:vAlign w:val="center"/>
          </w:tcPr>
          <w:p w14:paraId="0D55EC5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=4590元</w:t>
            </w:r>
          </w:p>
        </w:tc>
        <w:tc>
          <w:tcPr>
            <w:tcW w:w="575" w:type="dxa"/>
            <w:tcBorders>
              <w:top w:val="nil"/>
              <w:left w:val="nil"/>
              <w:bottom w:val="single" w:sz="4" w:space="0" w:color="auto"/>
              <w:right w:val="single" w:sz="4" w:space="0" w:color="auto"/>
            </w:tcBorders>
            <w:vAlign w:val="center"/>
          </w:tcPr>
          <w:p w14:paraId="34583DBD"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63" w:type="dxa"/>
            <w:gridSpan w:val="2"/>
            <w:tcBorders>
              <w:top w:val="nil"/>
              <w:left w:val="nil"/>
              <w:bottom w:val="single" w:sz="4" w:space="0" w:color="auto"/>
              <w:right w:val="single" w:sz="4" w:space="0" w:color="auto"/>
            </w:tcBorders>
            <w:vAlign w:val="center"/>
          </w:tcPr>
          <w:p w14:paraId="384552B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76" w:type="dxa"/>
            <w:tcBorders>
              <w:top w:val="nil"/>
              <w:left w:val="nil"/>
              <w:bottom w:val="single" w:sz="4" w:space="0" w:color="auto"/>
              <w:right w:val="single" w:sz="4" w:space="0" w:color="auto"/>
            </w:tcBorders>
            <w:vAlign w:val="center"/>
          </w:tcPr>
          <w:p w14:paraId="568385F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0EB6E06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18CC4F9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12" w:type="dxa"/>
            <w:gridSpan w:val="2"/>
            <w:tcBorders>
              <w:top w:val="nil"/>
              <w:left w:val="nil"/>
              <w:bottom w:val="single" w:sz="4" w:space="0" w:color="auto"/>
              <w:right w:val="single" w:sz="4" w:space="0" w:color="auto"/>
            </w:tcBorders>
            <w:vAlign w:val="center"/>
          </w:tcPr>
          <w:p w14:paraId="71167B8B"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326" w:type="dxa"/>
            <w:tcBorders>
              <w:top w:val="nil"/>
              <w:left w:val="nil"/>
              <w:bottom w:val="single" w:sz="4" w:space="0" w:color="auto"/>
              <w:right w:val="single" w:sz="4" w:space="0" w:color="auto"/>
            </w:tcBorders>
            <w:vAlign w:val="center"/>
          </w:tcPr>
          <w:p w14:paraId="068E70F8"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7BBE60F7" w14:textId="77777777">
        <w:trPr>
          <w:trHeight w:val="381"/>
          <w:jc w:val="center"/>
        </w:trPr>
        <w:tc>
          <w:tcPr>
            <w:tcW w:w="970" w:type="dxa"/>
            <w:vMerge/>
            <w:tcBorders>
              <w:top w:val="nil"/>
              <w:left w:val="single" w:sz="4" w:space="0" w:color="auto"/>
              <w:bottom w:val="single" w:sz="4" w:space="0" w:color="auto"/>
              <w:right w:val="single" w:sz="4" w:space="0" w:color="auto"/>
            </w:tcBorders>
            <w:vAlign w:val="center"/>
          </w:tcPr>
          <w:p w14:paraId="43C1929F"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49" w:type="dxa"/>
            <w:vMerge/>
            <w:tcBorders>
              <w:top w:val="nil"/>
              <w:left w:val="single" w:sz="4" w:space="0" w:color="auto"/>
              <w:bottom w:val="single" w:sz="4" w:space="0" w:color="auto"/>
              <w:right w:val="single" w:sz="4" w:space="0" w:color="auto"/>
            </w:tcBorders>
            <w:vAlign w:val="center"/>
          </w:tcPr>
          <w:p w14:paraId="7422BD4B" w14:textId="77777777" w:rsidR="000E2804" w:rsidRDefault="000E2804">
            <w:pPr>
              <w:spacing w:after="0" w:line="240" w:lineRule="auto"/>
              <w:rPr>
                <w:rFonts w:ascii="宋体" w:eastAsia="宋体" w:hAnsi="宋体" w:cs="宋体" w:hint="eastAsia"/>
                <w:color w:val="000000"/>
                <w:sz w:val="18"/>
                <w:szCs w:val="18"/>
                <w:lang w:eastAsia="zh-CN"/>
              </w:rPr>
            </w:pPr>
          </w:p>
        </w:tc>
        <w:tc>
          <w:tcPr>
            <w:tcW w:w="687" w:type="dxa"/>
            <w:tcBorders>
              <w:top w:val="nil"/>
              <w:left w:val="nil"/>
              <w:bottom w:val="single" w:sz="4" w:space="0" w:color="auto"/>
              <w:right w:val="single" w:sz="4" w:space="0" w:color="auto"/>
            </w:tcBorders>
            <w:vAlign w:val="center"/>
          </w:tcPr>
          <w:p w14:paraId="73C4D6C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779" w:type="dxa"/>
            <w:tcBorders>
              <w:top w:val="nil"/>
              <w:left w:val="nil"/>
              <w:bottom w:val="single" w:sz="4" w:space="0" w:color="auto"/>
              <w:right w:val="single" w:sz="4" w:space="0" w:color="auto"/>
            </w:tcBorders>
            <w:vAlign w:val="center"/>
          </w:tcPr>
          <w:p w14:paraId="6170D6A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慰问经费</w:t>
            </w:r>
          </w:p>
        </w:tc>
        <w:tc>
          <w:tcPr>
            <w:tcW w:w="1013" w:type="dxa"/>
            <w:tcBorders>
              <w:top w:val="nil"/>
              <w:left w:val="nil"/>
              <w:bottom w:val="single" w:sz="4" w:space="0" w:color="auto"/>
              <w:right w:val="single" w:sz="4" w:space="0" w:color="auto"/>
            </w:tcBorders>
            <w:vAlign w:val="center"/>
          </w:tcPr>
          <w:p w14:paraId="40E6B0D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89" w:type="dxa"/>
            <w:tcBorders>
              <w:top w:val="nil"/>
              <w:left w:val="nil"/>
              <w:bottom w:val="single" w:sz="4" w:space="0" w:color="auto"/>
              <w:right w:val="single" w:sz="4" w:space="0" w:color="auto"/>
            </w:tcBorders>
            <w:vAlign w:val="center"/>
          </w:tcPr>
          <w:p w14:paraId="6D1ACD1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&lt;=45410元</w:t>
            </w:r>
          </w:p>
        </w:tc>
        <w:tc>
          <w:tcPr>
            <w:tcW w:w="413" w:type="dxa"/>
            <w:tcBorders>
              <w:top w:val="nil"/>
              <w:left w:val="nil"/>
              <w:bottom w:val="single" w:sz="4" w:space="0" w:color="auto"/>
              <w:right w:val="single" w:sz="4" w:space="0" w:color="auto"/>
            </w:tcBorders>
            <w:vAlign w:val="center"/>
          </w:tcPr>
          <w:p w14:paraId="383BEDC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=45410元</w:t>
            </w:r>
          </w:p>
        </w:tc>
        <w:tc>
          <w:tcPr>
            <w:tcW w:w="575" w:type="dxa"/>
            <w:tcBorders>
              <w:top w:val="nil"/>
              <w:left w:val="nil"/>
              <w:bottom w:val="single" w:sz="4" w:space="0" w:color="auto"/>
              <w:right w:val="single" w:sz="4" w:space="0" w:color="auto"/>
            </w:tcBorders>
            <w:vAlign w:val="center"/>
          </w:tcPr>
          <w:p w14:paraId="6E1D210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63" w:type="dxa"/>
            <w:gridSpan w:val="2"/>
            <w:tcBorders>
              <w:top w:val="nil"/>
              <w:left w:val="nil"/>
              <w:bottom w:val="single" w:sz="4" w:space="0" w:color="auto"/>
              <w:right w:val="single" w:sz="4" w:space="0" w:color="auto"/>
            </w:tcBorders>
            <w:vAlign w:val="center"/>
          </w:tcPr>
          <w:p w14:paraId="6E89563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76" w:type="dxa"/>
            <w:tcBorders>
              <w:top w:val="nil"/>
              <w:left w:val="nil"/>
              <w:bottom w:val="single" w:sz="4" w:space="0" w:color="auto"/>
              <w:right w:val="single" w:sz="4" w:space="0" w:color="auto"/>
            </w:tcBorders>
            <w:vAlign w:val="center"/>
          </w:tcPr>
          <w:p w14:paraId="25BE920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1AF48949"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3243633A"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912" w:type="dxa"/>
            <w:gridSpan w:val="2"/>
            <w:tcBorders>
              <w:top w:val="nil"/>
              <w:left w:val="nil"/>
              <w:bottom w:val="single" w:sz="4" w:space="0" w:color="auto"/>
              <w:right w:val="single" w:sz="4" w:space="0" w:color="auto"/>
            </w:tcBorders>
            <w:vAlign w:val="center"/>
          </w:tcPr>
          <w:p w14:paraId="5E427A4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326" w:type="dxa"/>
            <w:tcBorders>
              <w:top w:val="nil"/>
              <w:left w:val="nil"/>
              <w:bottom w:val="single" w:sz="4" w:space="0" w:color="auto"/>
              <w:right w:val="single" w:sz="4" w:space="0" w:color="auto"/>
            </w:tcBorders>
            <w:vAlign w:val="center"/>
          </w:tcPr>
          <w:p w14:paraId="37596682"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727BA0A8" w14:textId="77777777">
        <w:trPr>
          <w:trHeight w:val="381"/>
          <w:jc w:val="center"/>
        </w:trPr>
        <w:tc>
          <w:tcPr>
            <w:tcW w:w="970" w:type="dxa"/>
            <w:vMerge/>
            <w:tcBorders>
              <w:top w:val="nil"/>
              <w:left w:val="single" w:sz="4" w:space="0" w:color="auto"/>
              <w:bottom w:val="single" w:sz="4" w:space="0" w:color="auto"/>
              <w:right w:val="single" w:sz="4" w:space="0" w:color="auto"/>
            </w:tcBorders>
            <w:vAlign w:val="center"/>
          </w:tcPr>
          <w:p w14:paraId="519AD87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49" w:type="dxa"/>
            <w:vMerge/>
            <w:tcBorders>
              <w:top w:val="nil"/>
              <w:left w:val="single" w:sz="4" w:space="0" w:color="auto"/>
              <w:bottom w:val="single" w:sz="4" w:space="0" w:color="auto"/>
              <w:right w:val="single" w:sz="4" w:space="0" w:color="auto"/>
            </w:tcBorders>
            <w:vAlign w:val="center"/>
          </w:tcPr>
          <w:p w14:paraId="3C6F4D6F" w14:textId="77777777" w:rsidR="000E2804" w:rsidRDefault="000E2804">
            <w:pPr>
              <w:spacing w:after="0" w:line="240" w:lineRule="auto"/>
              <w:rPr>
                <w:rFonts w:ascii="宋体" w:eastAsia="宋体" w:hAnsi="宋体" w:cs="宋体" w:hint="eastAsia"/>
                <w:color w:val="000000"/>
                <w:sz w:val="18"/>
                <w:szCs w:val="18"/>
                <w:lang w:eastAsia="zh-CN"/>
              </w:rPr>
            </w:pPr>
          </w:p>
        </w:tc>
        <w:tc>
          <w:tcPr>
            <w:tcW w:w="687" w:type="dxa"/>
            <w:tcBorders>
              <w:top w:val="nil"/>
              <w:left w:val="nil"/>
              <w:bottom w:val="single" w:sz="4" w:space="0" w:color="auto"/>
              <w:right w:val="single" w:sz="4" w:space="0" w:color="auto"/>
            </w:tcBorders>
            <w:vAlign w:val="center"/>
          </w:tcPr>
          <w:p w14:paraId="14FA6D0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779" w:type="dxa"/>
            <w:tcBorders>
              <w:top w:val="nil"/>
              <w:left w:val="nil"/>
              <w:bottom w:val="single" w:sz="4" w:space="0" w:color="auto"/>
              <w:right w:val="single" w:sz="4" w:space="0" w:color="auto"/>
            </w:tcBorders>
            <w:vAlign w:val="center"/>
          </w:tcPr>
          <w:p w14:paraId="66344C0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改善群众生活质量</w:t>
            </w:r>
          </w:p>
        </w:tc>
        <w:tc>
          <w:tcPr>
            <w:tcW w:w="1013" w:type="dxa"/>
            <w:tcBorders>
              <w:top w:val="nil"/>
              <w:left w:val="nil"/>
              <w:bottom w:val="single" w:sz="4" w:space="0" w:color="auto"/>
              <w:right w:val="single" w:sz="4" w:space="0" w:color="auto"/>
            </w:tcBorders>
            <w:vAlign w:val="center"/>
          </w:tcPr>
          <w:p w14:paraId="7F5576C4"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89" w:type="dxa"/>
            <w:tcBorders>
              <w:top w:val="nil"/>
              <w:left w:val="nil"/>
              <w:bottom w:val="single" w:sz="4" w:space="0" w:color="auto"/>
              <w:right w:val="single" w:sz="4" w:space="0" w:color="auto"/>
            </w:tcBorders>
            <w:vAlign w:val="center"/>
          </w:tcPr>
          <w:p w14:paraId="0CBA2F5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w:t>
            </w:r>
          </w:p>
        </w:tc>
        <w:tc>
          <w:tcPr>
            <w:tcW w:w="413" w:type="dxa"/>
            <w:tcBorders>
              <w:top w:val="nil"/>
              <w:left w:val="nil"/>
              <w:bottom w:val="single" w:sz="4" w:space="0" w:color="auto"/>
              <w:right w:val="single" w:sz="4" w:space="0" w:color="auto"/>
            </w:tcBorders>
            <w:vAlign w:val="center"/>
          </w:tcPr>
          <w:p w14:paraId="5DB628D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575" w:type="dxa"/>
            <w:tcBorders>
              <w:top w:val="nil"/>
              <w:left w:val="nil"/>
              <w:bottom w:val="single" w:sz="4" w:space="0" w:color="auto"/>
              <w:right w:val="single" w:sz="4" w:space="0" w:color="auto"/>
            </w:tcBorders>
            <w:vAlign w:val="center"/>
          </w:tcPr>
          <w:p w14:paraId="3049A7F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63" w:type="dxa"/>
            <w:gridSpan w:val="2"/>
            <w:tcBorders>
              <w:top w:val="nil"/>
              <w:left w:val="nil"/>
              <w:bottom w:val="single" w:sz="4" w:space="0" w:color="auto"/>
              <w:right w:val="single" w:sz="4" w:space="0" w:color="auto"/>
            </w:tcBorders>
            <w:vAlign w:val="center"/>
          </w:tcPr>
          <w:p w14:paraId="14BD326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76" w:type="dxa"/>
            <w:tcBorders>
              <w:top w:val="nil"/>
              <w:left w:val="nil"/>
              <w:bottom w:val="single" w:sz="4" w:space="0" w:color="auto"/>
              <w:right w:val="single" w:sz="4" w:space="0" w:color="auto"/>
            </w:tcBorders>
            <w:vAlign w:val="center"/>
          </w:tcPr>
          <w:p w14:paraId="39436F7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6B16E33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6818AD45"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912" w:type="dxa"/>
            <w:gridSpan w:val="2"/>
            <w:tcBorders>
              <w:top w:val="nil"/>
              <w:left w:val="nil"/>
              <w:bottom w:val="single" w:sz="4" w:space="0" w:color="auto"/>
              <w:right w:val="single" w:sz="4" w:space="0" w:color="auto"/>
            </w:tcBorders>
            <w:vAlign w:val="center"/>
          </w:tcPr>
          <w:p w14:paraId="15BC11B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26" w:type="dxa"/>
            <w:tcBorders>
              <w:top w:val="nil"/>
              <w:left w:val="nil"/>
              <w:bottom w:val="single" w:sz="4" w:space="0" w:color="auto"/>
              <w:right w:val="single" w:sz="4" w:space="0" w:color="auto"/>
            </w:tcBorders>
            <w:vAlign w:val="center"/>
          </w:tcPr>
          <w:p w14:paraId="6AFFCD80"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0D853585" w14:textId="77777777">
        <w:trPr>
          <w:trHeight w:val="381"/>
          <w:jc w:val="center"/>
        </w:trPr>
        <w:tc>
          <w:tcPr>
            <w:tcW w:w="970" w:type="dxa"/>
            <w:vMerge/>
            <w:tcBorders>
              <w:top w:val="nil"/>
              <w:left w:val="single" w:sz="4" w:space="0" w:color="auto"/>
              <w:bottom w:val="single" w:sz="4" w:space="0" w:color="auto"/>
              <w:right w:val="single" w:sz="4" w:space="0" w:color="auto"/>
            </w:tcBorders>
            <w:vAlign w:val="center"/>
          </w:tcPr>
          <w:p w14:paraId="0BCF424C"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49" w:type="dxa"/>
            <w:vMerge/>
            <w:tcBorders>
              <w:top w:val="nil"/>
              <w:left w:val="single" w:sz="4" w:space="0" w:color="auto"/>
              <w:bottom w:val="single" w:sz="4" w:space="0" w:color="auto"/>
              <w:right w:val="single" w:sz="4" w:space="0" w:color="auto"/>
            </w:tcBorders>
            <w:vAlign w:val="center"/>
          </w:tcPr>
          <w:p w14:paraId="292F1B6D" w14:textId="77777777" w:rsidR="000E2804" w:rsidRDefault="000E2804">
            <w:pPr>
              <w:spacing w:after="0" w:line="240" w:lineRule="auto"/>
              <w:rPr>
                <w:rFonts w:ascii="宋体" w:eastAsia="宋体" w:hAnsi="宋体" w:cs="宋体" w:hint="eastAsia"/>
                <w:color w:val="000000"/>
                <w:sz w:val="18"/>
                <w:szCs w:val="18"/>
                <w:lang w:eastAsia="zh-CN"/>
              </w:rPr>
            </w:pPr>
          </w:p>
        </w:tc>
        <w:tc>
          <w:tcPr>
            <w:tcW w:w="687" w:type="dxa"/>
            <w:tcBorders>
              <w:top w:val="nil"/>
              <w:left w:val="nil"/>
              <w:bottom w:val="single" w:sz="4" w:space="0" w:color="auto"/>
              <w:right w:val="single" w:sz="4" w:space="0" w:color="auto"/>
            </w:tcBorders>
            <w:vAlign w:val="center"/>
          </w:tcPr>
          <w:p w14:paraId="0F3BF8D2"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生态效益指标</w:t>
            </w:r>
          </w:p>
        </w:tc>
        <w:tc>
          <w:tcPr>
            <w:tcW w:w="779" w:type="dxa"/>
            <w:tcBorders>
              <w:top w:val="nil"/>
              <w:left w:val="nil"/>
              <w:bottom w:val="single" w:sz="4" w:space="0" w:color="auto"/>
              <w:right w:val="single" w:sz="4" w:space="0" w:color="auto"/>
            </w:tcBorders>
            <w:vAlign w:val="center"/>
          </w:tcPr>
          <w:p w14:paraId="0AC54A1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提升村民生活环境质量</w:t>
            </w:r>
          </w:p>
        </w:tc>
        <w:tc>
          <w:tcPr>
            <w:tcW w:w="1013" w:type="dxa"/>
            <w:tcBorders>
              <w:top w:val="nil"/>
              <w:left w:val="nil"/>
              <w:bottom w:val="single" w:sz="4" w:space="0" w:color="auto"/>
              <w:right w:val="single" w:sz="4" w:space="0" w:color="auto"/>
            </w:tcBorders>
            <w:vAlign w:val="center"/>
          </w:tcPr>
          <w:p w14:paraId="4DB6FD0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89" w:type="dxa"/>
            <w:tcBorders>
              <w:top w:val="nil"/>
              <w:left w:val="nil"/>
              <w:bottom w:val="single" w:sz="4" w:space="0" w:color="auto"/>
              <w:right w:val="single" w:sz="4" w:space="0" w:color="auto"/>
            </w:tcBorders>
            <w:vAlign w:val="center"/>
          </w:tcPr>
          <w:p w14:paraId="0015349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413" w:type="dxa"/>
            <w:tcBorders>
              <w:top w:val="nil"/>
              <w:left w:val="nil"/>
              <w:bottom w:val="single" w:sz="4" w:space="0" w:color="auto"/>
              <w:right w:val="single" w:sz="4" w:space="0" w:color="auto"/>
            </w:tcBorders>
            <w:vAlign w:val="center"/>
          </w:tcPr>
          <w:p w14:paraId="488EFF7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575" w:type="dxa"/>
            <w:tcBorders>
              <w:top w:val="nil"/>
              <w:left w:val="nil"/>
              <w:bottom w:val="single" w:sz="4" w:space="0" w:color="auto"/>
              <w:right w:val="single" w:sz="4" w:space="0" w:color="auto"/>
            </w:tcBorders>
            <w:vAlign w:val="center"/>
          </w:tcPr>
          <w:p w14:paraId="30EB28B6"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63" w:type="dxa"/>
            <w:gridSpan w:val="2"/>
            <w:tcBorders>
              <w:top w:val="nil"/>
              <w:left w:val="nil"/>
              <w:bottom w:val="single" w:sz="4" w:space="0" w:color="auto"/>
              <w:right w:val="single" w:sz="4" w:space="0" w:color="auto"/>
            </w:tcBorders>
            <w:vAlign w:val="center"/>
          </w:tcPr>
          <w:p w14:paraId="4885A33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76" w:type="dxa"/>
            <w:tcBorders>
              <w:top w:val="nil"/>
              <w:left w:val="nil"/>
              <w:bottom w:val="single" w:sz="4" w:space="0" w:color="auto"/>
              <w:right w:val="single" w:sz="4" w:space="0" w:color="auto"/>
            </w:tcBorders>
            <w:vAlign w:val="center"/>
          </w:tcPr>
          <w:p w14:paraId="49D41BD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693C3E2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47282E9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912" w:type="dxa"/>
            <w:gridSpan w:val="2"/>
            <w:tcBorders>
              <w:top w:val="nil"/>
              <w:left w:val="nil"/>
              <w:bottom w:val="single" w:sz="4" w:space="0" w:color="auto"/>
              <w:right w:val="single" w:sz="4" w:space="0" w:color="auto"/>
            </w:tcBorders>
            <w:vAlign w:val="center"/>
          </w:tcPr>
          <w:p w14:paraId="6B91007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26" w:type="dxa"/>
            <w:tcBorders>
              <w:top w:val="nil"/>
              <w:left w:val="nil"/>
              <w:bottom w:val="single" w:sz="4" w:space="0" w:color="auto"/>
              <w:right w:val="single" w:sz="4" w:space="0" w:color="auto"/>
            </w:tcBorders>
            <w:vAlign w:val="center"/>
          </w:tcPr>
          <w:p w14:paraId="34CBE7B7"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40FD780E" w14:textId="77777777">
        <w:trPr>
          <w:trHeight w:val="381"/>
          <w:jc w:val="center"/>
        </w:trPr>
        <w:tc>
          <w:tcPr>
            <w:tcW w:w="970" w:type="dxa"/>
            <w:vMerge/>
            <w:tcBorders>
              <w:top w:val="nil"/>
              <w:left w:val="single" w:sz="4" w:space="0" w:color="auto"/>
              <w:bottom w:val="single" w:sz="4" w:space="0" w:color="auto"/>
              <w:right w:val="single" w:sz="4" w:space="0" w:color="auto"/>
            </w:tcBorders>
            <w:vAlign w:val="center"/>
          </w:tcPr>
          <w:p w14:paraId="4A62E138"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649" w:type="dxa"/>
            <w:tcBorders>
              <w:top w:val="nil"/>
              <w:left w:val="nil"/>
              <w:bottom w:val="single" w:sz="4" w:space="0" w:color="auto"/>
              <w:right w:val="single" w:sz="4" w:space="0" w:color="auto"/>
            </w:tcBorders>
            <w:vAlign w:val="center"/>
          </w:tcPr>
          <w:p w14:paraId="4E66FA22"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687" w:type="dxa"/>
            <w:tcBorders>
              <w:top w:val="nil"/>
              <w:left w:val="nil"/>
              <w:bottom w:val="single" w:sz="4" w:space="0" w:color="auto"/>
              <w:right w:val="single" w:sz="4" w:space="0" w:color="auto"/>
            </w:tcBorders>
            <w:vAlign w:val="center"/>
          </w:tcPr>
          <w:p w14:paraId="5F96CD8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79" w:type="dxa"/>
            <w:tcBorders>
              <w:top w:val="nil"/>
              <w:left w:val="nil"/>
              <w:bottom w:val="single" w:sz="4" w:space="0" w:color="auto"/>
              <w:right w:val="single" w:sz="4" w:space="0" w:color="auto"/>
            </w:tcBorders>
            <w:vAlign w:val="center"/>
          </w:tcPr>
          <w:p w14:paraId="3758AD4F"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村民满意度</w:t>
            </w:r>
          </w:p>
        </w:tc>
        <w:tc>
          <w:tcPr>
            <w:tcW w:w="1013" w:type="dxa"/>
            <w:tcBorders>
              <w:top w:val="nil"/>
              <w:left w:val="nil"/>
              <w:bottom w:val="single" w:sz="4" w:space="0" w:color="auto"/>
              <w:right w:val="single" w:sz="4" w:space="0" w:color="auto"/>
            </w:tcBorders>
            <w:vAlign w:val="center"/>
          </w:tcPr>
          <w:p w14:paraId="5FFD78AE"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89" w:type="dxa"/>
            <w:tcBorders>
              <w:top w:val="nil"/>
              <w:left w:val="nil"/>
              <w:bottom w:val="single" w:sz="4" w:space="0" w:color="auto"/>
              <w:right w:val="single" w:sz="4" w:space="0" w:color="auto"/>
            </w:tcBorders>
            <w:vAlign w:val="center"/>
          </w:tcPr>
          <w:p w14:paraId="1A0B81E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413" w:type="dxa"/>
            <w:tcBorders>
              <w:top w:val="nil"/>
              <w:left w:val="nil"/>
              <w:bottom w:val="single" w:sz="4" w:space="0" w:color="auto"/>
              <w:right w:val="single" w:sz="4" w:space="0" w:color="auto"/>
            </w:tcBorders>
            <w:vAlign w:val="center"/>
          </w:tcPr>
          <w:p w14:paraId="46835AD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575" w:type="dxa"/>
            <w:tcBorders>
              <w:top w:val="nil"/>
              <w:left w:val="nil"/>
              <w:bottom w:val="single" w:sz="4" w:space="0" w:color="auto"/>
              <w:right w:val="single" w:sz="4" w:space="0" w:color="auto"/>
            </w:tcBorders>
            <w:vAlign w:val="center"/>
          </w:tcPr>
          <w:p w14:paraId="38403DAC"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63" w:type="dxa"/>
            <w:gridSpan w:val="2"/>
            <w:tcBorders>
              <w:top w:val="nil"/>
              <w:left w:val="nil"/>
              <w:bottom w:val="single" w:sz="4" w:space="0" w:color="auto"/>
              <w:right w:val="single" w:sz="4" w:space="0" w:color="auto"/>
            </w:tcBorders>
            <w:vAlign w:val="center"/>
          </w:tcPr>
          <w:p w14:paraId="138AD45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76" w:type="dxa"/>
            <w:tcBorders>
              <w:top w:val="nil"/>
              <w:left w:val="nil"/>
              <w:bottom w:val="single" w:sz="4" w:space="0" w:color="auto"/>
              <w:right w:val="single" w:sz="4" w:space="0" w:color="auto"/>
            </w:tcBorders>
            <w:vAlign w:val="center"/>
          </w:tcPr>
          <w:p w14:paraId="5000D3D0"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826" w:type="dxa"/>
            <w:gridSpan w:val="2"/>
            <w:tcBorders>
              <w:top w:val="nil"/>
              <w:left w:val="nil"/>
              <w:bottom w:val="single" w:sz="4" w:space="0" w:color="auto"/>
              <w:right w:val="single" w:sz="4" w:space="0" w:color="auto"/>
            </w:tcBorders>
            <w:vAlign w:val="center"/>
          </w:tcPr>
          <w:p w14:paraId="4ACAB3F8"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03" w:type="dxa"/>
            <w:tcBorders>
              <w:top w:val="nil"/>
              <w:left w:val="nil"/>
              <w:bottom w:val="single" w:sz="4" w:space="0" w:color="auto"/>
              <w:right w:val="single" w:sz="4" w:space="0" w:color="auto"/>
            </w:tcBorders>
            <w:vAlign w:val="center"/>
          </w:tcPr>
          <w:p w14:paraId="5D67100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912" w:type="dxa"/>
            <w:gridSpan w:val="2"/>
            <w:tcBorders>
              <w:top w:val="nil"/>
              <w:left w:val="nil"/>
              <w:bottom w:val="single" w:sz="4" w:space="0" w:color="auto"/>
              <w:right w:val="single" w:sz="4" w:space="0" w:color="auto"/>
            </w:tcBorders>
            <w:vAlign w:val="center"/>
          </w:tcPr>
          <w:p w14:paraId="55DEBBB3"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326" w:type="dxa"/>
            <w:tcBorders>
              <w:top w:val="nil"/>
              <w:left w:val="nil"/>
              <w:bottom w:val="single" w:sz="4" w:space="0" w:color="auto"/>
              <w:right w:val="single" w:sz="4" w:space="0" w:color="auto"/>
            </w:tcBorders>
            <w:vAlign w:val="center"/>
          </w:tcPr>
          <w:p w14:paraId="5CD3B617" w14:textId="77777777" w:rsidR="000E2804" w:rsidRDefault="000E2804">
            <w:pPr>
              <w:spacing w:after="0" w:line="240" w:lineRule="auto"/>
              <w:jc w:val="center"/>
              <w:rPr>
                <w:rFonts w:ascii="宋体" w:eastAsia="宋体" w:hAnsi="宋体" w:cs="宋体" w:hint="eastAsia"/>
                <w:color w:val="000000"/>
                <w:sz w:val="18"/>
                <w:szCs w:val="18"/>
                <w:lang w:eastAsia="zh-CN"/>
              </w:rPr>
            </w:pPr>
          </w:p>
        </w:tc>
      </w:tr>
      <w:tr w:rsidR="000E2804" w14:paraId="7A46F636" w14:textId="77777777">
        <w:trPr>
          <w:trHeight w:val="381"/>
          <w:jc w:val="center"/>
        </w:trPr>
        <w:tc>
          <w:tcPr>
            <w:tcW w:w="3085" w:type="dxa"/>
            <w:gridSpan w:val="4"/>
            <w:tcBorders>
              <w:top w:val="single" w:sz="4" w:space="0" w:color="auto"/>
              <w:left w:val="single" w:sz="4" w:space="0" w:color="auto"/>
              <w:bottom w:val="single" w:sz="4" w:space="0" w:color="auto"/>
              <w:right w:val="nil"/>
            </w:tcBorders>
            <w:vAlign w:val="center"/>
          </w:tcPr>
          <w:p w14:paraId="56F399E9" w14:textId="77777777" w:rsidR="000E2804" w:rsidRDefault="00A06DA9">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1013" w:type="dxa"/>
            <w:tcBorders>
              <w:top w:val="nil"/>
              <w:left w:val="single" w:sz="4" w:space="0" w:color="auto"/>
              <w:bottom w:val="single" w:sz="4" w:space="0" w:color="auto"/>
              <w:right w:val="single" w:sz="4" w:space="0" w:color="auto"/>
            </w:tcBorders>
            <w:vAlign w:val="center"/>
          </w:tcPr>
          <w:p w14:paraId="5A645DE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89" w:type="dxa"/>
            <w:tcBorders>
              <w:top w:val="nil"/>
              <w:left w:val="nil"/>
              <w:bottom w:val="single" w:sz="4" w:space="0" w:color="auto"/>
              <w:right w:val="single" w:sz="4" w:space="0" w:color="auto"/>
            </w:tcBorders>
            <w:vAlign w:val="center"/>
          </w:tcPr>
          <w:p w14:paraId="57735416" w14:textId="77777777" w:rsidR="000E2804" w:rsidRDefault="000E2804">
            <w:pPr>
              <w:spacing w:after="0" w:line="240" w:lineRule="auto"/>
              <w:rPr>
                <w:rFonts w:ascii="宋体" w:eastAsia="宋体" w:hAnsi="宋体" w:cs="宋体" w:hint="eastAsia"/>
                <w:b/>
                <w:bCs/>
                <w:color w:val="000000"/>
                <w:sz w:val="18"/>
                <w:szCs w:val="18"/>
                <w:lang w:eastAsia="zh-CN"/>
              </w:rPr>
            </w:pPr>
          </w:p>
        </w:tc>
        <w:tc>
          <w:tcPr>
            <w:tcW w:w="413" w:type="dxa"/>
            <w:tcBorders>
              <w:top w:val="nil"/>
              <w:left w:val="nil"/>
              <w:bottom w:val="single" w:sz="4" w:space="0" w:color="auto"/>
              <w:right w:val="single" w:sz="4" w:space="0" w:color="auto"/>
            </w:tcBorders>
            <w:vAlign w:val="center"/>
          </w:tcPr>
          <w:p w14:paraId="7E6DC2C7" w14:textId="77777777" w:rsidR="000E2804" w:rsidRDefault="000E2804">
            <w:pPr>
              <w:spacing w:after="0" w:line="240" w:lineRule="auto"/>
              <w:jc w:val="center"/>
              <w:rPr>
                <w:rFonts w:ascii="宋体" w:eastAsia="宋体" w:hAnsi="宋体" w:cs="宋体" w:hint="eastAsia"/>
                <w:color w:val="000000"/>
                <w:sz w:val="18"/>
                <w:szCs w:val="18"/>
                <w:lang w:eastAsia="zh-CN"/>
              </w:rPr>
            </w:pPr>
          </w:p>
        </w:tc>
        <w:tc>
          <w:tcPr>
            <w:tcW w:w="575" w:type="dxa"/>
            <w:tcBorders>
              <w:top w:val="nil"/>
              <w:left w:val="nil"/>
              <w:bottom w:val="single" w:sz="4" w:space="0" w:color="auto"/>
              <w:right w:val="single" w:sz="4" w:space="0" w:color="auto"/>
            </w:tcBorders>
            <w:vAlign w:val="center"/>
          </w:tcPr>
          <w:p w14:paraId="53D656FC" w14:textId="77777777" w:rsidR="000E2804" w:rsidRDefault="000E2804">
            <w:pPr>
              <w:spacing w:after="0" w:line="240" w:lineRule="auto"/>
              <w:jc w:val="center"/>
              <w:rPr>
                <w:rFonts w:ascii="宋体" w:eastAsia="宋体" w:hAnsi="宋体" w:cs="宋体" w:hint="eastAsia"/>
                <w:color w:val="000000"/>
                <w:sz w:val="18"/>
                <w:szCs w:val="18"/>
                <w:lang w:eastAsia="zh-CN"/>
              </w:rPr>
            </w:pPr>
          </w:p>
        </w:tc>
        <w:tc>
          <w:tcPr>
            <w:tcW w:w="763" w:type="dxa"/>
            <w:gridSpan w:val="2"/>
            <w:tcBorders>
              <w:top w:val="nil"/>
              <w:left w:val="nil"/>
              <w:bottom w:val="single" w:sz="4" w:space="0" w:color="auto"/>
              <w:right w:val="single" w:sz="4" w:space="0" w:color="auto"/>
            </w:tcBorders>
            <w:vAlign w:val="center"/>
          </w:tcPr>
          <w:p w14:paraId="60D3E3C7" w14:textId="77777777" w:rsidR="000E2804" w:rsidRDefault="00A06DA9">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99.48分</w:t>
            </w:r>
          </w:p>
        </w:tc>
        <w:tc>
          <w:tcPr>
            <w:tcW w:w="676" w:type="dxa"/>
            <w:tcBorders>
              <w:top w:val="nil"/>
              <w:left w:val="nil"/>
              <w:bottom w:val="single" w:sz="4" w:space="0" w:color="auto"/>
              <w:right w:val="single" w:sz="4" w:space="0" w:color="auto"/>
            </w:tcBorders>
            <w:vAlign w:val="center"/>
          </w:tcPr>
          <w:p w14:paraId="3BD62827" w14:textId="77777777" w:rsidR="000E2804" w:rsidRDefault="000E2804">
            <w:pPr>
              <w:spacing w:after="0" w:line="240" w:lineRule="auto"/>
              <w:rPr>
                <w:rFonts w:ascii="宋体" w:eastAsia="宋体" w:hAnsi="宋体" w:cs="宋体" w:hint="eastAsia"/>
                <w:color w:val="000000"/>
                <w:sz w:val="18"/>
                <w:szCs w:val="18"/>
                <w:lang w:eastAsia="zh-CN"/>
              </w:rPr>
            </w:pPr>
          </w:p>
        </w:tc>
        <w:tc>
          <w:tcPr>
            <w:tcW w:w="826" w:type="dxa"/>
            <w:gridSpan w:val="2"/>
            <w:tcBorders>
              <w:top w:val="nil"/>
              <w:left w:val="nil"/>
              <w:bottom w:val="single" w:sz="4" w:space="0" w:color="auto"/>
              <w:right w:val="single" w:sz="4" w:space="0" w:color="auto"/>
            </w:tcBorders>
            <w:vAlign w:val="center"/>
          </w:tcPr>
          <w:p w14:paraId="21CF385C" w14:textId="77777777" w:rsidR="000E2804" w:rsidRDefault="000E2804">
            <w:pPr>
              <w:spacing w:after="0" w:line="240" w:lineRule="auto"/>
              <w:rPr>
                <w:rFonts w:ascii="宋体" w:eastAsia="宋体" w:hAnsi="宋体" w:cs="宋体" w:hint="eastAsia"/>
                <w:color w:val="000000"/>
                <w:sz w:val="18"/>
                <w:szCs w:val="18"/>
                <w:lang w:eastAsia="zh-CN"/>
              </w:rPr>
            </w:pPr>
          </w:p>
        </w:tc>
        <w:tc>
          <w:tcPr>
            <w:tcW w:w="603" w:type="dxa"/>
            <w:tcBorders>
              <w:top w:val="nil"/>
              <w:left w:val="nil"/>
              <w:bottom w:val="single" w:sz="4" w:space="0" w:color="auto"/>
              <w:right w:val="single" w:sz="4" w:space="0" w:color="auto"/>
            </w:tcBorders>
            <w:vAlign w:val="center"/>
          </w:tcPr>
          <w:p w14:paraId="25B1F33F" w14:textId="77777777" w:rsidR="000E2804" w:rsidRDefault="000E2804">
            <w:pPr>
              <w:spacing w:after="0" w:line="240" w:lineRule="auto"/>
              <w:rPr>
                <w:rFonts w:ascii="宋体" w:eastAsia="宋体" w:hAnsi="宋体" w:cs="宋体" w:hint="eastAsia"/>
                <w:color w:val="000000"/>
                <w:sz w:val="18"/>
                <w:szCs w:val="18"/>
                <w:lang w:eastAsia="zh-CN"/>
              </w:rPr>
            </w:pPr>
          </w:p>
        </w:tc>
        <w:tc>
          <w:tcPr>
            <w:tcW w:w="912" w:type="dxa"/>
            <w:gridSpan w:val="2"/>
            <w:tcBorders>
              <w:top w:val="nil"/>
              <w:left w:val="nil"/>
              <w:bottom w:val="single" w:sz="4" w:space="0" w:color="auto"/>
              <w:right w:val="single" w:sz="4" w:space="0" w:color="auto"/>
            </w:tcBorders>
            <w:vAlign w:val="center"/>
          </w:tcPr>
          <w:p w14:paraId="36CD78DA" w14:textId="77777777" w:rsidR="000E2804" w:rsidRDefault="000E2804">
            <w:pPr>
              <w:spacing w:after="0" w:line="240" w:lineRule="auto"/>
              <w:rPr>
                <w:rFonts w:ascii="宋体" w:eastAsia="宋体" w:hAnsi="宋体" w:cs="宋体" w:hint="eastAsia"/>
                <w:color w:val="000000"/>
                <w:sz w:val="18"/>
                <w:szCs w:val="18"/>
                <w:lang w:eastAsia="zh-CN"/>
              </w:rPr>
            </w:pPr>
          </w:p>
        </w:tc>
        <w:tc>
          <w:tcPr>
            <w:tcW w:w="1326" w:type="dxa"/>
            <w:tcBorders>
              <w:top w:val="nil"/>
              <w:left w:val="nil"/>
              <w:bottom w:val="single" w:sz="4" w:space="0" w:color="auto"/>
              <w:right w:val="single" w:sz="4" w:space="0" w:color="auto"/>
            </w:tcBorders>
            <w:vAlign w:val="center"/>
          </w:tcPr>
          <w:p w14:paraId="03A2092F" w14:textId="77777777" w:rsidR="000E2804" w:rsidRDefault="000E2804">
            <w:pPr>
              <w:spacing w:after="0" w:line="240" w:lineRule="auto"/>
              <w:rPr>
                <w:rFonts w:ascii="宋体" w:eastAsia="宋体" w:hAnsi="宋体" w:cs="宋体" w:hint="eastAsia"/>
                <w:color w:val="000000"/>
                <w:sz w:val="18"/>
                <w:szCs w:val="18"/>
                <w:lang w:eastAsia="zh-CN"/>
              </w:rPr>
            </w:pPr>
          </w:p>
        </w:tc>
      </w:tr>
    </w:tbl>
    <w:p w14:paraId="0F6060EB" w14:textId="77777777" w:rsidR="000E2804" w:rsidRDefault="00A06DA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7F72CF0A" w14:textId="77777777" w:rsidR="000E2804" w:rsidRDefault="00A06DA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27DB142" w14:textId="77777777" w:rsidR="000E2804" w:rsidRDefault="000E2804">
      <w:pPr>
        <w:spacing w:after="0" w:line="240" w:lineRule="auto"/>
        <w:ind w:firstLineChars="200" w:firstLine="640"/>
        <w:rPr>
          <w:rFonts w:ascii="仿宋_GB2312" w:eastAsia="仿宋_GB2312"/>
          <w:sz w:val="32"/>
          <w:szCs w:val="32"/>
          <w:lang w:eastAsia="zh-CN"/>
        </w:rPr>
      </w:pPr>
    </w:p>
    <w:p w14:paraId="5B063047" w14:textId="77777777" w:rsidR="000E2804" w:rsidRDefault="00A06DA9">
      <w:pPr>
        <w:rPr>
          <w:lang w:eastAsia="zh-CN"/>
        </w:rPr>
      </w:pPr>
      <w:r>
        <w:rPr>
          <w:sz w:val="0"/>
          <w:szCs w:val="0"/>
          <w:lang w:eastAsia="zh-CN"/>
        </w:rPr>
        <w:br w:type="page"/>
      </w:r>
    </w:p>
    <w:p w14:paraId="17770503" w14:textId="77777777" w:rsidR="000E2804" w:rsidRDefault="00A06DA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4C08092C"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B54C8F4"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EAE2F07"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B4EF914"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B676CA"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5F80D69"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8272972"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16DCC03"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386182"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A01B0F0"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DEDB2A4"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2EB140C"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F6CDB5C"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E2851CF" w14:textId="77777777" w:rsidR="000E2804" w:rsidRDefault="00A06DA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BD72F91" w14:textId="77777777" w:rsidR="000E2804" w:rsidRDefault="00A06DA9">
      <w:pPr>
        <w:rPr>
          <w:lang w:eastAsia="zh-CN"/>
        </w:rPr>
      </w:pPr>
      <w:r>
        <w:rPr>
          <w:sz w:val="0"/>
          <w:szCs w:val="0"/>
          <w:lang w:eastAsia="zh-CN"/>
        </w:rPr>
        <w:br w:type="page"/>
      </w:r>
    </w:p>
    <w:p w14:paraId="49489E73" w14:textId="77777777" w:rsidR="000E2804" w:rsidRDefault="00A06DA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1F37447"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3C07ABE"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A31B8A6"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08578D2"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78D2D3"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53CCDE2"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8B319CA"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9F1272E"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37916E2" w14:textId="77777777" w:rsidR="000E2804" w:rsidRDefault="00A06DA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E2804" w:rsidSect="000E280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023EB" w14:textId="77777777" w:rsidR="001B1ADA" w:rsidRDefault="001B1ADA">
      <w:pPr>
        <w:spacing w:line="240" w:lineRule="auto"/>
      </w:pPr>
      <w:r>
        <w:separator/>
      </w:r>
    </w:p>
  </w:endnote>
  <w:endnote w:type="continuationSeparator" w:id="0">
    <w:p w14:paraId="3765066D" w14:textId="77777777" w:rsidR="001B1ADA" w:rsidRDefault="001B1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AC5E0" w14:textId="77777777" w:rsidR="001B1ADA" w:rsidRDefault="001B1ADA">
      <w:pPr>
        <w:spacing w:after="0"/>
      </w:pPr>
      <w:r>
        <w:separator/>
      </w:r>
    </w:p>
  </w:footnote>
  <w:footnote w:type="continuationSeparator" w:id="0">
    <w:p w14:paraId="5D579995" w14:textId="77777777" w:rsidR="001B1ADA" w:rsidRDefault="001B1AD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1D5C8A"/>
    <w:rsid w:val="00071B8D"/>
    <w:rsid w:val="000E2804"/>
    <w:rsid w:val="000F1435"/>
    <w:rsid w:val="00147D4A"/>
    <w:rsid w:val="001B1ADA"/>
    <w:rsid w:val="001D5C8A"/>
    <w:rsid w:val="0023531F"/>
    <w:rsid w:val="002B3CDB"/>
    <w:rsid w:val="005425DB"/>
    <w:rsid w:val="00561F98"/>
    <w:rsid w:val="00614490"/>
    <w:rsid w:val="006A6ECA"/>
    <w:rsid w:val="009029B2"/>
    <w:rsid w:val="00994EE3"/>
    <w:rsid w:val="00A06DA9"/>
    <w:rsid w:val="00B16717"/>
    <w:rsid w:val="00D46E18"/>
    <w:rsid w:val="00F31487"/>
    <w:rsid w:val="00F81D0A"/>
    <w:rsid w:val="00FA056C"/>
    <w:rsid w:val="00FD2719"/>
    <w:rsid w:val="59346F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DCEF26"/>
  <w15:docId w15:val="{998A0290-ABB8-484F-AF6C-12487BC7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804"/>
    <w:pPr>
      <w:spacing w:after="200" w:line="276" w:lineRule="auto"/>
    </w:pPr>
    <w:rPr>
      <w:sz w:val="22"/>
      <w:szCs w:val="22"/>
      <w:lang w:eastAsia="en-US"/>
    </w:rPr>
  </w:style>
  <w:style w:type="paragraph" w:styleId="1">
    <w:name w:val="heading 1"/>
    <w:basedOn w:val="a"/>
    <w:next w:val="a"/>
    <w:link w:val="10"/>
    <w:uiPriority w:val="9"/>
    <w:qFormat/>
    <w:rsid w:val="000E280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0E280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0E280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0E280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0E2804"/>
    <w:pPr>
      <w:ind w:left="720"/>
    </w:pPr>
  </w:style>
  <w:style w:type="paragraph" w:styleId="a4">
    <w:name w:val="caption"/>
    <w:basedOn w:val="a"/>
    <w:next w:val="a"/>
    <w:uiPriority w:val="35"/>
    <w:semiHidden/>
    <w:unhideWhenUsed/>
    <w:qFormat/>
    <w:rsid w:val="000E2804"/>
    <w:pPr>
      <w:spacing w:line="240" w:lineRule="auto"/>
    </w:pPr>
    <w:rPr>
      <w:b/>
      <w:bCs/>
      <w:color w:val="5B9BD5" w:themeColor="accent1"/>
      <w:sz w:val="18"/>
      <w:szCs w:val="18"/>
    </w:rPr>
  </w:style>
  <w:style w:type="paragraph" w:styleId="a5">
    <w:name w:val="footer"/>
    <w:basedOn w:val="a"/>
    <w:link w:val="a6"/>
    <w:uiPriority w:val="99"/>
    <w:unhideWhenUsed/>
    <w:qFormat/>
    <w:rsid w:val="000E2804"/>
    <w:pPr>
      <w:tabs>
        <w:tab w:val="center" w:pos="4153"/>
        <w:tab w:val="right" w:pos="8306"/>
      </w:tabs>
      <w:snapToGrid w:val="0"/>
      <w:spacing w:line="240" w:lineRule="auto"/>
    </w:pPr>
    <w:rPr>
      <w:sz w:val="18"/>
      <w:szCs w:val="18"/>
    </w:rPr>
  </w:style>
  <w:style w:type="paragraph" w:styleId="a7">
    <w:name w:val="header"/>
    <w:basedOn w:val="a"/>
    <w:link w:val="a8"/>
    <w:uiPriority w:val="99"/>
    <w:unhideWhenUsed/>
    <w:rsid w:val="000E2804"/>
    <w:pPr>
      <w:tabs>
        <w:tab w:val="center" w:pos="4680"/>
        <w:tab w:val="right" w:pos="9360"/>
      </w:tabs>
    </w:pPr>
  </w:style>
  <w:style w:type="paragraph" w:styleId="a9">
    <w:name w:val="Subtitle"/>
    <w:basedOn w:val="a"/>
    <w:next w:val="a"/>
    <w:link w:val="aa"/>
    <w:uiPriority w:val="11"/>
    <w:qFormat/>
    <w:rsid w:val="000E2804"/>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rsid w:val="000E280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rsid w:val="000E280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0E2804"/>
    <w:rPr>
      <w:i/>
      <w:iCs/>
    </w:rPr>
  </w:style>
  <w:style w:type="character" w:styleId="af">
    <w:name w:val="Hyperlink"/>
    <w:basedOn w:val="a0"/>
    <w:uiPriority w:val="99"/>
    <w:unhideWhenUsed/>
    <w:qFormat/>
    <w:rsid w:val="000E2804"/>
    <w:rPr>
      <w:color w:val="0563C1" w:themeColor="hyperlink"/>
      <w:u w:val="single"/>
    </w:rPr>
  </w:style>
  <w:style w:type="character" w:customStyle="1" w:styleId="a8">
    <w:name w:val="页眉 字符"/>
    <w:basedOn w:val="a0"/>
    <w:link w:val="a7"/>
    <w:uiPriority w:val="99"/>
    <w:rsid w:val="000E2804"/>
  </w:style>
  <w:style w:type="character" w:customStyle="1" w:styleId="10">
    <w:name w:val="标题 1 字符"/>
    <w:basedOn w:val="a0"/>
    <w:link w:val="1"/>
    <w:uiPriority w:val="9"/>
    <w:rsid w:val="000E2804"/>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qFormat/>
    <w:rsid w:val="000E2804"/>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qFormat/>
    <w:rsid w:val="000E2804"/>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qFormat/>
    <w:rsid w:val="000E2804"/>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qFormat/>
    <w:rsid w:val="000E2804"/>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rsid w:val="000E2804"/>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sid w:val="000E28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5138</Words>
  <Characters>5806</Characters>
  <Application>Microsoft Office Word</Application>
  <DocSecurity>0</DocSecurity>
  <Lines>829</Lines>
  <Paragraphs>643</Paragraphs>
  <ScaleCrop>false</ScaleCrop>
  <Company>P R C</Company>
  <LinksUpToDate>false</LinksUpToDate>
  <CharactersWithSpaces>10301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慧 吉</cp:lastModifiedBy>
  <cp:revision>9</cp:revision>
  <dcterms:created xsi:type="dcterms:W3CDTF">2025-09-03T06:43:00Z</dcterms:created>
  <dcterms:modified xsi:type="dcterms:W3CDTF">2025-09-26T11:18:00Z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B77C3F1314D44E0FAC8B60F1A8039D07_12</vt:lpwstr>
  </property>
</Properties>
</file>