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F40CD">
      <w:pPr>
        <w:widowControl/>
        <w:spacing w:before="0" w:beforeLines="0" w:beforeAutospacing="0" w:after="0" w:afterLines="0" w:afterAutospacing="0" w:line="240" w:lineRule="auto"/>
        <w:jc w:val="left"/>
        <w:rPr>
          <w:rFonts w:ascii="宋体" w:eastAsia="宋体"/>
          <w:sz w:val="32"/>
          <w:szCs w:val="32"/>
          <w:highlight w:val="none"/>
        </w:rPr>
      </w:pPr>
    </w:p>
    <w:p w14:paraId="5077A6F6">
      <w:pPr>
        <w:widowControl/>
        <w:spacing w:before="0" w:beforeLines="0" w:beforeAutospacing="0" w:after="0" w:afterLines="0" w:afterAutospacing="0" w:line="240" w:lineRule="auto"/>
        <w:jc w:val="left"/>
        <w:rPr>
          <w:rFonts w:ascii="宋体" w:eastAsia="宋体"/>
          <w:sz w:val="44"/>
          <w:szCs w:val="44"/>
          <w:highlight w:val="none"/>
        </w:rPr>
      </w:pPr>
    </w:p>
    <w:p w14:paraId="4A7B152D">
      <w:pPr>
        <w:widowControl/>
        <w:spacing w:before="0" w:beforeLines="0" w:beforeAutospacing="0" w:after="0" w:afterLines="0" w:afterAutospacing="0" w:line="240" w:lineRule="auto"/>
        <w:jc w:val="left"/>
        <w:rPr>
          <w:rFonts w:ascii="宋体" w:eastAsia="宋体"/>
          <w:sz w:val="44"/>
          <w:szCs w:val="44"/>
          <w:highlight w:val="none"/>
        </w:rPr>
      </w:pPr>
    </w:p>
    <w:p w14:paraId="533B7FFD">
      <w:pPr>
        <w:widowControl/>
        <w:spacing w:before="0" w:beforeLines="0" w:beforeAutospacing="0" w:after="0" w:afterLines="0" w:afterAutospacing="0" w:line="240" w:lineRule="auto"/>
        <w:jc w:val="left"/>
        <w:rPr>
          <w:rFonts w:ascii="宋体" w:eastAsia="宋体"/>
          <w:sz w:val="44"/>
          <w:szCs w:val="44"/>
          <w:highlight w:val="none"/>
        </w:rPr>
      </w:pPr>
    </w:p>
    <w:p w14:paraId="54FACCD1">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昌吉市公共就业服务中心</w:t>
      </w:r>
    </w:p>
    <w:p w14:paraId="30D67C35">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08072704">
      <w:pPr>
        <w:widowControl/>
        <w:rPr>
          <w:highlight w:val="none"/>
        </w:rPr>
      </w:pPr>
      <w:r>
        <w:rPr>
          <w:b w:val="0"/>
          <w:sz w:val="0"/>
          <w:szCs w:val="0"/>
          <w:highlight w:val="none"/>
        </w:rPr>
        <w:br w:type="page"/>
      </w:r>
    </w:p>
    <w:p w14:paraId="710630F1">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490DA1C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3C4C490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0CFC1D6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58E2B4A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63C857F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3C33D7F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0149EA6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11A247F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2B21A14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2401AA3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35D2F52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58A5BE9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2BF4783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6815DEB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35AF5CB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6C87C4D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578A396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2415987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01E642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138241F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0A4B1C8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3DE039A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3758E91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0814655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6B30ED7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546205D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53F1645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03D5F41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35A86B2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19ECBA5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07299E8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DAFCBE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4723E8D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2FA7C55B">
      <w:pPr>
        <w:widowControl/>
        <w:rPr>
          <w:highlight w:val="none"/>
        </w:rPr>
      </w:pPr>
      <w:r>
        <w:rPr>
          <w:b w:val="0"/>
          <w:sz w:val="0"/>
          <w:szCs w:val="0"/>
          <w:highlight w:val="none"/>
        </w:rPr>
        <w:br w:type="page"/>
      </w:r>
    </w:p>
    <w:p w14:paraId="2498E4C1">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54B6054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3E06DED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公共就业服务局系全额拨款独立核算的参照公务员法管理的事业单位，执行事业单位会计制度。政府主要职能是负责贯彻执行自治州促进就业再就业有关政策，规划；负责提供就业政策法规咨询；落实就业援助政策，负责对就业困难人员实施就业援助；推进就业服务体系建设；城镇就业岗位开发，新增就业、城镇登记失业率等工作规划和年度计划，承担人力资源市场管理，人力资源交流工作；负责就业登记、失业登记、职业指导；负责为用工单位提供用工信息的发布及岗位对接和人员招聘活动；负责指导、组织、协调城镇失业人员、城镇就成长劳动力、大中专毕业生、失业农民和农村富余劳动力等各类群体就业工作。</w:t>
      </w:r>
    </w:p>
    <w:p w14:paraId="520DDC7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29DA0CB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昌吉市公共就业服务中心2024年度，实有人数37人，其中：在职人员15人，增加1人；离休人员0人，较上年无变化；退休人员22人，增加1人。</w:t>
      </w:r>
    </w:p>
    <w:p w14:paraId="3ACF4B5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昌吉市公共就业服务中心无下属预算单位，下设3个科室，分别是：综合科、人力资源市场科、就业创业指导科。</w:t>
      </w:r>
    </w:p>
    <w:p w14:paraId="4045E637">
      <w:pPr>
        <w:widowControl/>
        <w:rPr>
          <w:highlight w:val="none"/>
        </w:rPr>
      </w:pPr>
      <w:r>
        <w:rPr>
          <w:b w:val="0"/>
          <w:sz w:val="0"/>
          <w:szCs w:val="0"/>
          <w:highlight w:val="none"/>
        </w:rPr>
        <w:br w:type="page"/>
      </w:r>
    </w:p>
    <w:p w14:paraId="67A22F27">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1F327F5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2E53D88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2024年度收入总计681.63万元，其中：本年收入合计681.63万元，使用非财政拨款结余（含专用结余）0.00万元，年初结转和结余0.00万元。</w:t>
      </w:r>
    </w:p>
    <w:p w14:paraId="525AC36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2024年度支出总计681.63万元，其中：本年支出合计681.63万元，结余分配0.00万元，年末结转和结余0.00万元。</w:t>
      </w:r>
    </w:p>
    <w:p w14:paraId="5C362A7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收入支出总体与上年相比，增加320.38万元，增长88.69%，主要原因是：</w:t>
      </w:r>
      <w:r>
        <w:rPr>
          <w:rFonts w:hint="eastAsia" w:ascii="仿宋_GB2312" w:eastAsia="仿宋_GB2312"/>
          <w:b w:val="0"/>
          <w:sz w:val="32"/>
          <w:szCs w:val="32"/>
          <w:highlight w:val="none"/>
          <w:lang w:val="en-US" w:eastAsia="zh-CN"/>
        </w:rPr>
        <w:t>新增昌吉市创业培训（孵化）基地项目资金、就业创业实训（孵化）基地资金等项目资金</w:t>
      </w:r>
      <w:r>
        <w:rPr>
          <w:rFonts w:ascii="仿宋_GB2312" w:eastAsia="仿宋_GB2312"/>
          <w:b w:val="0"/>
          <w:sz w:val="32"/>
          <w:szCs w:val="32"/>
          <w:highlight w:val="none"/>
        </w:rPr>
        <w:t>。</w:t>
      </w:r>
    </w:p>
    <w:p w14:paraId="3860DB5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684430B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本年收入681.63万元，其中：财政拨款收入681.63万元,占100.00%；上级补助收入0.00万元,占0.00%；事业收入0.00万元，占0.00%；经营收入0.00万元,占0.00%；附属单位上缴收入0.00万元，占0.00%；其他收入0.00万元，占0.00%。</w:t>
      </w:r>
    </w:p>
    <w:p w14:paraId="5C70FBB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0E95A8D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本年支出681.63万元，其中：基本支出331.63万元，占48.65%；项目支出350.00万元，占51.35%；上缴上级支出0.00万元，占0.00%；经营支出0.00万元，占0.00%；对附属单位补助支出0.00万元，占0.00%。</w:t>
      </w:r>
    </w:p>
    <w:p w14:paraId="6A4D5AF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50A8D33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2024年度财政拨款收入总计681.63万元，其中：年初财政拨款结转和结余0.00万元，本年财政拨款收入681.63万元。财政拨款支出总计681.63万元，其中：年末财政拨款结转和结余0.00万元，本年财政拨款支出681.63万元。</w:t>
      </w:r>
    </w:p>
    <w:p w14:paraId="2602B4E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财政拨款收入支出总体与上年相比，增加320.38万元，增长88.69%，主要原因是：</w:t>
      </w:r>
      <w:r>
        <w:rPr>
          <w:rFonts w:hint="eastAsia" w:ascii="仿宋_GB2312" w:eastAsia="仿宋_GB2312"/>
          <w:b w:val="0"/>
          <w:sz w:val="32"/>
          <w:szCs w:val="32"/>
          <w:highlight w:val="none"/>
          <w:lang w:val="en-US" w:eastAsia="zh-CN"/>
        </w:rPr>
        <w:t>新增昌吉市创业培训（孵化）基地项目资金、就业创业实训（孵化）基地资金等项目资金。</w:t>
      </w:r>
      <w:r>
        <w:rPr>
          <w:rFonts w:ascii="仿宋_GB2312" w:eastAsia="仿宋_GB2312"/>
          <w:b w:val="0"/>
          <w:sz w:val="32"/>
          <w:szCs w:val="32"/>
          <w:highlight w:val="none"/>
        </w:rPr>
        <w:t>与年初预算相比，年初预算数272.58万元，决算数681.63万元，预决算差异率150.07%，主要原因是：</w:t>
      </w:r>
      <w:r>
        <w:rPr>
          <w:rFonts w:hint="eastAsia" w:ascii="仿宋_GB2312" w:eastAsia="仿宋_GB2312"/>
          <w:b w:val="0"/>
          <w:sz w:val="32"/>
          <w:szCs w:val="32"/>
          <w:highlight w:val="none"/>
          <w:lang w:val="en-US" w:eastAsia="zh-CN"/>
        </w:rPr>
        <w:t>年中追加昌吉市创业培训（孵化）基地项目资金、就业创业实训（孵化）基地资金等项目资金</w:t>
      </w:r>
      <w:r>
        <w:rPr>
          <w:rFonts w:ascii="仿宋_GB2312" w:eastAsia="仿宋_GB2312"/>
          <w:b w:val="0"/>
          <w:sz w:val="32"/>
          <w:szCs w:val="32"/>
          <w:highlight w:val="none"/>
        </w:rPr>
        <w:t>。</w:t>
      </w:r>
    </w:p>
    <w:p w14:paraId="181F61E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19C276C4">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4F533F0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2024年度一般公共预算财政拨款支出681.63万元，占本年支出合计的100.00%。与上年相比，增加320.38万元，增长88.69%，主要原因是：</w:t>
      </w:r>
      <w:r>
        <w:rPr>
          <w:rFonts w:hint="eastAsia" w:ascii="仿宋_GB2312" w:eastAsia="仿宋_GB2312"/>
          <w:b w:val="0"/>
          <w:sz w:val="32"/>
          <w:szCs w:val="32"/>
          <w:highlight w:val="none"/>
          <w:lang w:val="en-US" w:eastAsia="zh-CN"/>
        </w:rPr>
        <w:t>新增昌吉市创业培训（孵化）基地项目资金、就业创业实训（孵化）基地资金等项目资金</w:t>
      </w:r>
      <w:r>
        <w:rPr>
          <w:rFonts w:ascii="仿宋_GB2312" w:eastAsia="仿宋_GB2312"/>
          <w:b w:val="0"/>
          <w:sz w:val="32"/>
          <w:szCs w:val="32"/>
          <w:highlight w:val="none"/>
        </w:rPr>
        <w:t>。与年初预算相比，年初预算数272.58万元，决算数681.63万元，预决算差异率150.07%，主要原因是：</w:t>
      </w:r>
      <w:r>
        <w:rPr>
          <w:rFonts w:hint="eastAsia" w:ascii="仿宋_GB2312" w:eastAsia="仿宋_GB2312"/>
          <w:b w:val="0"/>
          <w:sz w:val="32"/>
          <w:szCs w:val="32"/>
          <w:highlight w:val="none"/>
          <w:lang w:val="en-US" w:eastAsia="zh-CN"/>
        </w:rPr>
        <w:t>年中追加昌吉市创业培训（孵化）基地项目资金、就业创业实训（孵化）基地资金等项目资金</w:t>
      </w:r>
      <w:r>
        <w:rPr>
          <w:rFonts w:ascii="仿宋_GB2312" w:eastAsia="仿宋_GB2312"/>
          <w:b w:val="0"/>
          <w:sz w:val="32"/>
          <w:szCs w:val="32"/>
          <w:highlight w:val="none"/>
        </w:rPr>
        <w:t>。</w:t>
      </w:r>
    </w:p>
    <w:p w14:paraId="647F68A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7A09940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社会保障和就业支出（类）645.10万元，占94.64%。</w:t>
      </w:r>
    </w:p>
    <w:p w14:paraId="65B0096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卫生健康支出（类）16.33万元，占2.40%。</w:t>
      </w:r>
    </w:p>
    <w:p w14:paraId="69FAD4B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住房保障支出（类）20.20万元，占2.96%。</w:t>
      </w:r>
    </w:p>
    <w:p w14:paraId="377234DC">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4D4583A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1、社会保障和就业支出（类）人力资源和社会保障管理事务（款）行政运行（项）：支出决算数为262.59万元，比上年决算减少17.83万元，下降6.36%，主要原因是：</w:t>
      </w:r>
      <w:r>
        <w:rPr>
          <w:rFonts w:hint="eastAsia" w:ascii="仿宋_GB2312" w:eastAsia="仿宋_GB2312"/>
          <w:b w:val="0"/>
          <w:sz w:val="32"/>
          <w:szCs w:val="32"/>
          <w:highlight w:val="none"/>
          <w:lang w:val="en-US" w:eastAsia="zh-CN"/>
        </w:rPr>
        <w:t>较上年减少</w:t>
      </w:r>
      <w:r>
        <w:rPr>
          <w:rFonts w:ascii="仿宋_GB2312" w:eastAsia="仿宋_GB2312"/>
          <w:b w:val="0"/>
          <w:sz w:val="32"/>
          <w:szCs w:val="32"/>
          <w:highlight w:val="none"/>
        </w:rPr>
        <w:t>去世老干部丧葬费和抚恤金。</w:t>
      </w:r>
    </w:p>
    <w:p w14:paraId="3CA1182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2、社会保障和就业支出（类）行政事业单位养老支出（款）机关事业单位基本养老保险缴费支出（项）：支出决算数为25.44万元，比上年决算增加0.75万元，增长3.04%，主要原因是：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新增人员</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基本</w:t>
      </w:r>
      <w:r>
        <w:rPr>
          <w:rFonts w:ascii="仿宋_GB2312" w:eastAsia="仿宋_GB2312"/>
          <w:b w:val="0"/>
          <w:sz w:val="32"/>
          <w:szCs w:val="32"/>
          <w:highlight w:val="none"/>
        </w:rPr>
        <w:t>养老保险缴费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23D7E34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3、社会保障和就业支出（类）行政事业单位养老支出（款）机关事业单位职业年金缴费支出（项）：支出决算数为7.08万元，比上年决算减少5.81万元，下降45.07%，主要原因是：</w:t>
      </w:r>
      <w:r>
        <w:rPr>
          <w:rFonts w:hint="eastAsia" w:ascii="仿宋_GB2312" w:eastAsia="仿宋_GB2312"/>
          <w:b w:val="0"/>
          <w:sz w:val="32"/>
          <w:szCs w:val="32"/>
          <w:highlight w:val="none"/>
          <w:lang w:val="en-US" w:eastAsia="zh-CN"/>
        </w:rPr>
        <w:t>本年新增退休人员较上年减少</w:t>
      </w:r>
      <w:r>
        <w:rPr>
          <w:rFonts w:ascii="仿宋_GB2312" w:eastAsia="仿宋_GB2312"/>
          <w:b w:val="0"/>
          <w:sz w:val="32"/>
          <w:szCs w:val="32"/>
          <w:highlight w:val="none"/>
        </w:rPr>
        <w:t>，退休干部</w:t>
      </w:r>
      <w:r>
        <w:rPr>
          <w:rFonts w:hint="eastAsia" w:ascii="仿宋_GB2312" w:eastAsia="仿宋_GB2312"/>
          <w:b w:val="0"/>
          <w:sz w:val="32"/>
          <w:szCs w:val="32"/>
          <w:highlight w:val="none"/>
          <w:lang w:val="en-US" w:eastAsia="zh-CN"/>
        </w:rPr>
        <w:t>一次性发放的</w:t>
      </w:r>
      <w:r>
        <w:rPr>
          <w:rFonts w:ascii="仿宋_GB2312" w:eastAsia="仿宋_GB2312"/>
          <w:b w:val="0"/>
          <w:sz w:val="32"/>
          <w:szCs w:val="32"/>
          <w:highlight w:val="none"/>
        </w:rPr>
        <w:t>职业年金</w:t>
      </w:r>
      <w:r>
        <w:rPr>
          <w:rFonts w:hint="eastAsia" w:ascii="仿宋_GB2312" w:eastAsia="仿宋_GB2312"/>
          <w:b w:val="0"/>
          <w:sz w:val="32"/>
          <w:szCs w:val="32"/>
          <w:highlight w:val="none"/>
          <w:lang w:val="en-US" w:eastAsia="zh-CN"/>
        </w:rPr>
        <w:t>较上年减少</w:t>
      </w:r>
      <w:r>
        <w:rPr>
          <w:rFonts w:ascii="仿宋_GB2312" w:eastAsia="仿宋_GB2312"/>
          <w:b w:val="0"/>
          <w:sz w:val="32"/>
          <w:szCs w:val="32"/>
          <w:highlight w:val="none"/>
        </w:rPr>
        <w:t>。</w:t>
      </w:r>
    </w:p>
    <w:p w14:paraId="69316F9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4、社会保障和就业支出（类）就业补助（款）就业创业服务补贴（项）：支出决算数为150.00万元，比上年决算增加150.00万元，增长100.00%，主要原因是：</w:t>
      </w:r>
      <w:r>
        <w:rPr>
          <w:rFonts w:hint="eastAsia" w:ascii="仿宋_GB2312" w:eastAsia="仿宋_GB2312"/>
          <w:b w:val="0"/>
          <w:sz w:val="32"/>
          <w:szCs w:val="32"/>
          <w:highlight w:val="none"/>
          <w:lang w:val="en-US" w:eastAsia="zh-CN"/>
        </w:rPr>
        <w:t>本年新增</w:t>
      </w:r>
      <w:r>
        <w:rPr>
          <w:rFonts w:hint="eastAsia" w:ascii="仿宋_GB2312" w:eastAsia="仿宋_GB2312"/>
          <w:b w:val="0"/>
          <w:sz w:val="32"/>
          <w:szCs w:val="32"/>
          <w:highlight w:val="none"/>
        </w:rPr>
        <w:t>昌吉市创业培训（孵化）基地项目资金</w:t>
      </w:r>
      <w:r>
        <w:rPr>
          <w:rFonts w:hint="eastAsia" w:ascii="仿宋_GB2312" w:eastAsia="仿宋_GB2312"/>
          <w:b w:val="0"/>
          <w:sz w:val="32"/>
          <w:szCs w:val="32"/>
          <w:highlight w:val="none"/>
          <w:lang w:eastAsia="zh-CN"/>
        </w:rPr>
        <w:t>、就业创业实训（孵化）基地项目资金、昌吉市就业创业培训实训（孵化）基地房租第三方运营管理基地形象打造费用、创建自治区就业创业服务示范县市配套资金</w:t>
      </w:r>
      <w:r>
        <w:rPr>
          <w:rFonts w:ascii="仿宋_GB2312" w:eastAsia="仿宋_GB2312"/>
          <w:b w:val="0"/>
          <w:sz w:val="32"/>
          <w:szCs w:val="32"/>
          <w:highlight w:val="none"/>
        </w:rPr>
        <w:t>。</w:t>
      </w:r>
    </w:p>
    <w:p w14:paraId="044FF93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5、社会保障和就业支出（类）就业补助（款）其他就业补助支出（项）：支出决算数为200.00万元，比上年决算增加200.00万元，增长100.00%，主要原因是：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新增创业担保贷款项目资金。</w:t>
      </w:r>
    </w:p>
    <w:p w14:paraId="109C31F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6、卫生健康支出（类）行政事业单位医疗（款）行政单位医疗（项）：支出决算数为14.61万元，比上年决算减少1.71万元，下降10.48%，主要原因是：</w:t>
      </w:r>
      <w:r>
        <w:rPr>
          <w:rFonts w:hint="eastAsia" w:ascii="仿宋_GB2312" w:eastAsia="仿宋_GB2312"/>
          <w:b w:val="0"/>
          <w:sz w:val="32"/>
          <w:szCs w:val="32"/>
          <w:highlight w:val="none"/>
          <w:lang w:val="en-US" w:eastAsia="zh-CN"/>
        </w:rPr>
        <w:t>新增人员的缴费基数比退休人员低，导致</w:t>
      </w:r>
      <w:r>
        <w:rPr>
          <w:rFonts w:hint="eastAsia" w:ascii="仿宋_GB2312" w:eastAsia="仿宋_GB2312"/>
          <w:b w:val="0"/>
          <w:sz w:val="32"/>
          <w:szCs w:val="32"/>
          <w:highlight w:val="none"/>
        </w:rPr>
        <w:t>基本医疗保险缴费</w:t>
      </w:r>
      <w:r>
        <w:rPr>
          <w:rFonts w:ascii="仿宋_GB2312" w:eastAsia="仿宋_GB2312"/>
          <w:b w:val="0"/>
          <w:sz w:val="32"/>
          <w:szCs w:val="32"/>
          <w:highlight w:val="none"/>
        </w:rPr>
        <w:t>较上年</w:t>
      </w:r>
      <w:r>
        <w:rPr>
          <w:rFonts w:hint="eastAsia" w:ascii="仿宋_GB2312" w:eastAsia="仿宋_GB2312"/>
          <w:b w:val="0"/>
          <w:sz w:val="32"/>
          <w:szCs w:val="32"/>
          <w:highlight w:val="none"/>
          <w:lang w:val="en-US" w:eastAsia="zh-CN"/>
        </w:rPr>
        <w:t>减少</w:t>
      </w:r>
      <w:r>
        <w:rPr>
          <w:rFonts w:ascii="仿宋_GB2312" w:eastAsia="仿宋_GB2312"/>
          <w:b w:val="0"/>
          <w:sz w:val="32"/>
          <w:szCs w:val="32"/>
          <w:highlight w:val="none"/>
        </w:rPr>
        <w:t>。</w:t>
      </w:r>
    </w:p>
    <w:p w14:paraId="3320EFF0">
      <w:pPr>
        <w:widowControl/>
        <w:spacing w:before="0" w:beforeLines="0" w:beforeAutospacing="0" w:after="0" w:afterLines="0" w:afterAutospacing="0" w:line="240" w:lineRule="auto"/>
        <w:ind w:firstLine="640" w:firstLineChars="200"/>
        <w:rPr>
          <w:rFonts w:ascii="仿宋_GB2312" w:eastAsia="仿宋_GB2312"/>
          <w:b w:val="0"/>
          <w:sz w:val="32"/>
          <w:szCs w:val="32"/>
          <w:highlight w:val="none"/>
        </w:rPr>
      </w:pPr>
      <w:r>
        <w:rPr>
          <w:rFonts w:ascii="仿宋_GB2312" w:eastAsia="仿宋_GB2312"/>
          <w:b w:val="0"/>
          <w:sz w:val="32"/>
          <w:szCs w:val="32"/>
          <w:highlight w:val="none"/>
        </w:rPr>
        <w:t>7、卫生健康支出（类）行政事业单位医疗（款）公务员医疗补助（项）：支出决算数为1.63万元，比上年决算减少0.09万元，下降5.23%，主要原因是：</w:t>
      </w:r>
      <w:r>
        <w:rPr>
          <w:rFonts w:hint="eastAsia" w:ascii="仿宋_GB2312" w:eastAsia="仿宋_GB2312"/>
          <w:b w:val="0"/>
          <w:sz w:val="32"/>
          <w:szCs w:val="32"/>
          <w:highlight w:val="none"/>
          <w:lang w:val="en-US" w:eastAsia="zh-CN"/>
        </w:rPr>
        <w:t>新增人员的缴费基数比退休人员低，导致</w:t>
      </w:r>
      <w:r>
        <w:rPr>
          <w:rFonts w:hint="eastAsia" w:ascii="仿宋_GB2312" w:eastAsia="仿宋_GB2312"/>
          <w:b w:val="0"/>
          <w:sz w:val="32"/>
          <w:szCs w:val="32"/>
          <w:highlight w:val="none"/>
        </w:rPr>
        <w:t>公务员医疗补助缴费</w:t>
      </w:r>
      <w:r>
        <w:rPr>
          <w:rFonts w:ascii="仿宋_GB2312" w:eastAsia="仿宋_GB2312"/>
          <w:b w:val="0"/>
          <w:sz w:val="32"/>
          <w:szCs w:val="32"/>
          <w:highlight w:val="none"/>
        </w:rPr>
        <w:t>较上年</w:t>
      </w:r>
      <w:r>
        <w:rPr>
          <w:rFonts w:hint="eastAsia" w:ascii="仿宋_GB2312" w:eastAsia="仿宋_GB2312"/>
          <w:b w:val="0"/>
          <w:sz w:val="32"/>
          <w:szCs w:val="32"/>
          <w:highlight w:val="none"/>
          <w:lang w:val="en-US" w:eastAsia="zh-CN"/>
        </w:rPr>
        <w:t>减少</w:t>
      </w:r>
      <w:r>
        <w:rPr>
          <w:rFonts w:ascii="仿宋_GB2312" w:eastAsia="仿宋_GB2312"/>
          <w:b w:val="0"/>
          <w:sz w:val="32"/>
          <w:szCs w:val="32"/>
          <w:highlight w:val="none"/>
        </w:rPr>
        <w:t>。</w:t>
      </w:r>
    </w:p>
    <w:p w14:paraId="2346635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8、卫生健康支出（类）行政事业单位医疗（款）其他行政事业单位医疗支出（项）：支出决算数为0.09万元，比上年决算减少0.01万元，下降10.00%，主要原因是：</w:t>
      </w:r>
      <w:r>
        <w:rPr>
          <w:rFonts w:hint="eastAsia" w:ascii="仿宋_GB2312" w:eastAsia="仿宋_GB2312"/>
          <w:b w:val="0"/>
          <w:sz w:val="32"/>
          <w:szCs w:val="32"/>
          <w:highlight w:val="none"/>
          <w:lang w:val="en-US" w:eastAsia="zh-CN"/>
        </w:rPr>
        <w:t>本年大额医疗补助缴费</w:t>
      </w:r>
      <w:r>
        <w:rPr>
          <w:rFonts w:ascii="仿宋_GB2312" w:eastAsia="仿宋_GB2312"/>
          <w:b w:val="0"/>
          <w:sz w:val="32"/>
          <w:szCs w:val="32"/>
          <w:highlight w:val="none"/>
        </w:rPr>
        <w:t>较上年</w:t>
      </w:r>
      <w:r>
        <w:rPr>
          <w:rFonts w:hint="eastAsia" w:ascii="仿宋_GB2312" w:eastAsia="仿宋_GB2312"/>
          <w:b w:val="0"/>
          <w:sz w:val="32"/>
          <w:szCs w:val="32"/>
          <w:highlight w:val="none"/>
          <w:lang w:val="en-US" w:eastAsia="zh-CN"/>
        </w:rPr>
        <w:t>减少</w:t>
      </w:r>
      <w:r>
        <w:rPr>
          <w:rFonts w:ascii="仿宋_GB2312" w:eastAsia="仿宋_GB2312"/>
          <w:b w:val="0"/>
          <w:sz w:val="32"/>
          <w:szCs w:val="32"/>
          <w:highlight w:val="none"/>
        </w:rPr>
        <w:t>。</w:t>
      </w:r>
    </w:p>
    <w:p w14:paraId="313FD6E0">
      <w:pPr>
        <w:widowControl/>
        <w:spacing w:before="0" w:beforeLines="0" w:beforeAutospacing="0" w:after="0" w:afterLines="0" w:afterAutospacing="0" w:line="240" w:lineRule="auto"/>
        <w:ind w:firstLine="640" w:firstLineChars="200"/>
        <w:rPr>
          <w:rFonts w:hint="eastAsia" w:ascii="仿宋_GB2312" w:eastAsia="宋体"/>
          <w:sz w:val="32"/>
          <w:szCs w:val="32"/>
          <w:highlight w:val="none"/>
          <w:lang w:eastAsia="zh-CN"/>
        </w:rPr>
      </w:pPr>
      <w:r>
        <w:rPr>
          <w:rFonts w:ascii="仿宋_GB2312" w:eastAsia="仿宋_GB2312"/>
          <w:b w:val="0"/>
          <w:sz w:val="32"/>
          <w:szCs w:val="32"/>
          <w:highlight w:val="none"/>
        </w:rPr>
        <w:t>9、住房保障支出（类）住房改革支出（款）住房公积金（项）：支出决算数为20.20万元，比上年决算增加1.52万元，增长8.14%，主要原因是：</w:t>
      </w:r>
      <w:r>
        <w:rPr>
          <w:rFonts w:hint="eastAsia" w:ascii="仿宋_GB2312" w:eastAsia="仿宋_GB2312"/>
          <w:b w:val="0"/>
          <w:sz w:val="32"/>
          <w:szCs w:val="32"/>
          <w:highlight w:val="none"/>
          <w:lang w:val="zh-CN"/>
        </w:rPr>
        <w:t>住房公积金缴费基数调增，人员公积金缴费增加</w:t>
      </w:r>
      <w:r>
        <w:rPr>
          <w:rFonts w:hint="eastAsia" w:eastAsia="宋体"/>
          <w:highlight w:val="none"/>
          <w:lang w:eastAsia="zh-CN"/>
        </w:rPr>
        <w:t>。</w:t>
      </w:r>
    </w:p>
    <w:p w14:paraId="551DBA7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10、其他支出（类）其他支出（款）其他支出（项）：支出决算数为0.00万元，比上年决算减少6.44万元，下降100.00%，主要原因是：</w:t>
      </w:r>
      <w:r>
        <w:rPr>
          <w:rFonts w:hint="eastAsia" w:ascii="仿宋_GB2312" w:eastAsia="仿宋_GB2312"/>
          <w:b w:val="0"/>
          <w:sz w:val="32"/>
          <w:szCs w:val="32"/>
          <w:highlight w:val="none"/>
          <w:lang w:val="en-US" w:eastAsia="zh-CN"/>
        </w:rPr>
        <w:t>本年单位驻村（社区）工作经费</w:t>
      </w:r>
      <w:r>
        <w:rPr>
          <w:rFonts w:ascii="仿宋_GB2312" w:eastAsia="仿宋_GB2312"/>
          <w:b w:val="0"/>
          <w:sz w:val="32"/>
          <w:szCs w:val="32"/>
          <w:highlight w:val="none"/>
        </w:rPr>
        <w:t>较上年减</w:t>
      </w:r>
      <w:r>
        <w:rPr>
          <w:rFonts w:hint="eastAsia" w:ascii="仿宋_GB2312" w:eastAsia="仿宋_GB2312"/>
          <w:b w:val="0"/>
          <w:sz w:val="32"/>
          <w:szCs w:val="32"/>
          <w:highlight w:val="none"/>
          <w:lang w:val="en-US" w:eastAsia="zh-CN"/>
        </w:rPr>
        <w:t>少</w:t>
      </w:r>
      <w:r>
        <w:rPr>
          <w:rFonts w:ascii="仿宋_GB2312" w:eastAsia="仿宋_GB2312"/>
          <w:b w:val="0"/>
          <w:sz w:val="32"/>
          <w:szCs w:val="32"/>
          <w:highlight w:val="none"/>
        </w:rPr>
        <w:t>。</w:t>
      </w:r>
    </w:p>
    <w:p w14:paraId="2701303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5F33DD1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331.63万元，其中：人员经费321.91万元，包括：基本工资、津贴补贴、奖金、机关事业单位基本养老保险缴费、职业年金缴费、职工基本医疗保险缴费、公务员医疗补助缴费、其他社会保障缴费、住房公积金、其他工资福利支出、退休费、抚恤金和奖励金。</w:t>
      </w:r>
    </w:p>
    <w:p w14:paraId="2D05773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公用经费9.71万元，包括：办公费、水费、电费、邮电费、物业管理费、差旅费、劳务费、公务用车运行维护费和其他交通费用。</w:t>
      </w:r>
    </w:p>
    <w:p w14:paraId="4305D10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0B642B4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7FD1C37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12278D5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53C4E49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7C7B51D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2024年度财政拨款“三公”经费支出2.10万元，比上年增加0.00万元，增长0.00%，主要原因是：严格控制公务车辆运行费用，三公经费</w:t>
      </w:r>
      <w:r>
        <w:rPr>
          <w:rFonts w:hint="eastAsia" w:ascii="仿宋_GB2312" w:eastAsia="仿宋_GB2312"/>
          <w:b w:val="0"/>
          <w:sz w:val="32"/>
          <w:szCs w:val="32"/>
          <w:highlight w:val="none"/>
          <w:lang w:val="en-US" w:eastAsia="zh-CN"/>
        </w:rPr>
        <w:t>与</w:t>
      </w:r>
      <w:r>
        <w:rPr>
          <w:rFonts w:ascii="仿宋_GB2312" w:eastAsia="仿宋_GB2312"/>
          <w:b w:val="0"/>
          <w:sz w:val="32"/>
          <w:szCs w:val="32"/>
          <w:highlight w:val="none"/>
        </w:rPr>
        <w:t>上年持平。其中：因公出国（境）费支出0.00万元,占0.00%，与上年相比无变化，主要原因是：</w:t>
      </w:r>
      <w:r>
        <w:rPr>
          <w:rFonts w:hint="eastAsia" w:ascii="仿宋_GB2312" w:eastAsia="仿宋_GB2312"/>
          <w:b w:val="0"/>
          <w:sz w:val="32"/>
          <w:szCs w:val="32"/>
          <w:highlight w:val="none"/>
        </w:rPr>
        <w:t>我单位上年度与本年度均无</w:t>
      </w:r>
      <w:r>
        <w:rPr>
          <w:rFonts w:hint="eastAsia" w:ascii="仿宋_GB2312" w:eastAsia="仿宋_GB2312"/>
          <w:b w:val="0"/>
          <w:sz w:val="32"/>
          <w:szCs w:val="32"/>
          <w:highlight w:val="none"/>
          <w:lang w:val="en-US" w:eastAsia="zh-CN"/>
        </w:rPr>
        <w:t>此项经费</w:t>
      </w:r>
      <w:r>
        <w:rPr>
          <w:rFonts w:ascii="仿宋_GB2312" w:eastAsia="仿宋_GB2312"/>
          <w:b w:val="0"/>
          <w:sz w:val="32"/>
          <w:szCs w:val="32"/>
          <w:highlight w:val="none"/>
        </w:rPr>
        <w:t>；公务用车购置及运行维护费支出2.10万元，占100.00%，比上年增加0.00万元，增长0.00%，主要原因是：严格控制公务车辆运行费用，公务车辆运行经费</w:t>
      </w:r>
      <w:r>
        <w:rPr>
          <w:rFonts w:hint="eastAsia" w:ascii="仿宋_GB2312" w:eastAsia="仿宋_GB2312"/>
          <w:b w:val="0"/>
          <w:sz w:val="32"/>
          <w:szCs w:val="32"/>
          <w:highlight w:val="none"/>
          <w:lang w:val="en-US" w:eastAsia="zh-CN"/>
        </w:rPr>
        <w:t>与</w:t>
      </w:r>
      <w:r>
        <w:rPr>
          <w:rFonts w:ascii="仿宋_GB2312" w:eastAsia="仿宋_GB2312"/>
          <w:b w:val="0"/>
          <w:sz w:val="32"/>
          <w:szCs w:val="32"/>
          <w:highlight w:val="none"/>
        </w:rPr>
        <w:t>上年持平；公务接待费支出0.00万元，占0.00%，与上年相比无变化，主要原因是：</w:t>
      </w:r>
      <w:r>
        <w:rPr>
          <w:rFonts w:hint="eastAsia" w:ascii="仿宋_GB2312" w:eastAsia="仿宋_GB2312"/>
          <w:b w:val="0"/>
          <w:sz w:val="32"/>
          <w:szCs w:val="32"/>
          <w:highlight w:val="none"/>
        </w:rPr>
        <w:t>我单位上年度与本年度均无</w:t>
      </w:r>
      <w:r>
        <w:rPr>
          <w:rFonts w:hint="eastAsia" w:ascii="仿宋_GB2312" w:eastAsia="仿宋_GB2312"/>
          <w:b w:val="0"/>
          <w:sz w:val="32"/>
          <w:szCs w:val="32"/>
          <w:highlight w:val="none"/>
          <w:lang w:val="en-US" w:eastAsia="zh-CN"/>
        </w:rPr>
        <w:t>此项经费</w:t>
      </w:r>
      <w:r>
        <w:rPr>
          <w:rFonts w:ascii="仿宋_GB2312" w:eastAsia="仿宋_GB2312"/>
          <w:b w:val="0"/>
          <w:sz w:val="32"/>
          <w:szCs w:val="32"/>
          <w:highlight w:val="none"/>
        </w:rPr>
        <w:t>。</w:t>
      </w:r>
    </w:p>
    <w:p w14:paraId="1D101418">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23AC872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因公出国（境）费支出0.00万元，开支内容包括本单位无出国（境）事项。单位全年安排的因公出国（境）团组0个，因公出国（境）0人次。</w:t>
      </w:r>
    </w:p>
    <w:p w14:paraId="1171E83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公务用车购置及运行维护费2.10万元，其中：公务用车购置费0.00万元，公务用车运行维护费2.10万元。</w:t>
      </w:r>
      <w:r>
        <w:rPr>
          <w:rFonts w:hint="eastAsia" w:ascii="仿宋_GB2312" w:eastAsia="仿宋_GB2312"/>
          <w:b w:val="0"/>
          <w:sz w:val="32"/>
          <w:szCs w:val="32"/>
          <w:highlight w:val="none"/>
        </w:rPr>
        <w:t>公务用车运行维护费开支内容包括公务用车维修维护费、燃油费、保险费、过路费等</w:t>
      </w:r>
      <w:r>
        <w:rPr>
          <w:rFonts w:ascii="仿宋_GB2312" w:eastAsia="仿宋_GB2312"/>
          <w:b w:val="0"/>
          <w:sz w:val="32"/>
          <w:szCs w:val="32"/>
          <w:highlight w:val="none"/>
        </w:rPr>
        <w:t>。公务用车购置数0辆，公务用车保有量1辆。国有资产占用情况中固定资产车辆0辆，与公务用车保有量差异原因是：</w:t>
      </w:r>
      <w:r>
        <w:rPr>
          <w:rFonts w:hint="eastAsia" w:ascii="仿宋_GB2312" w:eastAsia="仿宋_GB2312"/>
          <w:b w:val="0"/>
          <w:kern w:val="0"/>
          <w:sz w:val="32"/>
          <w:szCs w:val="32"/>
          <w:highlight w:val="none"/>
          <w:lang w:eastAsia="en-US"/>
        </w:rPr>
        <w:t>差异车辆为借用其他单位车辆，车辆费用由本单位财政拨款公务用车运行维护费支付</w:t>
      </w:r>
      <w:r>
        <w:rPr>
          <w:rFonts w:ascii="仿宋_GB2312" w:eastAsia="仿宋_GB2312"/>
          <w:b w:val="0"/>
          <w:sz w:val="32"/>
          <w:szCs w:val="32"/>
          <w:highlight w:val="none"/>
        </w:rPr>
        <w:t>。</w:t>
      </w:r>
    </w:p>
    <w:p w14:paraId="047ABEB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公务接待费0.00万元，开支内容包括本单位无接待事项。单位全年安排的国内公务接待0批次，0人次。</w:t>
      </w:r>
    </w:p>
    <w:p w14:paraId="4316CA6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与全年预算相比，财政拨款“三公”经费支出全年预算数2.10万元，决算数2.10万元，预决算差异率0.00%，主要原因是：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；公务用车运行维护费全年预算数2.10万元，决算数2.10万元，预决算差异率0.00%，主要原因是：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w:t>
      </w:r>
    </w:p>
    <w:p w14:paraId="416D35C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341CB4D2">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0C17E209">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2024年度昌吉市公共就业服务中心单位（行政单位和参照公务员法管理事业单位）机关运行经费支出9.71万元，比上年减少0.43万元，下降4.24%，主要原因是：</w:t>
      </w:r>
      <w:r>
        <w:rPr>
          <w:rFonts w:hint="eastAsia" w:ascii="仿宋_GB2312" w:eastAsia="仿宋_GB2312"/>
          <w:b w:val="0"/>
          <w:sz w:val="32"/>
          <w:szCs w:val="32"/>
          <w:highlight w:val="none"/>
          <w:lang w:val="en-US" w:eastAsia="zh-CN"/>
        </w:rPr>
        <w:t>我单位本年度减少</w:t>
      </w:r>
      <w:r>
        <w:rPr>
          <w:rFonts w:hint="eastAsia" w:ascii="仿宋_GB2312" w:eastAsia="仿宋_GB2312"/>
          <w:b w:val="0"/>
          <w:sz w:val="32"/>
          <w:szCs w:val="32"/>
          <w:highlight w:val="none"/>
        </w:rPr>
        <w:t>办公费、水费、电费</w:t>
      </w:r>
      <w:r>
        <w:rPr>
          <w:rFonts w:hint="eastAsia" w:ascii="仿宋_GB2312" w:eastAsia="仿宋_GB2312"/>
          <w:b w:val="0"/>
          <w:sz w:val="32"/>
          <w:szCs w:val="32"/>
          <w:highlight w:val="none"/>
          <w:lang w:val="en-US" w:eastAsia="zh-CN"/>
        </w:rPr>
        <w:t>等经费</w:t>
      </w:r>
      <w:r>
        <w:rPr>
          <w:rFonts w:ascii="仿宋_GB2312" w:eastAsia="仿宋_GB2312"/>
          <w:b w:val="0"/>
          <w:sz w:val="32"/>
          <w:szCs w:val="32"/>
          <w:highlight w:val="none"/>
        </w:rPr>
        <w:t>。</w:t>
      </w:r>
    </w:p>
    <w:p w14:paraId="654EC049">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53C63FE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2024年度政府采购支出总额26.51万元，其中：政府采购货物支出12.61万元、政府采购工程支出0.00万元、政府采购服务支出13.90万元。</w:t>
      </w:r>
    </w:p>
    <w:p w14:paraId="25476F8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授予中小企业合同金额26.51万元，占政府采购支出总额的100.00%，其中：授予小微企业合同金额26.51万元，占政府采购支出总额的100.00%。</w:t>
      </w:r>
    </w:p>
    <w:p w14:paraId="6B8C766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0CBE35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311.92平方米，价值10.79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highlight w:val="none"/>
          <w:lang w:val="en-US" w:eastAsia="zh-CN"/>
        </w:rPr>
        <w:t>单位无其他用车</w:t>
      </w:r>
      <w:r>
        <w:rPr>
          <w:rFonts w:ascii="仿宋_GB2312" w:eastAsia="仿宋_GB2312"/>
          <w:b w:val="0"/>
          <w:sz w:val="32"/>
          <w:szCs w:val="32"/>
          <w:highlight w:val="none"/>
        </w:rPr>
        <w:t>;单价100万元（含）以上设备（不含车辆）0台（套）。</w:t>
      </w:r>
    </w:p>
    <w:p w14:paraId="663B52D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0814D8E2">
      <w:pPr>
        <w:widowControl/>
        <w:spacing w:before="0" w:beforeLines="0" w:beforeAutospacing="0" w:after="0" w:afterLines="0" w:afterAutospacing="0" w:line="240" w:lineRule="auto"/>
        <w:ind w:firstLine="640" w:firstLineChars="200"/>
        <w:jc w:val="both"/>
        <w:rPr>
          <w:rFonts w:hint="eastAsia" w:ascii="宋体" w:hAnsi="宋体" w:eastAsia="宋体" w:cs="宋体"/>
          <w:b/>
          <w:bCs/>
          <w:kern w:val="0"/>
          <w:sz w:val="18"/>
          <w:szCs w:val="18"/>
          <w:highlight w:val="none"/>
          <w:lang w:eastAsia="zh-CN"/>
          <w14:ligatures w14:val="none"/>
        </w:rPr>
      </w:pPr>
      <w:r>
        <w:rPr>
          <w:rFonts w:ascii="仿宋_GB2312" w:eastAsia="仿宋_GB2312"/>
          <w:b w:val="0"/>
          <w:sz w:val="32"/>
          <w:szCs w:val="32"/>
          <w:highlight w:val="none"/>
        </w:rPr>
        <w:t>根据预算绩效管理要求，本单位2024年度预算绩效管理形成整体支出绩效自评表1个，全年预算总额681.63万元，实际执行总额681.63万元；预算绩效评价项目4个，全年预算数350</w:t>
      </w:r>
      <w:r>
        <w:rPr>
          <w:rFonts w:hint="eastAsia" w:ascii="仿宋_GB2312" w:eastAsia="仿宋_GB2312"/>
          <w:b w:val="0"/>
          <w:sz w:val="32"/>
          <w:szCs w:val="32"/>
          <w:highlight w:val="none"/>
          <w:lang w:val="en-US" w:eastAsia="zh-CN"/>
        </w:rPr>
        <w:t>.00</w:t>
      </w:r>
      <w:r>
        <w:rPr>
          <w:rFonts w:ascii="仿宋_GB2312" w:eastAsia="仿宋_GB2312"/>
          <w:b w:val="0"/>
          <w:sz w:val="32"/>
          <w:szCs w:val="32"/>
          <w:highlight w:val="none"/>
        </w:rPr>
        <w:t>万元，全年执行数350</w:t>
      </w:r>
      <w:r>
        <w:rPr>
          <w:rFonts w:hint="eastAsia" w:ascii="仿宋_GB2312" w:eastAsia="仿宋_GB2312"/>
          <w:b w:val="0"/>
          <w:sz w:val="32"/>
          <w:szCs w:val="32"/>
          <w:highlight w:val="none"/>
          <w:lang w:val="en-US" w:eastAsia="zh-CN"/>
        </w:rPr>
        <w:t>.00</w:t>
      </w:r>
      <w:r>
        <w:rPr>
          <w:rFonts w:ascii="仿宋_GB2312" w:eastAsia="仿宋_GB2312"/>
          <w:b w:val="0"/>
          <w:sz w:val="32"/>
          <w:szCs w:val="32"/>
          <w:highlight w:val="none"/>
        </w:rPr>
        <w:t>万元。预算绩效管理取得的成效：一是绩效目标管理常态化，全年纳入预算绩效管理项目覆盖率100%，均按要求编制绩效目标，目标与项目要求紧密相关。二是评价结果用得实，完成年度绩效评价项目4个。发现的问题及原因：</w:t>
      </w:r>
      <w:r>
        <w:rPr>
          <w:rFonts w:hint="eastAsia" w:ascii="仿宋_GB2312" w:eastAsia="仿宋_GB2312"/>
          <w:sz w:val="32"/>
          <w:szCs w:val="32"/>
          <w:highlight w:val="none"/>
          <w:lang w:eastAsia="zh-CN"/>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b w:val="0"/>
          <w:sz w:val="32"/>
          <w:szCs w:val="32"/>
          <w:highlight w:val="none"/>
        </w:rPr>
        <w:t>下一步改进措施：一是细化指标体系，结合就业服务业务特点，进一步细化绩效目标的设置；二是提升评价能力，加强业务学习，与业务科室建立“财务+业务”联合评价机制。具体附部门整体支出绩效自评表，项目支出绩效自评表和部门评价报告。</w:t>
      </w:r>
      <w:bookmarkStart w:id="0" w:name="_Hlk201836110"/>
    </w:p>
    <w:p w14:paraId="0EFAE3A1">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28"/>
          <w:szCs w:val="28"/>
          <w:highlight w:val="none"/>
          <w:lang w:eastAsia="zh-CN"/>
          <w14:ligatures w14:val="none"/>
        </w:rPr>
        <w:t>部门（单位）整体支出绩效目标自评表</w:t>
      </w:r>
    </w:p>
    <w:p w14:paraId="3EBB25AD">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8768" w:type="dxa"/>
        <w:jc w:val="center"/>
        <w:tblLayout w:type="autofit"/>
        <w:tblCellMar>
          <w:top w:w="40" w:type="dxa"/>
          <w:left w:w="64" w:type="dxa"/>
          <w:bottom w:w="40" w:type="dxa"/>
          <w:right w:w="64" w:type="dxa"/>
        </w:tblCellMar>
      </w:tblPr>
      <w:tblGrid>
        <w:gridCol w:w="1307"/>
        <w:gridCol w:w="719"/>
        <w:gridCol w:w="1892"/>
        <w:gridCol w:w="973"/>
        <w:gridCol w:w="2039"/>
        <w:gridCol w:w="306"/>
        <w:gridCol w:w="826"/>
        <w:gridCol w:w="572"/>
        <w:gridCol w:w="134"/>
      </w:tblGrid>
      <w:tr w14:paraId="76C71CF2">
        <w:tblPrEx>
          <w:tblCellMar>
            <w:top w:w="40" w:type="dxa"/>
            <w:left w:w="64" w:type="dxa"/>
            <w:bottom w:w="40" w:type="dxa"/>
            <w:right w:w="64" w:type="dxa"/>
          </w:tblCellMar>
        </w:tblPrEx>
        <w:trPr>
          <w:trHeight w:val="0" w:hRule="atLeast"/>
          <w:jc w:val="center"/>
        </w:trPr>
        <w:tc>
          <w:tcPr>
            <w:tcW w:w="1325" w:type="dxa"/>
            <w:tcBorders>
              <w:top w:val="single" w:color="auto" w:sz="4" w:space="0"/>
              <w:left w:val="single" w:color="auto" w:sz="4" w:space="0"/>
              <w:bottom w:val="single" w:color="auto" w:sz="4" w:space="0"/>
              <w:right w:val="single" w:color="auto" w:sz="4" w:space="0"/>
            </w:tcBorders>
            <w:noWrap/>
            <w:vAlign w:val="center"/>
          </w:tcPr>
          <w:p w14:paraId="30473F38">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部门（单位）名称</w:t>
            </w:r>
          </w:p>
        </w:tc>
        <w:tc>
          <w:tcPr>
            <w:tcW w:w="501" w:type="dxa"/>
            <w:gridSpan w:val="7"/>
            <w:tcBorders>
              <w:top w:val="single" w:color="auto" w:sz="4" w:space="0"/>
              <w:left w:val="nil"/>
              <w:bottom w:val="single" w:color="auto" w:sz="4" w:space="0"/>
              <w:right w:val="single" w:color="auto" w:sz="4" w:space="0"/>
            </w:tcBorders>
            <w:noWrap/>
            <w:vAlign w:val="center"/>
          </w:tcPr>
          <w:p w14:paraId="621748E1">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昌吉市公共就业服务局</w:t>
            </w:r>
          </w:p>
        </w:tc>
        <w:tc>
          <w:tcPr>
            <w:tcW w:w="133" w:type="dxa"/>
            <w:tcBorders>
              <w:top w:val="nil"/>
              <w:left w:val="nil"/>
              <w:bottom w:val="nil"/>
              <w:right w:val="nil"/>
            </w:tcBorders>
            <w:noWrap/>
            <w:vAlign w:val="center"/>
          </w:tcPr>
          <w:p w14:paraId="17E43ADD">
            <w:pPr>
              <w:widowControl/>
              <w:snapToGrid w:val="0"/>
              <w:spacing w:after="0" w:line="240" w:lineRule="auto"/>
              <w:jc w:val="left"/>
              <w:rPr>
                <w:rFonts w:hint="eastAsia" w:ascii="宋体" w:hAnsi="宋体" w:eastAsia="宋体" w:cs="宋体"/>
                <w:b/>
                <w:bCs/>
                <w:kern w:val="0"/>
                <w:sz w:val="18"/>
                <w:szCs w:val="18"/>
                <w:highlight w:val="none"/>
                <w:lang w:eastAsia="zh-CN"/>
                <w14:ligatures w14:val="none"/>
              </w:rPr>
            </w:pPr>
          </w:p>
        </w:tc>
      </w:tr>
      <w:tr w14:paraId="47529F8E">
        <w:tblPrEx>
          <w:tblCellMar>
            <w:top w:w="40" w:type="dxa"/>
            <w:left w:w="64" w:type="dxa"/>
            <w:bottom w:w="40" w:type="dxa"/>
            <w:right w:w="64" w:type="dxa"/>
          </w:tblCellMar>
        </w:tblPrEx>
        <w:trPr>
          <w:trHeight w:val="0" w:hRule="atLeast"/>
          <w:jc w:val="center"/>
        </w:trPr>
        <w:tc>
          <w:tcPr>
            <w:tcW w:w="1325" w:type="dxa"/>
            <w:vMerge w:val="restart"/>
            <w:tcBorders>
              <w:top w:val="single" w:color="auto" w:sz="4" w:space="0"/>
              <w:left w:val="single" w:color="auto" w:sz="4" w:space="0"/>
              <w:bottom w:val="single" w:color="auto" w:sz="4" w:space="0"/>
              <w:right w:val="single" w:color="auto" w:sz="4" w:space="0"/>
            </w:tcBorders>
            <w:vAlign w:val="center"/>
          </w:tcPr>
          <w:p w14:paraId="71391FA2">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部门资金（万元）</w:t>
            </w:r>
          </w:p>
        </w:tc>
        <w:tc>
          <w:tcPr>
            <w:tcW w:w="727" w:type="dxa"/>
            <w:tcBorders>
              <w:top w:val="nil"/>
              <w:left w:val="nil"/>
              <w:bottom w:val="single" w:color="auto" w:sz="4" w:space="0"/>
              <w:right w:val="single" w:color="auto" w:sz="4" w:space="0"/>
            </w:tcBorders>
            <w:vAlign w:val="center"/>
          </w:tcPr>
          <w:p w14:paraId="752AD226">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资金来源</w:t>
            </w:r>
          </w:p>
        </w:tc>
        <w:tc>
          <w:tcPr>
            <w:tcW w:w="1917" w:type="dxa"/>
            <w:tcBorders>
              <w:top w:val="nil"/>
              <w:left w:val="nil"/>
              <w:bottom w:val="single" w:color="auto" w:sz="4" w:space="0"/>
              <w:right w:val="single" w:color="auto" w:sz="4" w:space="0"/>
            </w:tcBorders>
            <w:vAlign w:val="center"/>
          </w:tcPr>
          <w:p w14:paraId="5EE0ADA3">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年初预算数</w:t>
            </w:r>
          </w:p>
        </w:tc>
        <w:tc>
          <w:tcPr>
            <w:tcW w:w="985" w:type="dxa"/>
            <w:tcBorders>
              <w:top w:val="nil"/>
              <w:left w:val="nil"/>
              <w:bottom w:val="single" w:color="auto" w:sz="4" w:space="0"/>
              <w:right w:val="single" w:color="auto" w:sz="4" w:space="0"/>
            </w:tcBorders>
            <w:vAlign w:val="center"/>
          </w:tcPr>
          <w:p w14:paraId="1E6CF092">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全年预算数</w:t>
            </w:r>
          </w:p>
        </w:tc>
        <w:tc>
          <w:tcPr>
            <w:tcW w:w="2066" w:type="dxa"/>
            <w:tcBorders>
              <w:top w:val="nil"/>
              <w:left w:val="nil"/>
              <w:bottom w:val="single" w:color="auto" w:sz="4" w:space="0"/>
              <w:right w:val="single" w:color="auto" w:sz="4" w:space="0"/>
            </w:tcBorders>
            <w:vAlign w:val="center"/>
          </w:tcPr>
          <w:p w14:paraId="3EF692FA">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全年执行数</w:t>
            </w:r>
          </w:p>
        </w:tc>
        <w:tc>
          <w:tcPr>
            <w:tcW w:w="278" w:type="dxa"/>
            <w:tcBorders>
              <w:top w:val="nil"/>
              <w:left w:val="nil"/>
              <w:bottom w:val="single" w:color="auto" w:sz="4" w:space="0"/>
              <w:right w:val="single" w:color="auto" w:sz="4" w:space="0"/>
            </w:tcBorders>
            <w:vAlign w:val="center"/>
          </w:tcPr>
          <w:p w14:paraId="27845860">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836" w:type="dxa"/>
            <w:tcBorders>
              <w:top w:val="nil"/>
              <w:left w:val="nil"/>
              <w:bottom w:val="single" w:color="auto" w:sz="4" w:space="0"/>
              <w:right w:val="single" w:color="auto" w:sz="4" w:space="0"/>
            </w:tcBorders>
            <w:vAlign w:val="center"/>
          </w:tcPr>
          <w:p w14:paraId="37D76CBB">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执行率</w:t>
            </w:r>
          </w:p>
        </w:tc>
        <w:tc>
          <w:tcPr>
            <w:tcW w:w="501" w:type="dxa"/>
            <w:tcBorders>
              <w:top w:val="nil"/>
              <w:left w:val="nil"/>
              <w:bottom w:val="single" w:color="auto" w:sz="4" w:space="0"/>
              <w:right w:val="single" w:color="auto" w:sz="4" w:space="0"/>
            </w:tcBorders>
            <w:vAlign w:val="center"/>
          </w:tcPr>
          <w:p w14:paraId="5A5A3C2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133" w:type="dxa"/>
            <w:tcBorders>
              <w:top w:val="nil"/>
              <w:left w:val="nil"/>
              <w:bottom w:val="nil"/>
              <w:right w:val="nil"/>
            </w:tcBorders>
            <w:noWrap/>
            <w:vAlign w:val="center"/>
          </w:tcPr>
          <w:p w14:paraId="58643E87">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r>
      <w:tr w14:paraId="32C6766B">
        <w:tblPrEx>
          <w:tblCellMar>
            <w:top w:w="40" w:type="dxa"/>
            <w:left w:w="64" w:type="dxa"/>
            <w:bottom w:w="40" w:type="dxa"/>
            <w:right w:w="64" w:type="dxa"/>
          </w:tblCellMar>
        </w:tblPrEx>
        <w:trPr>
          <w:trHeight w:val="0" w:hRule="atLeast"/>
          <w:jc w:val="center"/>
        </w:trPr>
        <w:tc>
          <w:tcPr>
            <w:tcW w:w="1325" w:type="dxa"/>
            <w:vMerge w:val="continue"/>
            <w:tcBorders>
              <w:top w:val="single" w:color="auto" w:sz="4" w:space="0"/>
              <w:left w:val="single" w:color="auto" w:sz="4" w:space="0"/>
              <w:bottom w:val="single" w:color="auto" w:sz="4" w:space="0"/>
              <w:right w:val="single" w:color="auto" w:sz="4" w:space="0"/>
            </w:tcBorders>
            <w:vAlign w:val="center"/>
          </w:tcPr>
          <w:p w14:paraId="2B958C52">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c>
          <w:tcPr>
            <w:tcW w:w="727" w:type="dxa"/>
            <w:tcBorders>
              <w:top w:val="nil"/>
              <w:left w:val="nil"/>
              <w:bottom w:val="single" w:color="auto" w:sz="4" w:space="0"/>
              <w:right w:val="single" w:color="auto" w:sz="4" w:space="0"/>
            </w:tcBorders>
            <w:noWrap/>
            <w:vAlign w:val="center"/>
          </w:tcPr>
          <w:p w14:paraId="2B785754">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上级资金</w:t>
            </w:r>
          </w:p>
        </w:tc>
        <w:tc>
          <w:tcPr>
            <w:tcW w:w="1917" w:type="dxa"/>
            <w:tcBorders>
              <w:top w:val="nil"/>
              <w:left w:val="nil"/>
              <w:bottom w:val="single" w:color="auto" w:sz="4" w:space="0"/>
              <w:right w:val="single" w:color="auto" w:sz="4" w:space="0"/>
            </w:tcBorders>
            <w:vAlign w:val="center"/>
          </w:tcPr>
          <w:p w14:paraId="69355AE5">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985" w:type="dxa"/>
            <w:tcBorders>
              <w:top w:val="nil"/>
              <w:left w:val="nil"/>
              <w:bottom w:val="single" w:color="auto" w:sz="4" w:space="0"/>
              <w:right w:val="single" w:color="auto" w:sz="4" w:space="0"/>
            </w:tcBorders>
            <w:vAlign w:val="center"/>
          </w:tcPr>
          <w:p w14:paraId="41CD149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2066" w:type="dxa"/>
            <w:tcBorders>
              <w:top w:val="nil"/>
              <w:left w:val="nil"/>
              <w:bottom w:val="single" w:color="auto" w:sz="4" w:space="0"/>
              <w:right w:val="single" w:color="auto" w:sz="4" w:space="0"/>
            </w:tcBorders>
            <w:vAlign w:val="center"/>
          </w:tcPr>
          <w:p w14:paraId="103FFD73">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278" w:type="dxa"/>
            <w:tcBorders>
              <w:top w:val="nil"/>
              <w:left w:val="nil"/>
              <w:bottom w:val="single" w:color="auto" w:sz="4" w:space="0"/>
              <w:right w:val="single" w:color="auto" w:sz="4" w:space="0"/>
            </w:tcBorders>
            <w:vAlign w:val="center"/>
          </w:tcPr>
          <w:p w14:paraId="06A3B2A2">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836" w:type="dxa"/>
            <w:tcBorders>
              <w:top w:val="nil"/>
              <w:left w:val="nil"/>
              <w:bottom w:val="single" w:color="auto" w:sz="4" w:space="0"/>
              <w:right w:val="single" w:color="auto" w:sz="4" w:space="0"/>
            </w:tcBorders>
            <w:vAlign w:val="center"/>
          </w:tcPr>
          <w:p w14:paraId="3529CC94">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501" w:type="dxa"/>
            <w:tcBorders>
              <w:top w:val="nil"/>
              <w:left w:val="nil"/>
              <w:bottom w:val="single" w:color="auto" w:sz="4" w:space="0"/>
              <w:right w:val="single" w:color="auto" w:sz="4" w:space="0"/>
            </w:tcBorders>
            <w:vAlign w:val="center"/>
          </w:tcPr>
          <w:p w14:paraId="3FA96908">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3" w:type="dxa"/>
            <w:tcBorders>
              <w:top w:val="nil"/>
              <w:left w:val="nil"/>
              <w:bottom w:val="nil"/>
              <w:right w:val="nil"/>
            </w:tcBorders>
            <w:noWrap/>
            <w:vAlign w:val="center"/>
          </w:tcPr>
          <w:p w14:paraId="7926F1A5">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r>
      <w:tr w14:paraId="1BFAFAED">
        <w:tblPrEx>
          <w:tblCellMar>
            <w:top w:w="40" w:type="dxa"/>
            <w:left w:w="64" w:type="dxa"/>
            <w:bottom w:w="40" w:type="dxa"/>
            <w:right w:w="64" w:type="dxa"/>
          </w:tblCellMar>
        </w:tblPrEx>
        <w:trPr>
          <w:trHeight w:val="0" w:hRule="atLeast"/>
          <w:jc w:val="center"/>
        </w:trPr>
        <w:tc>
          <w:tcPr>
            <w:tcW w:w="1325" w:type="dxa"/>
            <w:vMerge w:val="continue"/>
            <w:tcBorders>
              <w:top w:val="single" w:color="auto" w:sz="4" w:space="0"/>
              <w:left w:val="single" w:color="auto" w:sz="4" w:space="0"/>
              <w:bottom w:val="single" w:color="auto" w:sz="4" w:space="0"/>
              <w:right w:val="single" w:color="auto" w:sz="4" w:space="0"/>
            </w:tcBorders>
            <w:vAlign w:val="center"/>
          </w:tcPr>
          <w:p w14:paraId="176A1257">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c>
          <w:tcPr>
            <w:tcW w:w="727" w:type="dxa"/>
            <w:tcBorders>
              <w:top w:val="nil"/>
              <w:left w:val="nil"/>
              <w:bottom w:val="single" w:color="auto" w:sz="4" w:space="0"/>
              <w:right w:val="single" w:color="auto" w:sz="4" w:space="0"/>
            </w:tcBorders>
            <w:vAlign w:val="center"/>
          </w:tcPr>
          <w:p w14:paraId="1E8D1685">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本级资金</w:t>
            </w:r>
          </w:p>
        </w:tc>
        <w:tc>
          <w:tcPr>
            <w:tcW w:w="1917" w:type="dxa"/>
            <w:tcBorders>
              <w:top w:val="nil"/>
              <w:left w:val="nil"/>
              <w:bottom w:val="single" w:color="auto" w:sz="4" w:space="0"/>
              <w:right w:val="single" w:color="auto" w:sz="4" w:space="0"/>
            </w:tcBorders>
            <w:vAlign w:val="center"/>
          </w:tcPr>
          <w:p w14:paraId="6FAB2CA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272.58</w:t>
            </w:r>
          </w:p>
        </w:tc>
        <w:tc>
          <w:tcPr>
            <w:tcW w:w="985" w:type="dxa"/>
            <w:tcBorders>
              <w:top w:val="nil"/>
              <w:left w:val="nil"/>
              <w:bottom w:val="single" w:color="auto" w:sz="4" w:space="0"/>
              <w:right w:val="single" w:color="auto" w:sz="4" w:space="0"/>
            </w:tcBorders>
            <w:vAlign w:val="center"/>
          </w:tcPr>
          <w:p w14:paraId="015BC296">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681.63</w:t>
            </w:r>
          </w:p>
        </w:tc>
        <w:tc>
          <w:tcPr>
            <w:tcW w:w="2066" w:type="dxa"/>
            <w:tcBorders>
              <w:top w:val="nil"/>
              <w:left w:val="nil"/>
              <w:bottom w:val="single" w:color="auto" w:sz="4" w:space="0"/>
              <w:right w:val="single" w:color="auto" w:sz="4" w:space="0"/>
            </w:tcBorders>
            <w:vAlign w:val="center"/>
          </w:tcPr>
          <w:p w14:paraId="74DC95E6">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681.63</w:t>
            </w:r>
          </w:p>
        </w:tc>
        <w:tc>
          <w:tcPr>
            <w:tcW w:w="278" w:type="dxa"/>
            <w:tcBorders>
              <w:top w:val="nil"/>
              <w:left w:val="nil"/>
              <w:bottom w:val="single" w:color="auto" w:sz="4" w:space="0"/>
              <w:right w:val="single" w:color="auto" w:sz="4" w:space="0"/>
            </w:tcBorders>
            <w:vAlign w:val="center"/>
          </w:tcPr>
          <w:p w14:paraId="5BB42188">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836" w:type="dxa"/>
            <w:tcBorders>
              <w:top w:val="nil"/>
              <w:left w:val="nil"/>
              <w:bottom w:val="single" w:color="auto" w:sz="4" w:space="0"/>
              <w:right w:val="single" w:color="auto" w:sz="4" w:space="0"/>
            </w:tcBorders>
            <w:vAlign w:val="center"/>
          </w:tcPr>
          <w:p w14:paraId="2D1DE28D">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501" w:type="dxa"/>
            <w:tcBorders>
              <w:top w:val="nil"/>
              <w:left w:val="nil"/>
              <w:bottom w:val="single" w:color="auto" w:sz="4" w:space="0"/>
              <w:right w:val="single" w:color="auto" w:sz="4" w:space="0"/>
            </w:tcBorders>
            <w:vAlign w:val="center"/>
          </w:tcPr>
          <w:p w14:paraId="535DE29D">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3" w:type="dxa"/>
            <w:tcBorders>
              <w:top w:val="nil"/>
              <w:left w:val="nil"/>
              <w:bottom w:val="nil"/>
              <w:right w:val="nil"/>
            </w:tcBorders>
            <w:noWrap/>
            <w:vAlign w:val="center"/>
          </w:tcPr>
          <w:p w14:paraId="54A74FE3">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68E4F036">
        <w:tblPrEx>
          <w:tblCellMar>
            <w:top w:w="40" w:type="dxa"/>
            <w:left w:w="64" w:type="dxa"/>
            <w:bottom w:w="40" w:type="dxa"/>
            <w:right w:w="64" w:type="dxa"/>
          </w:tblCellMar>
        </w:tblPrEx>
        <w:trPr>
          <w:trHeight w:val="0" w:hRule="atLeast"/>
          <w:jc w:val="center"/>
        </w:trPr>
        <w:tc>
          <w:tcPr>
            <w:tcW w:w="1325" w:type="dxa"/>
            <w:vMerge w:val="continue"/>
            <w:tcBorders>
              <w:top w:val="single" w:color="auto" w:sz="4" w:space="0"/>
              <w:left w:val="single" w:color="auto" w:sz="4" w:space="0"/>
              <w:bottom w:val="single" w:color="auto" w:sz="4" w:space="0"/>
              <w:right w:val="single" w:color="auto" w:sz="4" w:space="0"/>
            </w:tcBorders>
            <w:vAlign w:val="center"/>
          </w:tcPr>
          <w:p w14:paraId="0AD99FA5">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c>
          <w:tcPr>
            <w:tcW w:w="727" w:type="dxa"/>
            <w:tcBorders>
              <w:top w:val="nil"/>
              <w:left w:val="nil"/>
              <w:bottom w:val="single" w:color="auto" w:sz="4" w:space="0"/>
              <w:right w:val="single" w:color="auto" w:sz="4" w:space="0"/>
            </w:tcBorders>
            <w:vAlign w:val="center"/>
          </w:tcPr>
          <w:p w14:paraId="11D8B77B">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其他资金</w:t>
            </w:r>
          </w:p>
        </w:tc>
        <w:tc>
          <w:tcPr>
            <w:tcW w:w="1917" w:type="dxa"/>
            <w:tcBorders>
              <w:top w:val="nil"/>
              <w:left w:val="nil"/>
              <w:bottom w:val="single" w:color="auto" w:sz="4" w:space="0"/>
              <w:right w:val="single" w:color="auto" w:sz="4" w:space="0"/>
            </w:tcBorders>
            <w:vAlign w:val="center"/>
          </w:tcPr>
          <w:p w14:paraId="0E2B3A97">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985" w:type="dxa"/>
            <w:tcBorders>
              <w:top w:val="nil"/>
              <w:left w:val="nil"/>
              <w:bottom w:val="single" w:color="auto" w:sz="4" w:space="0"/>
              <w:right w:val="single" w:color="auto" w:sz="4" w:space="0"/>
            </w:tcBorders>
            <w:vAlign w:val="center"/>
          </w:tcPr>
          <w:p w14:paraId="1FBF996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2066" w:type="dxa"/>
            <w:tcBorders>
              <w:top w:val="nil"/>
              <w:left w:val="nil"/>
              <w:bottom w:val="single" w:color="auto" w:sz="4" w:space="0"/>
              <w:right w:val="single" w:color="auto" w:sz="4" w:space="0"/>
            </w:tcBorders>
            <w:vAlign w:val="center"/>
          </w:tcPr>
          <w:p w14:paraId="158E1BF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278" w:type="dxa"/>
            <w:tcBorders>
              <w:top w:val="nil"/>
              <w:left w:val="nil"/>
              <w:bottom w:val="single" w:color="auto" w:sz="4" w:space="0"/>
              <w:right w:val="single" w:color="auto" w:sz="4" w:space="0"/>
            </w:tcBorders>
            <w:vAlign w:val="center"/>
          </w:tcPr>
          <w:p w14:paraId="73D8FF46">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836" w:type="dxa"/>
            <w:tcBorders>
              <w:top w:val="nil"/>
              <w:left w:val="nil"/>
              <w:bottom w:val="single" w:color="auto" w:sz="4" w:space="0"/>
              <w:right w:val="single" w:color="auto" w:sz="4" w:space="0"/>
            </w:tcBorders>
            <w:vAlign w:val="center"/>
          </w:tcPr>
          <w:p w14:paraId="7461CD42">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501" w:type="dxa"/>
            <w:tcBorders>
              <w:top w:val="nil"/>
              <w:left w:val="nil"/>
              <w:bottom w:val="single" w:color="auto" w:sz="4" w:space="0"/>
              <w:right w:val="single" w:color="auto" w:sz="4" w:space="0"/>
            </w:tcBorders>
            <w:vAlign w:val="center"/>
          </w:tcPr>
          <w:p w14:paraId="0C5B85C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3" w:type="dxa"/>
            <w:tcBorders>
              <w:top w:val="nil"/>
              <w:left w:val="nil"/>
              <w:bottom w:val="nil"/>
              <w:right w:val="nil"/>
            </w:tcBorders>
            <w:noWrap/>
            <w:vAlign w:val="center"/>
          </w:tcPr>
          <w:p w14:paraId="5A8A8286">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5362175C">
        <w:tblPrEx>
          <w:tblCellMar>
            <w:top w:w="40" w:type="dxa"/>
            <w:left w:w="64" w:type="dxa"/>
            <w:bottom w:w="40" w:type="dxa"/>
            <w:right w:w="64" w:type="dxa"/>
          </w:tblCellMar>
        </w:tblPrEx>
        <w:trPr>
          <w:trHeight w:val="0" w:hRule="atLeast"/>
          <w:jc w:val="center"/>
        </w:trPr>
        <w:tc>
          <w:tcPr>
            <w:tcW w:w="1325" w:type="dxa"/>
            <w:vMerge w:val="continue"/>
            <w:tcBorders>
              <w:top w:val="single" w:color="auto" w:sz="4" w:space="0"/>
              <w:left w:val="single" w:color="auto" w:sz="4" w:space="0"/>
              <w:bottom w:val="single" w:color="auto" w:sz="4" w:space="0"/>
              <w:right w:val="single" w:color="auto" w:sz="4" w:space="0"/>
            </w:tcBorders>
            <w:vAlign w:val="center"/>
          </w:tcPr>
          <w:p w14:paraId="2901229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p>
        </w:tc>
        <w:tc>
          <w:tcPr>
            <w:tcW w:w="727" w:type="dxa"/>
            <w:tcBorders>
              <w:top w:val="nil"/>
              <w:left w:val="nil"/>
              <w:bottom w:val="single" w:color="auto" w:sz="4" w:space="0"/>
              <w:right w:val="single" w:color="auto" w:sz="4" w:space="0"/>
            </w:tcBorders>
            <w:vAlign w:val="center"/>
          </w:tcPr>
          <w:p w14:paraId="05134415">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合计</w:t>
            </w:r>
          </w:p>
        </w:tc>
        <w:tc>
          <w:tcPr>
            <w:tcW w:w="1917" w:type="dxa"/>
            <w:tcBorders>
              <w:top w:val="nil"/>
              <w:left w:val="nil"/>
              <w:bottom w:val="single" w:color="auto" w:sz="4" w:space="0"/>
              <w:right w:val="single" w:color="auto" w:sz="4" w:space="0"/>
            </w:tcBorders>
            <w:vAlign w:val="center"/>
          </w:tcPr>
          <w:p w14:paraId="33F7B922">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272.58</w:t>
            </w:r>
          </w:p>
        </w:tc>
        <w:tc>
          <w:tcPr>
            <w:tcW w:w="985" w:type="dxa"/>
            <w:tcBorders>
              <w:top w:val="nil"/>
              <w:left w:val="nil"/>
              <w:bottom w:val="single" w:color="auto" w:sz="4" w:space="0"/>
              <w:right w:val="single" w:color="auto" w:sz="4" w:space="0"/>
            </w:tcBorders>
            <w:vAlign w:val="center"/>
          </w:tcPr>
          <w:p w14:paraId="1D6E4ACA">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681.63</w:t>
            </w:r>
          </w:p>
        </w:tc>
        <w:tc>
          <w:tcPr>
            <w:tcW w:w="2066" w:type="dxa"/>
            <w:tcBorders>
              <w:top w:val="nil"/>
              <w:left w:val="nil"/>
              <w:bottom w:val="single" w:color="auto" w:sz="4" w:space="0"/>
              <w:right w:val="single" w:color="auto" w:sz="4" w:space="0"/>
            </w:tcBorders>
            <w:vAlign w:val="center"/>
          </w:tcPr>
          <w:p w14:paraId="5E69248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681.63</w:t>
            </w:r>
          </w:p>
        </w:tc>
        <w:tc>
          <w:tcPr>
            <w:tcW w:w="278" w:type="dxa"/>
            <w:tcBorders>
              <w:top w:val="nil"/>
              <w:left w:val="nil"/>
              <w:bottom w:val="single" w:color="auto" w:sz="4" w:space="0"/>
              <w:right w:val="single" w:color="auto" w:sz="4" w:space="0"/>
            </w:tcBorders>
            <w:vAlign w:val="center"/>
          </w:tcPr>
          <w:p w14:paraId="1D3E8D10">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836" w:type="dxa"/>
            <w:tcBorders>
              <w:top w:val="nil"/>
              <w:left w:val="nil"/>
              <w:bottom w:val="single" w:color="auto" w:sz="4" w:space="0"/>
              <w:right w:val="single" w:color="auto" w:sz="4" w:space="0"/>
            </w:tcBorders>
            <w:vAlign w:val="center"/>
          </w:tcPr>
          <w:p w14:paraId="468C35D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501" w:type="dxa"/>
            <w:tcBorders>
              <w:top w:val="nil"/>
              <w:left w:val="nil"/>
              <w:bottom w:val="single" w:color="auto" w:sz="4" w:space="0"/>
              <w:right w:val="single" w:color="auto" w:sz="4" w:space="0"/>
            </w:tcBorders>
            <w:vAlign w:val="center"/>
          </w:tcPr>
          <w:p w14:paraId="52C06DB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133" w:type="dxa"/>
            <w:tcBorders>
              <w:top w:val="nil"/>
              <w:left w:val="nil"/>
              <w:bottom w:val="nil"/>
              <w:right w:val="nil"/>
            </w:tcBorders>
            <w:noWrap/>
            <w:vAlign w:val="center"/>
          </w:tcPr>
          <w:p w14:paraId="6AA707C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5FEFB965">
        <w:tblPrEx>
          <w:tblCellMar>
            <w:top w:w="40" w:type="dxa"/>
            <w:left w:w="64" w:type="dxa"/>
            <w:bottom w:w="40" w:type="dxa"/>
            <w:right w:w="64" w:type="dxa"/>
          </w:tblCellMar>
        </w:tblPrEx>
        <w:trPr>
          <w:trHeight w:val="0" w:hRule="atLeast"/>
          <w:jc w:val="center"/>
        </w:trPr>
        <w:tc>
          <w:tcPr>
            <w:tcW w:w="1325" w:type="dxa"/>
            <w:vMerge w:val="restart"/>
            <w:tcBorders>
              <w:top w:val="single" w:color="auto" w:sz="4" w:space="0"/>
              <w:left w:val="single" w:color="auto" w:sz="4" w:space="0"/>
              <w:bottom w:val="single" w:color="auto" w:sz="4" w:space="0"/>
              <w:right w:val="single" w:color="auto" w:sz="4" w:space="0"/>
            </w:tcBorders>
            <w:vAlign w:val="center"/>
          </w:tcPr>
          <w:p w14:paraId="70535331">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年度总体目标</w:t>
            </w:r>
          </w:p>
        </w:tc>
        <w:tc>
          <w:tcPr>
            <w:tcW w:w="985" w:type="dxa"/>
            <w:gridSpan w:val="3"/>
            <w:tcBorders>
              <w:top w:val="single" w:color="auto" w:sz="4" w:space="0"/>
              <w:left w:val="nil"/>
              <w:bottom w:val="single" w:color="auto" w:sz="4" w:space="0"/>
              <w:right w:val="single" w:color="auto" w:sz="4" w:space="0"/>
            </w:tcBorders>
            <w:noWrap/>
            <w:vAlign w:val="center"/>
          </w:tcPr>
          <w:p w14:paraId="6353EFC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预期目标</w:t>
            </w:r>
          </w:p>
        </w:tc>
        <w:tc>
          <w:tcPr>
            <w:tcW w:w="501" w:type="dxa"/>
            <w:gridSpan w:val="4"/>
            <w:tcBorders>
              <w:top w:val="single" w:color="auto" w:sz="4" w:space="0"/>
              <w:left w:val="nil"/>
              <w:bottom w:val="single" w:color="auto" w:sz="4" w:space="0"/>
              <w:right w:val="single" w:color="auto" w:sz="4" w:space="0"/>
            </w:tcBorders>
            <w:noWrap/>
            <w:vAlign w:val="center"/>
          </w:tcPr>
          <w:p w14:paraId="3857005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实际完成情况</w:t>
            </w:r>
          </w:p>
        </w:tc>
        <w:tc>
          <w:tcPr>
            <w:tcW w:w="133" w:type="dxa"/>
            <w:tcBorders>
              <w:top w:val="nil"/>
              <w:left w:val="nil"/>
              <w:bottom w:val="nil"/>
              <w:right w:val="nil"/>
            </w:tcBorders>
            <w:noWrap/>
            <w:vAlign w:val="center"/>
          </w:tcPr>
          <w:p w14:paraId="041BD12A">
            <w:pPr>
              <w:widowControl/>
              <w:snapToGrid w:val="0"/>
              <w:spacing w:after="0" w:line="240" w:lineRule="auto"/>
              <w:jc w:val="left"/>
              <w:rPr>
                <w:rFonts w:hint="eastAsia" w:ascii="宋体" w:hAnsi="宋体" w:eastAsia="宋体" w:cs="宋体"/>
                <w:b/>
                <w:bCs/>
                <w:kern w:val="0"/>
                <w:sz w:val="18"/>
                <w:szCs w:val="18"/>
                <w:highlight w:val="none"/>
                <w:lang w:eastAsia="zh-CN"/>
                <w14:ligatures w14:val="none"/>
              </w:rPr>
            </w:pPr>
          </w:p>
        </w:tc>
      </w:tr>
      <w:tr w14:paraId="52AB6597">
        <w:tblPrEx>
          <w:tblCellMar>
            <w:top w:w="40" w:type="dxa"/>
            <w:left w:w="64" w:type="dxa"/>
            <w:bottom w:w="40" w:type="dxa"/>
            <w:right w:w="64" w:type="dxa"/>
          </w:tblCellMar>
        </w:tblPrEx>
        <w:trPr>
          <w:trHeight w:val="0" w:hRule="atLeast"/>
          <w:jc w:val="center"/>
        </w:trPr>
        <w:tc>
          <w:tcPr>
            <w:tcW w:w="1325" w:type="dxa"/>
            <w:vMerge w:val="continue"/>
            <w:tcBorders>
              <w:top w:val="single" w:color="auto" w:sz="4" w:space="0"/>
              <w:left w:val="single" w:color="auto" w:sz="4" w:space="0"/>
              <w:bottom w:val="single" w:color="auto" w:sz="4" w:space="0"/>
              <w:right w:val="single" w:color="auto" w:sz="4" w:space="0"/>
            </w:tcBorders>
            <w:vAlign w:val="center"/>
          </w:tcPr>
          <w:p w14:paraId="26F125DC">
            <w:pPr>
              <w:widowControl/>
              <w:snapToGrid w:val="0"/>
              <w:spacing w:after="0" w:line="240" w:lineRule="auto"/>
              <w:jc w:val="left"/>
              <w:rPr>
                <w:rFonts w:hint="eastAsia" w:ascii="宋体" w:hAnsi="宋体" w:eastAsia="宋体" w:cs="宋体"/>
                <w:b/>
                <w:bCs/>
                <w:kern w:val="0"/>
                <w:sz w:val="18"/>
                <w:szCs w:val="18"/>
                <w:highlight w:val="none"/>
                <w:lang w:eastAsia="zh-CN"/>
                <w14:ligatures w14:val="none"/>
              </w:rPr>
            </w:pPr>
          </w:p>
        </w:tc>
        <w:tc>
          <w:tcPr>
            <w:tcW w:w="985" w:type="dxa"/>
            <w:gridSpan w:val="3"/>
            <w:tcBorders>
              <w:top w:val="single" w:color="auto" w:sz="4" w:space="0"/>
              <w:left w:val="nil"/>
              <w:bottom w:val="single" w:color="auto" w:sz="4" w:space="0"/>
              <w:right w:val="single" w:color="auto" w:sz="4" w:space="0"/>
            </w:tcBorders>
          </w:tcPr>
          <w:p w14:paraId="15FE4716">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目标1:保障部门单位人员14人，2024年人员类经费257.14万元，运转支出为办公经费15.44万元，使业务保障能力有效提升目标2:通过开展24项公共就业服务专项活动，达成农村劳动力转移就业2.3万人次的目标，促进就业创业服务能力，解决农村劳动力就业增收问题”等。目标3：完成城镇新增就业5000人，就业困难人员再就业375人。</w:t>
            </w:r>
          </w:p>
        </w:tc>
        <w:tc>
          <w:tcPr>
            <w:tcW w:w="501" w:type="dxa"/>
            <w:gridSpan w:val="4"/>
            <w:tcBorders>
              <w:top w:val="single" w:color="auto" w:sz="4" w:space="0"/>
              <w:left w:val="nil"/>
              <w:bottom w:val="single" w:color="auto" w:sz="4" w:space="0"/>
              <w:right w:val="single" w:color="auto" w:sz="4" w:space="0"/>
            </w:tcBorders>
          </w:tcPr>
          <w:p w14:paraId="4E9F349B">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2024年全年预算支出681.63万元，其中基本支出331.63万元，项目支出350万元；完成开展公共就业专项活动24次、企业用工需求摸底调查4次、城镇新增就业5209人、就业困难人员再就业374人、农村劳动力外出务工23061人次。有效促进了就业创业服务能力，解决了农村劳动力就业增收问题。</w:t>
            </w:r>
          </w:p>
        </w:tc>
        <w:tc>
          <w:tcPr>
            <w:tcW w:w="133" w:type="dxa"/>
            <w:tcBorders>
              <w:top w:val="nil"/>
              <w:left w:val="nil"/>
              <w:bottom w:val="nil"/>
              <w:right w:val="nil"/>
            </w:tcBorders>
            <w:noWrap/>
            <w:vAlign w:val="center"/>
          </w:tcPr>
          <w:p w14:paraId="14A4EFBC">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p>
        </w:tc>
      </w:tr>
      <w:tr w14:paraId="51E84389">
        <w:tblPrEx>
          <w:tblCellMar>
            <w:top w:w="40" w:type="dxa"/>
            <w:left w:w="64" w:type="dxa"/>
            <w:bottom w:w="40" w:type="dxa"/>
            <w:right w:w="64" w:type="dxa"/>
          </w:tblCellMar>
        </w:tblPrEx>
        <w:trPr>
          <w:trHeight w:val="0" w:hRule="atLeast"/>
          <w:jc w:val="center"/>
        </w:trPr>
        <w:tc>
          <w:tcPr>
            <w:tcW w:w="1325" w:type="dxa"/>
            <w:tcBorders>
              <w:top w:val="single" w:color="auto" w:sz="4" w:space="0"/>
              <w:left w:val="single" w:color="auto" w:sz="4" w:space="0"/>
              <w:bottom w:val="single" w:color="auto" w:sz="4" w:space="0"/>
              <w:right w:val="single" w:color="auto" w:sz="4" w:space="0"/>
            </w:tcBorders>
            <w:vAlign w:val="center"/>
          </w:tcPr>
          <w:p w14:paraId="62772E9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一级指标</w:t>
            </w:r>
          </w:p>
        </w:tc>
        <w:tc>
          <w:tcPr>
            <w:tcW w:w="727" w:type="dxa"/>
            <w:tcBorders>
              <w:top w:val="nil"/>
              <w:left w:val="nil"/>
              <w:bottom w:val="single" w:color="auto" w:sz="4" w:space="0"/>
              <w:right w:val="single" w:color="auto" w:sz="4" w:space="0"/>
            </w:tcBorders>
            <w:vAlign w:val="center"/>
          </w:tcPr>
          <w:p w14:paraId="1AA1E90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二级指标</w:t>
            </w:r>
          </w:p>
        </w:tc>
        <w:tc>
          <w:tcPr>
            <w:tcW w:w="1917" w:type="dxa"/>
            <w:tcBorders>
              <w:top w:val="nil"/>
              <w:left w:val="nil"/>
              <w:bottom w:val="single" w:color="auto" w:sz="4" w:space="0"/>
              <w:right w:val="single" w:color="auto" w:sz="4" w:space="0"/>
            </w:tcBorders>
            <w:vAlign w:val="center"/>
          </w:tcPr>
          <w:p w14:paraId="67919AA1">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三级指标</w:t>
            </w:r>
          </w:p>
        </w:tc>
        <w:tc>
          <w:tcPr>
            <w:tcW w:w="985" w:type="dxa"/>
            <w:tcBorders>
              <w:top w:val="nil"/>
              <w:left w:val="nil"/>
              <w:bottom w:val="single" w:color="auto" w:sz="4" w:space="0"/>
              <w:right w:val="single" w:color="auto" w:sz="4" w:space="0"/>
            </w:tcBorders>
            <w:vAlign w:val="center"/>
          </w:tcPr>
          <w:p w14:paraId="654A92A9">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预期指标值</w:t>
            </w:r>
          </w:p>
        </w:tc>
        <w:tc>
          <w:tcPr>
            <w:tcW w:w="2066" w:type="dxa"/>
            <w:tcBorders>
              <w:top w:val="nil"/>
              <w:left w:val="nil"/>
              <w:bottom w:val="single" w:color="auto" w:sz="4" w:space="0"/>
              <w:right w:val="single" w:color="auto" w:sz="4" w:space="0"/>
            </w:tcBorders>
            <w:vAlign w:val="center"/>
          </w:tcPr>
          <w:p w14:paraId="45D5728F">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指标值设定依据</w:t>
            </w:r>
          </w:p>
        </w:tc>
        <w:tc>
          <w:tcPr>
            <w:tcW w:w="278" w:type="dxa"/>
            <w:tcBorders>
              <w:top w:val="nil"/>
              <w:left w:val="nil"/>
              <w:bottom w:val="single" w:color="auto" w:sz="4" w:space="0"/>
              <w:right w:val="single" w:color="auto" w:sz="4" w:space="0"/>
            </w:tcBorders>
            <w:vAlign w:val="center"/>
          </w:tcPr>
          <w:p w14:paraId="48B7EAB7">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836" w:type="dxa"/>
            <w:tcBorders>
              <w:top w:val="nil"/>
              <w:left w:val="nil"/>
              <w:bottom w:val="single" w:color="auto" w:sz="4" w:space="0"/>
              <w:right w:val="single" w:color="auto" w:sz="4" w:space="0"/>
            </w:tcBorders>
            <w:vAlign w:val="center"/>
          </w:tcPr>
          <w:p w14:paraId="1CC26A47">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实际完成指标值</w:t>
            </w:r>
          </w:p>
        </w:tc>
        <w:tc>
          <w:tcPr>
            <w:tcW w:w="501" w:type="dxa"/>
            <w:tcBorders>
              <w:top w:val="nil"/>
              <w:left w:val="nil"/>
              <w:bottom w:val="single" w:color="auto" w:sz="4" w:space="0"/>
              <w:right w:val="single" w:color="auto" w:sz="4" w:space="0"/>
            </w:tcBorders>
            <w:vAlign w:val="center"/>
          </w:tcPr>
          <w:p w14:paraId="67D9A1DF">
            <w:pPr>
              <w:widowControl/>
              <w:snapToGrid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133" w:type="dxa"/>
            <w:tcBorders>
              <w:top w:val="nil"/>
              <w:left w:val="nil"/>
              <w:bottom w:val="nil"/>
              <w:right w:val="nil"/>
            </w:tcBorders>
            <w:noWrap/>
            <w:vAlign w:val="center"/>
          </w:tcPr>
          <w:p w14:paraId="0CC32B57">
            <w:pPr>
              <w:widowControl/>
              <w:snapToGrid w:val="0"/>
              <w:spacing w:after="0" w:line="240" w:lineRule="auto"/>
              <w:jc w:val="left"/>
              <w:rPr>
                <w:rFonts w:hint="eastAsia" w:ascii="宋体" w:hAnsi="宋体" w:eastAsia="宋体" w:cs="宋体"/>
                <w:b/>
                <w:bCs/>
                <w:kern w:val="0"/>
                <w:sz w:val="18"/>
                <w:szCs w:val="18"/>
                <w:highlight w:val="none"/>
                <w:lang w:eastAsia="zh-CN"/>
                <w14:ligatures w14:val="none"/>
              </w:rPr>
            </w:pPr>
          </w:p>
        </w:tc>
      </w:tr>
      <w:tr w14:paraId="7C6682BE">
        <w:tblPrEx>
          <w:tblCellMar>
            <w:top w:w="40" w:type="dxa"/>
            <w:left w:w="64" w:type="dxa"/>
            <w:bottom w:w="40" w:type="dxa"/>
            <w:right w:w="64" w:type="dxa"/>
          </w:tblCellMar>
        </w:tblPrEx>
        <w:trPr>
          <w:trHeight w:val="0" w:hRule="atLeast"/>
          <w:jc w:val="center"/>
        </w:trPr>
        <w:tc>
          <w:tcPr>
            <w:tcW w:w="1325" w:type="dxa"/>
            <w:vMerge w:val="restart"/>
            <w:tcBorders>
              <w:top w:val="single" w:color="auto" w:sz="4" w:space="0"/>
              <w:left w:val="single" w:color="auto" w:sz="4" w:space="0"/>
              <w:right w:val="single" w:color="auto" w:sz="4" w:space="0"/>
            </w:tcBorders>
            <w:noWrap/>
            <w:vAlign w:val="center"/>
          </w:tcPr>
          <w:p w14:paraId="6AF6A93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履职效能</w:t>
            </w:r>
          </w:p>
        </w:tc>
        <w:tc>
          <w:tcPr>
            <w:tcW w:w="727" w:type="dxa"/>
            <w:vMerge w:val="restart"/>
            <w:tcBorders>
              <w:top w:val="nil"/>
              <w:left w:val="nil"/>
              <w:right w:val="single" w:color="auto" w:sz="4" w:space="0"/>
            </w:tcBorders>
            <w:noWrap/>
            <w:vAlign w:val="center"/>
          </w:tcPr>
          <w:p w14:paraId="560CB4B5">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数量指标</w:t>
            </w:r>
          </w:p>
        </w:tc>
        <w:tc>
          <w:tcPr>
            <w:tcW w:w="1917" w:type="dxa"/>
            <w:tcBorders>
              <w:top w:val="nil"/>
              <w:left w:val="nil"/>
              <w:bottom w:val="single" w:color="auto" w:sz="4" w:space="0"/>
              <w:right w:val="single" w:color="auto" w:sz="4" w:space="0"/>
            </w:tcBorders>
            <w:noWrap/>
            <w:vAlign w:val="center"/>
          </w:tcPr>
          <w:p w14:paraId="325AE7F2">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开展公共就业专项活动数</w:t>
            </w:r>
          </w:p>
        </w:tc>
        <w:tc>
          <w:tcPr>
            <w:tcW w:w="985" w:type="dxa"/>
            <w:tcBorders>
              <w:top w:val="nil"/>
              <w:left w:val="nil"/>
              <w:bottom w:val="single" w:color="auto" w:sz="4" w:space="0"/>
              <w:right w:val="single" w:color="auto" w:sz="4" w:space="0"/>
            </w:tcBorders>
            <w:noWrap/>
            <w:vAlign w:val="center"/>
          </w:tcPr>
          <w:p w14:paraId="0E3FDA2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=24项</w:t>
            </w:r>
          </w:p>
        </w:tc>
        <w:tc>
          <w:tcPr>
            <w:tcW w:w="2066" w:type="dxa"/>
            <w:tcBorders>
              <w:top w:val="nil"/>
              <w:left w:val="nil"/>
              <w:bottom w:val="single" w:color="auto" w:sz="4" w:space="0"/>
              <w:right w:val="single" w:color="auto" w:sz="4" w:space="0"/>
            </w:tcBorders>
            <w:noWrap/>
            <w:vAlign w:val="center"/>
          </w:tcPr>
          <w:p w14:paraId="64B80013">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公共就业服务专项活动安排表</w:t>
            </w:r>
          </w:p>
        </w:tc>
        <w:tc>
          <w:tcPr>
            <w:tcW w:w="278" w:type="dxa"/>
            <w:tcBorders>
              <w:top w:val="nil"/>
              <w:left w:val="nil"/>
              <w:bottom w:val="single" w:color="auto" w:sz="4" w:space="0"/>
              <w:right w:val="single" w:color="auto" w:sz="4" w:space="0"/>
            </w:tcBorders>
            <w:noWrap/>
            <w:vAlign w:val="center"/>
          </w:tcPr>
          <w:p w14:paraId="66D44290">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836" w:type="dxa"/>
            <w:tcBorders>
              <w:top w:val="nil"/>
              <w:left w:val="nil"/>
              <w:bottom w:val="single" w:color="auto" w:sz="4" w:space="0"/>
              <w:right w:val="single" w:color="auto" w:sz="4" w:space="0"/>
            </w:tcBorders>
            <w:noWrap/>
            <w:vAlign w:val="center"/>
          </w:tcPr>
          <w:p w14:paraId="7A39795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24项</w:t>
            </w:r>
          </w:p>
        </w:tc>
        <w:tc>
          <w:tcPr>
            <w:tcW w:w="501" w:type="dxa"/>
            <w:tcBorders>
              <w:top w:val="nil"/>
              <w:left w:val="nil"/>
              <w:bottom w:val="single" w:color="auto" w:sz="4" w:space="0"/>
              <w:right w:val="single" w:color="auto" w:sz="4" w:space="0"/>
            </w:tcBorders>
            <w:noWrap/>
            <w:vAlign w:val="center"/>
          </w:tcPr>
          <w:p w14:paraId="42BFEFF5">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3" w:type="dxa"/>
            <w:tcBorders>
              <w:top w:val="nil"/>
              <w:left w:val="nil"/>
              <w:bottom w:val="nil"/>
              <w:right w:val="nil"/>
            </w:tcBorders>
            <w:noWrap/>
            <w:vAlign w:val="center"/>
          </w:tcPr>
          <w:p w14:paraId="1D84B6F2">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799A6269">
        <w:tblPrEx>
          <w:tblCellMar>
            <w:top w:w="40" w:type="dxa"/>
            <w:left w:w="64" w:type="dxa"/>
            <w:bottom w:w="40" w:type="dxa"/>
            <w:right w:w="64" w:type="dxa"/>
          </w:tblCellMar>
        </w:tblPrEx>
        <w:trPr>
          <w:trHeight w:val="0" w:hRule="atLeast"/>
          <w:jc w:val="center"/>
        </w:trPr>
        <w:tc>
          <w:tcPr>
            <w:tcW w:w="1325" w:type="dxa"/>
            <w:vMerge w:val="continue"/>
            <w:tcBorders>
              <w:left w:val="single" w:color="auto" w:sz="4" w:space="0"/>
              <w:right w:val="single" w:color="auto" w:sz="4" w:space="0"/>
            </w:tcBorders>
            <w:noWrap/>
            <w:vAlign w:val="center"/>
          </w:tcPr>
          <w:p w14:paraId="1074715A">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727" w:type="dxa"/>
            <w:vMerge w:val="continue"/>
            <w:tcBorders>
              <w:left w:val="nil"/>
              <w:right w:val="single" w:color="auto" w:sz="4" w:space="0"/>
            </w:tcBorders>
            <w:noWrap/>
            <w:vAlign w:val="center"/>
          </w:tcPr>
          <w:p w14:paraId="2EA4AF7D">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1917" w:type="dxa"/>
            <w:tcBorders>
              <w:top w:val="nil"/>
              <w:left w:val="nil"/>
              <w:bottom w:val="single" w:color="auto" w:sz="4" w:space="0"/>
              <w:right w:val="single" w:color="auto" w:sz="4" w:space="0"/>
            </w:tcBorders>
            <w:noWrap/>
            <w:vAlign w:val="center"/>
          </w:tcPr>
          <w:p w14:paraId="59255318">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企业用工需求摸底调查次数</w:t>
            </w:r>
          </w:p>
        </w:tc>
        <w:tc>
          <w:tcPr>
            <w:tcW w:w="985" w:type="dxa"/>
            <w:tcBorders>
              <w:top w:val="nil"/>
              <w:left w:val="nil"/>
              <w:bottom w:val="single" w:color="auto" w:sz="4" w:space="0"/>
              <w:right w:val="single" w:color="auto" w:sz="4" w:space="0"/>
            </w:tcBorders>
            <w:noWrap/>
            <w:vAlign w:val="center"/>
          </w:tcPr>
          <w:p w14:paraId="682800C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=4次</w:t>
            </w:r>
          </w:p>
        </w:tc>
        <w:tc>
          <w:tcPr>
            <w:tcW w:w="2066" w:type="dxa"/>
            <w:tcBorders>
              <w:top w:val="nil"/>
              <w:left w:val="nil"/>
              <w:bottom w:val="single" w:color="auto" w:sz="4" w:space="0"/>
              <w:right w:val="single" w:color="auto" w:sz="4" w:space="0"/>
            </w:tcBorders>
            <w:noWrap/>
            <w:vAlign w:val="center"/>
          </w:tcPr>
          <w:p w14:paraId="3B57C9C4">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公共就业服务专项活动安排表</w:t>
            </w:r>
          </w:p>
        </w:tc>
        <w:tc>
          <w:tcPr>
            <w:tcW w:w="278" w:type="dxa"/>
            <w:tcBorders>
              <w:top w:val="nil"/>
              <w:left w:val="nil"/>
              <w:bottom w:val="single" w:color="auto" w:sz="4" w:space="0"/>
              <w:right w:val="single" w:color="auto" w:sz="4" w:space="0"/>
            </w:tcBorders>
            <w:noWrap/>
            <w:vAlign w:val="center"/>
          </w:tcPr>
          <w:p w14:paraId="147352B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836" w:type="dxa"/>
            <w:tcBorders>
              <w:top w:val="nil"/>
              <w:left w:val="nil"/>
              <w:bottom w:val="single" w:color="auto" w:sz="4" w:space="0"/>
              <w:right w:val="single" w:color="auto" w:sz="4" w:space="0"/>
            </w:tcBorders>
            <w:noWrap/>
            <w:vAlign w:val="center"/>
          </w:tcPr>
          <w:p w14:paraId="22999FC4">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4次</w:t>
            </w:r>
          </w:p>
        </w:tc>
        <w:tc>
          <w:tcPr>
            <w:tcW w:w="501" w:type="dxa"/>
            <w:tcBorders>
              <w:top w:val="nil"/>
              <w:left w:val="nil"/>
              <w:bottom w:val="single" w:color="auto" w:sz="4" w:space="0"/>
              <w:right w:val="single" w:color="auto" w:sz="4" w:space="0"/>
            </w:tcBorders>
            <w:noWrap/>
            <w:vAlign w:val="center"/>
          </w:tcPr>
          <w:p w14:paraId="037FFA00">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3" w:type="dxa"/>
            <w:tcBorders>
              <w:top w:val="nil"/>
              <w:left w:val="nil"/>
              <w:bottom w:val="nil"/>
              <w:right w:val="nil"/>
            </w:tcBorders>
            <w:noWrap/>
            <w:vAlign w:val="center"/>
          </w:tcPr>
          <w:p w14:paraId="3A9B3174">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0A4040FD">
        <w:tblPrEx>
          <w:tblCellMar>
            <w:top w:w="40" w:type="dxa"/>
            <w:left w:w="64" w:type="dxa"/>
            <w:bottom w:w="40" w:type="dxa"/>
            <w:right w:w="64" w:type="dxa"/>
          </w:tblCellMar>
        </w:tblPrEx>
        <w:trPr>
          <w:trHeight w:val="0" w:hRule="atLeast"/>
          <w:jc w:val="center"/>
        </w:trPr>
        <w:tc>
          <w:tcPr>
            <w:tcW w:w="1325" w:type="dxa"/>
            <w:vMerge w:val="continue"/>
            <w:tcBorders>
              <w:left w:val="single" w:color="auto" w:sz="4" w:space="0"/>
              <w:right w:val="single" w:color="auto" w:sz="4" w:space="0"/>
            </w:tcBorders>
            <w:noWrap/>
            <w:vAlign w:val="center"/>
          </w:tcPr>
          <w:p w14:paraId="00B4D5CA">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727" w:type="dxa"/>
            <w:vMerge w:val="continue"/>
            <w:tcBorders>
              <w:left w:val="nil"/>
              <w:right w:val="single" w:color="auto" w:sz="4" w:space="0"/>
            </w:tcBorders>
            <w:noWrap/>
            <w:vAlign w:val="center"/>
          </w:tcPr>
          <w:p w14:paraId="29D4048E">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1917" w:type="dxa"/>
            <w:tcBorders>
              <w:top w:val="nil"/>
              <w:left w:val="nil"/>
              <w:bottom w:val="single" w:color="auto" w:sz="4" w:space="0"/>
              <w:right w:val="single" w:color="auto" w:sz="4" w:space="0"/>
            </w:tcBorders>
            <w:noWrap/>
            <w:vAlign w:val="center"/>
          </w:tcPr>
          <w:p w14:paraId="6ABCE0FD">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城镇新增就业人数</w:t>
            </w:r>
          </w:p>
        </w:tc>
        <w:tc>
          <w:tcPr>
            <w:tcW w:w="985" w:type="dxa"/>
            <w:tcBorders>
              <w:top w:val="nil"/>
              <w:left w:val="nil"/>
              <w:bottom w:val="single" w:color="auto" w:sz="4" w:space="0"/>
              <w:right w:val="single" w:color="auto" w:sz="4" w:space="0"/>
            </w:tcBorders>
            <w:noWrap/>
            <w:vAlign w:val="center"/>
          </w:tcPr>
          <w:p w14:paraId="04D5075F">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&gt;=5000人</w:t>
            </w:r>
          </w:p>
        </w:tc>
        <w:tc>
          <w:tcPr>
            <w:tcW w:w="2066" w:type="dxa"/>
            <w:tcBorders>
              <w:top w:val="nil"/>
              <w:left w:val="nil"/>
              <w:bottom w:val="single" w:color="auto" w:sz="4" w:space="0"/>
              <w:right w:val="single" w:color="auto" w:sz="4" w:space="0"/>
            </w:tcBorders>
            <w:noWrap/>
            <w:vAlign w:val="center"/>
          </w:tcPr>
          <w:p w14:paraId="31726318">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公共就业服务专项活动安排表</w:t>
            </w:r>
          </w:p>
        </w:tc>
        <w:tc>
          <w:tcPr>
            <w:tcW w:w="278" w:type="dxa"/>
            <w:tcBorders>
              <w:top w:val="nil"/>
              <w:left w:val="nil"/>
              <w:bottom w:val="single" w:color="auto" w:sz="4" w:space="0"/>
              <w:right w:val="single" w:color="auto" w:sz="4" w:space="0"/>
            </w:tcBorders>
            <w:noWrap/>
            <w:vAlign w:val="center"/>
          </w:tcPr>
          <w:p w14:paraId="3D1D52B0">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836" w:type="dxa"/>
            <w:tcBorders>
              <w:top w:val="nil"/>
              <w:left w:val="nil"/>
              <w:bottom w:val="single" w:color="auto" w:sz="4" w:space="0"/>
              <w:right w:val="single" w:color="auto" w:sz="4" w:space="0"/>
            </w:tcBorders>
            <w:noWrap/>
            <w:vAlign w:val="center"/>
          </w:tcPr>
          <w:p w14:paraId="1CA89C2B">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5655人</w:t>
            </w:r>
          </w:p>
        </w:tc>
        <w:tc>
          <w:tcPr>
            <w:tcW w:w="501" w:type="dxa"/>
            <w:tcBorders>
              <w:top w:val="nil"/>
              <w:left w:val="nil"/>
              <w:bottom w:val="single" w:color="auto" w:sz="4" w:space="0"/>
              <w:right w:val="single" w:color="auto" w:sz="4" w:space="0"/>
            </w:tcBorders>
            <w:noWrap/>
            <w:vAlign w:val="center"/>
          </w:tcPr>
          <w:p w14:paraId="2FE76854">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3" w:type="dxa"/>
            <w:tcBorders>
              <w:top w:val="nil"/>
              <w:left w:val="nil"/>
              <w:bottom w:val="nil"/>
              <w:right w:val="nil"/>
            </w:tcBorders>
            <w:noWrap/>
            <w:vAlign w:val="center"/>
          </w:tcPr>
          <w:p w14:paraId="636D068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26D479AE">
        <w:tblPrEx>
          <w:tblCellMar>
            <w:top w:w="40" w:type="dxa"/>
            <w:left w:w="64" w:type="dxa"/>
            <w:bottom w:w="40" w:type="dxa"/>
            <w:right w:w="64" w:type="dxa"/>
          </w:tblCellMar>
        </w:tblPrEx>
        <w:trPr>
          <w:trHeight w:val="0" w:hRule="atLeast"/>
          <w:jc w:val="center"/>
        </w:trPr>
        <w:tc>
          <w:tcPr>
            <w:tcW w:w="1325" w:type="dxa"/>
            <w:vMerge w:val="continue"/>
            <w:tcBorders>
              <w:left w:val="single" w:color="auto" w:sz="4" w:space="0"/>
              <w:right w:val="single" w:color="auto" w:sz="4" w:space="0"/>
            </w:tcBorders>
            <w:noWrap/>
            <w:vAlign w:val="center"/>
          </w:tcPr>
          <w:p w14:paraId="57E46AE3">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727" w:type="dxa"/>
            <w:vMerge w:val="continue"/>
            <w:tcBorders>
              <w:left w:val="nil"/>
              <w:right w:val="single" w:color="auto" w:sz="4" w:space="0"/>
            </w:tcBorders>
            <w:noWrap/>
            <w:vAlign w:val="center"/>
          </w:tcPr>
          <w:p w14:paraId="65CFD423">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1917" w:type="dxa"/>
            <w:tcBorders>
              <w:top w:val="nil"/>
              <w:left w:val="nil"/>
              <w:bottom w:val="single" w:color="auto" w:sz="4" w:space="0"/>
              <w:right w:val="single" w:color="auto" w:sz="4" w:space="0"/>
            </w:tcBorders>
            <w:noWrap/>
            <w:vAlign w:val="center"/>
          </w:tcPr>
          <w:p w14:paraId="56213757">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就业困难人员再就业人数</w:t>
            </w:r>
          </w:p>
        </w:tc>
        <w:tc>
          <w:tcPr>
            <w:tcW w:w="985" w:type="dxa"/>
            <w:tcBorders>
              <w:top w:val="nil"/>
              <w:left w:val="nil"/>
              <w:bottom w:val="single" w:color="auto" w:sz="4" w:space="0"/>
              <w:right w:val="single" w:color="auto" w:sz="4" w:space="0"/>
            </w:tcBorders>
            <w:noWrap/>
            <w:vAlign w:val="center"/>
          </w:tcPr>
          <w:p w14:paraId="014A384F">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&gt;=375人</w:t>
            </w:r>
          </w:p>
        </w:tc>
        <w:tc>
          <w:tcPr>
            <w:tcW w:w="2066" w:type="dxa"/>
            <w:tcBorders>
              <w:top w:val="nil"/>
              <w:left w:val="nil"/>
              <w:bottom w:val="single" w:color="auto" w:sz="4" w:space="0"/>
              <w:right w:val="single" w:color="auto" w:sz="4" w:space="0"/>
            </w:tcBorders>
            <w:noWrap/>
            <w:vAlign w:val="center"/>
          </w:tcPr>
          <w:p w14:paraId="5B5A8AD5">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公共就业服务专项活动安排表</w:t>
            </w:r>
          </w:p>
        </w:tc>
        <w:tc>
          <w:tcPr>
            <w:tcW w:w="278" w:type="dxa"/>
            <w:tcBorders>
              <w:top w:val="nil"/>
              <w:left w:val="nil"/>
              <w:bottom w:val="single" w:color="auto" w:sz="4" w:space="0"/>
              <w:right w:val="single" w:color="auto" w:sz="4" w:space="0"/>
            </w:tcBorders>
            <w:noWrap/>
            <w:vAlign w:val="center"/>
          </w:tcPr>
          <w:p w14:paraId="60C41C01">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836" w:type="dxa"/>
            <w:tcBorders>
              <w:top w:val="nil"/>
              <w:left w:val="nil"/>
              <w:bottom w:val="single" w:color="auto" w:sz="4" w:space="0"/>
              <w:right w:val="single" w:color="auto" w:sz="4" w:space="0"/>
            </w:tcBorders>
            <w:noWrap/>
            <w:vAlign w:val="center"/>
          </w:tcPr>
          <w:p w14:paraId="2069F86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374人</w:t>
            </w:r>
          </w:p>
        </w:tc>
        <w:tc>
          <w:tcPr>
            <w:tcW w:w="501" w:type="dxa"/>
            <w:tcBorders>
              <w:top w:val="nil"/>
              <w:left w:val="nil"/>
              <w:bottom w:val="single" w:color="auto" w:sz="4" w:space="0"/>
              <w:right w:val="single" w:color="auto" w:sz="4" w:space="0"/>
            </w:tcBorders>
            <w:noWrap/>
            <w:vAlign w:val="center"/>
          </w:tcPr>
          <w:p w14:paraId="3A19342E">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17.95</w:t>
            </w:r>
          </w:p>
        </w:tc>
        <w:tc>
          <w:tcPr>
            <w:tcW w:w="133" w:type="dxa"/>
            <w:tcBorders>
              <w:top w:val="nil"/>
              <w:left w:val="nil"/>
              <w:bottom w:val="nil"/>
              <w:right w:val="nil"/>
            </w:tcBorders>
            <w:noWrap/>
            <w:vAlign w:val="center"/>
          </w:tcPr>
          <w:p w14:paraId="6FDA45B3">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r w14:paraId="6335F959">
        <w:tblPrEx>
          <w:tblCellMar>
            <w:top w:w="40" w:type="dxa"/>
            <w:left w:w="64" w:type="dxa"/>
            <w:bottom w:w="40" w:type="dxa"/>
            <w:right w:w="64" w:type="dxa"/>
          </w:tblCellMar>
        </w:tblPrEx>
        <w:trPr>
          <w:trHeight w:val="0" w:hRule="atLeast"/>
          <w:jc w:val="center"/>
        </w:trPr>
        <w:tc>
          <w:tcPr>
            <w:tcW w:w="1325" w:type="dxa"/>
            <w:vMerge w:val="continue"/>
            <w:tcBorders>
              <w:left w:val="single" w:color="auto" w:sz="4" w:space="0"/>
              <w:bottom w:val="single" w:color="auto" w:sz="4" w:space="0"/>
              <w:right w:val="single" w:color="auto" w:sz="4" w:space="0"/>
            </w:tcBorders>
            <w:noWrap/>
            <w:vAlign w:val="center"/>
          </w:tcPr>
          <w:p w14:paraId="55686C0E">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727" w:type="dxa"/>
            <w:vMerge w:val="continue"/>
            <w:tcBorders>
              <w:left w:val="nil"/>
              <w:bottom w:val="single" w:color="auto" w:sz="4" w:space="0"/>
              <w:right w:val="single" w:color="auto" w:sz="4" w:space="0"/>
            </w:tcBorders>
            <w:noWrap/>
            <w:vAlign w:val="center"/>
          </w:tcPr>
          <w:p w14:paraId="7384EC1D">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c>
          <w:tcPr>
            <w:tcW w:w="1917" w:type="dxa"/>
            <w:tcBorders>
              <w:top w:val="nil"/>
              <w:left w:val="nil"/>
              <w:bottom w:val="single" w:color="auto" w:sz="4" w:space="0"/>
              <w:right w:val="single" w:color="auto" w:sz="4" w:space="0"/>
            </w:tcBorders>
            <w:noWrap/>
            <w:vAlign w:val="center"/>
          </w:tcPr>
          <w:p w14:paraId="6C7EB226">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农村劳动力外出务工人数</w:t>
            </w:r>
          </w:p>
        </w:tc>
        <w:tc>
          <w:tcPr>
            <w:tcW w:w="985" w:type="dxa"/>
            <w:tcBorders>
              <w:top w:val="nil"/>
              <w:left w:val="nil"/>
              <w:bottom w:val="single" w:color="auto" w:sz="4" w:space="0"/>
              <w:right w:val="single" w:color="auto" w:sz="4" w:space="0"/>
            </w:tcBorders>
            <w:noWrap/>
            <w:vAlign w:val="center"/>
          </w:tcPr>
          <w:p w14:paraId="7F99368C">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&gt;=23000人次</w:t>
            </w:r>
          </w:p>
        </w:tc>
        <w:tc>
          <w:tcPr>
            <w:tcW w:w="2066" w:type="dxa"/>
            <w:tcBorders>
              <w:top w:val="nil"/>
              <w:left w:val="nil"/>
              <w:bottom w:val="single" w:color="auto" w:sz="4" w:space="0"/>
              <w:right w:val="single" w:color="auto" w:sz="4" w:space="0"/>
            </w:tcBorders>
            <w:noWrap/>
            <w:vAlign w:val="center"/>
          </w:tcPr>
          <w:p w14:paraId="64FCF24B">
            <w:pPr>
              <w:widowControl/>
              <w:snapToGrid w:val="0"/>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公共就业服务专项活动安排表</w:t>
            </w:r>
          </w:p>
        </w:tc>
        <w:tc>
          <w:tcPr>
            <w:tcW w:w="278" w:type="dxa"/>
            <w:tcBorders>
              <w:top w:val="nil"/>
              <w:left w:val="nil"/>
              <w:bottom w:val="single" w:color="auto" w:sz="4" w:space="0"/>
              <w:right w:val="single" w:color="auto" w:sz="4" w:space="0"/>
            </w:tcBorders>
            <w:noWrap/>
            <w:vAlign w:val="center"/>
          </w:tcPr>
          <w:p w14:paraId="5170A974">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836" w:type="dxa"/>
            <w:tcBorders>
              <w:top w:val="nil"/>
              <w:left w:val="nil"/>
              <w:bottom w:val="single" w:color="auto" w:sz="4" w:space="0"/>
              <w:right w:val="single" w:color="auto" w:sz="4" w:space="0"/>
            </w:tcBorders>
            <w:noWrap/>
            <w:vAlign w:val="center"/>
          </w:tcPr>
          <w:p w14:paraId="7C2FFCDF">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23061人次</w:t>
            </w:r>
          </w:p>
        </w:tc>
        <w:tc>
          <w:tcPr>
            <w:tcW w:w="501" w:type="dxa"/>
            <w:tcBorders>
              <w:top w:val="nil"/>
              <w:left w:val="nil"/>
              <w:bottom w:val="single" w:color="auto" w:sz="4" w:space="0"/>
              <w:right w:val="single" w:color="auto" w:sz="4" w:space="0"/>
            </w:tcBorders>
            <w:noWrap/>
            <w:vAlign w:val="center"/>
          </w:tcPr>
          <w:p w14:paraId="1327096F">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3" w:type="dxa"/>
            <w:tcBorders>
              <w:top w:val="nil"/>
              <w:left w:val="nil"/>
              <w:bottom w:val="nil"/>
              <w:right w:val="nil"/>
            </w:tcBorders>
            <w:noWrap/>
            <w:vAlign w:val="center"/>
          </w:tcPr>
          <w:p w14:paraId="267ABB2F">
            <w:pPr>
              <w:widowControl/>
              <w:snapToGrid w:val="0"/>
              <w:spacing w:after="0" w:line="240" w:lineRule="auto"/>
              <w:jc w:val="center"/>
              <w:rPr>
                <w:rFonts w:hint="eastAsia" w:ascii="宋体" w:hAnsi="宋体" w:eastAsia="宋体" w:cs="宋体"/>
                <w:kern w:val="0"/>
                <w:sz w:val="18"/>
                <w:szCs w:val="18"/>
                <w:highlight w:val="none"/>
                <w:lang w:eastAsia="zh-CN"/>
                <w14:ligatures w14:val="none"/>
              </w:rPr>
            </w:pPr>
          </w:p>
        </w:tc>
      </w:tr>
    </w:tbl>
    <w:p w14:paraId="07BA0BFD">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0C32F0F7">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bookmarkEnd w:id="0"/>
    <w:tbl>
      <w:tblPr>
        <w:tblStyle w:val="12"/>
        <w:tblW w:w="4998" w:type="pct"/>
        <w:jc w:val="center"/>
        <w:tblLayout w:type="autofit"/>
        <w:tblCellMar>
          <w:top w:w="40" w:type="dxa"/>
          <w:left w:w="64" w:type="dxa"/>
          <w:bottom w:w="40" w:type="dxa"/>
          <w:right w:w="64" w:type="dxa"/>
        </w:tblCellMar>
      </w:tblPr>
      <w:tblGrid>
        <w:gridCol w:w="604"/>
        <w:gridCol w:w="464"/>
        <w:gridCol w:w="503"/>
        <w:gridCol w:w="1025"/>
        <w:gridCol w:w="431"/>
        <w:gridCol w:w="771"/>
        <w:gridCol w:w="733"/>
        <w:gridCol w:w="463"/>
        <w:gridCol w:w="733"/>
        <w:gridCol w:w="528"/>
        <w:gridCol w:w="496"/>
        <w:gridCol w:w="649"/>
        <w:gridCol w:w="456"/>
        <w:gridCol w:w="908"/>
      </w:tblGrid>
      <w:tr w14:paraId="2307DB46">
        <w:tblPrEx>
          <w:tblCellMar>
            <w:top w:w="40" w:type="dxa"/>
            <w:left w:w="64" w:type="dxa"/>
            <w:bottom w:w="40" w:type="dxa"/>
            <w:right w:w="64" w:type="dxa"/>
          </w:tblCellMar>
        </w:tblPrEx>
        <w:trPr>
          <w:trHeight w:val="0" w:hRule="atLeast"/>
          <w:jc w:val="center"/>
        </w:trPr>
        <w:tc>
          <w:tcPr>
            <w:tcW w:w="610" w:type="pct"/>
            <w:gridSpan w:val="2"/>
            <w:tcBorders>
              <w:top w:val="single" w:color="auto" w:sz="4" w:space="0"/>
              <w:left w:val="single" w:color="auto" w:sz="4" w:space="0"/>
              <w:bottom w:val="single" w:color="auto" w:sz="4" w:space="0"/>
              <w:right w:val="single" w:color="auto" w:sz="4" w:space="0"/>
            </w:tcBorders>
            <w:vAlign w:val="center"/>
          </w:tcPr>
          <w:p w14:paraId="21EC96A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bookmarkStart w:id="1" w:name="_Hlk201837198"/>
            <w:r>
              <w:rPr>
                <w:rFonts w:hint="eastAsia" w:ascii="宋体" w:hAnsi="宋体" w:eastAsia="宋体" w:cs="宋体"/>
                <w:b/>
                <w:bCs/>
                <w:color w:val="000000"/>
                <w:kern w:val="0"/>
                <w:sz w:val="18"/>
                <w:szCs w:val="18"/>
                <w:highlight w:val="none"/>
                <w:lang w:eastAsia="zh-CN"/>
                <w14:ligatures w14:val="none"/>
              </w:rPr>
              <w:t>项目名称</w:t>
            </w:r>
          </w:p>
        </w:tc>
        <w:tc>
          <w:tcPr>
            <w:tcW w:w="4389" w:type="pct"/>
            <w:gridSpan w:val="12"/>
            <w:tcBorders>
              <w:top w:val="single" w:color="auto" w:sz="4" w:space="0"/>
              <w:left w:val="nil"/>
              <w:bottom w:val="single" w:color="auto" w:sz="4" w:space="0"/>
              <w:right w:val="single" w:color="auto" w:sz="4" w:space="0"/>
            </w:tcBorders>
            <w:vAlign w:val="center"/>
          </w:tcPr>
          <w:p w14:paraId="57347A0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创业担保贷款资金</w:t>
            </w:r>
          </w:p>
        </w:tc>
      </w:tr>
      <w:tr w14:paraId="5B0FFEE2">
        <w:tblPrEx>
          <w:tblCellMar>
            <w:top w:w="40" w:type="dxa"/>
            <w:left w:w="64" w:type="dxa"/>
            <w:bottom w:w="40" w:type="dxa"/>
            <w:right w:w="64" w:type="dxa"/>
          </w:tblCellMar>
        </w:tblPrEx>
        <w:trPr>
          <w:trHeight w:val="0" w:hRule="atLeast"/>
          <w:jc w:val="center"/>
        </w:trPr>
        <w:tc>
          <w:tcPr>
            <w:tcW w:w="610" w:type="pct"/>
            <w:gridSpan w:val="2"/>
            <w:tcBorders>
              <w:top w:val="single" w:color="auto" w:sz="4" w:space="0"/>
              <w:left w:val="single" w:color="auto" w:sz="4" w:space="0"/>
              <w:bottom w:val="single" w:color="auto" w:sz="4" w:space="0"/>
              <w:right w:val="single" w:color="auto" w:sz="4" w:space="0"/>
            </w:tcBorders>
            <w:vAlign w:val="center"/>
          </w:tcPr>
          <w:p w14:paraId="32F7C8A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1975" w:type="pct"/>
            <w:gridSpan w:val="5"/>
            <w:tcBorders>
              <w:top w:val="single" w:color="auto" w:sz="4" w:space="0"/>
              <w:left w:val="nil"/>
              <w:bottom w:val="single" w:color="auto" w:sz="4" w:space="0"/>
              <w:right w:val="single" w:color="auto" w:sz="4" w:space="0"/>
            </w:tcBorders>
            <w:vAlign w:val="center"/>
          </w:tcPr>
          <w:p w14:paraId="09FA84C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昌吉市人力资源和社会保障局</w:t>
            </w:r>
          </w:p>
        </w:tc>
        <w:tc>
          <w:tcPr>
            <w:tcW w:w="682" w:type="pct"/>
            <w:gridSpan w:val="2"/>
            <w:tcBorders>
              <w:top w:val="single" w:color="auto" w:sz="4" w:space="0"/>
              <w:left w:val="nil"/>
              <w:bottom w:val="single" w:color="auto" w:sz="4" w:space="0"/>
              <w:right w:val="single" w:color="auto" w:sz="4" w:space="0"/>
            </w:tcBorders>
            <w:vAlign w:val="center"/>
          </w:tcPr>
          <w:p w14:paraId="5BC6522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1731" w:type="pct"/>
            <w:gridSpan w:val="5"/>
            <w:tcBorders>
              <w:top w:val="single" w:color="auto" w:sz="4" w:space="0"/>
              <w:left w:val="nil"/>
              <w:bottom w:val="single" w:color="auto" w:sz="4" w:space="0"/>
              <w:right w:val="single" w:color="auto" w:sz="4" w:space="0"/>
            </w:tcBorders>
            <w:vAlign w:val="center"/>
          </w:tcPr>
          <w:p w14:paraId="4DC0835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昌吉市公共就业服务中心</w:t>
            </w:r>
          </w:p>
        </w:tc>
      </w:tr>
      <w:tr w14:paraId="147FABE3">
        <w:tblPrEx>
          <w:tblCellMar>
            <w:top w:w="40" w:type="dxa"/>
            <w:left w:w="64" w:type="dxa"/>
            <w:bottom w:w="40" w:type="dxa"/>
            <w:right w:w="64" w:type="dxa"/>
          </w:tblCellMar>
        </w:tblPrEx>
        <w:trPr>
          <w:trHeight w:val="0" w:hRule="atLeast"/>
          <w:jc w:val="center"/>
        </w:trPr>
        <w:tc>
          <w:tcPr>
            <w:tcW w:w="345" w:type="pct"/>
            <w:vMerge w:val="restart"/>
            <w:tcBorders>
              <w:top w:val="nil"/>
              <w:left w:val="single" w:color="auto" w:sz="4" w:space="0"/>
              <w:bottom w:val="single" w:color="auto" w:sz="4" w:space="0"/>
              <w:right w:val="single" w:color="auto" w:sz="4" w:space="0"/>
            </w:tcBorders>
            <w:vAlign w:val="center"/>
          </w:tcPr>
          <w:p w14:paraId="0FE0A542">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552" w:type="pct"/>
            <w:gridSpan w:val="2"/>
            <w:tcBorders>
              <w:top w:val="single" w:color="auto" w:sz="4" w:space="0"/>
              <w:left w:val="nil"/>
              <w:bottom w:val="single" w:color="auto" w:sz="4" w:space="0"/>
              <w:right w:val="single" w:color="auto" w:sz="4" w:space="0"/>
            </w:tcBorders>
            <w:vAlign w:val="center"/>
          </w:tcPr>
          <w:p w14:paraId="5D7B174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584" w:type="pct"/>
            <w:tcBorders>
              <w:top w:val="single" w:color="auto" w:sz="4" w:space="0"/>
              <w:left w:val="nil"/>
              <w:bottom w:val="single" w:color="auto" w:sz="4" w:space="0"/>
              <w:right w:val="single" w:color="auto" w:sz="4" w:space="0"/>
            </w:tcBorders>
            <w:vAlign w:val="center"/>
          </w:tcPr>
          <w:p w14:paraId="0330306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104" w:type="pct"/>
            <w:gridSpan w:val="3"/>
            <w:tcBorders>
              <w:top w:val="single" w:color="auto" w:sz="4" w:space="0"/>
              <w:left w:val="nil"/>
              <w:bottom w:val="single" w:color="auto" w:sz="4" w:space="0"/>
              <w:right w:val="single" w:color="auto" w:sz="4" w:space="0"/>
            </w:tcBorders>
            <w:vAlign w:val="center"/>
          </w:tcPr>
          <w:p w14:paraId="0ECE098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682" w:type="pct"/>
            <w:gridSpan w:val="2"/>
            <w:tcBorders>
              <w:top w:val="single" w:color="auto" w:sz="4" w:space="0"/>
              <w:left w:val="nil"/>
              <w:bottom w:val="single" w:color="auto" w:sz="4" w:space="0"/>
              <w:right w:val="single" w:color="auto" w:sz="4" w:space="0"/>
            </w:tcBorders>
            <w:vAlign w:val="center"/>
          </w:tcPr>
          <w:p w14:paraId="5802066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584" w:type="pct"/>
            <w:gridSpan w:val="2"/>
            <w:tcBorders>
              <w:top w:val="nil"/>
              <w:left w:val="nil"/>
              <w:bottom w:val="single" w:color="auto" w:sz="4" w:space="0"/>
              <w:right w:val="single" w:color="auto" w:sz="4" w:space="0"/>
            </w:tcBorders>
            <w:vAlign w:val="center"/>
          </w:tcPr>
          <w:p w14:paraId="060FC64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630" w:type="pct"/>
            <w:gridSpan w:val="2"/>
            <w:tcBorders>
              <w:top w:val="single" w:color="auto" w:sz="4" w:space="0"/>
              <w:left w:val="nil"/>
              <w:bottom w:val="single" w:color="auto" w:sz="4" w:space="0"/>
              <w:right w:val="single" w:color="auto" w:sz="4" w:space="0"/>
            </w:tcBorders>
            <w:vAlign w:val="center"/>
          </w:tcPr>
          <w:p w14:paraId="0A018AC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515" w:type="pct"/>
            <w:tcBorders>
              <w:top w:val="nil"/>
              <w:left w:val="nil"/>
              <w:bottom w:val="single" w:color="auto" w:sz="4" w:space="0"/>
              <w:right w:val="single" w:color="auto" w:sz="4" w:space="0"/>
            </w:tcBorders>
            <w:vAlign w:val="center"/>
          </w:tcPr>
          <w:p w14:paraId="38B0E9F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71C5FCDD">
        <w:tblPrEx>
          <w:tblCellMar>
            <w:top w:w="40" w:type="dxa"/>
            <w:left w:w="64" w:type="dxa"/>
            <w:bottom w:w="40" w:type="dxa"/>
            <w:right w:w="64" w:type="dxa"/>
          </w:tblCellMar>
        </w:tblPrEx>
        <w:trPr>
          <w:trHeight w:val="0" w:hRule="atLeast"/>
          <w:jc w:val="center"/>
        </w:trPr>
        <w:tc>
          <w:tcPr>
            <w:tcW w:w="345" w:type="pct"/>
            <w:vMerge w:val="continue"/>
            <w:tcBorders>
              <w:top w:val="nil"/>
              <w:left w:val="single" w:color="auto" w:sz="4" w:space="0"/>
              <w:bottom w:val="single" w:color="auto" w:sz="4" w:space="0"/>
              <w:right w:val="single" w:color="auto" w:sz="4" w:space="0"/>
            </w:tcBorders>
            <w:vAlign w:val="center"/>
          </w:tcPr>
          <w:p w14:paraId="0C60A2E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52" w:type="pct"/>
            <w:gridSpan w:val="2"/>
            <w:tcBorders>
              <w:top w:val="single" w:color="auto" w:sz="4" w:space="0"/>
              <w:left w:val="nil"/>
              <w:bottom w:val="single" w:color="auto" w:sz="4" w:space="0"/>
              <w:right w:val="single" w:color="auto" w:sz="4" w:space="0"/>
            </w:tcBorders>
            <w:vAlign w:val="center"/>
          </w:tcPr>
          <w:p w14:paraId="0E9B4B1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584" w:type="pct"/>
            <w:tcBorders>
              <w:top w:val="single" w:color="auto" w:sz="4" w:space="0"/>
              <w:left w:val="nil"/>
              <w:bottom w:val="single" w:color="auto" w:sz="4" w:space="0"/>
              <w:right w:val="single" w:color="auto" w:sz="4" w:space="0"/>
            </w:tcBorders>
            <w:vAlign w:val="center"/>
          </w:tcPr>
          <w:p w14:paraId="080E8D4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1104" w:type="pct"/>
            <w:gridSpan w:val="3"/>
            <w:tcBorders>
              <w:top w:val="single" w:color="auto" w:sz="4" w:space="0"/>
              <w:left w:val="nil"/>
              <w:bottom w:val="single" w:color="auto" w:sz="4" w:space="0"/>
              <w:right w:val="single" w:color="auto" w:sz="4" w:space="0"/>
            </w:tcBorders>
            <w:vAlign w:val="center"/>
          </w:tcPr>
          <w:p w14:paraId="21E0D30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682" w:type="pct"/>
            <w:gridSpan w:val="2"/>
            <w:tcBorders>
              <w:top w:val="single" w:color="auto" w:sz="4" w:space="0"/>
              <w:left w:val="nil"/>
              <w:bottom w:val="single" w:color="auto" w:sz="4" w:space="0"/>
              <w:right w:val="single" w:color="auto" w:sz="4" w:space="0"/>
            </w:tcBorders>
            <w:vAlign w:val="center"/>
          </w:tcPr>
          <w:p w14:paraId="021FC52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584" w:type="pct"/>
            <w:gridSpan w:val="2"/>
            <w:tcBorders>
              <w:top w:val="nil"/>
              <w:left w:val="nil"/>
              <w:bottom w:val="single" w:color="auto" w:sz="4" w:space="0"/>
              <w:right w:val="single" w:color="auto" w:sz="4" w:space="0"/>
            </w:tcBorders>
            <w:vAlign w:val="center"/>
          </w:tcPr>
          <w:p w14:paraId="7D2939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630" w:type="pct"/>
            <w:gridSpan w:val="2"/>
            <w:tcBorders>
              <w:top w:val="single" w:color="auto" w:sz="4" w:space="0"/>
              <w:left w:val="nil"/>
              <w:bottom w:val="single" w:color="auto" w:sz="4" w:space="0"/>
              <w:right w:val="single" w:color="auto" w:sz="4" w:space="0"/>
            </w:tcBorders>
            <w:vAlign w:val="center"/>
          </w:tcPr>
          <w:p w14:paraId="3C134DC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515" w:type="pct"/>
            <w:tcBorders>
              <w:top w:val="nil"/>
              <w:left w:val="nil"/>
              <w:bottom w:val="single" w:color="auto" w:sz="4" w:space="0"/>
              <w:right w:val="single" w:color="auto" w:sz="4" w:space="0"/>
            </w:tcBorders>
            <w:vAlign w:val="center"/>
          </w:tcPr>
          <w:p w14:paraId="2FC8838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3FDEADFE">
        <w:tblPrEx>
          <w:tblCellMar>
            <w:top w:w="40" w:type="dxa"/>
            <w:left w:w="64" w:type="dxa"/>
            <w:bottom w:w="40" w:type="dxa"/>
            <w:right w:w="64" w:type="dxa"/>
          </w:tblCellMar>
        </w:tblPrEx>
        <w:trPr>
          <w:trHeight w:val="0" w:hRule="atLeast"/>
          <w:jc w:val="center"/>
        </w:trPr>
        <w:tc>
          <w:tcPr>
            <w:tcW w:w="345" w:type="pct"/>
            <w:vMerge w:val="continue"/>
            <w:tcBorders>
              <w:top w:val="nil"/>
              <w:left w:val="single" w:color="auto" w:sz="4" w:space="0"/>
              <w:bottom w:val="single" w:color="auto" w:sz="4" w:space="0"/>
              <w:right w:val="single" w:color="auto" w:sz="4" w:space="0"/>
            </w:tcBorders>
            <w:vAlign w:val="center"/>
          </w:tcPr>
          <w:p w14:paraId="3D51D91C">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52" w:type="pct"/>
            <w:gridSpan w:val="2"/>
            <w:tcBorders>
              <w:top w:val="single" w:color="auto" w:sz="4" w:space="0"/>
              <w:left w:val="nil"/>
              <w:bottom w:val="single" w:color="auto" w:sz="4" w:space="0"/>
              <w:right w:val="single" w:color="auto" w:sz="4" w:space="0"/>
            </w:tcBorders>
            <w:vAlign w:val="center"/>
          </w:tcPr>
          <w:p w14:paraId="34B9E732">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584" w:type="pct"/>
            <w:tcBorders>
              <w:top w:val="single" w:color="auto" w:sz="4" w:space="0"/>
              <w:left w:val="nil"/>
              <w:bottom w:val="single" w:color="auto" w:sz="4" w:space="0"/>
              <w:right w:val="single" w:color="auto" w:sz="4" w:space="0"/>
            </w:tcBorders>
            <w:vAlign w:val="center"/>
          </w:tcPr>
          <w:p w14:paraId="793B0E8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1104" w:type="pct"/>
            <w:gridSpan w:val="3"/>
            <w:tcBorders>
              <w:top w:val="single" w:color="auto" w:sz="4" w:space="0"/>
              <w:left w:val="nil"/>
              <w:bottom w:val="single" w:color="auto" w:sz="4" w:space="0"/>
              <w:right w:val="single" w:color="auto" w:sz="4" w:space="0"/>
            </w:tcBorders>
            <w:vAlign w:val="center"/>
          </w:tcPr>
          <w:p w14:paraId="19EC259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682" w:type="pct"/>
            <w:gridSpan w:val="2"/>
            <w:tcBorders>
              <w:top w:val="single" w:color="auto" w:sz="4" w:space="0"/>
              <w:left w:val="nil"/>
              <w:bottom w:val="single" w:color="auto" w:sz="4" w:space="0"/>
              <w:right w:val="single" w:color="auto" w:sz="4" w:space="0"/>
            </w:tcBorders>
            <w:vAlign w:val="center"/>
          </w:tcPr>
          <w:p w14:paraId="5D96A0E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200.00</w:t>
            </w:r>
          </w:p>
        </w:tc>
        <w:tc>
          <w:tcPr>
            <w:tcW w:w="584" w:type="pct"/>
            <w:gridSpan w:val="2"/>
            <w:tcBorders>
              <w:top w:val="nil"/>
              <w:left w:val="nil"/>
              <w:bottom w:val="single" w:color="auto" w:sz="4" w:space="0"/>
              <w:right w:val="single" w:color="auto" w:sz="4" w:space="0"/>
            </w:tcBorders>
            <w:vAlign w:val="center"/>
          </w:tcPr>
          <w:p w14:paraId="5FB4BBA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30" w:type="pct"/>
            <w:gridSpan w:val="2"/>
            <w:tcBorders>
              <w:top w:val="single" w:color="auto" w:sz="4" w:space="0"/>
              <w:left w:val="nil"/>
              <w:bottom w:val="single" w:color="auto" w:sz="4" w:space="0"/>
              <w:right w:val="single" w:color="auto" w:sz="4" w:space="0"/>
            </w:tcBorders>
            <w:vAlign w:val="center"/>
          </w:tcPr>
          <w:p w14:paraId="62E80C7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15" w:type="pct"/>
            <w:tcBorders>
              <w:top w:val="nil"/>
              <w:left w:val="nil"/>
              <w:bottom w:val="single" w:color="auto" w:sz="4" w:space="0"/>
              <w:right w:val="single" w:color="auto" w:sz="4" w:space="0"/>
            </w:tcBorders>
            <w:vAlign w:val="center"/>
          </w:tcPr>
          <w:p w14:paraId="3539821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5CA3E4F0">
        <w:tblPrEx>
          <w:tblCellMar>
            <w:top w:w="40" w:type="dxa"/>
            <w:left w:w="64" w:type="dxa"/>
            <w:bottom w:w="40" w:type="dxa"/>
            <w:right w:w="64" w:type="dxa"/>
          </w:tblCellMar>
        </w:tblPrEx>
        <w:trPr>
          <w:trHeight w:val="0" w:hRule="atLeast"/>
          <w:jc w:val="center"/>
        </w:trPr>
        <w:tc>
          <w:tcPr>
            <w:tcW w:w="345" w:type="pct"/>
            <w:vMerge w:val="continue"/>
            <w:tcBorders>
              <w:top w:val="nil"/>
              <w:left w:val="single" w:color="auto" w:sz="4" w:space="0"/>
              <w:bottom w:val="single" w:color="auto" w:sz="4" w:space="0"/>
              <w:right w:val="single" w:color="auto" w:sz="4" w:space="0"/>
            </w:tcBorders>
            <w:vAlign w:val="center"/>
          </w:tcPr>
          <w:p w14:paraId="797AC65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52" w:type="pct"/>
            <w:gridSpan w:val="2"/>
            <w:tcBorders>
              <w:top w:val="single" w:color="auto" w:sz="4" w:space="0"/>
              <w:left w:val="nil"/>
              <w:bottom w:val="single" w:color="auto" w:sz="4" w:space="0"/>
              <w:right w:val="single" w:color="auto" w:sz="4" w:space="0"/>
            </w:tcBorders>
            <w:vAlign w:val="center"/>
          </w:tcPr>
          <w:p w14:paraId="4EAA6C1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584" w:type="pct"/>
            <w:tcBorders>
              <w:top w:val="single" w:color="auto" w:sz="4" w:space="0"/>
              <w:left w:val="nil"/>
              <w:bottom w:val="single" w:color="auto" w:sz="4" w:space="0"/>
              <w:right w:val="single" w:color="auto" w:sz="4" w:space="0"/>
            </w:tcBorders>
            <w:vAlign w:val="center"/>
          </w:tcPr>
          <w:p w14:paraId="61F34B1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104" w:type="pct"/>
            <w:gridSpan w:val="3"/>
            <w:tcBorders>
              <w:top w:val="single" w:color="auto" w:sz="4" w:space="0"/>
              <w:left w:val="nil"/>
              <w:bottom w:val="single" w:color="auto" w:sz="4" w:space="0"/>
              <w:right w:val="single" w:color="auto" w:sz="4" w:space="0"/>
            </w:tcBorders>
            <w:vAlign w:val="center"/>
          </w:tcPr>
          <w:p w14:paraId="53119B1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682" w:type="pct"/>
            <w:gridSpan w:val="2"/>
            <w:tcBorders>
              <w:top w:val="single" w:color="auto" w:sz="4" w:space="0"/>
              <w:left w:val="nil"/>
              <w:bottom w:val="single" w:color="auto" w:sz="4" w:space="0"/>
              <w:right w:val="single" w:color="auto" w:sz="4" w:space="0"/>
            </w:tcBorders>
            <w:vAlign w:val="center"/>
          </w:tcPr>
          <w:p w14:paraId="752DF6A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584" w:type="pct"/>
            <w:gridSpan w:val="2"/>
            <w:tcBorders>
              <w:top w:val="nil"/>
              <w:left w:val="nil"/>
              <w:bottom w:val="single" w:color="auto" w:sz="4" w:space="0"/>
              <w:right w:val="single" w:color="auto" w:sz="4" w:space="0"/>
            </w:tcBorders>
            <w:vAlign w:val="center"/>
          </w:tcPr>
          <w:p w14:paraId="6D8AB92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30" w:type="pct"/>
            <w:gridSpan w:val="2"/>
            <w:tcBorders>
              <w:top w:val="single" w:color="auto" w:sz="4" w:space="0"/>
              <w:left w:val="nil"/>
              <w:bottom w:val="single" w:color="auto" w:sz="4" w:space="0"/>
              <w:right w:val="single" w:color="auto" w:sz="4" w:space="0"/>
            </w:tcBorders>
            <w:vAlign w:val="center"/>
          </w:tcPr>
          <w:p w14:paraId="532B3B1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15" w:type="pct"/>
            <w:tcBorders>
              <w:top w:val="nil"/>
              <w:left w:val="nil"/>
              <w:bottom w:val="single" w:color="auto" w:sz="4" w:space="0"/>
              <w:right w:val="single" w:color="auto" w:sz="4" w:space="0"/>
            </w:tcBorders>
            <w:vAlign w:val="center"/>
          </w:tcPr>
          <w:p w14:paraId="7534F94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41ACEE0F">
        <w:tblPrEx>
          <w:tblCellMar>
            <w:top w:w="40" w:type="dxa"/>
            <w:left w:w="64" w:type="dxa"/>
            <w:bottom w:w="40" w:type="dxa"/>
            <w:right w:w="64" w:type="dxa"/>
          </w:tblCellMar>
        </w:tblPrEx>
        <w:trPr>
          <w:trHeight w:val="0" w:hRule="atLeast"/>
          <w:jc w:val="center"/>
        </w:trPr>
        <w:tc>
          <w:tcPr>
            <w:tcW w:w="345" w:type="pct"/>
            <w:vMerge w:val="restart"/>
            <w:tcBorders>
              <w:top w:val="nil"/>
              <w:left w:val="single" w:color="auto" w:sz="4" w:space="0"/>
              <w:bottom w:val="single" w:color="auto" w:sz="4" w:space="0"/>
              <w:right w:val="single" w:color="auto" w:sz="4" w:space="0"/>
            </w:tcBorders>
            <w:vAlign w:val="center"/>
          </w:tcPr>
          <w:p w14:paraId="0F750AD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2241" w:type="pct"/>
            <w:gridSpan w:val="6"/>
            <w:tcBorders>
              <w:top w:val="single" w:color="auto" w:sz="4" w:space="0"/>
              <w:left w:val="nil"/>
              <w:bottom w:val="single" w:color="auto" w:sz="4" w:space="0"/>
              <w:right w:val="single" w:color="auto" w:sz="4" w:space="0"/>
            </w:tcBorders>
            <w:vAlign w:val="center"/>
          </w:tcPr>
          <w:p w14:paraId="3379B1AE">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2413" w:type="pct"/>
            <w:gridSpan w:val="7"/>
            <w:tcBorders>
              <w:top w:val="single" w:color="auto" w:sz="4" w:space="0"/>
              <w:left w:val="nil"/>
              <w:bottom w:val="single" w:color="auto" w:sz="4" w:space="0"/>
              <w:right w:val="single" w:color="auto" w:sz="4" w:space="0"/>
            </w:tcBorders>
            <w:vAlign w:val="center"/>
          </w:tcPr>
          <w:p w14:paraId="711486C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513C6511">
        <w:tblPrEx>
          <w:tblCellMar>
            <w:top w:w="40" w:type="dxa"/>
            <w:left w:w="64" w:type="dxa"/>
            <w:bottom w:w="40" w:type="dxa"/>
            <w:right w:w="64" w:type="dxa"/>
          </w:tblCellMar>
        </w:tblPrEx>
        <w:trPr>
          <w:trHeight w:val="0" w:hRule="atLeast"/>
          <w:jc w:val="center"/>
        </w:trPr>
        <w:tc>
          <w:tcPr>
            <w:tcW w:w="345" w:type="pct"/>
            <w:vMerge w:val="continue"/>
            <w:tcBorders>
              <w:top w:val="nil"/>
              <w:left w:val="single" w:color="auto" w:sz="4" w:space="0"/>
              <w:bottom w:val="single" w:color="auto" w:sz="4" w:space="0"/>
              <w:right w:val="single" w:color="auto" w:sz="4" w:space="0"/>
            </w:tcBorders>
            <w:vAlign w:val="center"/>
          </w:tcPr>
          <w:p w14:paraId="29FAC95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241" w:type="pct"/>
            <w:gridSpan w:val="6"/>
            <w:tcBorders>
              <w:top w:val="single" w:color="auto" w:sz="4" w:space="0"/>
              <w:left w:val="nil"/>
              <w:bottom w:val="single" w:color="auto" w:sz="4" w:space="0"/>
              <w:right w:val="single" w:color="auto" w:sz="4" w:space="0"/>
            </w:tcBorders>
            <w:vAlign w:val="center"/>
          </w:tcPr>
          <w:p w14:paraId="3DD7BF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拟投入200万元，用于落实就业优先政策，支持重点群体就业创业，依据《普惠金融发展专项资金管理办法》（财金【2023】75号）文件，对个体和微小企业开展创业担保贷款工作。</w:t>
            </w:r>
          </w:p>
        </w:tc>
        <w:tc>
          <w:tcPr>
            <w:tcW w:w="2413" w:type="pct"/>
            <w:gridSpan w:val="7"/>
            <w:tcBorders>
              <w:top w:val="single" w:color="auto" w:sz="4" w:space="0"/>
              <w:left w:val="nil"/>
              <w:bottom w:val="single" w:color="auto" w:sz="4" w:space="0"/>
              <w:right w:val="single" w:color="auto" w:sz="4" w:space="0"/>
            </w:tcBorders>
            <w:vAlign w:val="center"/>
          </w:tcPr>
          <w:p w14:paraId="6985580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截止2024年12月31日投入了200万元，用于落实就业优先政策，支持了重点群体就业创业，依据《普惠金融发展专项资金管理办法》（财金【2023】75号）文件，对个体和微小企业开展了创业担保贷款工作。</w:t>
            </w:r>
          </w:p>
        </w:tc>
      </w:tr>
      <w:tr w14:paraId="1918AEBB">
        <w:tblPrEx>
          <w:tblCellMar>
            <w:top w:w="40" w:type="dxa"/>
            <w:left w:w="64" w:type="dxa"/>
            <w:bottom w:w="40" w:type="dxa"/>
            <w:right w:w="64" w:type="dxa"/>
          </w:tblCellMar>
        </w:tblPrEx>
        <w:trPr>
          <w:trHeight w:val="0" w:hRule="atLeast"/>
          <w:jc w:val="center"/>
        </w:trPr>
        <w:tc>
          <w:tcPr>
            <w:tcW w:w="345" w:type="pct"/>
            <w:tcBorders>
              <w:top w:val="nil"/>
              <w:left w:val="single" w:color="auto" w:sz="4" w:space="0"/>
              <w:bottom w:val="single" w:color="auto" w:sz="4" w:space="0"/>
              <w:right w:val="single" w:color="auto" w:sz="4" w:space="0"/>
            </w:tcBorders>
            <w:vAlign w:val="center"/>
          </w:tcPr>
          <w:p w14:paraId="0AED2B4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tcBorders>
              <w:top w:val="nil"/>
              <w:left w:val="nil"/>
              <w:bottom w:val="single" w:color="auto" w:sz="4" w:space="0"/>
              <w:right w:val="single" w:color="auto" w:sz="4" w:space="0"/>
            </w:tcBorders>
            <w:vAlign w:val="center"/>
          </w:tcPr>
          <w:p w14:paraId="20C751D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286" w:type="pct"/>
            <w:tcBorders>
              <w:top w:val="nil"/>
              <w:left w:val="nil"/>
              <w:bottom w:val="single" w:color="auto" w:sz="4" w:space="0"/>
              <w:right w:val="single" w:color="auto" w:sz="4" w:space="0"/>
            </w:tcBorders>
            <w:vAlign w:val="center"/>
          </w:tcPr>
          <w:p w14:paraId="7FAD023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584" w:type="pct"/>
            <w:tcBorders>
              <w:top w:val="single" w:color="auto" w:sz="4" w:space="0"/>
              <w:left w:val="nil"/>
              <w:bottom w:val="single" w:color="auto" w:sz="4" w:space="0"/>
              <w:right w:val="single" w:color="auto" w:sz="4" w:space="0"/>
            </w:tcBorders>
            <w:vAlign w:val="center"/>
          </w:tcPr>
          <w:p w14:paraId="1EE4591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246" w:type="pct"/>
            <w:tcBorders>
              <w:top w:val="nil"/>
              <w:left w:val="nil"/>
              <w:bottom w:val="single" w:color="auto" w:sz="4" w:space="0"/>
              <w:right w:val="single" w:color="auto" w:sz="4" w:space="0"/>
            </w:tcBorders>
            <w:vAlign w:val="center"/>
          </w:tcPr>
          <w:p w14:paraId="5B71FFB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440" w:type="pct"/>
            <w:tcBorders>
              <w:top w:val="nil"/>
              <w:left w:val="nil"/>
              <w:bottom w:val="single" w:color="auto" w:sz="4" w:space="0"/>
              <w:right w:val="single" w:color="auto" w:sz="4" w:space="0"/>
            </w:tcBorders>
            <w:vAlign w:val="center"/>
          </w:tcPr>
          <w:p w14:paraId="1AC52D5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416" w:type="pct"/>
            <w:tcBorders>
              <w:top w:val="nil"/>
              <w:left w:val="nil"/>
              <w:bottom w:val="single" w:color="auto" w:sz="4" w:space="0"/>
              <w:right w:val="single" w:color="auto" w:sz="4" w:space="0"/>
            </w:tcBorders>
            <w:vAlign w:val="center"/>
          </w:tcPr>
          <w:p w14:paraId="4FB90CA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264" w:type="pct"/>
            <w:tcBorders>
              <w:top w:val="nil"/>
              <w:left w:val="nil"/>
              <w:bottom w:val="single" w:color="auto" w:sz="4" w:space="0"/>
              <w:right w:val="single" w:color="auto" w:sz="4" w:space="0"/>
            </w:tcBorders>
            <w:vAlign w:val="center"/>
          </w:tcPr>
          <w:p w14:paraId="11A1C09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418" w:type="pct"/>
            <w:tcBorders>
              <w:top w:val="nil"/>
              <w:left w:val="nil"/>
              <w:bottom w:val="single" w:color="auto" w:sz="4" w:space="0"/>
              <w:right w:val="single" w:color="auto" w:sz="4" w:space="0"/>
            </w:tcBorders>
            <w:vAlign w:val="center"/>
          </w:tcPr>
          <w:p w14:paraId="5980C7F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301" w:type="pct"/>
            <w:tcBorders>
              <w:top w:val="nil"/>
              <w:left w:val="nil"/>
              <w:bottom w:val="single" w:color="auto" w:sz="4" w:space="0"/>
              <w:right w:val="single" w:color="auto" w:sz="4" w:space="0"/>
            </w:tcBorders>
            <w:vAlign w:val="center"/>
          </w:tcPr>
          <w:p w14:paraId="1FA4491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282" w:type="pct"/>
            <w:tcBorders>
              <w:top w:val="nil"/>
              <w:left w:val="nil"/>
              <w:bottom w:val="single" w:color="auto" w:sz="4" w:space="0"/>
              <w:right w:val="single" w:color="auto" w:sz="4" w:space="0"/>
            </w:tcBorders>
            <w:vAlign w:val="center"/>
          </w:tcPr>
          <w:p w14:paraId="49AA1E9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370" w:type="pct"/>
            <w:tcBorders>
              <w:top w:val="nil"/>
              <w:left w:val="nil"/>
              <w:bottom w:val="single" w:color="auto" w:sz="4" w:space="0"/>
              <w:right w:val="single" w:color="auto" w:sz="4" w:space="0"/>
            </w:tcBorders>
            <w:vAlign w:val="center"/>
          </w:tcPr>
          <w:p w14:paraId="1474C99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260" w:type="pct"/>
            <w:tcBorders>
              <w:top w:val="nil"/>
              <w:left w:val="nil"/>
              <w:bottom w:val="single" w:color="auto" w:sz="4" w:space="0"/>
              <w:right w:val="single" w:color="auto" w:sz="4" w:space="0"/>
            </w:tcBorders>
            <w:vAlign w:val="center"/>
          </w:tcPr>
          <w:p w14:paraId="333A217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515" w:type="pct"/>
            <w:tcBorders>
              <w:top w:val="nil"/>
              <w:left w:val="nil"/>
              <w:bottom w:val="single" w:color="auto" w:sz="4" w:space="0"/>
              <w:right w:val="single" w:color="auto" w:sz="4" w:space="0"/>
            </w:tcBorders>
            <w:vAlign w:val="center"/>
          </w:tcPr>
          <w:p w14:paraId="16EA02BE">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53D5D404">
        <w:tblPrEx>
          <w:tblCellMar>
            <w:top w:w="40" w:type="dxa"/>
            <w:left w:w="64" w:type="dxa"/>
            <w:bottom w:w="40" w:type="dxa"/>
            <w:right w:w="64" w:type="dxa"/>
          </w:tblCellMar>
        </w:tblPrEx>
        <w:trPr>
          <w:trHeight w:val="0" w:hRule="atLeast"/>
          <w:jc w:val="center"/>
        </w:trPr>
        <w:tc>
          <w:tcPr>
            <w:tcW w:w="345" w:type="pct"/>
            <w:vMerge w:val="restart"/>
            <w:tcBorders>
              <w:top w:val="nil"/>
              <w:left w:val="single" w:color="auto" w:sz="4" w:space="0"/>
              <w:right w:val="single" w:color="auto" w:sz="4" w:space="0"/>
            </w:tcBorders>
            <w:vAlign w:val="center"/>
          </w:tcPr>
          <w:p w14:paraId="787A328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265" w:type="pct"/>
            <w:vMerge w:val="restart"/>
            <w:tcBorders>
              <w:top w:val="nil"/>
              <w:left w:val="nil"/>
              <w:right w:val="single" w:color="auto" w:sz="4" w:space="0"/>
            </w:tcBorders>
            <w:vAlign w:val="center"/>
          </w:tcPr>
          <w:p w14:paraId="3330C8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286" w:type="pct"/>
            <w:tcBorders>
              <w:top w:val="nil"/>
              <w:left w:val="nil"/>
              <w:bottom w:val="single" w:color="auto" w:sz="4" w:space="0"/>
              <w:right w:val="single" w:color="auto" w:sz="4" w:space="0"/>
            </w:tcBorders>
            <w:vAlign w:val="center"/>
          </w:tcPr>
          <w:p w14:paraId="4195F09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584" w:type="pct"/>
            <w:tcBorders>
              <w:top w:val="single" w:color="auto" w:sz="4" w:space="0"/>
              <w:left w:val="nil"/>
              <w:bottom w:val="single" w:color="auto" w:sz="4" w:space="0"/>
              <w:right w:val="single" w:color="auto" w:sz="4" w:space="0"/>
            </w:tcBorders>
            <w:vAlign w:val="center"/>
          </w:tcPr>
          <w:p w14:paraId="48EFBBBC">
            <w:pPr>
              <w:widowControl/>
              <w:snapToGrid w:val="0"/>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签订担保公司数量</w:t>
            </w:r>
          </w:p>
        </w:tc>
        <w:tc>
          <w:tcPr>
            <w:tcW w:w="246" w:type="pct"/>
            <w:tcBorders>
              <w:top w:val="nil"/>
              <w:left w:val="nil"/>
              <w:bottom w:val="single" w:color="auto" w:sz="4" w:space="0"/>
              <w:right w:val="single" w:color="auto" w:sz="4" w:space="0"/>
            </w:tcBorders>
            <w:vAlign w:val="center"/>
          </w:tcPr>
          <w:p w14:paraId="45E2EF9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4438688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416" w:type="pct"/>
            <w:tcBorders>
              <w:top w:val="nil"/>
              <w:left w:val="nil"/>
              <w:bottom w:val="single" w:color="auto" w:sz="4" w:space="0"/>
              <w:right w:val="single" w:color="auto" w:sz="4" w:space="0"/>
            </w:tcBorders>
            <w:vAlign w:val="center"/>
          </w:tcPr>
          <w:p w14:paraId="4091CD8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264" w:type="pct"/>
            <w:tcBorders>
              <w:top w:val="nil"/>
              <w:left w:val="nil"/>
              <w:bottom w:val="single" w:color="auto" w:sz="4" w:space="0"/>
              <w:right w:val="single" w:color="auto" w:sz="4" w:space="0"/>
            </w:tcBorders>
            <w:vAlign w:val="center"/>
          </w:tcPr>
          <w:p w14:paraId="6906047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1C93F1D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0D9BD19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7C57239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28B7E77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60" w:type="pct"/>
            <w:tcBorders>
              <w:top w:val="nil"/>
              <w:left w:val="nil"/>
              <w:bottom w:val="single" w:color="auto" w:sz="4" w:space="0"/>
              <w:right w:val="single" w:color="auto" w:sz="4" w:space="0"/>
            </w:tcBorders>
            <w:vAlign w:val="center"/>
          </w:tcPr>
          <w:p w14:paraId="0156677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15" w:type="pct"/>
            <w:tcBorders>
              <w:top w:val="nil"/>
              <w:left w:val="nil"/>
              <w:bottom w:val="single" w:color="auto" w:sz="4" w:space="0"/>
              <w:right w:val="single" w:color="auto" w:sz="4" w:space="0"/>
            </w:tcBorders>
            <w:vAlign w:val="center"/>
          </w:tcPr>
          <w:p w14:paraId="5DCEFA5C">
            <w:pPr>
              <w:widowControl/>
              <w:snapToGrid w:val="0"/>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67274C10">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right w:val="single" w:color="auto" w:sz="4" w:space="0"/>
            </w:tcBorders>
            <w:vAlign w:val="center"/>
          </w:tcPr>
          <w:p w14:paraId="1BF236D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vMerge w:val="continue"/>
            <w:tcBorders>
              <w:left w:val="nil"/>
              <w:right w:val="single" w:color="auto" w:sz="4" w:space="0"/>
            </w:tcBorders>
            <w:vAlign w:val="center"/>
          </w:tcPr>
          <w:p w14:paraId="5413FF1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6" w:type="pct"/>
            <w:tcBorders>
              <w:top w:val="nil"/>
              <w:left w:val="nil"/>
              <w:bottom w:val="single" w:color="auto" w:sz="4" w:space="0"/>
              <w:right w:val="single" w:color="auto" w:sz="4" w:space="0"/>
            </w:tcBorders>
            <w:vAlign w:val="center"/>
          </w:tcPr>
          <w:p w14:paraId="4C4BAB3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584" w:type="pct"/>
            <w:tcBorders>
              <w:top w:val="single" w:color="auto" w:sz="4" w:space="0"/>
              <w:left w:val="nil"/>
              <w:bottom w:val="single" w:color="auto" w:sz="4" w:space="0"/>
              <w:right w:val="single" w:color="auto" w:sz="4" w:space="0"/>
            </w:tcBorders>
            <w:vAlign w:val="center"/>
          </w:tcPr>
          <w:p w14:paraId="0E8159C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创业担保贷款对象种类</w:t>
            </w:r>
          </w:p>
        </w:tc>
        <w:tc>
          <w:tcPr>
            <w:tcW w:w="246" w:type="pct"/>
            <w:tcBorders>
              <w:top w:val="nil"/>
              <w:left w:val="nil"/>
              <w:bottom w:val="single" w:color="auto" w:sz="4" w:space="0"/>
              <w:right w:val="single" w:color="auto" w:sz="4" w:space="0"/>
            </w:tcBorders>
            <w:vAlign w:val="center"/>
          </w:tcPr>
          <w:p w14:paraId="2BBE133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1A6725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=10类</w:t>
            </w:r>
          </w:p>
        </w:tc>
        <w:tc>
          <w:tcPr>
            <w:tcW w:w="416" w:type="pct"/>
            <w:tcBorders>
              <w:top w:val="nil"/>
              <w:left w:val="nil"/>
              <w:bottom w:val="single" w:color="auto" w:sz="4" w:space="0"/>
              <w:right w:val="single" w:color="auto" w:sz="4" w:space="0"/>
            </w:tcBorders>
            <w:vAlign w:val="center"/>
          </w:tcPr>
          <w:p w14:paraId="17EC932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=10类</w:t>
            </w:r>
          </w:p>
        </w:tc>
        <w:tc>
          <w:tcPr>
            <w:tcW w:w="264" w:type="pct"/>
            <w:tcBorders>
              <w:top w:val="nil"/>
              <w:left w:val="nil"/>
              <w:bottom w:val="single" w:color="auto" w:sz="4" w:space="0"/>
              <w:right w:val="single" w:color="auto" w:sz="4" w:space="0"/>
            </w:tcBorders>
            <w:vAlign w:val="center"/>
          </w:tcPr>
          <w:p w14:paraId="7AB7BD1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6A9544E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7FC72FB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326985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3553DEA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60" w:type="pct"/>
            <w:tcBorders>
              <w:top w:val="nil"/>
              <w:left w:val="nil"/>
              <w:bottom w:val="single" w:color="auto" w:sz="4" w:space="0"/>
              <w:right w:val="single" w:color="auto" w:sz="4" w:space="0"/>
            </w:tcBorders>
            <w:vAlign w:val="center"/>
          </w:tcPr>
          <w:p w14:paraId="15F91A5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15" w:type="pct"/>
            <w:tcBorders>
              <w:top w:val="nil"/>
              <w:left w:val="nil"/>
              <w:bottom w:val="single" w:color="auto" w:sz="4" w:space="0"/>
              <w:right w:val="single" w:color="auto" w:sz="4" w:space="0"/>
            </w:tcBorders>
            <w:vAlign w:val="center"/>
          </w:tcPr>
          <w:p w14:paraId="17C75FD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7A6D9F3D">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right w:val="single" w:color="auto" w:sz="4" w:space="0"/>
            </w:tcBorders>
            <w:vAlign w:val="center"/>
          </w:tcPr>
          <w:p w14:paraId="1B7C728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vMerge w:val="continue"/>
            <w:tcBorders>
              <w:left w:val="nil"/>
              <w:right w:val="single" w:color="auto" w:sz="4" w:space="0"/>
            </w:tcBorders>
            <w:vAlign w:val="center"/>
          </w:tcPr>
          <w:p w14:paraId="4DC610E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6" w:type="pct"/>
            <w:tcBorders>
              <w:top w:val="nil"/>
              <w:left w:val="nil"/>
              <w:bottom w:val="single" w:color="auto" w:sz="4" w:space="0"/>
              <w:right w:val="single" w:color="auto" w:sz="4" w:space="0"/>
            </w:tcBorders>
            <w:vAlign w:val="center"/>
          </w:tcPr>
          <w:p w14:paraId="4901D2F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584" w:type="pct"/>
            <w:tcBorders>
              <w:top w:val="single" w:color="auto" w:sz="4" w:space="0"/>
              <w:left w:val="nil"/>
              <w:bottom w:val="single" w:color="auto" w:sz="4" w:space="0"/>
              <w:right w:val="single" w:color="auto" w:sz="4" w:space="0"/>
            </w:tcBorders>
            <w:vAlign w:val="center"/>
          </w:tcPr>
          <w:p w14:paraId="3A6F331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创业担保贷款总额度</w:t>
            </w:r>
          </w:p>
        </w:tc>
        <w:tc>
          <w:tcPr>
            <w:tcW w:w="246" w:type="pct"/>
            <w:tcBorders>
              <w:top w:val="nil"/>
              <w:left w:val="nil"/>
              <w:bottom w:val="single" w:color="auto" w:sz="4" w:space="0"/>
              <w:right w:val="single" w:color="auto" w:sz="4" w:space="0"/>
            </w:tcBorders>
            <w:vAlign w:val="center"/>
          </w:tcPr>
          <w:p w14:paraId="712EEE9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32352DC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&lt;=1000万元</w:t>
            </w:r>
          </w:p>
        </w:tc>
        <w:tc>
          <w:tcPr>
            <w:tcW w:w="416" w:type="pct"/>
            <w:tcBorders>
              <w:top w:val="nil"/>
              <w:left w:val="nil"/>
              <w:bottom w:val="single" w:color="auto" w:sz="4" w:space="0"/>
              <w:right w:val="single" w:color="auto" w:sz="4" w:space="0"/>
            </w:tcBorders>
            <w:vAlign w:val="center"/>
          </w:tcPr>
          <w:p w14:paraId="44EB281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=1000万元</w:t>
            </w:r>
          </w:p>
        </w:tc>
        <w:tc>
          <w:tcPr>
            <w:tcW w:w="264" w:type="pct"/>
            <w:tcBorders>
              <w:top w:val="nil"/>
              <w:left w:val="nil"/>
              <w:bottom w:val="single" w:color="auto" w:sz="4" w:space="0"/>
              <w:right w:val="single" w:color="auto" w:sz="4" w:space="0"/>
            </w:tcBorders>
            <w:vAlign w:val="center"/>
          </w:tcPr>
          <w:p w14:paraId="4455153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403D325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14E837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4CED8D2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53E1BBE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60" w:type="pct"/>
            <w:tcBorders>
              <w:top w:val="nil"/>
              <w:left w:val="nil"/>
              <w:bottom w:val="single" w:color="auto" w:sz="4" w:space="0"/>
              <w:right w:val="single" w:color="auto" w:sz="4" w:space="0"/>
            </w:tcBorders>
            <w:vAlign w:val="center"/>
          </w:tcPr>
          <w:p w14:paraId="2B9327D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15" w:type="pct"/>
            <w:tcBorders>
              <w:top w:val="nil"/>
              <w:left w:val="nil"/>
              <w:bottom w:val="single" w:color="auto" w:sz="4" w:space="0"/>
              <w:right w:val="single" w:color="auto" w:sz="4" w:space="0"/>
            </w:tcBorders>
            <w:vAlign w:val="center"/>
          </w:tcPr>
          <w:p w14:paraId="666D6D9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734BD93">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right w:val="single" w:color="auto" w:sz="4" w:space="0"/>
            </w:tcBorders>
            <w:vAlign w:val="center"/>
          </w:tcPr>
          <w:p w14:paraId="70AF584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vMerge w:val="continue"/>
            <w:tcBorders>
              <w:left w:val="nil"/>
              <w:right w:val="single" w:color="auto" w:sz="4" w:space="0"/>
            </w:tcBorders>
            <w:vAlign w:val="center"/>
          </w:tcPr>
          <w:p w14:paraId="2A4422A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6" w:type="pct"/>
            <w:tcBorders>
              <w:top w:val="nil"/>
              <w:left w:val="nil"/>
              <w:bottom w:val="single" w:color="auto" w:sz="4" w:space="0"/>
              <w:right w:val="single" w:color="auto" w:sz="4" w:space="0"/>
            </w:tcBorders>
            <w:vAlign w:val="center"/>
          </w:tcPr>
          <w:p w14:paraId="2ABA144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584" w:type="pct"/>
            <w:tcBorders>
              <w:top w:val="single" w:color="auto" w:sz="4" w:space="0"/>
              <w:left w:val="nil"/>
              <w:bottom w:val="single" w:color="auto" w:sz="4" w:space="0"/>
              <w:right w:val="single" w:color="auto" w:sz="4" w:space="0"/>
            </w:tcBorders>
            <w:vAlign w:val="center"/>
          </w:tcPr>
          <w:p w14:paraId="25FE3E7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个人创业担保贷款期限</w:t>
            </w:r>
          </w:p>
        </w:tc>
        <w:tc>
          <w:tcPr>
            <w:tcW w:w="246" w:type="pct"/>
            <w:tcBorders>
              <w:top w:val="nil"/>
              <w:left w:val="nil"/>
              <w:bottom w:val="single" w:color="auto" w:sz="4" w:space="0"/>
              <w:right w:val="single" w:color="auto" w:sz="4" w:space="0"/>
            </w:tcBorders>
            <w:vAlign w:val="center"/>
          </w:tcPr>
          <w:p w14:paraId="7B6C838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7F822B7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&lt;=3年</w:t>
            </w:r>
          </w:p>
        </w:tc>
        <w:tc>
          <w:tcPr>
            <w:tcW w:w="416" w:type="pct"/>
            <w:tcBorders>
              <w:top w:val="nil"/>
              <w:left w:val="nil"/>
              <w:bottom w:val="single" w:color="auto" w:sz="4" w:space="0"/>
              <w:right w:val="single" w:color="auto" w:sz="4" w:space="0"/>
            </w:tcBorders>
            <w:vAlign w:val="center"/>
          </w:tcPr>
          <w:p w14:paraId="03FEF61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=3年</w:t>
            </w:r>
          </w:p>
        </w:tc>
        <w:tc>
          <w:tcPr>
            <w:tcW w:w="264" w:type="pct"/>
            <w:tcBorders>
              <w:top w:val="nil"/>
              <w:left w:val="nil"/>
              <w:bottom w:val="single" w:color="auto" w:sz="4" w:space="0"/>
              <w:right w:val="single" w:color="auto" w:sz="4" w:space="0"/>
            </w:tcBorders>
            <w:vAlign w:val="center"/>
          </w:tcPr>
          <w:p w14:paraId="159743A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1EB77A9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0A3FF0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141339E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639F37F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60" w:type="pct"/>
            <w:tcBorders>
              <w:top w:val="nil"/>
              <w:left w:val="nil"/>
              <w:bottom w:val="single" w:color="auto" w:sz="4" w:space="0"/>
              <w:right w:val="single" w:color="auto" w:sz="4" w:space="0"/>
            </w:tcBorders>
            <w:vAlign w:val="center"/>
          </w:tcPr>
          <w:p w14:paraId="6EBDFC1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15" w:type="pct"/>
            <w:tcBorders>
              <w:top w:val="nil"/>
              <w:left w:val="nil"/>
              <w:bottom w:val="single" w:color="auto" w:sz="4" w:space="0"/>
              <w:right w:val="single" w:color="auto" w:sz="4" w:space="0"/>
            </w:tcBorders>
            <w:vAlign w:val="center"/>
          </w:tcPr>
          <w:p w14:paraId="21FDE02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6FE492CC">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right w:val="single" w:color="auto" w:sz="4" w:space="0"/>
            </w:tcBorders>
            <w:vAlign w:val="center"/>
          </w:tcPr>
          <w:p w14:paraId="2710BCF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vMerge w:val="continue"/>
            <w:tcBorders>
              <w:left w:val="nil"/>
              <w:bottom w:val="single" w:color="auto" w:sz="4" w:space="0"/>
              <w:right w:val="single" w:color="auto" w:sz="4" w:space="0"/>
            </w:tcBorders>
            <w:vAlign w:val="center"/>
          </w:tcPr>
          <w:p w14:paraId="3D9D430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6" w:type="pct"/>
            <w:tcBorders>
              <w:top w:val="nil"/>
              <w:left w:val="nil"/>
              <w:bottom w:val="single" w:color="auto" w:sz="4" w:space="0"/>
              <w:right w:val="single" w:color="auto" w:sz="4" w:space="0"/>
            </w:tcBorders>
            <w:vAlign w:val="center"/>
          </w:tcPr>
          <w:p w14:paraId="0918EEF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584" w:type="pct"/>
            <w:tcBorders>
              <w:top w:val="single" w:color="auto" w:sz="4" w:space="0"/>
              <w:left w:val="nil"/>
              <w:bottom w:val="single" w:color="auto" w:sz="4" w:space="0"/>
              <w:right w:val="single" w:color="auto" w:sz="4" w:space="0"/>
            </w:tcBorders>
            <w:vAlign w:val="center"/>
          </w:tcPr>
          <w:p w14:paraId="374E3CE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小微企业创业担保贷款期限</w:t>
            </w:r>
          </w:p>
        </w:tc>
        <w:tc>
          <w:tcPr>
            <w:tcW w:w="246" w:type="pct"/>
            <w:tcBorders>
              <w:top w:val="nil"/>
              <w:left w:val="nil"/>
              <w:bottom w:val="single" w:color="auto" w:sz="4" w:space="0"/>
              <w:right w:val="single" w:color="auto" w:sz="4" w:space="0"/>
            </w:tcBorders>
            <w:vAlign w:val="center"/>
          </w:tcPr>
          <w:p w14:paraId="4536527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3BC9DA5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&lt;=2年</w:t>
            </w:r>
          </w:p>
        </w:tc>
        <w:tc>
          <w:tcPr>
            <w:tcW w:w="416" w:type="pct"/>
            <w:tcBorders>
              <w:top w:val="nil"/>
              <w:left w:val="nil"/>
              <w:bottom w:val="single" w:color="auto" w:sz="4" w:space="0"/>
              <w:right w:val="single" w:color="auto" w:sz="4" w:space="0"/>
            </w:tcBorders>
            <w:vAlign w:val="center"/>
          </w:tcPr>
          <w:p w14:paraId="3A8DC97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=2年</w:t>
            </w:r>
          </w:p>
        </w:tc>
        <w:tc>
          <w:tcPr>
            <w:tcW w:w="264" w:type="pct"/>
            <w:tcBorders>
              <w:top w:val="nil"/>
              <w:left w:val="nil"/>
              <w:bottom w:val="single" w:color="auto" w:sz="4" w:space="0"/>
              <w:right w:val="single" w:color="auto" w:sz="4" w:space="0"/>
            </w:tcBorders>
            <w:vAlign w:val="center"/>
          </w:tcPr>
          <w:p w14:paraId="4E1CE56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71B3DAB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47072AD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37E494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1350244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60" w:type="pct"/>
            <w:tcBorders>
              <w:top w:val="nil"/>
              <w:left w:val="nil"/>
              <w:bottom w:val="single" w:color="auto" w:sz="4" w:space="0"/>
              <w:right w:val="single" w:color="auto" w:sz="4" w:space="0"/>
            </w:tcBorders>
            <w:vAlign w:val="center"/>
          </w:tcPr>
          <w:p w14:paraId="108F2D8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15" w:type="pct"/>
            <w:tcBorders>
              <w:top w:val="nil"/>
              <w:left w:val="nil"/>
              <w:bottom w:val="single" w:color="auto" w:sz="4" w:space="0"/>
              <w:right w:val="single" w:color="auto" w:sz="4" w:space="0"/>
            </w:tcBorders>
            <w:vAlign w:val="center"/>
          </w:tcPr>
          <w:p w14:paraId="07145BB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3210F00">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right w:val="single" w:color="auto" w:sz="4" w:space="0"/>
            </w:tcBorders>
            <w:vAlign w:val="center"/>
          </w:tcPr>
          <w:p w14:paraId="5141E3FC">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tcBorders>
              <w:top w:val="nil"/>
              <w:left w:val="nil"/>
              <w:bottom w:val="single" w:color="auto" w:sz="4" w:space="0"/>
              <w:right w:val="single" w:color="auto" w:sz="4" w:space="0"/>
            </w:tcBorders>
            <w:vAlign w:val="center"/>
          </w:tcPr>
          <w:p w14:paraId="690412C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286" w:type="pct"/>
            <w:tcBorders>
              <w:top w:val="nil"/>
              <w:left w:val="nil"/>
              <w:bottom w:val="single" w:color="auto" w:sz="4" w:space="0"/>
              <w:right w:val="single" w:color="auto" w:sz="4" w:space="0"/>
            </w:tcBorders>
            <w:vAlign w:val="center"/>
          </w:tcPr>
          <w:p w14:paraId="743F33B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584" w:type="pct"/>
            <w:tcBorders>
              <w:top w:val="single" w:color="auto" w:sz="4" w:space="0"/>
              <w:left w:val="nil"/>
              <w:bottom w:val="single" w:color="auto" w:sz="4" w:space="0"/>
              <w:right w:val="single" w:color="auto" w:sz="4" w:space="0"/>
            </w:tcBorders>
            <w:vAlign w:val="center"/>
          </w:tcPr>
          <w:p w14:paraId="69E24D71">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创业带动就业</w:t>
            </w:r>
          </w:p>
        </w:tc>
        <w:tc>
          <w:tcPr>
            <w:tcW w:w="246" w:type="pct"/>
            <w:tcBorders>
              <w:top w:val="nil"/>
              <w:left w:val="nil"/>
              <w:bottom w:val="single" w:color="auto" w:sz="4" w:space="0"/>
              <w:right w:val="single" w:color="auto" w:sz="4" w:space="0"/>
            </w:tcBorders>
            <w:vAlign w:val="center"/>
          </w:tcPr>
          <w:p w14:paraId="3CBA54C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w:t>
            </w:r>
          </w:p>
        </w:tc>
        <w:tc>
          <w:tcPr>
            <w:tcW w:w="440" w:type="pct"/>
            <w:tcBorders>
              <w:top w:val="nil"/>
              <w:left w:val="nil"/>
              <w:bottom w:val="single" w:color="auto" w:sz="4" w:space="0"/>
              <w:right w:val="single" w:color="auto" w:sz="4" w:space="0"/>
            </w:tcBorders>
            <w:vAlign w:val="center"/>
          </w:tcPr>
          <w:p w14:paraId="3A5DC70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有效促进</w:t>
            </w:r>
          </w:p>
        </w:tc>
        <w:tc>
          <w:tcPr>
            <w:tcW w:w="416" w:type="pct"/>
            <w:tcBorders>
              <w:top w:val="nil"/>
              <w:left w:val="nil"/>
              <w:bottom w:val="single" w:color="auto" w:sz="4" w:space="0"/>
              <w:right w:val="single" w:color="auto" w:sz="4" w:space="0"/>
            </w:tcBorders>
            <w:vAlign w:val="center"/>
          </w:tcPr>
          <w:p w14:paraId="317BE5A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264" w:type="pct"/>
            <w:tcBorders>
              <w:top w:val="nil"/>
              <w:left w:val="nil"/>
              <w:bottom w:val="single" w:color="auto" w:sz="4" w:space="0"/>
              <w:right w:val="single" w:color="auto" w:sz="4" w:space="0"/>
            </w:tcBorders>
            <w:vAlign w:val="center"/>
          </w:tcPr>
          <w:p w14:paraId="55607F9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1651B1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w:t>
            </w:r>
          </w:p>
        </w:tc>
        <w:tc>
          <w:tcPr>
            <w:tcW w:w="301" w:type="pct"/>
            <w:tcBorders>
              <w:top w:val="nil"/>
              <w:left w:val="nil"/>
              <w:bottom w:val="single" w:color="auto" w:sz="4" w:space="0"/>
              <w:right w:val="single" w:color="auto" w:sz="4" w:space="0"/>
            </w:tcBorders>
            <w:vAlign w:val="center"/>
          </w:tcPr>
          <w:p w14:paraId="1526F76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515F824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3E19FE5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260" w:type="pct"/>
            <w:tcBorders>
              <w:top w:val="nil"/>
              <w:left w:val="nil"/>
              <w:bottom w:val="single" w:color="auto" w:sz="4" w:space="0"/>
              <w:right w:val="single" w:color="auto" w:sz="4" w:space="0"/>
            </w:tcBorders>
            <w:vAlign w:val="center"/>
          </w:tcPr>
          <w:p w14:paraId="384BCE4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515" w:type="pct"/>
            <w:tcBorders>
              <w:top w:val="nil"/>
              <w:left w:val="nil"/>
              <w:bottom w:val="single" w:color="auto" w:sz="4" w:space="0"/>
              <w:right w:val="single" w:color="auto" w:sz="4" w:space="0"/>
            </w:tcBorders>
            <w:vAlign w:val="center"/>
          </w:tcPr>
          <w:p w14:paraId="37CAD9F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05664C5C">
        <w:tblPrEx>
          <w:tblCellMar>
            <w:top w:w="40" w:type="dxa"/>
            <w:left w:w="64" w:type="dxa"/>
            <w:bottom w:w="40" w:type="dxa"/>
            <w:right w:w="64" w:type="dxa"/>
          </w:tblCellMar>
        </w:tblPrEx>
        <w:trPr>
          <w:trHeight w:val="0" w:hRule="atLeast"/>
          <w:jc w:val="center"/>
        </w:trPr>
        <w:tc>
          <w:tcPr>
            <w:tcW w:w="345" w:type="pct"/>
            <w:vMerge w:val="continue"/>
            <w:tcBorders>
              <w:left w:val="single" w:color="auto" w:sz="4" w:space="0"/>
              <w:bottom w:val="single" w:color="auto" w:sz="4" w:space="0"/>
              <w:right w:val="single" w:color="auto" w:sz="4" w:space="0"/>
            </w:tcBorders>
            <w:vAlign w:val="center"/>
          </w:tcPr>
          <w:p w14:paraId="504AE295">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5" w:type="pct"/>
            <w:tcBorders>
              <w:top w:val="nil"/>
              <w:left w:val="nil"/>
              <w:bottom w:val="single" w:color="auto" w:sz="4" w:space="0"/>
              <w:right w:val="single" w:color="auto" w:sz="4" w:space="0"/>
            </w:tcBorders>
            <w:vAlign w:val="center"/>
          </w:tcPr>
          <w:p w14:paraId="1A43918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286" w:type="pct"/>
            <w:tcBorders>
              <w:top w:val="nil"/>
              <w:left w:val="nil"/>
              <w:bottom w:val="single" w:color="auto" w:sz="4" w:space="0"/>
              <w:right w:val="single" w:color="auto" w:sz="4" w:space="0"/>
            </w:tcBorders>
            <w:vAlign w:val="center"/>
          </w:tcPr>
          <w:p w14:paraId="0AC6D68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584" w:type="pct"/>
            <w:tcBorders>
              <w:top w:val="single" w:color="auto" w:sz="4" w:space="0"/>
              <w:left w:val="nil"/>
              <w:bottom w:val="single" w:color="auto" w:sz="4" w:space="0"/>
              <w:right w:val="single" w:color="auto" w:sz="4" w:space="0"/>
            </w:tcBorders>
            <w:vAlign w:val="center"/>
          </w:tcPr>
          <w:p w14:paraId="4A7AE1CD">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获得个体及微小企业满意度</w:t>
            </w:r>
          </w:p>
        </w:tc>
        <w:tc>
          <w:tcPr>
            <w:tcW w:w="246" w:type="pct"/>
            <w:tcBorders>
              <w:top w:val="nil"/>
              <w:left w:val="nil"/>
              <w:bottom w:val="single" w:color="auto" w:sz="4" w:space="0"/>
              <w:right w:val="single" w:color="auto" w:sz="4" w:space="0"/>
            </w:tcBorders>
            <w:vAlign w:val="center"/>
          </w:tcPr>
          <w:p w14:paraId="7D833DC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40" w:type="pct"/>
            <w:tcBorders>
              <w:top w:val="nil"/>
              <w:left w:val="nil"/>
              <w:bottom w:val="single" w:color="auto" w:sz="4" w:space="0"/>
              <w:right w:val="single" w:color="auto" w:sz="4" w:space="0"/>
            </w:tcBorders>
            <w:vAlign w:val="center"/>
          </w:tcPr>
          <w:p w14:paraId="1FBF840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&gt;=95%</w:t>
            </w:r>
          </w:p>
        </w:tc>
        <w:tc>
          <w:tcPr>
            <w:tcW w:w="416" w:type="pct"/>
            <w:tcBorders>
              <w:top w:val="nil"/>
              <w:left w:val="nil"/>
              <w:bottom w:val="single" w:color="auto" w:sz="4" w:space="0"/>
              <w:right w:val="single" w:color="auto" w:sz="4" w:space="0"/>
            </w:tcBorders>
            <w:vAlign w:val="center"/>
          </w:tcPr>
          <w:p w14:paraId="5CF6F4F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=95%</w:t>
            </w:r>
          </w:p>
        </w:tc>
        <w:tc>
          <w:tcPr>
            <w:tcW w:w="264" w:type="pct"/>
            <w:tcBorders>
              <w:top w:val="nil"/>
              <w:left w:val="nil"/>
              <w:bottom w:val="single" w:color="auto" w:sz="4" w:space="0"/>
              <w:right w:val="single" w:color="auto" w:sz="4" w:space="0"/>
            </w:tcBorders>
            <w:vAlign w:val="center"/>
          </w:tcPr>
          <w:p w14:paraId="6F3C930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8" w:type="pct"/>
            <w:tcBorders>
              <w:top w:val="nil"/>
              <w:left w:val="nil"/>
              <w:bottom w:val="single" w:color="auto" w:sz="4" w:space="0"/>
              <w:right w:val="single" w:color="auto" w:sz="4" w:space="0"/>
            </w:tcBorders>
            <w:vAlign w:val="center"/>
          </w:tcPr>
          <w:p w14:paraId="21932A7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01" w:type="pct"/>
            <w:tcBorders>
              <w:top w:val="nil"/>
              <w:left w:val="nil"/>
              <w:bottom w:val="single" w:color="auto" w:sz="4" w:space="0"/>
              <w:right w:val="single" w:color="auto" w:sz="4" w:space="0"/>
            </w:tcBorders>
            <w:vAlign w:val="center"/>
          </w:tcPr>
          <w:p w14:paraId="1130765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82" w:type="pct"/>
            <w:tcBorders>
              <w:top w:val="nil"/>
              <w:left w:val="nil"/>
              <w:bottom w:val="single" w:color="auto" w:sz="4" w:space="0"/>
              <w:right w:val="single" w:color="auto" w:sz="4" w:space="0"/>
            </w:tcBorders>
            <w:vAlign w:val="center"/>
          </w:tcPr>
          <w:p w14:paraId="768F72E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70" w:type="pct"/>
            <w:tcBorders>
              <w:top w:val="nil"/>
              <w:left w:val="nil"/>
              <w:bottom w:val="single" w:color="auto" w:sz="4" w:space="0"/>
              <w:right w:val="single" w:color="auto" w:sz="4" w:space="0"/>
            </w:tcBorders>
            <w:vAlign w:val="center"/>
          </w:tcPr>
          <w:p w14:paraId="0CC65C9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260" w:type="pct"/>
            <w:tcBorders>
              <w:top w:val="nil"/>
              <w:left w:val="nil"/>
              <w:bottom w:val="single" w:color="auto" w:sz="4" w:space="0"/>
              <w:right w:val="single" w:color="auto" w:sz="4" w:space="0"/>
            </w:tcBorders>
            <w:vAlign w:val="center"/>
          </w:tcPr>
          <w:p w14:paraId="69D314A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515" w:type="pct"/>
            <w:tcBorders>
              <w:top w:val="nil"/>
              <w:left w:val="nil"/>
              <w:bottom w:val="single" w:color="auto" w:sz="4" w:space="0"/>
              <w:right w:val="single" w:color="auto" w:sz="4" w:space="0"/>
            </w:tcBorders>
            <w:vAlign w:val="center"/>
          </w:tcPr>
          <w:p w14:paraId="4F91C23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33F79D9">
        <w:tblPrEx>
          <w:tblCellMar>
            <w:top w:w="40" w:type="dxa"/>
            <w:left w:w="64" w:type="dxa"/>
            <w:bottom w:w="40" w:type="dxa"/>
            <w:right w:w="64" w:type="dxa"/>
          </w:tblCellMar>
        </w:tblPrEx>
        <w:trPr>
          <w:trHeight w:val="0" w:hRule="atLeast"/>
          <w:jc w:val="center"/>
        </w:trPr>
        <w:tc>
          <w:tcPr>
            <w:tcW w:w="1481" w:type="pct"/>
            <w:gridSpan w:val="4"/>
            <w:tcBorders>
              <w:top w:val="single" w:color="auto" w:sz="4" w:space="0"/>
              <w:left w:val="single" w:color="auto" w:sz="4" w:space="0"/>
              <w:bottom w:val="single" w:color="auto" w:sz="4" w:space="0"/>
              <w:right w:val="single" w:color="auto" w:sz="4" w:space="0"/>
            </w:tcBorders>
            <w:vAlign w:val="center"/>
          </w:tcPr>
          <w:p w14:paraId="36CD038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246" w:type="pct"/>
            <w:tcBorders>
              <w:top w:val="single" w:color="auto" w:sz="4" w:space="0"/>
              <w:left w:val="single" w:color="auto" w:sz="4" w:space="0"/>
              <w:bottom w:val="single" w:color="auto" w:sz="4" w:space="0"/>
              <w:right w:val="single" w:color="auto" w:sz="4" w:space="0"/>
            </w:tcBorders>
            <w:vAlign w:val="center"/>
          </w:tcPr>
          <w:p w14:paraId="3332F44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440" w:type="pct"/>
            <w:tcBorders>
              <w:top w:val="single" w:color="auto" w:sz="4" w:space="0"/>
              <w:left w:val="single" w:color="auto" w:sz="4" w:space="0"/>
              <w:bottom w:val="single" w:color="auto" w:sz="4" w:space="0"/>
              <w:right w:val="single" w:color="auto" w:sz="4" w:space="0"/>
            </w:tcBorders>
            <w:vAlign w:val="center"/>
          </w:tcPr>
          <w:p w14:paraId="565397B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6" w:type="pct"/>
            <w:tcBorders>
              <w:top w:val="single" w:color="auto" w:sz="4" w:space="0"/>
              <w:left w:val="single" w:color="auto" w:sz="4" w:space="0"/>
              <w:bottom w:val="single" w:color="auto" w:sz="4" w:space="0"/>
              <w:right w:val="single" w:color="auto" w:sz="4" w:space="0"/>
            </w:tcBorders>
            <w:vAlign w:val="center"/>
          </w:tcPr>
          <w:p w14:paraId="7A2EDAF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64" w:type="pct"/>
            <w:tcBorders>
              <w:top w:val="single" w:color="auto" w:sz="4" w:space="0"/>
              <w:left w:val="single" w:color="auto" w:sz="4" w:space="0"/>
              <w:bottom w:val="single" w:color="auto" w:sz="4" w:space="0"/>
              <w:right w:val="single" w:color="auto" w:sz="4" w:space="0"/>
            </w:tcBorders>
            <w:vAlign w:val="center"/>
          </w:tcPr>
          <w:p w14:paraId="071C244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8" w:type="pct"/>
            <w:tcBorders>
              <w:top w:val="single" w:color="auto" w:sz="4" w:space="0"/>
              <w:left w:val="nil"/>
              <w:bottom w:val="single" w:color="auto" w:sz="4" w:space="0"/>
              <w:right w:val="single" w:color="auto" w:sz="4" w:space="0"/>
            </w:tcBorders>
            <w:vAlign w:val="center"/>
          </w:tcPr>
          <w:p w14:paraId="4A6D506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301" w:type="pct"/>
            <w:tcBorders>
              <w:top w:val="single" w:color="auto" w:sz="4" w:space="0"/>
              <w:left w:val="nil"/>
              <w:bottom w:val="single" w:color="auto" w:sz="4" w:space="0"/>
              <w:right w:val="single" w:color="auto" w:sz="4" w:space="0"/>
            </w:tcBorders>
            <w:vAlign w:val="center"/>
          </w:tcPr>
          <w:p w14:paraId="2324B49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82" w:type="pct"/>
            <w:tcBorders>
              <w:top w:val="single" w:color="auto" w:sz="4" w:space="0"/>
              <w:left w:val="nil"/>
              <w:bottom w:val="single" w:color="auto" w:sz="4" w:space="0"/>
              <w:right w:val="single" w:color="auto" w:sz="4" w:space="0"/>
            </w:tcBorders>
            <w:vAlign w:val="center"/>
          </w:tcPr>
          <w:p w14:paraId="17634AA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70" w:type="pct"/>
            <w:tcBorders>
              <w:top w:val="single" w:color="auto" w:sz="4" w:space="0"/>
              <w:left w:val="nil"/>
              <w:bottom w:val="single" w:color="auto" w:sz="4" w:space="0"/>
              <w:right w:val="single" w:color="auto" w:sz="4" w:space="0"/>
            </w:tcBorders>
            <w:vAlign w:val="center"/>
          </w:tcPr>
          <w:p w14:paraId="0BA2C25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0" w:type="pct"/>
            <w:tcBorders>
              <w:top w:val="single" w:color="auto" w:sz="4" w:space="0"/>
              <w:left w:val="nil"/>
              <w:bottom w:val="single" w:color="auto" w:sz="4" w:space="0"/>
              <w:right w:val="single" w:color="auto" w:sz="4" w:space="0"/>
            </w:tcBorders>
            <w:vAlign w:val="center"/>
          </w:tcPr>
          <w:p w14:paraId="42F7EE4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15" w:type="pct"/>
            <w:tcBorders>
              <w:top w:val="single" w:color="auto" w:sz="4" w:space="0"/>
              <w:left w:val="nil"/>
              <w:bottom w:val="single" w:color="auto" w:sz="4" w:space="0"/>
              <w:right w:val="single" w:color="auto" w:sz="4" w:space="0"/>
            </w:tcBorders>
            <w:vAlign w:val="center"/>
          </w:tcPr>
          <w:p w14:paraId="57637BB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r>
      <w:bookmarkEnd w:id="1"/>
    </w:tbl>
    <w:p w14:paraId="5C87C694">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7BBB2DD5">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4998" w:type="pct"/>
        <w:jc w:val="center"/>
        <w:tblLayout w:type="autofit"/>
        <w:tblCellMar>
          <w:top w:w="40" w:type="dxa"/>
          <w:left w:w="64" w:type="dxa"/>
          <w:bottom w:w="40" w:type="dxa"/>
          <w:right w:w="64" w:type="dxa"/>
        </w:tblCellMar>
      </w:tblPr>
      <w:tblGrid>
        <w:gridCol w:w="550"/>
        <w:gridCol w:w="480"/>
        <w:gridCol w:w="512"/>
        <w:gridCol w:w="962"/>
        <w:gridCol w:w="443"/>
        <w:gridCol w:w="796"/>
        <w:gridCol w:w="831"/>
        <w:gridCol w:w="464"/>
        <w:gridCol w:w="741"/>
        <w:gridCol w:w="515"/>
        <w:gridCol w:w="487"/>
        <w:gridCol w:w="637"/>
        <w:gridCol w:w="455"/>
        <w:gridCol w:w="891"/>
      </w:tblGrid>
      <w:tr w14:paraId="0920931D">
        <w:tblPrEx>
          <w:tblCellMar>
            <w:top w:w="40" w:type="dxa"/>
            <w:left w:w="64" w:type="dxa"/>
            <w:bottom w:w="40" w:type="dxa"/>
            <w:right w:w="64" w:type="dxa"/>
          </w:tblCellMar>
        </w:tblPrEx>
        <w:trPr>
          <w:trHeight w:val="0" w:hRule="atLeast"/>
          <w:jc w:val="center"/>
        </w:trPr>
        <w:tc>
          <w:tcPr>
            <w:tcW w:w="588" w:type="pct"/>
            <w:gridSpan w:val="2"/>
            <w:tcBorders>
              <w:top w:val="single" w:color="auto" w:sz="4" w:space="0"/>
              <w:left w:val="single" w:color="auto" w:sz="4" w:space="0"/>
              <w:bottom w:val="single" w:color="auto" w:sz="4" w:space="0"/>
              <w:right w:val="single" w:color="auto" w:sz="4" w:space="0"/>
            </w:tcBorders>
            <w:vAlign w:val="center"/>
          </w:tcPr>
          <w:p w14:paraId="2410B3A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项目名称</w:t>
            </w:r>
          </w:p>
        </w:tc>
        <w:tc>
          <w:tcPr>
            <w:tcW w:w="4411" w:type="pct"/>
            <w:gridSpan w:val="12"/>
            <w:tcBorders>
              <w:top w:val="single" w:color="auto" w:sz="4" w:space="0"/>
              <w:left w:val="nil"/>
              <w:bottom w:val="single" w:color="auto" w:sz="4" w:space="0"/>
              <w:right w:val="single" w:color="auto" w:sz="4" w:space="0"/>
            </w:tcBorders>
            <w:vAlign w:val="center"/>
          </w:tcPr>
          <w:p w14:paraId="3871527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创建自治区就业创业服务示范市配套资金</w:t>
            </w:r>
          </w:p>
        </w:tc>
      </w:tr>
      <w:tr w14:paraId="3AB6F955">
        <w:tblPrEx>
          <w:tblCellMar>
            <w:top w:w="40" w:type="dxa"/>
            <w:left w:w="64" w:type="dxa"/>
            <w:bottom w:w="40" w:type="dxa"/>
            <w:right w:w="64" w:type="dxa"/>
          </w:tblCellMar>
        </w:tblPrEx>
        <w:trPr>
          <w:trHeight w:val="0" w:hRule="atLeast"/>
          <w:jc w:val="center"/>
        </w:trPr>
        <w:tc>
          <w:tcPr>
            <w:tcW w:w="588" w:type="pct"/>
            <w:gridSpan w:val="2"/>
            <w:tcBorders>
              <w:top w:val="single" w:color="auto" w:sz="4" w:space="0"/>
              <w:left w:val="single" w:color="auto" w:sz="4" w:space="0"/>
              <w:bottom w:val="single" w:color="auto" w:sz="4" w:space="0"/>
              <w:right w:val="single" w:color="auto" w:sz="4" w:space="0"/>
            </w:tcBorders>
            <w:vAlign w:val="center"/>
          </w:tcPr>
          <w:p w14:paraId="5937532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2022" w:type="pct"/>
            <w:gridSpan w:val="5"/>
            <w:tcBorders>
              <w:top w:val="single" w:color="auto" w:sz="4" w:space="0"/>
              <w:left w:val="nil"/>
              <w:bottom w:val="single" w:color="auto" w:sz="4" w:space="0"/>
              <w:right w:val="single" w:color="auto" w:sz="4" w:space="0"/>
            </w:tcBorders>
            <w:vAlign w:val="center"/>
          </w:tcPr>
          <w:p w14:paraId="5AE3122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昌吉市人力资源和社会保障局</w:t>
            </w:r>
          </w:p>
        </w:tc>
        <w:tc>
          <w:tcPr>
            <w:tcW w:w="688" w:type="pct"/>
            <w:gridSpan w:val="2"/>
            <w:tcBorders>
              <w:top w:val="single" w:color="auto" w:sz="4" w:space="0"/>
              <w:left w:val="nil"/>
              <w:bottom w:val="single" w:color="auto" w:sz="4" w:space="0"/>
              <w:right w:val="single" w:color="auto" w:sz="4" w:space="0"/>
            </w:tcBorders>
            <w:vAlign w:val="center"/>
          </w:tcPr>
          <w:p w14:paraId="102A22B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1701" w:type="pct"/>
            <w:gridSpan w:val="5"/>
            <w:tcBorders>
              <w:top w:val="single" w:color="auto" w:sz="4" w:space="0"/>
              <w:left w:val="nil"/>
              <w:bottom w:val="single" w:color="auto" w:sz="4" w:space="0"/>
              <w:right w:val="single" w:color="auto" w:sz="4" w:space="0"/>
            </w:tcBorders>
            <w:vAlign w:val="center"/>
          </w:tcPr>
          <w:p w14:paraId="333C41C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昌吉市公共就业服务中心</w:t>
            </w:r>
          </w:p>
        </w:tc>
      </w:tr>
      <w:tr w14:paraId="6519B6C0">
        <w:tblPrEx>
          <w:tblCellMar>
            <w:top w:w="40" w:type="dxa"/>
            <w:left w:w="64" w:type="dxa"/>
            <w:bottom w:w="40" w:type="dxa"/>
            <w:right w:w="64" w:type="dxa"/>
          </w:tblCellMar>
        </w:tblPrEx>
        <w:trPr>
          <w:trHeight w:val="0" w:hRule="atLeast"/>
          <w:jc w:val="center"/>
        </w:trPr>
        <w:tc>
          <w:tcPr>
            <w:tcW w:w="314" w:type="pct"/>
            <w:vMerge w:val="restart"/>
            <w:tcBorders>
              <w:top w:val="nil"/>
              <w:left w:val="single" w:color="auto" w:sz="4" w:space="0"/>
              <w:bottom w:val="single" w:color="auto" w:sz="4" w:space="0"/>
              <w:right w:val="single" w:color="auto" w:sz="4" w:space="0"/>
            </w:tcBorders>
            <w:vAlign w:val="center"/>
          </w:tcPr>
          <w:p w14:paraId="6ACDE25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565" w:type="pct"/>
            <w:gridSpan w:val="2"/>
            <w:tcBorders>
              <w:top w:val="single" w:color="auto" w:sz="4" w:space="0"/>
              <w:left w:val="nil"/>
              <w:bottom w:val="single" w:color="auto" w:sz="4" w:space="0"/>
              <w:right w:val="single" w:color="auto" w:sz="4" w:space="0"/>
            </w:tcBorders>
            <w:vAlign w:val="center"/>
          </w:tcPr>
          <w:p w14:paraId="10902C4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549" w:type="pct"/>
            <w:tcBorders>
              <w:top w:val="single" w:color="auto" w:sz="4" w:space="0"/>
              <w:left w:val="nil"/>
              <w:bottom w:val="single" w:color="auto" w:sz="4" w:space="0"/>
              <w:right w:val="single" w:color="auto" w:sz="4" w:space="0"/>
            </w:tcBorders>
            <w:vAlign w:val="center"/>
          </w:tcPr>
          <w:p w14:paraId="06CDE16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180" w:type="pct"/>
            <w:gridSpan w:val="3"/>
            <w:tcBorders>
              <w:top w:val="single" w:color="auto" w:sz="4" w:space="0"/>
              <w:left w:val="nil"/>
              <w:bottom w:val="single" w:color="auto" w:sz="4" w:space="0"/>
              <w:right w:val="single" w:color="auto" w:sz="4" w:space="0"/>
            </w:tcBorders>
            <w:vAlign w:val="center"/>
          </w:tcPr>
          <w:p w14:paraId="7249E70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688" w:type="pct"/>
            <w:gridSpan w:val="2"/>
            <w:tcBorders>
              <w:top w:val="single" w:color="auto" w:sz="4" w:space="0"/>
              <w:left w:val="nil"/>
              <w:bottom w:val="single" w:color="auto" w:sz="4" w:space="0"/>
              <w:right w:val="single" w:color="auto" w:sz="4" w:space="0"/>
            </w:tcBorders>
            <w:vAlign w:val="center"/>
          </w:tcPr>
          <w:p w14:paraId="43D05023">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572" w:type="pct"/>
            <w:gridSpan w:val="2"/>
            <w:tcBorders>
              <w:top w:val="nil"/>
              <w:left w:val="nil"/>
              <w:bottom w:val="single" w:color="auto" w:sz="4" w:space="0"/>
              <w:right w:val="single" w:color="auto" w:sz="4" w:space="0"/>
            </w:tcBorders>
            <w:vAlign w:val="center"/>
          </w:tcPr>
          <w:p w14:paraId="095887A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622" w:type="pct"/>
            <w:gridSpan w:val="2"/>
            <w:tcBorders>
              <w:top w:val="single" w:color="auto" w:sz="4" w:space="0"/>
              <w:left w:val="nil"/>
              <w:bottom w:val="single" w:color="auto" w:sz="4" w:space="0"/>
              <w:right w:val="single" w:color="auto" w:sz="4" w:space="0"/>
            </w:tcBorders>
            <w:vAlign w:val="center"/>
          </w:tcPr>
          <w:p w14:paraId="324A603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505" w:type="pct"/>
            <w:tcBorders>
              <w:top w:val="nil"/>
              <w:left w:val="nil"/>
              <w:bottom w:val="single" w:color="auto" w:sz="4" w:space="0"/>
              <w:right w:val="single" w:color="auto" w:sz="4" w:space="0"/>
            </w:tcBorders>
            <w:vAlign w:val="center"/>
          </w:tcPr>
          <w:p w14:paraId="1141B89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60E5752F">
        <w:tblPrEx>
          <w:tblCellMar>
            <w:top w:w="40" w:type="dxa"/>
            <w:left w:w="64" w:type="dxa"/>
            <w:bottom w:w="40" w:type="dxa"/>
            <w:right w:w="64" w:type="dxa"/>
          </w:tblCellMar>
        </w:tblPrEx>
        <w:trPr>
          <w:trHeight w:val="0" w:hRule="atLeast"/>
          <w:jc w:val="center"/>
        </w:trPr>
        <w:tc>
          <w:tcPr>
            <w:tcW w:w="314" w:type="pct"/>
            <w:vMerge w:val="continue"/>
            <w:tcBorders>
              <w:top w:val="nil"/>
              <w:left w:val="single" w:color="auto" w:sz="4" w:space="0"/>
              <w:bottom w:val="single" w:color="auto" w:sz="4" w:space="0"/>
              <w:right w:val="single" w:color="auto" w:sz="4" w:space="0"/>
            </w:tcBorders>
            <w:vAlign w:val="center"/>
          </w:tcPr>
          <w:p w14:paraId="089AB04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65" w:type="pct"/>
            <w:gridSpan w:val="2"/>
            <w:tcBorders>
              <w:top w:val="single" w:color="auto" w:sz="4" w:space="0"/>
              <w:left w:val="nil"/>
              <w:bottom w:val="single" w:color="auto" w:sz="4" w:space="0"/>
              <w:right w:val="single" w:color="auto" w:sz="4" w:space="0"/>
            </w:tcBorders>
            <w:vAlign w:val="center"/>
          </w:tcPr>
          <w:p w14:paraId="7A03DEB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549" w:type="pct"/>
            <w:tcBorders>
              <w:top w:val="single" w:color="auto" w:sz="4" w:space="0"/>
              <w:left w:val="nil"/>
              <w:bottom w:val="single" w:color="auto" w:sz="4" w:space="0"/>
              <w:right w:val="single" w:color="auto" w:sz="4" w:space="0"/>
            </w:tcBorders>
            <w:vAlign w:val="center"/>
          </w:tcPr>
          <w:p w14:paraId="5B70AD9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1180" w:type="pct"/>
            <w:gridSpan w:val="3"/>
            <w:tcBorders>
              <w:top w:val="single" w:color="auto" w:sz="4" w:space="0"/>
              <w:left w:val="nil"/>
              <w:bottom w:val="single" w:color="auto" w:sz="4" w:space="0"/>
              <w:right w:val="single" w:color="auto" w:sz="4" w:space="0"/>
            </w:tcBorders>
            <w:vAlign w:val="center"/>
          </w:tcPr>
          <w:p w14:paraId="32B3F11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688" w:type="pct"/>
            <w:gridSpan w:val="2"/>
            <w:tcBorders>
              <w:top w:val="single" w:color="auto" w:sz="4" w:space="0"/>
              <w:left w:val="nil"/>
              <w:bottom w:val="single" w:color="auto" w:sz="4" w:space="0"/>
              <w:right w:val="single" w:color="auto" w:sz="4" w:space="0"/>
            </w:tcBorders>
            <w:vAlign w:val="center"/>
          </w:tcPr>
          <w:p w14:paraId="11AC5EF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572" w:type="pct"/>
            <w:gridSpan w:val="2"/>
            <w:tcBorders>
              <w:top w:val="nil"/>
              <w:left w:val="nil"/>
              <w:bottom w:val="single" w:color="auto" w:sz="4" w:space="0"/>
              <w:right w:val="single" w:color="auto" w:sz="4" w:space="0"/>
            </w:tcBorders>
            <w:vAlign w:val="center"/>
          </w:tcPr>
          <w:p w14:paraId="7E7D06C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622" w:type="pct"/>
            <w:gridSpan w:val="2"/>
            <w:tcBorders>
              <w:top w:val="single" w:color="auto" w:sz="4" w:space="0"/>
              <w:left w:val="nil"/>
              <w:bottom w:val="single" w:color="auto" w:sz="4" w:space="0"/>
              <w:right w:val="single" w:color="auto" w:sz="4" w:space="0"/>
            </w:tcBorders>
            <w:vAlign w:val="center"/>
          </w:tcPr>
          <w:p w14:paraId="0626CF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505" w:type="pct"/>
            <w:tcBorders>
              <w:top w:val="nil"/>
              <w:left w:val="nil"/>
              <w:bottom w:val="single" w:color="auto" w:sz="4" w:space="0"/>
              <w:right w:val="single" w:color="auto" w:sz="4" w:space="0"/>
            </w:tcBorders>
            <w:vAlign w:val="center"/>
          </w:tcPr>
          <w:p w14:paraId="02D2753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3FA0FC97">
        <w:tblPrEx>
          <w:tblCellMar>
            <w:top w:w="40" w:type="dxa"/>
            <w:left w:w="64" w:type="dxa"/>
            <w:bottom w:w="40" w:type="dxa"/>
            <w:right w:w="64" w:type="dxa"/>
          </w:tblCellMar>
        </w:tblPrEx>
        <w:trPr>
          <w:trHeight w:val="0" w:hRule="atLeast"/>
          <w:jc w:val="center"/>
        </w:trPr>
        <w:tc>
          <w:tcPr>
            <w:tcW w:w="314" w:type="pct"/>
            <w:vMerge w:val="continue"/>
            <w:tcBorders>
              <w:top w:val="nil"/>
              <w:left w:val="single" w:color="auto" w:sz="4" w:space="0"/>
              <w:bottom w:val="single" w:color="auto" w:sz="4" w:space="0"/>
              <w:right w:val="single" w:color="auto" w:sz="4" w:space="0"/>
            </w:tcBorders>
            <w:vAlign w:val="center"/>
          </w:tcPr>
          <w:p w14:paraId="0CB50DB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65" w:type="pct"/>
            <w:gridSpan w:val="2"/>
            <w:tcBorders>
              <w:top w:val="single" w:color="auto" w:sz="4" w:space="0"/>
              <w:left w:val="nil"/>
              <w:bottom w:val="single" w:color="auto" w:sz="4" w:space="0"/>
              <w:right w:val="single" w:color="auto" w:sz="4" w:space="0"/>
            </w:tcBorders>
            <w:vAlign w:val="center"/>
          </w:tcPr>
          <w:p w14:paraId="6CE8E72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549" w:type="pct"/>
            <w:tcBorders>
              <w:top w:val="single" w:color="auto" w:sz="4" w:space="0"/>
              <w:left w:val="nil"/>
              <w:bottom w:val="single" w:color="auto" w:sz="4" w:space="0"/>
              <w:right w:val="single" w:color="auto" w:sz="4" w:space="0"/>
            </w:tcBorders>
            <w:vAlign w:val="center"/>
          </w:tcPr>
          <w:p w14:paraId="68A9342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1180" w:type="pct"/>
            <w:gridSpan w:val="3"/>
            <w:tcBorders>
              <w:top w:val="single" w:color="auto" w:sz="4" w:space="0"/>
              <w:left w:val="nil"/>
              <w:bottom w:val="single" w:color="auto" w:sz="4" w:space="0"/>
              <w:right w:val="single" w:color="auto" w:sz="4" w:space="0"/>
            </w:tcBorders>
            <w:vAlign w:val="center"/>
          </w:tcPr>
          <w:p w14:paraId="288C635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688" w:type="pct"/>
            <w:gridSpan w:val="2"/>
            <w:tcBorders>
              <w:top w:val="single" w:color="auto" w:sz="4" w:space="0"/>
              <w:left w:val="nil"/>
              <w:bottom w:val="single" w:color="auto" w:sz="4" w:space="0"/>
              <w:right w:val="single" w:color="auto" w:sz="4" w:space="0"/>
            </w:tcBorders>
            <w:vAlign w:val="center"/>
          </w:tcPr>
          <w:p w14:paraId="13C0799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30.00</w:t>
            </w:r>
          </w:p>
        </w:tc>
        <w:tc>
          <w:tcPr>
            <w:tcW w:w="572" w:type="pct"/>
            <w:gridSpan w:val="2"/>
            <w:tcBorders>
              <w:top w:val="nil"/>
              <w:left w:val="nil"/>
              <w:bottom w:val="single" w:color="auto" w:sz="4" w:space="0"/>
              <w:right w:val="single" w:color="auto" w:sz="4" w:space="0"/>
            </w:tcBorders>
            <w:vAlign w:val="center"/>
          </w:tcPr>
          <w:p w14:paraId="5136A86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22" w:type="pct"/>
            <w:gridSpan w:val="2"/>
            <w:tcBorders>
              <w:top w:val="single" w:color="auto" w:sz="4" w:space="0"/>
              <w:left w:val="nil"/>
              <w:bottom w:val="single" w:color="auto" w:sz="4" w:space="0"/>
              <w:right w:val="single" w:color="auto" w:sz="4" w:space="0"/>
            </w:tcBorders>
            <w:vAlign w:val="center"/>
          </w:tcPr>
          <w:p w14:paraId="595DA0E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05" w:type="pct"/>
            <w:tcBorders>
              <w:top w:val="nil"/>
              <w:left w:val="nil"/>
              <w:bottom w:val="single" w:color="auto" w:sz="4" w:space="0"/>
              <w:right w:val="single" w:color="auto" w:sz="4" w:space="0"/>
            </w:tcBorders>
            <w:vAlign w:val="center"/>
          </w:tcPr>
          <w:p w14:paraId="45BCC67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2DB56A7F">
        <w:tblPrEx>
          <w:tblCellMar>
            <w:top w:w="40" w:type="dxa"/>
            <w:left w:w="64" w:type="dxa"/>
            <w:bottom w:w="40" w:type="dxa"/>
            <w:right w:w="64" w:type="dxa"/>
          </w:tblCellMar>
        </w:tblPrEx>
        <w:trPr>
          <w:trHeight w:val="0" w:hRule="atLeast"/>
          <w:jc w:val="center"/>
        </w:trPr>
        <w:tc>
          <w:tcPr>
            <w:tcW w:w="314" w:type="pct"/>
            <w:vMerge w:val="continue"/>
            <w:tcBorders>
              <w:top w:val="nil"/>
              <w:left w:val="single" w:color="auto" w:sz="4" w:space="0"/>
              <w:bottom w:val="single" w:color="auto" w:sz="4" w:space="0"/>
              <w:right w:val="single" w:color="auto" w:sz="4" w:space="0"/>
            </w:tcBorders>
            <w:vAlign w:val="center"/>
          </w:tcPr>
          <w:p w14:paraId="7B1B792C">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65" w:type="pct"/>
            <w:gridSpan w:val="2"/>
            <w:tcBorders>
              <w:top w:val="single" w:color="auto" w:sz="4" w:space="0"/>
              <w:left w:val="nil"/>
              <w:bottom w:val="single" w:color="auto" w:sz="4" w:space="0"/>
              <w:right w:val="single" w:color="auto" w:sz="4" w:space="0"/>
            </w:tcBorders>
            <w:vAlign w:val="center"/>
          </w:tcPr>
          <w:p w14:paraId="03D24AF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549" w:type="pct"/>
            <w:tcBorders>
              <w:top w:val="single" w:color="auto" w:sz="4" w:space="0"/>
              <w:left w:val="nil"/>
              <w:bottom w:val="single" w:color="auto" w:sz="4" w:space="0"/>
              <w:right w:val="single" w:color="auto" w:sz="4" w:space="0"/>
            </w:tcBorders>
            <w:vAlign w:val="center"/>
          </w:tcPr>
          <w:p w14:paraId="79CF54D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180" w:type="pct"/>
            <w:gridSpan w:val="3"/>
            <w:tcBorders>
              <w:top w:val="single" w:color="auto" w:sz="4" w:space="0"/>
              <w:left w:val="nil"/>
              <w:bottom w:val="single" w:color="auto" w:sz="4" w:space="0"/>
              <w:right w:val="single" w:color="auto" w:sz="4" w:space="0"/>
            </w:tcBorders>
            <w:vAlign w:val="center"/>
          </w:tcPr>
          <w:p w14:paraId="12F10DE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688" w:type="pct"/>
            <w:gridSpan w:val="2"/>
            <w:tcBorders>
              <w:top w:val="single" w:color="auto" w:sz="4" w:space="0"/>
              <w:left w:val="nil"/>
              <w:bottom w:val="single" w:color="auto" w:sz="4" w:space="0"/>
              <w:right w:val="single" w:color="auto" w:sz="4" w:space="0"/>
            </w:tcBorders>
            <w:vAlign w:val="center"/>
          </w:tcPr>
          <w:p w14:paraId="71654B2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572" w:type="pct"/>
            <w:gridSpan w:val="2"/>
            <w:tcBorders>
              <w:top w:val="nil"/>
              <w:left w:val="nil"/>
              <w:bottom w:val="single" w:color="auto" w:sz="4" w:space="0"/>
              <w:right w:val="single" w:color="auto" w:sz="4" w:space="0"/>
            </w:tcBorders>
            <w:vAlign w:val="center"/>
          </w:tcPr>
          <w:p w14:paraId="540B9F6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22" w:type="pct"/>
            <w:gridSpan w:val="2"/>
            <w:tcBorders>
              <w:top w:val="single" w:color="auto" w:sz="4" w:space="0"/>
              <w:left w:val="nil"/>
              <w:bottom w:val="single" w:color="auto" w:sz="4" w:space="0"/>
              <w:right w:val="single" w:color="auto" w:sz="4" w:space="0"/>
            </w:tcBorders>
            <w:vAlign w:val="center"/>
          </w:tcPr>
          <w:p w14:paraId="593A3E7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05" w:type="pct"/>
            <w:tcBorders>
              <w:top w:val="nil"/>
              <w:left w:val="nil"/>
              <w:bottom w:val="single" w:color="auto" w:sz="4" w:space="0"/>
              <w:right w:val="single" w:color="auto" w:sz="4" w:space="0"/>
            </w:tcBorders>
            <w:vAlign w:val="center"/>
          </w:tcPr>
          <w:p w14:paraId="7AAC767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12240DEB">
        <w:tblPrEx>
          <w:tblCellMar>
            <w:top w:w="40" w:type="dxa"/>
            <w:left w:w="64" w:type="dxa"/>
            <w:bottom w:w="40" w:type="dxa"/>
            <w:right w:w="64" w:type="dxa"/>
          </w:tblCellMar>
        </w:tblPrEx>
        <w:trPr>
          <w:trHeight w:val="0" w:hRule="atLeast"/>
          <w:jc w:val="center"/>
        </w:trPr>
        <w:tc>
          <w:tcPr>
            <w:tcW w:w="314" w:type="pct"/>
            <w:vMerge w:val="restart"/>
            <w:tcBorders>
              <w:top w:val="nil"/>
              <w:left w:val="single" w:color="auto" w:sz="4" w:space="0"/>
              <w:bottom w:val="single" w:color="auto" w:sz="4" w:space="0"/>
              <w:right w:val="single" w:color="auto" w:sz="4" w:space="0"/>
            </w:tcBorders>
            <w:vAlign w:val="center"/>
          </w:tcPr>
          <w:p w14:paraId="116AADD3">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2295" w:type="pct"/>
            <w:gridSpan w:val="6"/>
            <w:tcBorders>
              <w:top w:val="single" w:color="auto" w:sz="4" w:space="0"/>
              <w:left w:val="nil"/>
              <w:bottom w:val="single" w:color="auto" w:sz="4" w:space="0"/>
              <w:right w:val="single" w:color="auto" w:sz="4" w:space="0"/>
            </w:tcBorders>
            <w:vAlign w:val="center"/>
          </w:tcPr>
          <w:p w14:paraId="43E26A6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2389" w:type="pct"/>
            <w:gridSpan w:val="7"/>
            <w:tcBorders>
              <w:top w:val="single" w:color="auto" w:sz="4" w:space="0"/>
              <w:left w:val="nil"/>
              <w:bottom w:val="single" w:color="auto" w:sz="4" w:space="0"/>
              <w:right w:val="single" w:color="auto" w:sz="4" w:space="0"/>
            </w:tcBorders>
            <w:vAlign w:val="center"/>
          </w:tcPr>
          <w:p w14:paraId="4E5ABD5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38AFCE6E">
        <w:tblPrEx>
          <w:tblCellMar>
            <w:top w:w="40" w:type="dxa"/>
            <w:left w:w="64" w:type="dxa"/>
            <w:bottom w:w="40" w:type="dxa"/>
            <w:right w:w="64" w:type="dxa"/>
          </w:tblCellMar>
        </w:tblPrEx>
        <w:trPr>
          <w:trHeight w:val="0" w:hRule="atLeast"/>
          <w:jc w:val="center"/>
        </w:trPr>
        <w:tc>
          <w:tcPr>
            <w:tcW w:w="314" w:type="pct"/>
            <w:vMerge w:val="continue"/>
            <w:tcBorders>
              <w:top w:val="nil"/>
              <w:left w:val="single" w:color="auto" w:sz="4" w:space="0"/>
              <w:bottom w:val="single" w:color="auto" w:sz="4" w:space="0"/>
              <w:right w:val="single" w:color="auto" w:sz="4" w:space="0"/>
            </w:tcBorders>
            <w:vAlign w:val="center"/>
          </w:tcPr>
          <w:p w14:paraId="378ED7B5">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295" w:type="pct"/>
            <w:gridSpan w:val="6"/>
            <w:tcBorders>
              <w:top w:val="single" w:color="auto" w:sz="4" w:space="0"/>
              <w:left w:val="nil"/>
              <w:bottom w:val="single" w:color="auto" w:sz="4" w:space="0"/>
              <w:right w:val="single" w:color="auto" w:sz="4" w:space="0"/>
            </w:tcBorders>
            <w:vAlign w:val="center"/>
          </w:tcPr>
          <w:p w14:paraId="49728D1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本年度计划投资30万元打造一个抖音直播间，一个市级公共就业服务大厅。通过开展城乡三级公共就业服务、就业援助暖心行动、线上线下专场招聘、创业创新大赛、人力资源队伍能力提升培训、政策宣传及就业服务对口援建等工作，进一步提升我市公共就业创业服务能力。</w:t>
            </w:r>
          </w:p>
        </w:tc>
        <w:tc>
          <w:tcPr>
            <w:tcW w:w="2389" w:type="pct"/>
            <w:gridSpan w:val="7"/>
            <w:tcBorders>
              <w:top w:val="single" w:color="auto" w:sz="4" w:space="0"/>
              <w:left w:val="nil"/>
              <w:bottom w:val="single" w:color="auto" w:sz="4" w:space="0"/>
              <w:right w:val="single" w:color="auto" w:sz="4" w:space="0"/>
            </w:tcBorders>
            <w:vAlign w:val="center"/>
          </w:tcPr>
          <w:p w14:paraId="124FC25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止2024年12月31日投资30万元打造了一个抖音直播间，一个市级公共就业服务大厅。通过开展城乡三级公共就业服务、就业援助暖心行动、线上线下专场招聘、创业创新大赛、人力资源队伍能力提升培训、政策宣传及就业服务对口援建等工作，进一步提升了我市公共就业创业服务能力。</w:t>
            </w:r>
          </w:p>
        </w:tc>
      </w:tr>
      <w:tr w14:paraId="093BACC5">
        <w:tblPrEx>
          <w:tblCellMar>
            <w:top w:w="40" w:type="dxa"/>
            <w:left w:w="64" w:type="dxa"/>
            <w:bottom w:w="40" w:type="dxa"/>
            <w:right w:w="64" w:type="dxa"/>
          </w:tblCellMar>
        </w:tblPrEx>
        <w:trPr>
          <w:trHeight w:val="0" w:hRule="atLeast"/>
          <w:jc w:val="center"/>
        </w:trPr>
        <w:tc>
          <w:tcPr>
            <w:tcW w:w="314" w:type="pct"/>
            <w:tcBorders>
              <w:top w:val="nil"/>
              <w:left w:val="single" w:color="auto" w:sz="4" w:space="0"/>
              <w:bottom w:val="single" w:color="auto" w:sz="4" w:space="0"/>
              <w:right w:val="single" w:color="auto" w:sz="4" w:space="0"/>
            </w:tcBorders>
            <w:vAlign w:val="center"/>
          </w:tcPr>
          <w:p w14:paraId="34253F8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tcBorders>
              <w:top w:val="nil"/>
              <w:left w:val="nil"/>
              <w:bottom w:val="single" w:color="auto" w:sz="4" w:space="0"/>
              <w:right w:val="single" w:color="auto" w:sz="4" w:space="0"/>
            </w:tcBorders>
            <w:vAlign w:val="center"/>
          </w:tcPr>
          <w:p w14:paraId="016CACA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292" w:type="pct"/>
            <w:tcBorders>
              <w:top w:val="nil"/>
              <w:left w:val="nil"/>
              <w:bottom w:val="single" w:color="auto" w:sz="4" w:space="0"/>
              <w:right w:val="single" w:color="auto" w:sz="4" w:space="0"/>
            </w:tcBorders>
            <w:vAlign w:val="center"/>
          </w:tcPr>
          <w:p w14:paraId="719E1CF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549" w:type="pct"/>
            <w:tcBorders>
              <w:top w:val="single" w:color="auto" w:sz="4" w:space="0"/>
              <w:left w:val="nil"/>
              <w:bottom w:val="single" w:color="auto" w:sz="4" w:space="0"/>
              <w:right w:val="single" w:color="auto" w:sz="4" w:space="0"/>
            </w:tcBorders>
            <w:vAlign w:val="center"/>
          </w:tcPr>
          <w:p w14:paraId="6D98F7E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253" w:type="pct"/>
            <w:tcBorders>
              <w:top w:val="nil"/>
              <w:left w:val="nil"/>
              <w:bottom w:val="single" w:color="auto" w:sz="4" w:space="0"/>
              <w:right w:val="single" w:color="auto" w:sz="4" w:space="0"/>
            </w:tcBorders>
            <w:vAlign w:val="center"/>
          </w:tcPr>
          <w:p w14:paraId="3917907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454" w:type="pct"/>
            <w:tcBorders>
              <w:top w:val="nil"/>
              <w:left w:val="nil"/>
              <w:bottom w:val="single" w:color="auto" w:sz="4" w:space="0"/>
              <w:right w:val="single" w:color="auto" w:sz="4" w:space="0"/>
            </w:tcBorders>
            <w:vAlign w:val="center"/>
          </w:tcPr>
          <w:p w14:paraId="69A471F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472" w:type="pct"/>
            <w:tcBorders>
              <w:top w:val="nil"/>
              <w:left w:val="nil"/>
              <w:bottom w:val="single" w:color="auto" w:sz="4" w:space="0"/>
              <w:right w:val="single" w:color="auto" w:sz="4" w:space="0"/>
            </w:tcBorders>
            <w:vAlign w:val="center"/>
          </w:tcPr>
          <w:p w14:paraId="6E5939C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265" w:type="pct"/>
            <w:tcBorders>
              <w:top w:val="nil"/>
              <w:left w:val="nil"/>
              <w:bottom w:val="single" w:color="auto" w:sz="4" w:space="0"/>
              <w:right w:val="single" w:color="auto" w:sz="4" w:space="0"/>
            </w:tcBorders>
            <w:vAlign w:val="center"/>
          </w:tcPr>
          <w:p w14:paraId="72DCA80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423" w:type="pct"/>
            <w:tcBorders>
              <w:top w:val="nil"/>
              <w:left w:val="nil"/>
              <w:bottom w:val="single" w:color="auto" w:sz="4" w:space="0"/>
              <w:right w:val="single" w:color="auto" w:sz="4" w:space="0"/>
            </w:tcBorders>
            <w:vAlign w:val="center"/>
          </w:tcPr>
          <w:p w14:paraId="543C7DF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294" w:type="pct"/>
            <w:tcBorders>
              <w:top w:val="nil"/>
              <w:left w:val="nil"/>
              <w:bottom w:val="single" w:color="auto" w:sz="4" w:space="0"/>
              <w:right w:val="single" w:color="auto" w:sz="4" w:space="0"/>
            </w:tcBorders>
            <w:vAlign w:val="center"/>
          </w:tcPr>
          <w:p w14:paraId="36B5714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277" w:type="pct"/>
            <w:tcBorders>
              <w:top w:val="nil"/>
              <w:left w:val="nil"/>
              <w:bottom w:val="single" w:color="auto" w:sz="4" w:space="0"/>
              <w:right w:val="single" w:color="auto" w:sz="4" w:space="0"/>
            </w:tcBorders>
            <w:vAlign w:val="center"/>
          </w:tcPr>
          <w:p w14:paraId="5F33FC8D">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363" w:type="pct"/>
            <w:tcBorders>
              <w:top w:val="nil"/>
              <w:left w:val="nil"/>
              <w:bottom w:val="single" w:color="auto" w:sz="4" w:space="0"/>
              <w:right w:val="single" w:color="auto" w:sz="4" w:space="0"/>
            </w:tcBorders>
            <w:vAlign w:val="center"/>
          </w:tcPr>
          <w:p w14:paraId="03EE5D1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258" w:type="pct"/>
            <w:tcBorders>
              <w:top w:val="nil"/>
              <w:left w:val="nil"/>
              <w:bottom w:val="single" w:color="auto" w:sz="4" w:space="0"/>
              <w:right w:val="single" w:color="auto" w:sz="4" w:space="0"/>
            </w:tcBorders>
            <w:vAlign w:val="center"/>
          </w:tcPr>
          <w:p w14:paraId="3AC5225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505" w:type="pct"/>
            <w:tcBorders>
              <w:top w:val="nil"/>
              <w:left w:val="nil"/>
              <w:bottom w:val="single" w:color="auto" w:sz="4" w:space="0"/>
              <w:right w:val="single" w:color="auto" w:sz="4" w:space="0"/>
            </w:tcBorders>
            <w:vAlign w:val="center"/>
          </w:tcPr>
          <w:p w14:paraId="26BF48ED">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260720FF">
        <w:tblPrEx>
          <w:tblCellMar>
            <w:top w:w="40" w:type="dxa"/>
            <w:left w:w="64" w:type="dxa"/>
            <w:bottom w:w="40" w:type="dxa"/>
            <w:right w:w="64" w:type="dxa"/>
          </w:tblCellMar>
        </w:tblPrEx>
        <w:trPr>
          <w:trHeight w:val="0" w:hRule="atLeast"/>
          <w:jc w:val="center"/>
        </w:trPr>
        <w:tc>
          <w:tcPr>
            <w:tcW w:w="314" w:type="pct"/>
            <w:vMerge w:val="restart"/>
            <w:tcBorders>
              <w:top w:val="nil"/>
              <w:left w:val="single" w:color="auto" w:sz="4" w:space="0"/>
              <w:right w:val="single" w:color="auto" w:sz="4" w:space="0"/>
            </w:tcBorders>
            <w:vAlign w:val="center"/>
          </w:tcPr>
          <w:p w14:paraId="64CC815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273" w:type="pct"/>
            <w:vMerge w:val="restart"/>
            <w:tcBorders>
              <w:top w:val="nil"/>
              <w:left w:val="nil"/>
              <w:right w:val="single" w:color="auto" w:sz="4" w:space="0"/>
            </w:tcBorders>
            <w:vAlign w:val="center"/>
          </w:tcPr>
          <w:p w14:paraId="24569E9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292" w:type="pct"/>
            <w:tcBorders>
              <w:top w:val="nil"/>
              <w:left w:val="nil"/>
              <w:bottom w:val="single" w:color="auto" w:sz="4" w:space="0"/>
              <w:right w:val="single" w:color="auto" w:sz="4" w:space="0"/>
            </w:tcBorders>
            <w:vAlign w:val="center"/>
          </w:tcPr>
          <w:p w14:paraId="589AFEF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549" w:type="pct"/>
            <w:tcBorders>
              <w:top w:val="single" w:color="auto" w:sz="4" w:space="0"/>
              <w:left w:val="nil"/>
              <w:bottom w:val="single" w:color="auto" w:sz="4" w:space="0"/>
              <w:right w:val="single" w:color="auto" w:sz="4" w:space="0"/>
            </w:tcBorders>
            <w:vAlign w:val="center"/>
          </w:tcPr>
          <w:p w14:paraId="3F66E012">
            <w:pPr>
              <w:widowControl/>
              <w:snapToGrid w:val="0"/>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打造抖音直播间数量</w:t>
            </w:r>
          </w:p>
        </w:tc>
        <w:tc>
          <w:tcPr>
            <w:tcW w:w="253" w:type="pct"/>
            <w:tcBorders>
              <w:top w:val="nil"/>
              <w:left w:val="nil"/>
              <w:bottom w:val="single" w:color="auto" w:sz="4" w:space="0"/>
              <w:right w:val="single" w:color="auto" w:sz="4" w:space="0"/>
            </w:tcBorders>
            <w:vAlign w:val="center"/>
          </w:tcPr>
          <w:p w14:paraId="131D476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54" w:type="pct"/>
            <w:tcBorders>
              <w:top w:val="nil"/>
              <w:left w:val="nil"/>
              <w:bottom w:val="single" w:color="auto" w:sz="4" w:space="0"/>
              <w:right w:val="single" w:color="auto" w:sz="4" w:space="0"/>
            </w:tcBorders>
            <w:vAlign w:val="center"/>
          </w:tcPr>
          <w:p w14:paraId="2190445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472" w:type="pct"/>
            <w:tcBorders>
              <w:top w:val="nil"/>
              <w:left w:val="nil"/>
              <w:bottom w:val="single" w:color="auto" w:sz="4" w:space="0"/>
              <w:right w:val="single" w:color="auto" w:sz="4" w:space="0"/>
            </w:tcBorders>
            <w:vAlign w:val="center"/>
          </w:tcPr>
          <w:p w14:paraId="5B9EC7D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265" w:type="pct"/>
            <w:tcBorders>
              <w:top w:val="nil"/>
              <w:left w:val="nil"/>
              <w:bottom w:val="single" w:color="auto" w:sz="4" w:space="0"/>
              <w:right w:val="single" w:color="auto" w:sz="4" w:space="0"/>
            </w:tcBorders>
            <w:vAlign w:val="center"/>
          </w:tcPr>
          <w:p w14:paraId="341DA61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5CE7B08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4" w:type="pct"/>
            <w:tcBorders>
              <w:top w:val="nil"/>
              <w:left w:val="nil"/>
              <w:bottom w:val="single" w:color="auto" w:sz="4" w:space="0"/>
              <w:right w:val="single" w:color="auto" w:sz="4" w:space="0"/>
            </w:tcBorders>
            <w:vAlign w:val="center"/>
          </w:tcPr>
          <w:p w14:paraId="7F5A276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503685B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53178EC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1D13708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2C0A42B6">
            <w:pPr>
              <w:widowControl/>
              <w:snapToGrid w:val="0"/>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568FF8D3">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68C96963">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continue"/>
            <w:tcBorders>
              <w:left w:val="nil"/>
              <w:right w:val="single" w:color="auto" w:sz="4" w:space="0"/>
            </w:tcBorders>
            <w:vAlign w:val="center"/>
          </w:tcPr>
          <w:p w14:paraId="05D7F83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92" w:type="pct"/>
            <w:tcBorders>
              <w:top w:val="nil"/>
              <w:left w:val="nil"/>
              <w:bottom w:val="single" w:color="auto" w:sz="4" w:space="0"/>
              <w:right w:val="single" w:color="auto" w:sz="4" w:space="0"/>
            </w:tcBorders>
            <w:vAlign w:val="center"/>
          </w:tcPr>
          <w:p w14:paraId="38D3548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549" w:type="pct"/>
            <w:tcBorders>
              <w:top w:val="single" w:color="auto" w:sz="4" w:space="0"/>
              <w:left w:val="nil"/>
              <w:bottom w:val="single" w:color="auto" w:sz="4" w:space="0"/>
              <w:right w:val="single" w:color="auto" w:sz="4" w:space="0"/>
            </w:tcBorders>
            <w:vAlign w:val="center"/>
          </w:tcPr>
          <w:p w14:paraId="508C560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打造公共就业服务大厅数量</w:t>
            </w:r>
          </w:p>
        </w:tc>
        <w:tc>
          <w:tcPr>
            <w:tcW w:w="253" w:type="pct"/>
            <w:tcBorders>
              <w:top w:val="nil"/>
              <w:left w:val="nil"/>
              <w:bottom w:val="single" w:color="auto" w:sz="4" w:space="0"/>
              <w:right w:val="single" w:color="auto" w:sz="4" w:space="0"/>
            </w:tcBorders>
            <w:vAlign w:val="center"/>
          </w:tcPr>
          <w:p w14:paraId="3054487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54" w:type="pct"/>
            <w:tcBorders>
              <w:top w:val="nil"/>
              <w:left w:val="nil"/>
              <w:bottom w:val="single" w:color="auto" w:sz="4" w:space="0"/>
              <w:right w:val="single" w:color="auto" w:sz="4" w:space="0"/>
            </w:tcBorders>
            <w:vAlign w:val="center"/>
          </w:tcPr>
          <w:p w14:paraId="0C4FE79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472" w:type="pct"/>
            <w:tcBorders>
              <w:top w:val="nil"/>
              <w:left w:val="nil"/>
              <w:bottom w:val="single" w:color="auto" w:sz="4" w:space="0"/>
              <w:right w:val="single" w:color="auto" w:sz="4" w:space="0"/>
            </w:tcBorders>
            <w:vAlign w:val="center"/>
          </w:tcPr>
          <w:p w14:paraId="72DB678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=1个</w:t>
            </w:r>
          </w:p>
        </w:tc>
        <w:tc>
          <w:tcPr>
            <w:tcW w:w="265" w:type="pct"/>
            <w:tcBorders>
              <w:top w:val="nil"/>
              <w:left w:val="nil"/>
              <w:bottom w:val="single" w:color="auto" w:sz="4" w:space="0"/>
              <w:right w:val="single" w:color="auto" w:sz="4" w:space="0"/>
            </w:tcBorders>
            <w:vAlign w:val="center"/>
          </w:tcPr>
          <w:p w14:paraId="6322882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2D17BFA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4" w:type="pct"/>
            <w:tcBorders>
              <w:top w:val="nil"/>
              <w:left w:val="nil"/>
              <w:bottom w:val="single" w:color="auto" w:sz="4" w:space="0"/>
              <w:right w:val="single" w:color="auto" w:sz="4" w:space="0"/>
            </w:tcBorders>
            <w:vAlign w:val="center"/>
          </w:tcPr>
          <w:p w14:paraId="36772ED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48EBFFB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7B39160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3FD09C8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7650B88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7938E279">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1BFF43A5">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continue"/>
            <w:tcBorders>
              <w:left w:val="nil"/>
              <w:right w:val="single" w:color="auto" w:sz="4" w:space="0"/>
            </w:tcBorders>
            <w:vAlign w:val="center"/>
          </w:tcPr>
          <w:p w14:paraId="458154F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92" w:type="pct"/>
            <w:tcBorders>
              <w:top w:val="nil"/>
              <w:left w:val="nil"/>
              <w:bottom w:val="single" w:color="auto" w:sz="4" w:space="0"/>
              <w:right w:val="single" w:color="auto" w:sz="4" w:space="0"/>
            </w:tcBorders>
            <w:vAlign w:val="center"/>
          </w:tcPr>
          <w:p w14:paraId="75792D0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549" w:type="pct"/>
            <w:tcBorders>
              <w:top w:val="single" w:color="auto" w:sz="4" w:space="0"/>
              <w:left w:val="nil"/>
              <w:bottom w:val="single" w:color="auto" w:sz="4" w:space="0"/>
              <w:right w:val="single" w:color="auto" w:sz="4" w:space="0"/>
            </w:tcBorders>
            <w:vAlign w:val="center"/>
          </w:tcPr>
          <w:p w14:paraId="2585E49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项目验收合格率</w:t>
            </w:r>
          </w:p>
        </w:tc>
        <w:tc>
          <w:tcPr>
            <w:tcW w:w="253" w:type="pct"/>
            <w:tcBorders>
              <w:top w:val="nil"/>
              <w:left w:val="nil"/>
              <w:bottom w:val="single" w:color="auto" w:sz="4" w:space="0"/>
              <w:right w:val="single" w:color="auto" w:sz="4" w:space="0"/>
            </w:tcBorders>
            <w:vAlign w:val="center"/>
          </w:tcPr>
          <w:p w14:paraId="27A33B6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54" w:type="pct"/>
            <w:tcBorders>
              <w:top w:val="nil"/>
              <w:left w:val="nil"/>
              <w:bottom w:val="single" w:color="auto" w:sz="4" w:space="0"/>
              <w:right w:val="single" w:color="auto" w:sz="4" w:space="0"/>
            </w:tcBorders>
            <w:vAlign w:val="center"/>
          </w:tcPr>
          <w:p w14:paraId="506CA24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72" w:type="pct"/>
            <w:tcBorders>
              <w:top w:val="nil"/>
              <w:left w:val="nil"/>
              <w:bottom w:val="single" w:color="auto" w:sz="4" w:space="0"/>
              <w:right w:val="single" w:color="auto" w:sz="4" w:space="0"/>
            </w:tcBorders>
            <w:vAlign w:val="center"/>
          </w:tcPr>
          <w:p w14:paraId="059BD35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265" w:type="pct"/>
            <w:tcBorders>
              <w:top w:val="nil"/>
              <w:left w:val="nil"/>
              <w:bottom w:val="single" w:color="auto" w:sz="4" w:space="0"/>
              <w:right w:val="single" w:color="auto" w:sz="4" w:space="0"/>
            </w:tcBorders>
            <w:vAlign w:val="center"/>
          </w:tcPr>
          <w:p w14:paraId="4156313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5BA9A8B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4" w:type="pct"/>
            <w:tcBorders>
              <w:top w:val="nil"/>
              <w:left w:val="nil"/>
              <w:bottom w:val="single" w:color="auto" w:sz="4" w:space="0"/>
              <w:right w:val="single" w:color="auto" w:sz="4" w:space="0"/>
            </w:tcBorders>
            <w:vAlign w:val="center"/>
          </w:tcPr>
          <w:p w14:paraId="0F33523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0AB8783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7B500BE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13AB04C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37071AE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6FE152A7">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2613726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continue"/>
            <w:tcBorders>
              <w:left w:val="nil"/>
              <w:bottom w:val="single" w:color="auto" w:sz="4" w:space="0"/>
              <w:right w:val="single" w:color="auto" w:sz="4" w:space="0"/>
            </w:tcBorders>
            <w:vAlign w:val="center"/>
          </w:tcPr>
          <w:p w14:paraId="7BA2B70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92" w:type="pct"/>
            <w:tcBorders>
              <w:top w:val="nil"/>
              <w:left w:val="nil"/>
              <w:bottom w:val="single" w:color="auto" w:sz="4" w:space="0"/>
              <w:right w:val="single" w:color="auto" w:sz="4" w:space="0"/>
            </w:tcBorders>
            <w:vAlign w:val="center"/>
          </w:tcPr>
          <w:p w14:paraId="43D2CD7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549" w:type="pct"/>
            <w:tcBorders>
              <w:top w:val="single" w:color="auto" w:sz="4" w:space="0"/>
              <w:left w:val="nil"/>
              <w:bottom w:val="single" w:color="auto" w:sz="4" w:space="0"/>
              <w:right w:val="single" w:color="auto" w:sz="4" w:space="0"/>
            </w:tcBorders>
            <w:vAlign w:val="center"/>
          </w:tcPr>
          <w:p w14:paraId="1BD2C98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资金支付及时率</w:t>
            </w:r>
          </w:p>
        </w:tc>
        <w:tc>
          <w:tcPr>
            <w:tcW w:w="253" w:type="pct"/>
            <w:tcBorders>
              <w:top w:val="nil"/>
              <w:left w:val="nil"/>
              <w:bottom w:val="single" w:color="auto" w:sz="4" w:space="0"/>
              <w:right w:val="single" w:color="auto" w:sz="4" w:space="0"/>
            </w:tcBorders>
            <w:vAlign w:val="center"/>
          </w:tcPr>
          <w:p w14:paraId="7CED2F9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54" w:type="pct"/>
            <w:tcBorders>
              <w:top w:val="nil"/>
              <w:left w:val="nil"/>
              <w:bottom w:val="single" w:color="auto" w:sz="4" w:space="0"/>
              <w:right w:val="single" w:color="auto" w:sz="4" w:space="0"/>
            </w:tcBorders>
            <w:vAlign w:val="center"/>
          </w:tcPr>
          <w:p w14:paraId="07BE8CE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&gt;=98%</w:t>
            </w:r>
          </w:p>
        </w:tc>
        <w:tc>
          <w:tcPr>
            <w:tcW w:w="472" w:type="pct"/>
            <w:tcBorders>
              <w:top w:val="nil"/>
              <w:left w:val="nil"/>
              <w:bottom w:val="single" w:color="auto" w:sz="4" w:space="0"/>
              <w:right w:val="single" w:color="auto" w:sz="4" w:space="0"/>
            </w:tcBorders>
            <w:vAlign w:val="center"/>
          </w:tcPr>
          <w:p w14:paraId="546759A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=98%</w:t>
            </w:r>
          </w:p>
        </w:tc>
        <w:tc>
          <w:tcPr>
            <w:tcW w:w="265" w:type="pct"/>
            <w:tcBorders>
              <w:top w:val="nil"/>
              <w:left w:val="nil"/>
              <w:bottom w:val="single" w:color="auto" w:sz="4" w:space="0"/>
              <w:right w:val="single" w:color="auto" w:sz="4" w:space="0"/>
            </w:tcBorders>
            <w:vAlign w:val="center"/>
          </w:tcPr>
          <w:p w14:paraId="39943D9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28ED227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4" w:type="pct"/>
            <w:tcBorders>
              <w:top w:val="nil"/>
              <w:left w:val="nil"/>
              <w:bottom w:val="single" w:color="auto" w:sz="4" w:space="0"/>
              <w:right w:val="single" w:color="auto" w:sz="4" w:space="0"/>
            </w:tcBorders>
            <w:vAlign w:val="center"/>
          </w:tcPr>
          <w:p w14:paraId="11B09CE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6CD65A6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47FE54A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29185D3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2FFE299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63E9D59F">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48844A9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restart"/>
            <w:tcBorders>
              <w:top w:val="nil"/>
              <w:left w:val="nil"/>
              <w:right w:val="single" w:color="auto" w:sz="4" w:space="0"/>
            </w:tcBorders>
            <w:vAlign w:val="center"/>
          </w:tcPr>
          <w:p w14:paraId="2A4D993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292" w:type="pct"/>
            <w:tcBorders>
              <w:top w:val="nil"/>
              <w:left w:val="nil"/>
              <w:bottom w:val="single" w:color="auto" w:sz="4" w:space="0"/>
              <w:right w:val="single" w:color="auto" w:sz="4" w:space="0"/>
            </w:tcBorders>
            <w:vAlign w:val="center"/>
          </w:tcPr>
          <w:p w14:paraId="3408335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549" w:type="pct"/>
            <w:tcBorders>
              <w:top w:val="single" w:color="auto" w:sz="4" w:space="0"/>
              <w:left w:val="nil"/>
              <w:bottom w:val="single" w:color="auto" w:sz="4" w:space="0"/>
              <w:right w:val="single" w:color="auto" w:sz="4" w:space="0"/>
            </w:tcBorders>
            <w:vAlign w:val="center"/>
          </w:tcPr>
          <w:p w14:paraId="55C2256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场地打造费用</w:t>
            </w:r>
          </w:p>
        </w:tc>
        <w:tc>
          <w:tcPr>
            <w:tcW w:w="253" w:type="pct"/>
            <w:tcBorders>
              <w:top w:val="nil"/>
              <w:left w:val="nil"/>
              <w:bottom w:val="single" w:color="auto" w:sz="4" w:space="0"/>
              <w:right w:val="single" w:color="auto" w:sz="4" w:space="0"/>
            </w:tcBorders>
            <w:vAlign w:val="center"/>
          </w:tcPr>
          <w:p w14:paraId="72DFDB5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454" w:type="pct"/>
            <w:tcBorders>
              <w:top w:val="nil"/>
              <w:left w:val="nil"/>
              <w:bottom w:val="single" w:color="auto" w:sz="4" w:space="0"/>
              <w:right w:val="single" w:color="auto" w:sz="4" w:space="0"/>
            </w:tcBorders>
            <w:vAlign w:val="center"/>
          </w:tcPr>
          <w:p w14:paraId="5C9B6BF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=12.38万元</w:t>
            </w:r>
          </w:p>
        </w:tc>
        <w:tc>
          <w:tcPr>
            <w:tcW w:w="472" w:type="pct"/>
            <w:tcBorders>
              <w:top w:val="nil"/>
              <w:left w:val="nil"/>
              <w:bottom w:val="single" w:color="auto" w:sz="4" w:space="0"/>
              <w:right w:val="single" w:color="auto" w:sz="4" w:space="0"/>
            </w:tcBorders>
            <w:vAlign w:val="center"/>
          </w:tcPr>
          <w:p w14:paraId="2A6BF7E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=12.38万元</w:t>
            </w:r>
          </w:p>
        </w:tc>
        <w:tc>
          <w:tcPr>
            <w:tcW w:w="265" w:type="pct"/>
            <w:tcBorders>
              <w:top w:val="nil"/>
              <w:left w:val="nil"/>
              <w:bottom w:val="single" w:color="auto" w:sz="4" w:space="0"/>
              <w:right w:val="single" w:color="auto" w:sz="4" w:space="0"/>
            </w:tcBorders>
            <w:vAlign w:val="center"/>
          </w:tcPr>
          <w:p w14:paraId="3E1E924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0742674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294" w:type="pct"/>
            <w:tcBorders>
              <w:top w:val="nil"/>
              <w:left w:val="nil"/>
              <w:bottom w:val="single" w:color="auto" w:sz="4" w:space="0"/>
              <w:right w:val="single" w:color="auto" w:sz="4" w:space="0"/>
            </w:tcBorders>
            <w:vAlign w:val="center"/>
          </w:tcPr>
          <w:p w14:paraId="4C91AD2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76717E7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1146E1A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7E4EA60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3F3FA20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2E46EB5">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309A04FD">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continue"/>
            <w:tcBorders>
              <w:left w:val="nil"/>
              <w:right w:val="single" w:color="auto" w:sz="4" w:space="0"/>
            </w:tcBorders>
            <w:vAlign w:val="center"/>
          </w:tcPr>
          <w:p w14:paraId="1D10A22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92" w:type="pct"/>
            <w:tcBorders>
              <w:top w:val="nil"/>
              <w:left w:val="nil"/>
              <w:bottom w:val="single" w:color="auto" w:sz="4" w:space="0"/>
              <w:right w:val="single" w:color="auto" w:sz="4" w:space="0"/>
            </w:tcBorders>
            <w:vAlign w:val="center"/>
          </w:tcPr>
          <w:p w14:paraId="379C1DB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549" w:type="pct"/>
            <w:tcBorders>
              <w:top w:val="single" w:color="auto" w:sz="4" w:space="0"/>
              <w:left w:val="nil"/>
              <w:bottom w:val="single" w:color="auto" w:sz="4" w:space="0"/>
              <w:right w:val="single" w:color="auto" w:sz="4" w:space="0"/>
            </w:tcBorders>
            <w:vAlign w:val="center"/>
          </w:tcPr>
          <w:p w14:paraId="639CEB0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设备购买</w:t>
            </w:r>
          </w:p>
        </w:tc>
        <w:tc>
          <w:tcPr>
            <w:tcW w:w="253" w:type="pct"/>
            <w:tcBorders>
              <w:top w:val="nil"/>
              <w:left w:val="nil"/>
              <w:bottom w:val="single" w:color="auto" w:sz="4" w:space="0"/>
              <w:right w:val="single" w:color="auto" w:sz="4" w:space="0"/>
            </w:tcBorders>
            <w:vAlign w:val="center"/>
          </w:tcPr>
          <w:p w14:paraId="60939D9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454" w:type="pct"/>
            <w:tcBorders>
              <w:top w:val="nil"/>
              <w:left w:val="nil"/>
              <w:bottom w:val="single" w:color="auto" w:sz="4" w:space="0"/>
              <w:right w:val="single" w:color="auto" w:sz="4" w:space="0"/>
            </w:tcBorders>
            <w:vAlign w:val="center"/>
          </w:tcPr>
          <w:p w14:paraId="7603673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=11.07万元</w:t>
            </w:r>
          </w:p>
        </w:tc>
        <w:tc>
          <w:tcPr>
            <w:tcW w:w="472" w:type="pct"/>
            <w:tcBorders>
              <w:top w:val="nil"/>
              <w:left w:val="nil"/>
              <w:bottom w:val="single" w:color="auto" w:sz="4" w:space="0"/>
              <w:right w:val="single" w:color="auto" w:sz="4" w:space="0"/>
            </w:tcBorders>
            <w:vAlign w:val="center"/>
          </w:tcPr>
          <w:p w14:paraId="26FAD84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=11.07万元</w:t>
            </w:r>
          </w:p>
        </w:tc>
        <w:tc>
          <w:tcPr>
            <w:tcW w:w="265" w:type="pct"/>
            <w:tcBorders>
              <w:top w:val="nil"/>
              <w:left w:val="nil"/>
              <w:bottom w:val="single" w:color="auto" w:sz="4" w:space="0"/>
              <w:right w:val="single" w:color="auto" w:sz="4" w:space="0"/>
            </w:tcBorders>
            <w:vAlign w:val="center"/>
          </w:tcPr>
          <w:p w14:paraId="5D73EF9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6ECB8BE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7</w:t>
            </w:r>
          </w:p>
        </w:tc>
        <w:tc>
          <w:tcPr>
            <w:tcW w:w="294" w:type="pct"/>
            <w:tcBorders>
              <w:top w:val="nil"/>
              <w:left w:val="nil"/>
              <w:bottom w:val="single" w:color="auto" w:sz="4" w:space="0"/>
              <w:right w:val="single" w:color="auto" w:sz="4" w:space="0"/>
            </w:tcBorders>
            <w:vAlign w:val="center"/>
          </w:tcPr>
          <w:p w14:paraId="50618D0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24EA014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1568C1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58B1CFA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06BA884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1E50646A">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202C2D6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vMerge w:val="continue"/>
            <w:tcBorders>
              <w:left w:val="nil"/>
              <w:bottom w:val="single" w:color="auto" w:sz="4" w:space="0"/>
              <w:right w:val="single" w:color="auto" w:sz="4" w:space="0"/>
            </w:tcBorders>
            <w:vAlign w:val="center"/>
          </w:tcPr>
          <w:p w14:paraId="38EE734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92" w:type="pct"/>
            <w:tcBorders>
              <w:top w:val="nil"/>
              <w:left w:val="nil"/>
              <w:bottom w:val="single" w:color="auto" w:sz="4" w:space="0"/>
              <w:right w:val="single" w:color="auto" w:sz="4" w:space="0"/>
            </w:tcBorders>
            <w:vAlign w:val="center"/>
          </w:tcPr>
          <w:p w14:paraId="446A54E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549" w:type="pct"/>
            <w:tcBorders>
              <w:top w:val="single" w:color="auto" w:sz="4" w:space="0"/>
              <w:left w:val="nil"/>
              <w:bottom w:val="single" w:color="auto" w:sz="4" w:space="0"/>
              <w:right w:val="single" w:color="auto" w:sz="4" w:space="0"/>
            </w:tcBorders>
            <w:vAlign w:val="center"/>
          </w:tcPr>
          <w:p w14:paraId="09C0AE9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举办创业大赛费用</w:t>
            </w:r>
          </w:p>
        </w:tc>
        <w:tc>
          <w:tcPr>
            <w:tcW w:w="253" w:type="pct"/>
            <w:tcBorders>
              <w:top w:val="nil"/>
              <w:left w:val="nil"/>
              <w:bottom w:val="single" w:color="auto" w:sz="4" w:space="0"/>
              <w:right w:val="single" w:color="auto" w:sz="4" w:space="0"/>
            </w:tcBorders>
            <w:vAlign w:val="center"/>
          </w:tcPr>
          <w:p w14:paraId="4AB2238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454" w:type="pct"/>
            <w:tcBorders>
              <w:top w:val="nil"/>
              <w:left w:val="nil"/>
              <w:bottom w:val="single" w:color="auto" w:sz="4" w:space="0"/>
              <w:right w:val="single" w:color="auto" w:sz="4" w:space="0"/>
            </w:tcBorders>
            <w:vAlign w:val="center"/>
          </w:tcPr>
          <w:p w14:paraId="4EB72B9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=6.55万元</w:t>
            </w:r>
          </w:p>
        </w:tc>
        <w:tc>
          <w:tcPr>
            <w:tcW w:w="472" w:type="pct"/>
            <w:tcBorders>
              <w:top w:val="nil"/>
              <w:left w:val="nil"/>
              <w:bottom w:val="single" w:color="auto" w:sz="4" w:space="0"/>
              <w:right w:val="single" w:color="auto" w:sz="4" w:space="0"/>
            </w:tcBorders>
            <w:vAlign w:val="center"/>
          </w:tcPr>
          <w:p w14:paraId="7DB8EA2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=6.55万元</w:t>
            </w:r>
          </w:p>
        </w:tc>
        <w:tc>
          <w:tcPr>
            <w:tcW w:w="265" w:type="pct"/>
            <w:tcBorders>
              <w:top w:val="nil"/>
              <w:left w:val="nil"/>
              <w:bottom w:val="single" w:color="auto" w:sz="4" w:space="0"/>
              <w:right w:val="single" w:color="auto" w:sz="4" w:space="0"/>
            </w:tcBorders>
            <w:vAlign w:val="center"/>
          </w:tcPr>
          <w:p w14:paraId="6A51542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3038FE0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294" w:type="pct"/>
            <w:tcBorders>
              <w:top w:val="nil"/>
              <w:left w:val="nil"/>
              <w:bottom w:val="single" w:color="auto" w:sz="4" w:space="0"/>
              <w:right w:val="single" w:color="auto" w:sz="4" w:space="0"/>
            </w:tcBorders>
            <w:vAlign w:val="center"/>
          </w:tcPr>
          <w:p w14:paraId="62470D1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4BDC314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7E09766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258" w:type="pct"/>
            <w:tcBorders>
              <w:top w:val="nil"/>
              <w:left w:val="nil"/>
              <w:bottom w:val="single" w:color="auto" w:sz="4" w:space="0"/>
              <w:right w:val="single" w:color="auto" w:sz="4" w:space="0"/>
            </w:tcBorders>
            <w:vAlign w:val="center"/>
          </w:tcPr>
          <w:p w14:paraId="451CDD5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43CED18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1163ECE0">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right w:val="single" w:color="auto" w:sz="4" w:space="0"/>
            </w:tcBorders>
            <w:vAlign w:val="center"/>
          </w:tcPr>
          <w:p w14:paraId="7EA23CD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tcBorders>
              <w:top w:val="nil"/>
              <w:left w:val="nil"/>
              <w:bottom w:val="single" w:color="auto" w:sz="4" w:space="0"/>
              <w:right w:val="single" w:color="auto" w:sz="4" w:space="0"/>
            </w:tcBorders>
            <w:vAlign w:val="center"/>
          </w:tcPr>
          <w:p w14:paraId="0550B4B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292" w:type="pct"/>
            <w:tcBorders>
              <w:top w:val="nil"/>
              <w:left w:val="nil"/>
              <w:bottom w:val="single" w:color="auto" w:sz="4" w:space="0"/>
              <w:right w:val="single" w:color="auto" w:sz="4" w:space="0"/>
            </w:tcBorders>
            <w:vAlign w:val="center"/>
          </w:tcPr>
          <w:p w14:paraId="2BB0937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549" w:type="pct"/>
            <w:tcBorders>
              <w:top w:val="single" w:color="auto" w:sz="4" w:space="0"/>
              <w:left w:val="nil"/>
              <w:bottom w:val="single" w:color="auto" w:sz="4" w:space="0"/>
              <w:right w:val="single" w:color="auto" w:sz="4" w:space="0"/>
            </w:tcBorders>
            <w:vAlign w:val="center"/>
          </w:tcPr>
          <w:p w14:paraId="18B41EA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公共就业服务质量水平提升</w:t>
            </w:r>
          </w:p>
        </w:tc>
        <w:tc>
          <w:tcPr>
            <w:tcW w:w="253" w:type="pct"/>
            <w:tcBorders>
              <w:top w:val="nil"/>
              <w:left w:val="nil"/>
              <w:bottom w:val="single" w:color="auto" w:sz="4" w:space="0"/>
              <w:right w:val="single" w:color="auto" w:sz="4" w:space="0"/>
            </w:tcBorders>
            <w:vAlign w:val="center"/>
          </w:tcPr>
          <w:p w14:paraId="0DF6C85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454" w:type="pct"/>
            <w:tcBorders>
              <w:top w:val="nil"/>
              <w:left w:val="nil"/>
              <w:bottom w:val="single" w:color="auto" w:sz="4" w:space="0"/>
              <w:right w:val="single" w:color="auto" w:sz="4" w:space="0"/>
            </w:tcBorders>
            <w:vAlign w:val="center"/>
          </w:tcPr>
          <w:p w14:paraId="2E56FBF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有效提升</w:t>
            </w:r>
          </w:p>
        </w:tc>
        <w:tc>
          <w:tcPr>
            <w:tcW w:w="472" w:type="pct"/>
            <w:tcBorders>
              <w:top w:val="nil"/>
              <w:left w:val="nil"/>
              <w:bottom w:val="single" w:color="auto" w:sz="4" w:space="0"/>
              <w:right w:val="single" w:color="auto" w:sz="4" w:space="0"/>
            </w:tcBorders>
            <w:vAlign w:val="center"/>
          </w:tcPr>
          <w:p w14:paraId="2B276BD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265" w:type="pct"/>
            <w:tcBorders>
              <w:top w:val="nil"/>
              <w:left w:val="nil"/>
              <w:bottom w:val="single" w:color="auto" w:sz="4" w:space="0"/>
              <w:right w:val="single" w:color="auto" w:sz="4" w:space="0"/>
            </w:tcBorders>
            <w:vAlign w:val="center"/>
          </w:tcPr>
          <w:p w14:paraId="1567C79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4DC1D3C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294" w:type="pct"/>
            <w:tcBorders>
              <w:top w:val="nil"/>
              <w:left w:val="nil"/>
              <w:bottom w:val="single" w:color="auto" w:sz="4" w:space="0"/>
              <w:right w:val="single" w:color="auto" w:sz="4" w:space="0"/>
            </w:tcBorders>
            <w:vAlign w:val="center"/>
          </w:tcPr>
          <w:p w14:paraId="7EFFC1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7" w:type="pct"/>
            <w:tcBorders>
              <w:top w:val="nil"/>
              <w:left w:val="nil"/>
              <w:bottom w:val="single" w:color="auto" w:sz="4" w:space="0"/>
              <w:right w:val="single" w:color="auto" w:sz="4" w:space="0"/>
            </w:tcBorders>
            <w:vAlign w:val="center"/>
          </w:tcPr>
          <w:p w14:paraId="52FFC42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025B297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258" w:type="pct"/>
            <w:tcBorders>
              <w:top w:val="nil"/>
              <w:left w:val="nil"/>
              <w:bottom w:val="single" w:color="auto" w:sz="4" w:space="0"/>
              <w:right w:val="single" w:color="auto" w:sz="4" w:space="0"/>
            </w:tcBorders>
            <w:vAlign w:val="center"/>
          </w:tcPr>
          <w:p w14:paraId="343D7FF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505" w:type="pct"/>
            <w:tcBorders>
              <w:top w:val="nil"/>
              <w:left w:val="nil"/>
              <w:bottom w:val="single" w:color="auto" w:sz="4" w:space="0"/>
              <w:right w:val="single" w:color="auto" w:sz="4" w:space="0"/>
            </w:tcBorders>
            <w:vAlign w:val="center"/>
          </w:tcPr>
          <w:p w14:paraId="720FBB4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4BDAD6E9">
        <w:tblPrEx>
          <w:tblCellMar>
            <w:top w:w="40" w:type="dxa"/>
            <w:left w:w="64" w:type="dxa"/>
            <w:bottom w:w="40" w:type="dxa"/>
            <w:right w:w="64" w:type="dxa"/>
          </w:tblCellMar>
        </w:tblPrEx>
        <w:trPr>
          <w:trHeight w:val="0" w:hRule="atLeast"/>
          <w:jc w:val="center"/>
        </w:trPr>
        <w:tc>
          <w:tcPr>
            <w:tcW w:w="314" w:type="pct"/>
            <w:vMerge w:val="continue"/>
            <w:tcBorders>
              <w:left w:val="single" w:color="auto" w:sz="4" w:space="0"/>
              <w:bottom w:val="single" w:color="auto" w:sz="4" w:space="0"/>
              <w:right w:val="single" w:color="auto" w:sz="4" w:space="0"/>
            </w:tcBorders>
            <w:vAlign w:val="center"/>
          </w:tcPr>
          <w:p w14:paraId="29F3F62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3" w:type="pct"/>
            <w:tcBorders>
              <w:top w:val="nil"/>
              <w:left w:val="nil"/>
              <w:bottom w:val="single" w:color="auto" w:sz="4" w:space="0"/>
              <w:right w:val="single" w:color="auto" w:sz="4" w:space="0"/>
            </w:tcBorders>
            <w:vAlign w:val="center"/>
          </w:tcPr>
          <w:p w14:paraId="1108C3F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292" w:type="pct"/>
            <w:tcBorders>
              <w:top w:val="nil"/>
              <w:left w:val="nil"/>
              <w:bottom w:val="single" w:color="auto" w:sz="4" w:space="0"/>
              <w:right w:val="single" w:color="auto" w:sz="4" w:space="0"/>
            </w:tcBorders>
            <w:vAlign w:val="center"/>
          </w:tcPr>
          <w:p w14:paraId="22D30A9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549" w:type="pct"/>
            <w:tcBorders>
              <w:top w:val="single" w:color="auto" w:sz="4" w:space="0"/>
              <w:left w:val="nil"/>
              <w:bottom w:val="single" w:color="auto" w:sz="4" w:space="0"/>
              <w:right w:val="single" w:color="auto" w:sz="4" w:space="0"/>
            </w:tcBorders>
            <w:vAlign w:val="center"/>
          </w:tcPr>
          <w:p w14:paraId="44C4D202">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公共就业服务满意度</w:t>
            </w:r>
          </w:p>
        </w:tc>
        <w:tc>
          <w:tcPr>
            <w:tcW w:w="253" w:type="pct"/>
            <w:tcBorders>
              <w:top w:val="nil"/>
              <w:left w:val="nil"/>
              <w:bottom w:val="single" w:color="auto" w:sz="4" w:space="0"/>
              <w:right w:val="single" w:color="auto" w:sz="4" w:space="0"/>
            </w:tcBorders>
            <w:vAlign w:val="center"/>
          </w:tcPr>
          <w:p w14:paraId="7D6CA2A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454" w:type="pct"/>
            <w:tcBorders>
              <w:top w:val="nil"/>
              <w:left w:val="nil"/>
              <w:bottom w:val="single" w:color="auto" w:sz="4" w:space="0"/>
              <w:right w:val="single" w:color="auto" w:sz="4" w:space="0"/>
            </w:tcBorders>
            <w:vAlign w:val="center"/>
          </w:tcPr>
          <w:p w14:paraId="1916C38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&gt;=90%</w:t>
            </w:r>
          </w:p>
        </w:tc>
        <w:tc>
          <w:tcPr>
            <w:tcW w:w="472" w:type="pct"/>
            <w:tcBorders>
              <w:top w:val="nil"/>
              <w:left w:val="nil"/>
              <w:bottom w:val="single" w:color="auto" w:sz="4" w:space="0"/>
              <w:right w:val="single" w:color="auto" w:sz="4" w:space="0"/>
            </w:tcBorders>
            <w:vAlign w:val="center"/>
          </w:tcPr>
          <w:p w14:paraId="10675E6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=90%</w:t>
            </w:r>
          </w:p>
        </w:tc>
        <w:tc>
          <w:tcPr>
            <w:tcW w:w="265" w:type="pct"/>
            <w:tcBorders>
              <w:top w:val="nil"/>
              <w:left w:val="nil"/>
              <w:bottom w:val="single" w:color="auto" w:sz="4" w:space="0"/>
              <w:right w:val="single" w:color="auto" w:sz="4" w:space="0"/>
            </w:tcBorders>
            <w:vAlign w:val="center"/>
          </w:tcPr>
          <w:p w14:paraId="5D99CC9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23" w:type="pct"/>
            <w:tcBorders>
              <w:top w:val="nil"/>
              <w:left w:val="nil"/>
              <w:bottom w:val="single" w:color="auto" w:sz="4" w:space="0"/>
              <w:right w:val="single" w:color="auto" w:sz="4" w:space="0"/>
            </w:tcBorders>
            <w:vAlign w:val="center"/>
          </w:tcPr>
          <w:p w14:paraId="5DECD5E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4" w:type="pct"/>
            <w:tcBorders>
              <w:top w:val="nil"/>
              <w:left w:val="nil"/>
              <w:bottom w:val="single" w:color="auto" w:sz="4" w:space="0"/>
              <w:right w:val="single" w:color="auto" w:sz="4" w:space="0"/>
            </w:tcBorders>
            <w:vAlign w:val="center"/>
          </w:tcPr>
          <w:p w14:paraId="5F7804C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其他标准</w:t>
            </w:r>
          </w:p>
        </w:tc>
        <w:tc>
          <w:tcPr>
            <w:tcW w:w="277" w:type="pct"/>
            <w:tcBorders>
              <w:top w:val="nil"/>
              <w:left w:val="nil"/>
              <w:bottom w:val="single" w:color="auto" w:sz="4" w:space="0"/>
              <w:right w:val="single" w:color="auto" w:sz="4" w:space="0"/>
            </w:tcBorders>
            <w:vAlign w:val="center"/>
          </w:tcPr>
          <w:p w14:paraId="0274D25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63" w:type="pct"/>
            <w:tcBorders>
              <w:top w:val="nil"/>
              <w:left w:val="nil"/>
              <w:bottom w:val="single" w:color="auto" w:sz="4" w:space="0"/>
              <w:right w:val="single" w:color="auto" w:sz="4" w:space="0"/>
            </w:tcBorders>
            <w:vAlign w:val="center"/>
          </w:tcPr>
          <w:p w14:paraId="5F18EF0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258" w:type="pct"/>
            <w:tcBorders>
              <w:top w:val="nil"/>
              <w:left w:val="nil"/>
              <w:bottom w:val="single" w:color="auto" w:sz="4" w:space="0"/>
              <w:right w:val="single" w:color="auto" w:sz="4" w:space="0"/>
            </w:tcBorders>
            <w:vAlign w:val="center"/>
          </w:tcPr>
          <w:p w14:paraId="0C0D4AD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505" w:type="pct"/>
            <w:tcBorders>
              <w:top w:val="nil"/>
              <w:left w:val="nil"/>
              <w:bottom w:val="single" w:color="auto" w:sz="4" w:space="0"/>
              <w:right w:val="single" w:color="auto" w:sz="4" w:space="0"/>
            </w:tcBorders>
            <w:vAlign w:val="center"/>
          </w:tcPr>
          <w:p w14:paraId="0401298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B892BB9">
        <w:tblPrEx>
          <w:tblCellMar>
            <w:top w:w="40" w:type="dxa"/>
            <w:left w:w="64" w:type="dxa"/>
            <w:bottom w:w="40" w:type="dxa"/>
            <w:right w:w="64" w:type="dxa"/>
          </w:tblCellMar>
        </w:tblPrEx>
        <w:trPr>
          <w:trHeight w:val="0" w:hRule="atLeast"/>
          <w:jc w:val="center"/>
        </w:trPr>
        <w:tc>
          <w:tcPr>
            <w:tcW w:w="1429" w:type="pct"/>
            <w:gridSpan w:val="4"/>
            <w:tcBorders>
              <w:top w:val="single" w:color="auto" w:sz="4" w:space="0"/>
              <w:left w:val="single" w:color="auto" w:sz="4" w:space="0"/>
              <w:bottom w:val="single" w:color="auto" w:sz="4" w:space="0"/>
              <w:right w:val="single" w:color="auto" w:sz="4" w:space="0"/>
            </w:tcBorders>
            <w:vAlign w:val="center"/>
          </w:tcPr>
          <w:p w14:paraId="20A00B3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253" w:type="pct"/>
            <w:tcBorders>
              <w:top w:val="single" w:color="auto" w:sz="4" w:space="0"/>
              <w:left w:val="single" w:color="auto" w:sz="4" w:space="0"/>
              <w:bottom w:val="single" w:color="auto" w:sz="4" w:space="0"/>
              <w:right w:val="single" w:color="auto" w:sz="4" w:space="0"/>
            </w:tcBorders>
            <w:vAlign w:val="center"/>
          </w:tcPr>
          <w:p w14:paraId="357F06E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454" w:type="pct"/>
            <w:tcBorders>
              <w:top w:val="single" w:color="auto" w:sz="4" w:space="0"/>
              <w:left w:val="single" w:color="auto" w:sz="4" w:space="0"/>
              <w:bottom w:val="single" w:color="auto" w:sz="4" w:space="0"/>
              <w:right w:val="single" w:color="auto" w:sz="4" w:space="0"/>
            </w:tcBorders>
            <w:vAlign w:val="center"/>
          </w:tcPr>
          <w:p w14:paraId="4056726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72" w:type="pct"/>
            <w:tcBorders>
              <w:top w:val="single" w:color="auto" w:sz="4" w:space="0"/>
              <w:left w:val="single" w:color="auto" w:sz="4" w:space="0"/>
              <w:bottom w:val="single" w:color="auto" w:sz="4" w:space="0"/>
              <w:right w:val="single" w:color="auto" w:sz="4" w:space="0"/>
            </w:tcBorders>
            <w:vAlign w:val="center"/>
          </w:tcPr>
          <w:p w14:paraId="0450ECD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65" w:type="pct"/>
            <w:tcBorders>
              <w:top w:val="single" w:color="auto" w:sz="4" w:space="0"/>
              <w:left w:val="single" w:color="auto" w:sz="4" w:space="0"/>
              <w:bottom w:val="single" w:color="auto" w:sz="4" w:space="0"/>
              <w:right w:val="single" w:color="auto" w:sz="4" w:space="0"/>
            </w:tcBorders>
            <w:vAlign w:val="center"/>
          </w:tcPr>
          <w:p w14:paraId="37C33F4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23" w:type="pct"/>
            <w:tcBorders>
              <w:top w:val="single" w:color="auto" w:sz="4" w:space="0"/>
              <w:left w:val="nil"/>
              <w:bottom w:val="single" w:color="auto" w:sz="4" w:space="0"/>
              <w:right w:val="single" w:color="auto" w:sz="4" w:space="0"/>
            </w:tcBorders>
            <w:vAlign w:val="center"/>
          </w:tcPr>
          <w:p w14:paraId="326860D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294" w:type="pct"/>
            <w:tcBorders>
              <w:top w:val="single" w:color="auto" w:sz="4" w:space="0"/>
              <w:left w:val="nil"/>
              <w:bottom w:val="single" w:color="auto" w:sz="4" w:space="0"/>
              <w:right w:val="single" w:color="auto" w:sz="4" w:space="0"/>
            </w:tcBorders>
            <w:vAlign w:val="center"/>
          </w:tcPr>
          <w:p w14:paraId="2E96288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7" w:type="pct"/>
            <w:tcBorders>
              <w:top w:val="single" w:color="auto" w:sz="4" w:space="0"/>
              <w:left w:val="nil"/>
              <w:bottom w:val="single" w:color="auto" w:sz="4" w:space="0"/>
              <w:right w:val="single" w:color="auto" w:sz="4" w:space="0"/>
            </w:tcBorders>
            <w:vAlign w:val="center"/>
          </w:tcPr>
          <w:p w14:paraId="5D79ED4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63" w:type="pct"/>
            <w:tcBorders>
              <w:top w:val="single" w:color="auto" w:sz="4" w:space="0"/>
              <w:left w:val="nil"/>
              <w:bottom w:val="single" w:color="auto" w:sz="4" w:space="0"/>
              <w:right w:val="single" w:color="auto" w:sz="4" w:space="0"/>
            </w:tcBorders>
            <w:vAlign w:val="center"/>
          </w:tcPr>
          <w:p w14:paraId="24F85C1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tcBorders>
              <w:top w:val="single" w:color="auto" w:sz="4" w:space="0"/>
              <w:left w:val="nil"/>
              <w:bottom w:val="single" w:color="auto" w:sz="4" w:space="0"/>
              <w:right w:val="single" w:color="auto" w:sz="4" w:space="0"/>
            </w:tcBorders>
            <w:vAlign w:val="center"/>
          </w:tcPr>
          <w:p w14:paraId="44AF238B">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05" w:type="pct"/>
            <w:tcBorders>
              <w:top w:val="single" w:color="auto" w:sz="4" w:space="0"/>
              <w:left w:val="nil"/>
              <w:bottom w:val="single" w:color="auto" w:sz="4" w:space="0"/>
              <w:right w:val="single" w:color="auto" w:sz="4" w:space="0"/>
            </w:tcBorders>
            <w:vAlign w:val="center"/>
          </w:tcPr>
          <w:p w14:paraId="522E1DE3">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r>
    </w:tbl>
    <w:p w14:paraId="34C6038F">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65DB75AC">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4998" w:type="pct"/>
        <w:jc w:val="center"/>
        <w:tblLayout w:type="autofit"/>
        <w:tblCellMar>
          <w:top w:w="40" w:type="dxa"/>
          <w:left w:w="64" w:type="dxa"/>
          <w:bottom w:w="40" w:type="dxa"/>
          <w:right w:w="64" w:type="dxa"/>
        </w:tblCellMar>
      </w:tblPr>
      <w:tblGrid>
        <w:gridCol w:w="583"/>
        <w:gridCol w:w="453"/>
        <w:gridCol w:w="487"/>
        <w:gridCol w:w="1110"/>
        <w:gridCol w:w="505"/>
        <w:gridCol w:w="656"/>
        <w:gridCol w:w="719"/>
        <w:gridCol w:w="456"/>
        <w:gridCol w:w="724"/>
        <w:gridCol w:w="507"/>
        <w:gridCol w:w="477"/>
        <w:gridCol w:w="564"/>
        <w:gridCol w:w="650"/>
        <w:gridCol w:w="873"/>
      </w:tblGrid>
      <w:tr w14:paraId="2F7A0D4E">
        <w:tblPrEx>
          <w:tblCellMar>
            <w:top w:w="40" w:type="dxa"/>
            <w:left w:w="64" w:type="dxa"/>
            <w:bottom w:w="40" w:type="dxa"/>
            <w:right w:w="64" w:type="dxa"/>
          </w:tblCellMar>
        </w:tblPrEx>
        <w:trPr>
          <w:trHeight w:val="0" w:hRule="atLeast"/>
          <w:jc w:val="center"/>
        </w:trPr>
        <w:tc>
          <w:tcPr>
            <w:tcW w:w="592" w:type="pct"/>
            <w:gridSpan w:val="2"/>
            <w:tcBorders>
              <w:top w:val="single" w:color="auto" w:sz="4" w:space="0"/>
              <w:left w:val="single" w:color="auto" w:sz="4" w:space="0"/>
              <w:bottom w:val="single" w:color="auto" w:sz="4" w:space="0"/>
              <w:right w:val="single" w:color="auto" w:sz="4" w:space="0"/>
            </w:tcBorders>
            <w:vAlign w:val="center"/>
          </w:tcPr>
          <w:p w14:paraId="3C4A73C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项目名称</w:t>
            </w:r>
          </w:p>
        </w:tc>
        <w:tc>
          <w:tcPr>
            <w:tcW w:w="4407" w:type="pct"/>
            <w:gridSpan w:val="12"/>
            <w:tcBorders>
              <w:top w:val="single" w:color="auto" w:sz="4" w:space="0"/>
              <w:left w:val="nil"/>
              <w:bottom w:val="single" w:color="auto" w:sz="4" w:space="0"/>
              <w:right w:val="single" w:color="auto" w:sz="4" w:space="0"/>
            </w:tcBorders>
            <w:vAlign w:val="center"/>
          </w:tcPr>
          <w:p w14:paraId="7CCEC01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就业创业实训（孵化）基地资金</w:t>
            </w:r>
          </w:p>
        </w:tc>
      </w:tr>
      <w:tr w14:paraId="64B048A5">
        <w:tblPrEx>
          <w:tblCellMar>
            <w:top w:w="40" w:type="dxa"/>
            <w:left w:w="64" w:type="dxa"/>
            <w:bottom w:w="40" w:type="dxa"/>
            <w:right w:w="64" w:type="dxa"/>
          </w:tblCellMar>
        </w:tblPrEx>
        <w:trPr>
          <w:trHeight w:val="0" w:hRule="atLeast"/>
          <w:jc w:val="center"/>
        </w:trPr>
        <w:tc>
          <w:tcPr>
            <w:tcW w:w="592" w:type="pct"/>
            <w:gridSpan w:val="2"/>
            <w:tcBorders>
              <w:top w:val="single" w:color="auto" w:sz="4" w:space="0"/>
              <w:left w:val="single" w:color="auto" w:sz="4" w:space="0"/>
              <w:bottom w:val="single" w:color="auto" w:sz="4" w:space="0"/>
              <w:right w:val="single" w:color="auto" w:sz="4" w:space="0"/>
            </w:tcBorders>
            <w:vAlign w:val="center"/>
          </w:tcPr>
          <w:p w14:paraId="0116327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1983" w:type="pct"/>
            <w:gridSpan w:val="5"/>
            <w:tcBorders>
              <w:top w:val="single" w:color="auto" w:sz="4" w:space="0"/>
              <w:left w:val="nil"/>
              <w:bottom w:val="single" w:color="auto" w:sz="4" w:space="0"/>
              <w:right w:val="single" w:color="auto" w:sz="4" w:space="0"/>
            </w:tcBorders>
            <w:vAlign w:val="center"/>
          </w:tcPr>
          <w:p w14:paraId="33299AB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昌吉市人力资源和社会保障局</w:t>
            </w:r>
          </w:p>
        </w:tc>
        <w:tc>
          <w:tcPr>
            <w:tcW w:w="673" w:type="pct"/>
            <w:gridSpan w:val="2"/>
            <w:tcBorders>
              <w:top w:val="single" w:color="auto" w:sz="4" w:space="0"/>
              <w:left w:val="nil"/>
              <w:bottom w:val="single" w:color="auto" w:sz="4" w:space="0"/>
              <w:right w:val="single" w:color="auto" w:sz="4" w:space="0"/>
            </w:tcBorders>
            <w:vAlign w:val="center"/>
          </w:tcPr>
          <w:p w14:paraId="0C030E1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1751" w:type="pct"/>
            <w:gridSpan w:val="5"/>
            <w:tcBorders>
              <w:top w:val="single" w:color="auto" w:sz="4" w:space="0"/>
              <w:left w:val="nil"/>
              <w:bottom w:val="single" w:color="auto" w:sz="4" w:space="0"/>
              <w:right w:val="single" w:color="auto" w:sz="4" w:space="0"/>
            </w:tcBorders>
            <w:vAlign w:val="center"/>
          </w:tcPr>
          <w:p w14:paraId="4EC6AA0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昌吉市公共就业服务中心</w:t>
            </w:r>
          </w:p>
        </w:tc>
      </w:tr>
      <w:tr w14:paraId="2C591AB3">
        <w:tblPrEx>
          <w:tblCellMar>
            <w:top w:w="40" w:type="dxa"/>
            <w:left w:w="64" w:type="dxa"/>
            <w:bottom w:w="40" w:type="dxa"/>
            <w:right w:w="64" w:type="dxa"/>
          </w:tblCellMar>
        </w:tblPrEx>
        <w:trPr>
          <w:trHeight w:val="0" w:hRule="atLeast"/>
          <w:jc w:val="center"/>
        </w:trPr>
        <w:tc>
          <w:tcPr>
            <w:tcW w:w="333" w:type="pct"/>
            <w:vMerge w:val="restart"/>
            <w:tcBorders>
              <w:top w:val="nil"/>
              <w:left w:val="single" w:color="auto" w:sz="4" w:space="0"/>
              <w:bottom w:val="single" w:color="auto" w:sz="4" w:space="0"/>
              <w:right w:val="single" w:color="auto" w:sz="4" w:space="0"/>
            </w:tcBorders>
            <w:vAlign w:val="center"/>
          </w:tcPr>
          <w:p w14:paraId="6946FCF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537" w:type="pct"/>
            <w:gridSpan w:val="2"/>
            <w:tcBorders>
              <w:top w:val="single" w:color="auto" w:sz="4" w:space="0"/>
              <w:left w:val="nil"/>
              <w:bottom w:val="single" w:color="auto" w:sz="4" w:space="0"/>
              <w:right w:val="single" w:color="auto" w:sz="4" w:space="0"/>
            </w:tcBorders>
            <w:vAlign w:val="center"/>
          </w:tcPr>
          <w:p w14:paraId="3AB0C5D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31" w:type="pct"/>
            <w:tcBorders>
              <w:top w:val="single" w:color="auto" w:sz="4" w:space="0"/>
              <w:left w:val="nil"/>
              <w:bottom w:val="single" w:color="auto" w:sz="4" w:space="0"/>
              <w:right w:val="single" w:color="auto" w:sz="4" w:space="0"/>
            </w:tcBorders>
            <w:vAlign w:val="center"/>
          </w:tcPr>
          <w:p w14:paraId="2031DC3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072" w:type="pct"/>
            <w:gridSpan w:val="3"/>
            <w:tcBorders>
              <w:top w:val="single" w:color="auto" w:sz="4" w:space="0"/>
              <w:left w:val="nil"/>
              <w:bottom w:val="single" w:color="auto" w:sz="4" w:space="0"/>
              <w:right w:val="single" w:color="auto" w:sz="4" w:space="0"/>
            </w:tcBorders>
            <w:vAlign w:val="center"/>
          </w:tcPr>
          <w:p w14:paraId="69BC604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673" w:type="pct"/>
            <w:gridSpan w:val="2"/>
            <w:tcBorders>
              <w:top w:val="single" w:color="auto" w:sz="4" w:space="0"/>
              <w:left w:val="nil"/>
              <w:bottom w:val="single" w:color="auto" w:sz="4" w:space="0"/>
              <w:right w:val="single" w:color="auto" w:sz="4" w:space="0"/>
            </w:tcBorders>
            <w:vAlign w:val="center"/>
          </w:tcPr>
          <w:p w14:paraId="6847553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561" w:type="pct"/>
            <w:gridSpan w:val="2"/>
            <w:tcBorders>
              <w:top w:val="nil"/>
              <w:left w:val="nil"/>
              <w:bottom w:val="single" w:color="auto" w:sz="4" w:space="0"/>
              <w:right w:val="single" w:color="auto" w:sz="4" w:space="0"/>
            </w:tcBorders>
            <w:vAlign w:val="center"/>
          </w:tcPr>
          <w:p w14:paraId="5D84D202">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693" w:type="pct"/>
            <w:gridSpan w:val="2"/>
            <w:tcBorders>
              <w:top w:val="single" w:color="auto" w:sz="4" w:space="0"/>
              <w:left w:val="nil"/>
              <w:bottom w:val="single" w:color="auto" w:sz="4" w:space="0"/>
              <w:right w:val="single" w:color="auto" w:sz="4" w:space="0"/>
            </w:tcBorders>
            <w:vAlign w:val="center"/>
          </w:tcPr>
          <w:p w14:paraId="6EDEEC0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496" w:type="pct"/>
            <w:tcBorders>
              <w:top w:val="nil"/>
              <w:left w:val="nil"/>
              <w:bottom w:val="single" w:color="auto" w:sz="4" w:space="0"/>
              <w:right w:val="single" w:color="auto" w:sz="4" w:space="0"/>
            </w:tcBorders>
            <w:vAlign w:val="center"/>
          </w:tcPr>
          <w:p w14:paraId="32F5157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2D9AB23C">
        <w:tblPrEx>
          <w:tblCellMar>
            <w:top w:w="40" w:type="dxa"/>
            <w:left w:w="64" w:type="dxa"/>
            <w:bottom w:w="40" w:type="dxa"/>
            <w:right w:w="64" w:type="dxa"/>
          </w:tblCellMar>
        </w:tblPrEx>
        <w:trPr>
          <w:trHeight w:val="0" w:hRule="atLeast"/>
          <w:jc w:val="center"/>
        </w:trPr>
        <w:tc>
          <w:tcPr>
            <w:tcW w:w="333" w:type="pct"/>
            <w:vMerge w:val="continue"/>
            <w:tcBorders>
              <w:top w:val="nil"/>
              <w:left w:val="single" w:color="auto" w:sz="4" w:space="0"/>
              <w:bottom w:val="single" w:color="auto" w:sz="4" w:space="0"/>
              <w:right w:val="single" w:color="auto" w:sz="4" w:space="0"/>
            </w:tcBorders>
            <w:vAlign w:val="center"/>
          </w:tcPr>
          <w:p w14:paraId="10211EF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37" w:type="pct"/>
            <w:gridSpan w:val="2"/>
            <w:tcBorders>
              <w:top w:val="single" w:color="auto" w:sz="4" w:space="0"/>
              <w:left w:val="nil"/>
              <w:bottom w:val="single" w:color="auto" w:sz="4" w:space="0"/>
              <w:right w:val="single" w:color="auto" w:sz="4" w:space="0"/>
            </w:tcBorders>
            <w:vAlign w:val="center"/>
          </w:tcPr>
          <w:p w14:paraId="36165D5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631" w:type="pct"/>
            <w:tcBorders>
              <w:top w:val="single" w:color="auto" w:sz="4" w:space="0"/>
              <w:left w:val="nil"/>
              <w:bottom w:val="single" w:color="auto" w:sz="4" w:space="0"/>
              <w:right w:val="single" w:color="auto" w:sz="4" w:space="0"/>
            </w:tcBorders>
            <w:vAlign w:val="center"/>
          </w:tcPr>
          <w:p w14:paraId="2ADAED2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1072" w:type="pct"/>
            <w:gridSpan w:val="3"/>
            <w:tcBorders>
              <w:top w:val="single" w:color="auto" w:sz="4" w:space="0"/>
              <w:left w:val="nil"/>
              <w:bottom w:val="single" w:color="auto" w:sz="4" w:space="0"/>
              <w:right w:val="single" w:color="auto" w:sz="4" w:space="0"/>
            </w:tcBorders>
            <w:vAlign w:val="center"/>
          </w:tcPr>
          <w:p w14:paraId="4CB78BE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673" w:type="pct"/>
            <w:gridSpan w:val="2"/>
            <w:tcBorders>
              <w:top w:val="single" w:color="auto" w:sz="4" w:space="0"/>
              <w:left w:val="nil"/>
              <w:bottom w:val="single" w:color="auto" w:sz="4" w:space="0"/>
              <w:right w:val="single" w:color="auto" w:sz="4" w:space="0"/>
            </w:tcBorders>
            <w:vAlign w:val="center"/>
          </w:tcPr>
          <w:p w14:paraId="6E80E6D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561" w:type="pct"/>
            <w:gridSpan w:val="2"/>
            <w:tcBorders>
              <w:top w:val="nil"/>
              <w:left w:val="nil"/>
              <w:bottom w:val="single" w:color="auto" w:sz="4" w:space="0"/>
              <w:right w:val="single" w:color="auto" w:sz="4" w:space="0"/>
            </w:tcBorders>
            <w:vAlign w:val="center"/>
          </w:tcPr>
          <w:p w14:paraId="5D4FCF2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693" w:type="pct"/>
            <w:gridSpan w:val="2"/>
            <w:tcBorders>
              <w:top w:val="single" w:color="auto" w:sz="4" w:space="0"/>
              <w:left w:val="nil"/>
              <w:bottom w:val="single" w:color="auto" w:sz="4" w:space="0"/>
              <w:right w:val="single" w:color="auto" w:sz="4" w:space="0"/>
            </w:tcBorders>
            <w:vAlign w:val="center"/>
          </w:tcPr>
          <w:p w14:paraId="207A42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496" w:type="pct"/>
            <w:tcBorders>
              <w:top w:val="nil"/>
              <w:left w:val="nil"/>
              <w:bottom w:val="single" w:color="auto" w:sz="4" w:space="0"/>
              <w:right w:val="single" w:color="auto" w:sz="4" w:space="0"/>
            </w:tcBorders>
            <w:vAlign w:val="center"/>
          </w:tcPr>
          <w:p w14:paraId="1743CD2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0C01A188">
        <w:tblPrEx>
          <w:tblCellMar>
            <w:top w:w="40" w:type="dxa"/>
            <w:left w:w="64" w:type="dxa"/>
            <w:bottom w:w="40" w:type="dxa"/>
            <w:right w:w="64" w:type="dxa"/>
          </w:tblCellMar>
        </w:tblPrEx>
        <w:trPr>
          <w:trHeight w:val="0" w:hRule="atLeast"/>
          <w:jc w:val="center"/>
        </w:trPr>
        <w:tc>
          <w:tcPr>
            <w:tcW w:w="333" w:type="pct"/>
            <w:vMerge w:val="continue"/>
            <w:tcBorders>
              <w:top w:val="nil"/>
              <w:left w:val="single" w:color="auto" w:sz="4" w:space="0"/>
              <w:bottom w:val="single" w:color="auto" w:sz="4" w:space="0"/>
              <w:right w:val="single" w:color="auto" w:sz="4" w:space="0"/>
            </w:tcBorders>
            <w:vAlign w:val="center"/>
          </w:tcPr>
          <w:p w14:paraId="51C62CA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37" w:type="pct"/>
            <w:gridSpan w:val="2"/>
            <w:tcBorders>
              <w:top w:val="single" w:color="auto" w:sz="4" w:space="0"/>
              <w:left w:val="nil"/>
              <w:bottom w:val="single" w:color="auto" w:sz="4" w:space="0"/>
              <w:right w:val="single" w:color="auto" w:sz="4" w:space="0"/>
            </w:tcBorders>
            <w:vAlign w:val="center"/>
          </w:tcPr>
          <w:p w14:paraId="2A5DC9E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631" w:type="pct"/>
            <w:tcBorders>
              <w:top w:val="single" w:color="auto" w:sz="4" w:space="0"/>
              <w:left w:val="nil"/>
              <w:bottom w:val="single" w:color="auto" w:sz="4" w:space="0"/>
              <w:right w:val="single" w:color="auto" w:sz="4" w:space="0"/>
            </w:tcBorders>
            <w:vAlign w:val="center"/>
          </w:tcPr>
          <w:p w14:paraId="5D53E70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1072" w:type="pct"/>
            <w:gridSpan w:val="3"/>
            <w:tcBorders>
              <w:top w:val="single" w:color="auto" w:sz="4" w:space="0"/>
              <w:left w:val="nil"/>
              <w:bottom w:val="single" w:color="auto" w:sz="4" w:space="0"/>
              <w:right w:val="single" w:color="auto" w:sz="4" w:space="0"/>
            </w:tcBorders>
            <w:vAlign w:val="center"/>
          </w:tcPr>
          <w:p w14:paraId="41D24CE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673" w:type="pct"/>
            <w:gridSpan w:val="2"/>
            <w:tcBorders>
              <w:top w:val="single" w:color="auto" w:sz="4" w:space="0"/>
              <w:left w:val="nil"/>
              <w:bottom w:val="single" w:color="auto" w:sz="4" w:space="0"/>
              <w:right w:val="single" w:color="auto" w:sz="4" w:space="0"/>
            </w:tcBorders>
            <w:vAlign w:val="center"/>
          </w:tcPr>
          <w:p w14:paraId="62445ED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561" w:type="pct"/>
            <w:gridSpan w:val="2"/>
            <w:tcBorders>
              <w:top w:val="nil"/>
              <w:left w:val="nil"/>
              <w:bottom w:val="single" w:color="auto" w:sz="4" w:space="0"/>
              <w:right w:val="single" w:color="auto" w:sz="4" w:space="0"/>
            </w:tcBorders>
            <w:vAlign w:val="center"/>
          </w:tcPr>
          <w:p w14:paraId="0589F0A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93" w:type="pct"/>
            <w:gridSpan w:val="2"/>
            <w:tcBorders>
              <w:top w:val="single" w:color="auto" w:sz="4" w:space="0"/>
              <w:left w:val="nil"/>
              <w:bottom w:val="single" w:color="auto" w:sz="4" w:space="0"/>
              <w:right w:val="single" w:color="auto" w:sz="4" w:space="0"/>
            </w:tcBorders>
            <w:vAlign w:val="center"/>
          </w:tcPr>
          <w:p w14:paraId="6C0EE0E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496" w:type="pct"/>
            <w:tcBorders>
              <w:top w:val="nil"/>
              <w:left w:val="nil"/>
              <w:bottom w:val="single" w:color="auto" w:sz="4" w:space="0"/>
              <w:right w:val="single" w:color="auto" w:sz="4" w:space="0"/>
            </w:tcBorders>
            <w:vAlign w:val="center"/>
          </w:tcPr>
          <w:p w14:paraId="31F5E7C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5E4364C9">
        <w:tblPrEx>
          <w:tblCellMar>
            <w:top w:w="40" w:type="dxa"/>
            <w:left w:w="64" w:type="dxa"/>
            <w:bottom w:w="40" w:type="dxa"/>
            <w:right w:w="64" w:type="dxa"/>
          </w:tblCellMar>
        </w:tblPrEx>
        <w:trPr>
          <w:trHeight w:val="0" w:hRule="atLeast"/>
          <w:jc w:val="center"/>
        </w:trPr>
        <w:tc>
          <w:tcPr>
            <w:tcW w:w="333" w:type="pct"/>
            <w:vMerge w:val="continue"/>
            <w:tcBorders>
              <w:top w:val="nil"/>
              <w:left w:val="single" w:color="auto" w:sz="4" w:space="0"/>
              <w:bottom w:val="single" w:color="auto" w:sz="4" w:space="0"/>
              <w:right w:val="single" w:color="auto" w:sz="4" w:space="0"/>
            </w:tcBorders>
            <w:vAlign w:val="center"/>
          </w:tcPr>
          <w:p w14:paraId="66DE0CA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37" w:type="pct"/>
            <w:gridSpan w:val="2"/>
            <w:tcBorders>
              <w:top w:val="single" w:color="auto" w:sz="4" w:space="0"/>
              <w:left w:val="nil"/>
              <w:bottom w:val="single" w:color="auto" w:sz="4" w:space="0"/>
              <w:right w:val="single" w:color="auto" w:sz="4" w:space="0"/>
            </w:tcBorders>
            <w:vAlign w:val="center"/>
          </w:tcPr>
          <w:p w14:paraId="48B25CC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631" w:type="pct"/>
            <w:tcBorders>
              <w:top w:val="single" w:color="auto" w:sz="4" w:space="0"/>
              <w:left w:val="nil"/>
              <w:bottom w:val="single" w:color="auto" w:sz="4" w:space="0"/>
              <w:right w:val="single" w:color="auto" w:sz="4" w:space="0"/>
            </w:tcBorders>
            <w:vAlign w:val="center"/>
          </w:tcPr>
          <w:p w14:paraId="6D63022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072" w:type="pct"/>
            <w:gridSpan w:val="3"/>
            <w:tcBorders>
              <w:top w:val="single" w:color="auto" w:sz="4" w:space="0"/>
              <w:left w:val="nil"/>
              <w:bottom w:val="single" w:color="auto" w:sz="4" w:space="0"/>
              <w:right w:val="single" w:color="auto" w:sz="4" w:space="0"/>
            </w:tcBorders>
            <w:vAlign w:val="center"/>
          </w:tcPr>
          <w:p w14:paraId="5BFF877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673" w:type="pct"/>
            <w:gridSpan w:val="2"/>
            <w:tcBorders>
              <w:top w:val="single" w:color="auto" w:sz="4" w:space="0"/>
              <w:left w:val="nil"/>
              <w:bottom w:val="single" w:color="auto" w:sz="4" w:space="0"/>
              <w:right w:val="single" w:color="auto" w:sz="4" w:space="0"/>
            </w:tcBorders>
            <w:vAlign w:val="center"/>
          </w:tcPr>
          <w:p w14:paraId="374E4BB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561" w:type="pct"/>
            <w:gridSpan w:val="2"/>
            <w:tcBorders>
              <w:top w:val="nil"/>
              <w:left w:val="nil"/>
              <w:bottom w:val="single" w:color="auto" w:sz="4" w:space="0"/>
              <w:right w:val="single" w:color="auto" w:sz="4" w:space="0"/>
            </w:tcBorders>
            <w:vAlign w:val="center"/>
          </w:tcPr>
          <w:p w14:paraId="49ABF53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693" w:type="pct"/>
            <w:gridSpan w:val="2"/>
            <w:tcBorders>
              <w:top w:val="single" w:color="auto" w:sz="4" w:space="0"/>
              <w:left w:val="nil"/>
              <w:bottom w:val="single" w:color="auto" w:sz="4" w:space="0"/>
              <w:right w:val="single" w:color="auto" w:sz="4" w:space="0"/>
            </w:tcBorders>
            <w:vAlign w:val="center"/>
          </w:tcPr>
          <w:p w14:paraId="7A753D9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496" w:type="pct"/>
            <w:tcBorders>
              <w:top w:val="nil"/>
              <w:left w:val="nil"/>
              <w:bottom w:val="single" w:color="auto" w:sz="4" w:space="0"/>
              <w:right w:val="single" w:color="auto" w:sz="4" w:space="0"/>
            </w:tcBorders>
            <w:vAlign w:val="center"/>
          </w:tcPr>
          <w:p w14:paraId="59F953B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1571A7D8">
        <w:tblPrEx>
          <w:tblCellMar>
            <w:top w:w="40" w:type="dxa"/>
            <w:left w:w="64" w:type="dxa"/>
            <w:bottom w:w="40" w:type="dxa"/>
            <w:right w:w="64" w:type="dxa"/>
          </w:tblCellMar>
        </w:tblPrEx>
        <w:trPr>
          <w:trHeight w:val="0" w:hRule="atLeast"/>
          <w:jc w:val="center"/>
        </w:trPr>
        <w:tc>
          <w:tcPr>
            <w:tcW w:w="333" w:type="pct"/>
            <w:vMerge w:val="restart"/>
            <w:tcBorders>
              <w:top w:val="nil"/>
              <w:left w:val="single" w:color="auto" w:sz="4" w:space="0"/>
              <w:bottom w:val="single" w:color="auto" w:sz="4" w:space="0"/>
              <w:right w:val="single" w:color="auto" w:sz="4" w:space="0"/>
            </w:tcBorders>
            <w:vAlign w:val="center"/>
          </w:tcPr>
          <w:p w14:paraId="303D109E">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2242" w:type="pct"/>
            <w:gridSpan w:val="6"/>
            <w:tcBorders>
              <w:top w:val="single" w:color="auto" w:sz="4" w:space="0"/>
              <w:left w:val="nil"/>
              <w:bottom w:val="single" w:color="auto" w:sz="4" w:space="0"/>
              <w:right w:val="single" w:color="auto" w:sz="4" w:space="0"/>
            </w:tcBorders>
            <w:vAlign w:val="center"/>
          </w:tcPr>
          <w:p w14:paraId="250E94C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2424" w:type="pct"/>
            <w:gridSpan w:val="7"/>
            <w:tcBorders>
              <w:top w:val="single" w:color="auto" w:sz="4" w:space="0"/>
              <w:left w:val="nil"/>
              <w:bottom w:val="single" w:color="auto" w:sz="4" w:space="0"/>
              <w:right w:val="single" w:color="auto" w:sz="4" w:space="0"/>
            </w:tcBorders>
            <w:vAlign w:val="center"/>
          </w:tcPr>
          <w:p w14:paraId="5BEB40C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03B127C1">
        <w:tblPrEx>
          <w:tblCellMar>
            <w:top w:w="40" w:type="dxa"/>
            <w:left w:w="64" w:type="dxa"/>
            <w:bottom w:w="40" w:type="dxa"/>
            <w:right w:w="64" w:type="dxa"/>
          </w:tblCellMar>
        </w:tblPrEx>
        <w:trPr>
          <w:trHeight w:val="0" w:hRule="atLeast"/>
          <w:jc w:val="center"/>
        </w:trPr>
        <w:tc>
          <w:tcPr>
            <w:tcW w:w="333" w:type="pct"/>
            <w:vMerge w:val="continue"/>
            <w:tcBorders>
              <w:top w:val="nil"/>
              <w:left w:val="single" w:color="auto" w:sz="4" w:space="0"/>
              <w:bottom w:val="single" w:color="auto" w:sz="4" w:space="0"/>
              <w:right w:val="single" w:color="auto" w:sz="4" w:space="0"/>
            </w:tcBorders>
            <w:vAlign w:val="center"/>
          </w:tcPr>
          <w:p w14:paraId="2B641591">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242" w:type="pct"/>
            <w:gridSpan w:val="6"/>
            <w:tcBorders>
              <w:top w:val="single" w:color="auto" w:sz="4" w:space="0"/>
              <w:left w:val="nil"/>
              <w:bottom w:val="single" w:color="auto" w:sz="4" w:space="0"/>
              <w:right w:val="single" w:color="auto" w:sz="4" w:space="0"/>
            </w:tcBorders>
            <w:vAlign w:val="center"/>
          </w:tcPr>
          <w:p w14:paraId="503891F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拟投入60万元，用于支付2020年新疆际华七五五职业装有限公司房屋租赁费。使企业能够收回欠款改善资金流动性，减轻了财务压力，对未来经营更有信心。促进了市场的公平性和透明性，有效维护社会的稳定性。</w:t>
            </w:r>
          </w:p>
        </w:tc>
        <w:tc>
          <w:tcPr>
            <w:tcW w:w="2424" w:type="pct"/>
            <w:gridSpan w:val="7"/>
            <w:tcBorders>
              <w:top w:val="single" w:color="auto" w:sz="4" w:space="0"/>
              <w:left w:val="nil"/>
              <w:bottom w:val="single" w:color="auto" w:sz="4" w:space="0"/>
              <w:right w:val="single" w:color="auto" w:sz="4" w:space="0"/>
            </w:tcBorders>
            <w:vAlign w:val="center"/>
          </w:tcPr>
          <w:p w14:paraId="0B047FF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止2024年12月31日投入了60万元，用于支付2020年新疆际华七五五职业装有限公司房屋租赁费。使企业能够收回欠款改善资金流动性，减轻了财务压力，对未来经营更有信心。促进了市场的公平性和透明性，有效维护社会的稳定性。</w:t>
            </w:r>
          </w:p>
        </w:tc>
      </w:tr>
      <w:tr w14:paraId="615A69CE">
        <w:tblPrEx>
          <w:tblCellMar>
            <w:top w:w="40" w:type="dxa"/>
            <w:left w:w="64" w:type="dxa"/>
            <w:bottom w:w="40" w:type="dxa"/>
            <w:right w:w="64" w:type="dxa"/>
          </w:tblCellMar>
        </w:tblPrEx>
        <w:trPr>
          <w:trHeight w:val="0" w:hRule="atLeast"/>
          <w:jc w:val="center"/>
        </w:trPr>
        <w:tc>
          <w:tcPr>
            <w:tcW w:w="333" w:type="pct"/>
            <w:tcBorders>
              <w:top w:val="nil"/>
              <w:left w:val="single" w:color="auto" w:sz="4" w:space="0"/>
              <w:bottom w:val="single" w:color="auto" w:sz="4" w:space="0"/>
              <w:right w:val="single" w:color="auto" w:sz="4" w:space="0"/>
            </w:tcBorders>
            <w:vAlign w:val="center"/>
          </w:tcPr>
          <w:p w14:paraId="3B40897D">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tcBorders>
              <w:top w:val="nil"/>
              <w:left w:val="nil"/>
              <w:bottom w:val="single" w:color="auto" w:sz="4" w:space="0"/>
              <w:right w:val="single" w:color="auto" w:sz="4" w:space="0"/>
            </w:tcBorders>
            <w:vAlign w:val="center"/>
          </w:tcPr>
          <w:p w14:paraId="6B15C09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278" w:type="pct"/>
            <w:tcBorders>
              <w:top w:val="nil"/>
              <w:left w:val="nil"/>
              <w:bottom w:val="single" w:color="auto" w:sz="4" w:space="0"/>
              <w:right w:val="single" w:color="auto" w:sz="4" w:space="0"/>
            </w:tcBorders>
            <w:vAlign w:val="center"/>
          </w:tcPr>
          <w:p w14:paraId="224E544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631" w:type="pct"/>
            <w:tcBorders>
              <w:top w:val="single" w:color="auto" w:sz="4" w:space="0"/>
              <w:left w:val="nil"/>
              <w:bottom w:val="single" w:color="auto" w:sz="4" w:space="0"/>
              <w:right w:val="single" w:color="auto" w:sz="4" w:space="0"/>
            </w:tcBorders>
            <w:vAlign w:val="center"/>
          </w:tcPr>
          <w:p w14:paraId="55C0608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288" w:type="pct"/>
            <w:tcBorders>
              <w:top w:val="nil"/>
              <w:left w:val="nil"/>
              <w:bottom w:val="single" w:color="auto" w:sz="4" w:space="0"/>
              <w:right w:val="single" w:color="auto" w:sz="4" w:space="0"/>
            </w:tcBorders>
            <w:vAlign w:val="center"/>
          </w:tcPr>
          <w:p w14:paraId="5620832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374" w:type="pct"/>
            <w:tcBorders>
              <w:top w:val="nil"/>
              <w:left w:val="nil"/>
              <w:bottom w:val="single" w:color="auto" w:sz="4" w:space="0"/>
              <w:right w:val="single" w:color="auto" w:sz="4" w:space="0"/>
            </w:tcBorders>
            <w:vAlign w:val="center"/>
          </w:tcPr>
          <w:p w14:paraId="7FC6AE0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410" w:type="pct"/>
            <w:tcBorders>
              <w:top w:val="nil"/>
              <w:left w:val="nil"/>
              <w:bottom w:val="single" w:color="auto" w:sz="4" w:space="0"/>
              <w:right w:val="single" w:color="auto" w:sz="4" w:space="0"/>
            </w:tcBorders>
            <w:vAlign w:val="center"/>
          </w:tcPr>
          <w:p w14:paraId="708FCF9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260" w:type="pct"/>
            <w:tcBorders>
              <w:top w:val="nil"/>
              <w:left w:val="nil"/>
              <w:bottom w:val="single" w:color="auto" w:sz="4" w:space="0"/>
              <w:right w:val="single" w:color="auto" w:sz="4" w:space="0"/>
            </w:tcBorders>
            <w:vAlign w:val="center"/>
          </w:tcPr>
          <w:p w14:paraId="71D1644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412" w:type="pct"/>
            <w:tcBorders>
              <w:top w:val="nil"/>
              <w:left w:val="nil"/>
              <w:bottom w:val="single" w:color="auto" w:sz="4" w:space="0"/>
              <w:right w:val="single" w:color="auto" w:sz="4" w:space="0"/>
            </w:tcBorders>
            <w:vAlign w:val="center"/>
          </w:tcPr>
          <w:p w14:paraId="737F755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289" w:type="pct"/>
            <w:tcBorders>
              <w:top w:val="nil"/>
              <w:left w:val="nil"/>
              <w:bottom w:val="single" w:color="auto" w:sz="4" w:space="0"/>
              <w:right w:val="single" w:color="auto" w:sz="4" w:space="0"/>
            </w:tcBorders>
            <w:vAlign w:val="center"/>
          </w:tcPr>
          <w:p w14:paraId="48D39B1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272" w:type="pct"/>
            <w:tcBorders>
              <w:top w:val="nil"/>
              <w:left w:val="nil"/>
              <w:bottom w:val="single" w:color="auto" w:sz="4" w:space="0"/>
              <w:right w:val="single" w:color="auto" w:sz="4" w:space="0"/>
            </w:tcBorders>
            <w:vAlign w:val="center"/>
          </w:tcPr>
          <w:p w14:paraId="3FF1E2F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322" w:type="pct"/>
            <w:tcBorders>
              <w:top w:val="nil"/>
              <w:left w:val="nil"/>
              <w:bottom w:val="single" w:color="auto" w:sz="4" w:space="0"/>
              <w:right w:val="single" w:color="auto" w:sz="4" w:space="0"/>
            </w:tcBorders>
            <w:vAlign w:val="center"/>
          </w:tcPr>
          <w:p w14:paraId="44BC5AE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370" w:type="pct"/>
            <w:tcBorders>
              <w:top w:val="nil"/>
              <w:left w:val="nil"/>
              <w:bottom w:val="single" w:color="auto" w:sz="4" w:space="0"/>
              <w:right w:val="single" w:color="auto" w:sz="4" w:space="0"/>
            </w:tcBorders>
            <w:vAlign w:val="center"/>
          </w:tcPr>
          <w:p w14:paraId="1D874E6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496" w:type="pct"/>
            <w:tcBorders>
              <w:top w:val="nil"/>
              <w:left w:val="nil"/>
              <w:bottom w:val="single" w:color="auto" w:sz="4" w:space="0"/>
              <w:right w:val="single" w:color="auto" w:sz="4" w:space="0"/>
            </w:tcBorders>
            <w:vAlign w:val="center"/>
          </w:tcPr>
          <w:p w14:paraId="2C74C60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66324410">
        <w:tblPrEx>
          <w:tblCellMar>
            <w:top w:w="40" w:type="dxa"/>
            <w:left w:w="64" w:type="dxa"/>
            <w:bottom w:w="40" w:type="dxa"/>
            <w:right w:w="64" w:type="dxa"/>
          </w:tblCellMar>
        </w:tblPrEx>
        <w:trPr>
          <w:trHeight w:val="0" w:hRule="atLeast"/>
          <w:jc w:val="center"/>
        </w:trPr>
        <w:tc>
          <w:tcPr>
            <w:tcW w:w="333" w:type="pct"/>
            <w:vMerge w:val="restart"/>
            <w:tcBorders>
              <w:top w:val="nil"/>
              <w:left w:val="single" w:color="auto" w:sz="4" w:space="0"/>
              <w:right w:val="single" w:color="auto" w:sz="4" w:space="0"/>
            </w:tcBorders>
            <w:vAlign w:val="center"/>
          </w:tcPr>
          <w:p w14:paraId="52097F6D">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258" w:type="pct"/>
            <w:vMerge w:val="restart"/>
            <w:tcBorders>
              <w:top w:val="nil"/>
              <w:left w:val="nil"/>
              <w:right w:val="single" w:color="auto" w:sz="4" w:space="0"/>
            </w:tcBorders>
            <w:vAlign w:val="center"/>
          </w:tcPr>
          <w:p w14:paraId="0B22D00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278" w:type="pct"/>
            <w:tcBorders>
              <w:top w:val="nil"/>
              <w:left w:val="nil"/>
              <w:bottom w:val="single" w:color="auto" w:sz="4" w:space="0"/>
              <w:right w:val="single" w:color="auto" w:sz="4" w:space="0"/>
            </w:tcBorders>
            <w:vAlign w:val="center"/>
          </w:tcPr>
          <w:p w14:paraId="6397055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631" w:type="pct"/>
            <w:tcBorders>
              <w:top w:val="single" w:color="auto" w:sz="4" w:space="0"/>
              <w:left w:val="nil"/>
              <w:bottom w:val="single" w:color="auto" w:sz="4" w:space="0"/>
              <w:right w:val="single" w:color="auto" w:sz="4" w:space="0"/>
            </w:tcBorders>
            <w:vAlign w:val="center"/>
          </w:tcPr>
          <w:p w14:paraId="2E63F992">
            <w:pPr>
              <w:widowControl/>
              <w:snapToGrid w:val="0"/>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归还欠款企业数量</w:t>
            </w:r>
          </w:p>
        </w:tc>
        <w:tc>
          <w:tcPr>
            <w:tcW w:w="288" w:type="pct"/>
            <w:tcBorders>
              <w:top w:val="nil"/>
              <w:left w:val="nil"/>
              <w:bottom w:val="single" w:color="auto" w:sz="4" w:space="0"/>
              <w:right w:val="single" w:color="auto" w:sz="4" w:space="0"/>
            </w:tcBorders>
            <w:vAlign w:val="center"/>
          </w:tcPr>
          <w:p w14:paraId="1A4DE2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374" w:type="pct"/>
            <w:tcBorders>
              <w:top w:val="nil"/>
              <w:left w:val="nil"/>
              <w:bottom w:val="single" w:color="auto" w:sz="4" w:space="0"/>
              <w:right w:val="single" w:color="auto" w:sz="4" w:space="0"/>
            </w:tcBorders>
            <w:vAlign w:val="center"/>
          </w:tcPr>
          <w:p w14:paraId="0FEC498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410" w:type="pct"/>
            <w:tcBorders>
              <w:top w:val="nil"/>
              <w:left w:val="nil"/>
              <w:bottom w:val="single" w:color="auto" w:sz="4" w:space="0"/>
              <w:right w:val="single" w:color="auto" w:sz="4" w:space="0"/>
            </w:tcBorders>
            <w:vAlign w:val="center"/>
          </w:tcPr>
          <w:p w14:paraId="77DBCF2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260" w:type="pct"/>
            <w:tcBorders>
              <w:top w:val="nil"/>
              <w:left w:val="nil"/>
              <w:bottom w:val="single" w:color="auto" w:sz="4" w:space="0"/>
              <w:right w:val="single" w:color="auto" w:sz="4" w:space="0"/>
            </w:tcBorders>
            <w:vAlign w:val="center"/>
          </w:tcPr>
          <w:p w14:paraId="3B424B8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4C59394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289" w:type="pct"/>
            <w:tcBorders>
              <w:top w:val="nil"/>
              <w:left w:val="nil"/>
              <w:bottom w:val="single" w:color="auto" w:sz="4" w:space="0"/>
              <w:right w:val="single" w:color="auto" w:sz="4" w:space="0"/>
            </w:tcBorders>
            <w:vAlign w:val="center"/>
          </w:tcPr>
          <w:p w14:paraId="0B406CA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231C85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3194F3F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0" w:type="pct"/>
            <w:tcBorders>
              <w:top w:val="nil"/>
              <w:left w:val="nil"/>
              <w:bottom w:val="single" w:color="auto" w:sz="4" w:space="0"/>
              <w:right w:val="single" w:color="auto" w:sz="4" w:space="0"/>
            </w:tcBorders>
            <w:vAlign w:val="center"/>
          </w:tcPr>
          <w:p w14:paraId="1EC2CD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原始凭证,工作资料</w:t>
            </w:r>
          </w:p>
        </w:tc>
        <w:tc>
          <w:tcPr>
            <w:tcW w:w="496" w:type="pct"/>
            <w:tcBorders>
              <w:top w:val="nil"/>
              <w:left w:val="nil"/>
              <w:bottom w:val="single" w:color="auto" w:sz="4" w:space="0"/>
              <w:right w:val="single" w:color="auto" w:sz="4" w:space="0"/>
            </w:tcBorders>
            <w:vAlign w:val="center"/>
          </w:tcPr>
          <w:p w14:paraId="620F6CA1">
            <w:pPr>
              <w:widowControl/>
              <w:snapToGrid w:val="0"/>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730E1C39">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right w:val="single" w:color="auto" w:sz="4" w:space="0"/>
            </w:tcBorders>
            <w:vAlign w:val="center"/>
          </w:tcPr>
          <w:p w14:paraId="26CF697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vMerge w:val="continue"/>
            <w:tcBorders>
              <w:left w:val="nil"/>
              <w:right w:val="single" w:color="auto" w:sz="4" w:space="0"/>
            </w:tcBorders>
            <w:vAlign w:val="center"/>
          </w:tcPr>
          <w:p w14:paraId="2DEA4E7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78" w:type="pct"/>
            <w:tcBorders>
              <w:top w:val="nil"/>
              <w:left w:val="nil"/>
              <w:bottom w:val="single" w:color="auto" w:sz="4" w:space="0"/>
              <w:right w:val="single" w:color="auto" w:sz="4" w:space="0"/>
            </w:tcBorders>
            <w:vAlign w:val="center"/>
          </w:tcPr>
          <w:p w14:paraId="332DB6C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631" w:type="pct"/>
            <w:tcBorders>
              <w:top w:val="single" w:color="auto" w:sz="4" w:space="0"/>
              <w:left w:val="nil"/>
              <w:bottom w:val="single" w:color="auto" w:sz="4" w:space="0"/>
              <w:right w:val="single" w:color="auto" w:sz="4" w:space="0"/>
            </w:tcBorders>
            <w:vAlign w:val="center"/>
          </w:tcPr>
          <w:p w14:paraId="7764B9B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资金使用合规率</w:t>
            </w:r>
          </w:p>
        </w:tc>
        <w:tc>
          <w:tcPr>
            <w:tcW w:w="288" w:type="pct"/>
            <w:tcBorders>
              <w:top w:val="nil"/>
              <w:left w:val="nil"/>
              <w:bottom w:val="single" w:color="auto" w:sz="4" w:space="0"/>
              <w:right w:val="single" w:color="auto" w:sz="4" w:space="0"/>
            </w:tcBorders>
            <w:vAlign w:val="center"/>
          </w:tcPr>
          <w:p w14:paraId="592DFDB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12.5</w:t>
            </w:r>
          </w:p>
        </w:tc>
        <w:tc>
          <w:tcPr>
            <w:tcW w:w="374" w:type="pct"/>
            <w:tcBorders>
              <w:top w:val="nil"/>
              <w:left w:val="nil"/>
              <w:bottom w:val="single" w:color="auto" w:sz="4" w:space="0"/>
              <w:right w:val="single" w:color="auto" w:sz="4" w:space="0"/>
            </w:tcBorders>
            <w:vAlign w:val="center"/>
          </w:tcPr>
          <w:p w14:paraId="217F29C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0" w:type="pct"/>
            <w:tcBorders>
              <w:top w:val="nil"/>
              <w:left w:val="nil"/>
              <w:bottom w:val="single" w:color="auto" w:sz="4" w:space="0"/>
              <w:right w:val="single" w:color="auto" w:sz="4" w:space="0"/>
            </w:tcBorders>
            <w:vAlign w:val="center"/>
          </w:tcPr>
          <w:p w14:paraId="6A3889F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260" w:type="pct"/>
            <w:tcBorders>
              <w:top w:val="nil"/>
              <w:left w:val="nil"/>
              <w:bottom w:val="single" w:color="auto" w:sz="4" w:space="0"/>
              <w:right w:val="single" w:color="auto" w:sz="4" w:space="0"/>
            </w:tcBorders>
            <w:vAlign w:val="center"/>
          </w:tcPr>
          <w:p w14:paraId="77059F8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6A1B8A0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12.5</w:t>
            </w:r>
          </w:p>
        </w:tc>
        <w:tc>
          <w:tcPr>
            <w:tcW w:w="289" w:type="pct"/>
            <w:tcBorders>
              <w:top w:val="nil"/>
              <w:left w:val="nil"/>
              <w:bottom w:val="single" w:color="auto" w:sz="4" w:space="0"/>
              <w:right w:val="single" w:color="auto" w:sz="4" w:space="0"/>
            </w:tcBorders>
            <w:vAlign w:val="center"/>
          </w:tcPr>
          <w:p w14:paraId="7A36C5F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7F98AB1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112DFD5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0" w:type="pct"/>
            <w:tcBorders>
              <w:top w:val="nil"/>
              <w:left w:val="nil"/>
              <w:bottom w:val="single" w:color="auto" w:sz="4" w:space="0"/>
              <w:right w:val="single" w:color="auto" w:sz="4" w:space="0"/>
            </w:tcBorders>
            <w:vAlign w:val="center"/>
          </w:tcPr>
          <w:p w14:paraId="79152AF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496" w:type="pct"/>
            <w:tcBorders>
              <w:top w:val="nil"/>
              <w:left w:val="nil"/>
              <w:bottom w:val="single" w:color="auto" w:sz="4" w:space="0"/>
              <w:right w:val="single" w:color="auto" w:sz="4" w:space="0"/>
            </w:tcBorders>
            <w:vAlign w:val="center"/>
          </w:tcPr>
          <w:p w14:paraId="5E60059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00EFBE5">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right w:val="single" w:color="auto" w:sz="4" w:space="0"/>
            </w:tcBorders>
            <w:vAlign w:val="center"/>
          </w:tcPr>
          <w:p w14:paraId="76386471">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vMerge w:val="continue"/>
            <w:tcBorders>
              <w:left w:val="nil"/>
              <w:bottom w:val="single" w:color="auto" w:sz="4" w:space="0"/>
              <w:right w:val="single" w:color="auto" w:sz="4" w:space="0"/>
            </w:tcBorders>
            <w:vAlign w:val="center"/>
          </w:tcPr>
          <w:p w14:paraId="44F4A13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78" w:type="pct"/>
            <w:tcBorders>
              <w:top w:val="nil"/>
              <w:left w:val="nil"/>
              <w:bottom w:val="single" w:color="auto" w:sz="4" w:space="0"/>
              <w:right w:val="single" w:color="auto" w:sz="4" w:space="0"/>
            </w:tcBorders>
            <w:vAlign w:val="center"/>
          </w:tcPr>
          <w:p w14:paraId="0BDCADB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631" w:type="pct"/>
            <w:tcBorders>
              <w:top w:val="single" w:color="auto" w:sz="4" w:space="0"/>
              <w:left w:val="nil"/>
              <w:bottom w:val="single" w:color="auto" w:sz="4" w:space="0"/>
              <w:right w:val="single" w:color="auto" w:sz="4" w:space="0"/>
            </w:tcBorders>
            <w:vAlign w:val="center"/>
          </w:tcPr>
          <w:p w14:paraId="6AD6D60B">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归还欠款及时率</w:t>
            </w:r>
          </w:p>
        </w:tc>
        <w:tc>
          <w:tcPr>
            <w:tcW w:w="288" w:type="pct"/>
            <w:tcBorders>
              <w:top w:val="nil"/>
              <w:left w:val="nil"/>
              <w:bottom w:val="single" w:color="auto" w:sz="4" w:space="0"/>
              <w:right w:val="single" w:color="auto" w:sz="4" w:space="0"/>
            </w:tcBorders>
            <w:vAlign w:val="center"/>
          </w:tcPr>
          <w:p w14:paraId="543253A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12.5</w:t>
            </w:r>
          </w:p>
        </w:tc>
        <w:tc>
          <w:tcPr>
            <w:tcW w:w="374" w:type="pct"/>
            <w:tcBorders>
              <w:top w:val="nil"/>
              <w:left w:val="nil"/>
              <w:bottom w:val="single" w:color="auto" w:sz="4" w:space="0"/>
              <w:right w:val="single" w:color="auto" w:sz="4" w:space="0"/>
            </w:tcBorders>
            <w:vAlign w:val="center"/>
          </w:tcPr>
          <w:p w14:paraId="01F6583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0" w:type="pct"/>
            <w:tcBorders>
              <w:top w:val="nil"/>
              <w:left w:val="nil"/>
              <w:bottom w:val="single" w:color="auto" w:sz="4" w:space="0"/>
              <w:right w:val="single" w:color="auto" w:sz="4" w:space="0"/>
            </w:tcBorders>
            <w:vAlign w:val="center"/>
          </w:tcPr>
          <w:p w14:paraId="16FC61C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260" w:type="pct"/>
            <w:tcBorders>
              <w:top w:val="nil"/>
              <w:left w:val="nil"/>
              <w:bottom w:val="single" w:color="auto" w:sz="4" w:space="0"/>
              <w:right w:val="single" w:color="auto" w:sz="4" w:space="0"/>
            </w:tcBorders>
            <w:vAlign w:val="center"/>
          </w:tcPr>
          <w:p w14:paraId="1B774B1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048636E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12.5</w:t>
            </w:r>
          </w:p>
        </w:tc>
        <w:tc>
          <w:tcPr>
            <w:tcW w:w="289" w:type="pct"/>
            <w:tcBorders>
              <w:top w:val="nil"/>
              <w:left w:val="nil"/>
              <w:bottom w:val="single" w:color="auto" w:sz="4" w:space="0"/>
              <w:right w:val="single" w:color="auto" w:sz="4" w:space="0"/>
            </w:tcBorders>
            <w:vAlign w:val="center"/>
          </w:tcPr>
          <w:p w14:paraId="1840C12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305409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16586CA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0" w:type="pct"/>
            <w:tcBorders>
              <w:top w:val="nil"/>
              <w:left w:val="nil"/>
              <w:bottom w:val="single" w:color="auto" w:sz="4" w:space="0"/>
              <w:right w:val="single" w:color="auto" w:sz="4" w:space="0"/>
            </w:tcBorders>
            <w:vAlign w:val="center"/>
          </w:tcPr>
          <w:p w14:paraId="0C68AEE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496" w:type="pct"/>
            <w:tcBorders>
              <w:top w:val="nil"/>
              <w:left w:val="nil"/>
              <w:bottom w:val="single" w:color="auto" w:sz="4" w:space="0"/>
              <w:right w:val="single" w:color="auto" w:sz="4" w:space="0"/>
            </w:tcBorders>
            <w:vAlign w:val="center"/>
          </w:tcPr>
          <w:p w14:paraId="6BB6AAB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7F92DB55">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right w:val="single" w:color="auto" w:sz="4" w:space="0"/>
            </w:tcBorders>
            <w:vAlign w:val="center"/>
          </w:tcPr>
          <w:p w14:paraId="088BDD3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vMerge w:val="restart"/>
            <w:tcBorders>
              <w:top w:val="nil"/>
              <w:left w:val="nil"/>
              <w:right w:val="single" w:color="auto" w:sz="4" w:space="0"/>
            </w:tcBorders>
            <w:vAlign w:val="center"/>
          </w:tcPr>
          <w:p w14:paraId="513A5E6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278" w:type="pct"/>
            <w:tcBorders>
              <w:top w:val="nil"/>
              <w:left w:val="nil"/>
              <w:bottom w:val="single" w:color="auto" w:sz="4" w:space="0"/>
              <w:right w:val="single" w:color="auto" w:sz="4" w:space="0"/>
            </w:tcBorders>
            <w:vAlign w:val="center"/>
          </w:tcPr>
          <w:p w14:paraId="7D6B4F3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631" w:type="pct"/>
            <w:tcBorders>
              <w:top w:val="single" w:color="auto" w:sz="4" w:space="0"/>
              <w:left w:val="nil"/>
              <w:bottom w:val="single" w:color="auto" w:sz="4" w:space="0"/>
              <w:right w:val="single" w:color="auto" w:sz="4" w:space="0"/>
            </w:tcBorders>
            <w:vAlign w:val="center"/>
          </w:tcPr>
          <w:p w14:paraId="2EB320F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归还新疆际华七五五2020年二批次房租</w:t>
            </w:r>
          </w:p>
        </w:tc>
        <w:tc>
          <w:tcPr>
            <w:tcW w:w="288" w:type="pct"/>
            <w:tcBorders>
              <w:top w:val="nil"/>
              <w:left w:val="nil"/>
              <w:bottom w:val="single" w:color="auto" w:sz="4" w:space="0"/>
              <w:right w:val="single" w:color="auto" w:sz="4" w:space="0"/>
            </w:tcBorders>
            <w:vAlign w:val="center"/>
          </w:tcPr>
          <w:p w14:paraId="652764D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74" w:type="pct"/>
            <w:tcBorders>
              <w:top w:val="nil"/>
              <w:left w:val="nil"/>
              <w:bottom w:val="single" w:color="auto" w:sz="4" w:space="0"/>
              <w:right w:val="single" w:color="auto" w:sz="4" w:space="0"/>
            </w:tcBorders>
            <w:vAlign w:val="center"/>
          </w:tcPr>
          <w:p w14:paraId="46F800A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&lt;=30万元</w:t>
            </w:r>
          </w:p>
        </w:tc>
        <w:tc>
          <w:tcPr>
            <w:tcW w:w="410" w:type="pct"/>
            <w:tcBorders>
              <w:top w:val="nil"/>
              <w:left w:val="nil"/>
              <w:bottom w:val="single" w:color="auto" w:sz="4" w:space="0"/>
              <w:right w:val="single" w:color="auto" w:sz="4" w:space="0"/>
            </w:tcBorders>
            <w:vAlign w:val="center"/>
          </w:tcPr>
          <w:p w14:paraId="7981911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=30万元</w:t>
            </w:r>
          </w:p>
        </w:tc>
        <w:tc>
          <w:tcPr>
            <w:tcW w:w="260" w:type="pct"/>
            <w:tcBorders>
              <w:top w:val="nil"/>
              <w:left w:val="nil"/>
              <w:bottom w:val="single" w:color="auto" w:sz="4" w:space="0"/>
              <w:right w:val="single" w:color="auto" w:sz="4" w:space="0"/>
            </w:tcBorders>
            <w:vAlign w:val="center"/>
          </w:tcPr>
          <w:p w14:paraId="6558FCF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485725A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89" w:type="pct"/>
            <w:tcBorders>
              <w:top w:val="nil"/>
              <w:left w:val="nil"/>
              <w:bottom w:val="single" w:color="auto" w:sz="4" w:space="0"/>
              <w:right w:val="single" w:color="auto" w:sz="4" w:space="0"/>
            </w:tcBorders>
            <w:vAlign w:val="center"/>
          </w:tcPr>
          <w:p w14:paraId="1475700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3AE70BF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23CE103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0" w:type="pct"/>
            <w:tcBorders>
              <w:top w:val="nil"/>
              <w:left w:val="nil"/>
              <w:bottom w:val="single" w:color="auto" w:sz="4" w:space="0"/>
              <w:right w:val="single" w:color="auto" w:sz="4" w:space="0"/>
            </w:tcBorders>
            <w:vAlign w:val="center"/>
          </w:tcPr>
          <w:p w14:paraId="0079769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原始凭证,工作资料</w:t>
            </w:r>
          </w:p>
        </w:tc>
        <w:tc>
          <w:tcPr>
            <w:tcW w:w="496" w:type="pct"/>
            <w:tcBorders>
              <w:top w:val="nil"/>
              <w:left w:val="nil"/>
              <w:bottom w:val="single" w:color="auto" w:sz="4" w:space="0"/>
              <w:right w:val="single" w:color="auto" w:sz="4" w:space="0"/>
            </w:tcBorders>
            <w:vAlign w:val="center"/>
          </w:tcPr>
          <w:p w14:paraId="6861DDA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C841B1C">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right w:val="single" w:color="auto" w:sz="4" w:space="0"/>
            </w:tcBorders>
            <w:vAlign w:val="center"/>
          </w:tcPr>
          <w:p w14:paraId="60CFF39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vMerge w:val="continue"/>
            <w:tcBorders>
              <w:left w:val="nil"/>
              <w:bottom w:val="single" w:color="auto" w:sz="4" w:space="0"/>
              <w:right w:val="single" w:color="auto" w:sz="4" w:space="0"/>
            </w:tcBorders>
            <w:vAlign w:val="center"/>
          </w:tcPr>
          <w:p w14:paraId="402D872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78" w:type="pct"/>
            <w:tcBorders>
              <w:top w:val="nil"/>
              <w:left w:val="nil"/>
              <w:bottom w:val="single" w:color="auto" w:sz="4" w:space="0"/>
              <w:right w:val="single" w:color="auto" w:sz="4" w:space="0"/>
            </w:tcBorders>
            <w:vAlign w:val="center"/>
          </w:tcPr>
          <w:p w14:paraId="1ED7E95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631" w:type="pct"/>
            <w:tcBorders>
              <w:top w:val="single" w:color="auto" w:sz="4" w:space="0"/>
              <w:left w:val="nil"/>
              <w:bottom w:val="single" w:color="auto" w:sz="4" w:space="0"/>
              <w:right w:val="single" w:color="auto" w:sz="4" w:space="0"/>
            </w:tcBorders>
            <w:vAlign w:val="center"/>
          </w:tcPr>
          <w:p w14:paraId="3EA1D18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归还新疆际华七五五2020年三批次房租</w:t>
            </w:r>
          </w:p>
        </w:tc>
        <w:tc>
          <w:tcPr>
            <w:tcW w:w="288" w:type="pct"/>
            <w:tcBorders>
              <w:top w:val="nil"/>
              <w:left w:val="nil"/>
              <w:bottom w:val="single" w:color="auto" w:sz="4" w:space="0"/>
              <w:right w:val="single" w:color="auto" w:sz="4" w:space="0"/>
            </w:tcBorders>
            <w:vAlign w:val="center"/>
          </w:tcPr>
          <w:p w14:paraId="3026559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74" w:type="pct"/>
            <w:tcBorders>
              <w:top w:val="nil"/>
              <w:left w:val="nil"/>
              <w:bottom w:val="single" w:color="auto" w:sz="4" w:space="0"/>
              <w:right w:val="single" w:color="auto" w:sz="4" w:space="0"/>
            </w:tcBorders>
            <w:vAlign w:val="center"/>
          </w:tcPr>
          <w:p w14:paraId="76611E7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&lt;=30万元</w:t>
            </w:r>
          </w:p>
        </w:tc>
        <w:tc>
          <w:tcPr>
            <w:tcW w:w="410" w:type="pct"/>
            <w:tcBorders>
              <w:top w:val="nil"/>
              <w:left w:val="nil"/>
              <w:bottom w:val="single" w:color="auto" w:sz="4" w:space="0"/>
              <w:right w:val="single" w:color="auto" w:sz="4" w:space="0"/>
            </w:tcBorders>
            <w:vAlign w:val="center"/>
          </w:tcPr>
          <w:p w14:paraId="6EB9698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=30万元</w:t>
            </w:r>
          </w:p>
        </w:tc>
        <w:tc>
          <w:tcPr>
            <w:tcW w:w="260" w:type="pct"/>
            <w:tcBorders>
              <w:top w:val="nil"/>
              <w:left w:val="nil"/>
              <w:bottom w:val="single" w:color="auto" w:sz="4" w:space="0"/>
              <w:right w:val="single" w:color="auto" w:sz="4" w:space="0"/>
            </w:tcBorders>
            <w:vAlign w:val="center"/>
          </w:tcPr>
          <w:p w14:paraId="75C6FFE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52FFD36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89" w:type="pct"/>
            <w:tcBorders>
              <w:top w:val="nil"/>
              <w:left w:val="nil"/>
              <w:bottom w:val="single" w:color="auto" w:sz="4" w:space="0"/>
              <w:right w:val="single" w:color="auto" w:sz="4" w:space="0"/>
            </w:tcBorders>
            <w:vAlign w:val="center"/>
          </w:tcPr>
          <w:p w14:paraId="63DFD6C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1666286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4D9A37E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0" w:type="pct"/>
            <w:tcBorders>
              <w:top w:val="nil"/>
              <w:left w:val="nil"/>
              <w:bottom w:val="single" w:color="auto" w:sz="4" w:space="0"/>
              <w:right w:val="single" w:color="auto" w:sz="4" w:space="0"/>
            </w:tcBorders>
            <w:vAlign w:val="center"/>
          </w:tcPr>
          <w:p w14:paraId="7569D4C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496" w:type="pct"/>
            <w:tcBorders>
              <w:top w:val="nil"/>
              <w:left w:val="nil"/>
              <w:bottom w:val="single" w:color="auto" w:sz="4" w:space="0"/>
              <w:right w:val="single" w:color="auto" w:sz="4" w:space="0"/>
            </w:tcBorders>
            <w:vAlign w:val="center"/>
          </w:tcPr>
          <w:p w14:paraId="33ED264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6BE70D1F">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right w:val="single" w:color="auto" w:sz="4" w:space="0"/>
            </w:tcBorders>
            <w:vAlign w:val="center"/>
          </w:tcPr>
          <w:p w14:paraId="5B2991D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tcBorders>
              <w:top w:val="nil"/>
              <w:left w:val="nil"/>
              <w:bottom w:val="single" w:color="auto" w:sz="4" w:space="0"/>
              <w:right w:val="single" w:color="auto" w:sz="4" w:space="0"/>
            </w:tcBorders>
            <w:vAlign w:val="center"/>
          </w:tcPr>
          <w:p w14:paraId="782259C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278" w:type="pct"/>
            <w:tcBorders>
              <w:top w:val="nil"/>
              <w:left w:val="nil"/>
              <w:bottom w:val="single" w:color="auto" w:sz="4" w:space="0"/>
              <w:right w:val="single" w:color="auto" w:sz="4" w:space="0"/>
            </w:tcBorders>
            <w:vAlign w:val="center"/>
          </w:tcPr>
          <w:p w14:paraId="2D2605F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631" w:type="pct"/>
            <w:tcBorders>
              <w:top w:val="single" w:color="auto" w:sz="4" w:space="0"/>
              <w:left w:val="nil"/>
              <w:bottom w:val="single" w:color="auto" w:sz="4" w:space="0"/>
              <w:right w:val="single" w:color="auto" w:sz="4" w:space="0"/>
            </w:tcBorders>
            <w:vAlign w:val="center"/>
          </w:tcPr>
          <w:p w14:paraId="45398D19">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维护社会稳定</w:t>
            </w:r>
          </w:p>
        </w:tc>
        <w:tc>
          <w:tcPr>
            <w:tcW w:w="288" w:type="pct"/>
            <w:tcBorders>
              <w:top w:val="nil"/>
              <w:left w:val="nil"/>
              <w:bottom w:val="single" w:color="auto" w:sz="4" w:space="0"/>
              <w:right w:val="single" w:color="auto" w:sz="4" w:space="0"/>
            </w:tcBorders>
            <w:vAlign w:val="center"/>
          </w:tcPr>
          <w:p w14:paraId="4A59E31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374" w:type="pct"/>
            <w:tcBorders>
              <w:top w:val="nil"/>
              <w:left w:val="nil"/>
              <w:bottom w:val="single" w:color="auto" w:sz="4" w:space="0"/>
              <w:right w:val="single" w:color="auto" w:sz="4" w:space="0"/>
            </w:tcBorders>
            <w:vAlign w:val="center"/>
          </w:tcPr>
          <w:p w14:paraId="6E05424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有效提高</w:t>
            </w:r>
          </w:p>
        </w:tc>
        <w:tc>
          <w:tcPr>
            <w:tcW w:w="410" w:type="pct"/>
            <w:tcBorders>
              <w:top w:val="nil"/>
              <w:left w:val="nil"/>
              <w:bottom w:val="single" w:color="auto" w:sz="4" w:space="0"/>
              <w:right w:val="single" w:color="auto" w:sz="4" w:space="0"/>
            </w:tcBorders>
            <w:vAlign w:val="center"/>
          </w:tcPr>
          <w:p w14:paraId="56D313C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260" w:type="pct"/>
            <w:tcBorders>
              <w:top w:val="nil"/>
              <w:left w:val="nil"/>
              <w:bottom w:val="single" w:color="auto" w:sz="4" w:space="0"/>
              <w:right w:val="single" w:color="auto" w:sz="4" w:space="0"/>
            </w:tcBorders>
            <w:vAlign w:val="center"/>
          </w:tcPr>
          <w:p w14:paraId="38BA982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045B803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289" w:type="pct"/>
            <w:tcBorders>
              <w:top w:val="nil"/>
              <w:left w:val="nil"/>
              <w:bottom w:val="single" w:color="auto" w:sz="4" w:space="0"/>
              <w:right w:val="single" w:color="auto" w:sz="4" w:space="0"/>
            </w:tcBorders>
            <w:vAlign w:val="center"/>
          </w:tcPr>
          <w:p w14:paraId="632E226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5218C55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23F7B09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370" w:type="pct"/>
            <w:tcBorders>
              <w:top w:val="nil"/>
              <w:left w:val="nil"/>
              <w:bottom w:val="single" w:color="auto" w:sz="4" w:space="0"/>
              <w:right w:val="single" w:color="auto" w:sz="4" w:space="0"/>
            </w:tcBorders>
            <w:vAlign w:val="center"/>
          </w:tcPr>
          <w:p w14:paraId="5685365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496" w:type="pct"/>
            <w:tcBorders>
              <w:top w:val="nil"/>
              <w:left w:val="nil"/>
              <w:bottom w:val="single" w:color="auto" w:sz="4" w:space="0"/>
              <w:right w:val="single" w:color="auto" w:sz="4" w:space="0"/>
            </w:tcBorders>
            <w:vAlign w:val="center"/>
          </w:tcPr>
          <w:p w14:paraId="2C3FFB8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617FA21">
        <w:tblPrEx>
          <w:tblCellMar>
            <w:top w:w="40" w:type="dxa"/>
            <w:left w:w="64" w:type="dxa"/>
            <w:bottom w:w="40" w:type="dxa"/>
            <w:right w:w="64" w:type="dxa"/>
          </w:tblCellMar>
        </w:tblPrEx>
        <w:trPr>
          <w:trHeight w:val="0" w:hRule="atLeast"/>
          <w:jc w:val="center"/>
        </w:trPr>
        <w:tc>
          <w:tcPr>
            <w:tcW w:w="333" w:type="pct"/>
            <w:vMerge w:val="continue"/>
            <w:tcBorders>
              <w:left w:val="single" w:color="auto" w:sz="4" w:space="0"/>
              <w:bottom w:val="single" w:color="auto" w:sz="4" w:space="0"/>
              <w:right w:val="single" w:color="auto" w:sz="4" w:space="0"/>
            </w:tcBorders>
            <w:vAlign w:val="center"/>
          </w:tcPr>
          <w:p w14:paraId="2D2057F8">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58" w:type="pct"/>
            <w:tcBorders>
              <w:top w:val="nil"/>
              <w:left w:val="nil"/>
              <w:bottom w:val="single" w:color="auto" w:sz="4" w:space="0"/>
              <w:right w:val="single" w:color="auto" w:sz="4" w:space="0"/>
            </w:tcBorders>
            <w:vAlign w:val="center"/>
          </w:tcPr>
          <w:p w14:paraId="223312D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278" w:type="pct"/>
            <w:tcBorders>
              <w:top w:val="nil"/>
              <w:left w:val="nil"/>
              <w:bottom w:val="single" w:color="auto" w:sz="4" w:space="0"/>
              <w:right w:val="single" w:color="auto" w:sz="4" w:space="0"/>
            </w:tcBorders>
            <w:vAlign w:val="center"/>
          </w:tcPr>
          <w:p w14:paraId="3F1A569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631" w:type="pct"/>
            <w:tcBorders>
              <w:top w:val="single" w:color="auto" w:sz="4" w:space="0"/>
              <w:left w:val="nil"/>
              <w:bottom w:val="single" w:color="auto" w:sz="4" w:space="0"/>
              <w:right w:val="single" w:color="auto" w:sz="4" w:space="0"/>
            </w:tcBorders>
            <w:vAlign w:val="center"/>
          </w:tcPr>
          <w:p w14:paraId="7723905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受益企业满意度</w:t>
            </w:r>
          </w:p>
        </w:tc>
        <w:tc>
          <w:tcPr>
            <w:tcW w:w="288" w:type="pct"/>
            <w:tcBorders>
              <w:top w:val="nil"/>
              <w:left w:val="nil"/>
              <w:bottom w:val="single" w:color="auto" w:sz="4" w:space="0"/>
              <w:right w:val="single" w:color="auto" w:sz="4" w:space="0"/>
            </w:tcBorders>
            <w:vAlign w:val="center"/>
          </w:tcPr>
          <w:p w14:paraId="260621F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74" w:type="pct"/>
            <w:tcBorders>
              <w:top w:val="nil"/>
              <w:left w:val="nil"/>
              <w:bottom w:val="single" w:color="auto" w:sz="4" w:space="0"/>
              <w:right w:val="single" w:color="auto" w:sz="4" w:space="0"/>
            </w:tcBorders>
            <w:vAlign w:val="center"/>
          </w:tcPr>
          <w:p w14:paraId="648683C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&gt;=90%</w:t>
            </w:r>
          </w:p>
        </w:tc>
        <w:tc>
          <w:tcPr>
            <w:tcW w:w="410" w:type="pct"/>
            <w:tcBorders>
              <w:top w:val="nil"/>
              <w:left w:val="nil"/>
              <w:bottom w:val="single" w:color="auto" w:sz="4" w:space="0"/>
              <w:right w:val="single" w:color="auto" w:sz="4" w:space="0"/>
            </w:tcBorders>
            <w:vAlign w:val="center"/>
          </w:tcPr>
          <w:p w14:paraId="7B237EC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=90%</w:t>
            </w:r>
          </w:p>
        </w:tc>
        <w:tc>
          <w:tcPr>
            <w:tcW w:w="260" w:type="pct"/>
            <w:tcBorders>
              <w:top w:val="nil"/>
              <w:left w:val="nil"/>
              <w:bottom w:val="single" w:color="auto" w:sz="4" w:space="0"/>
              <w:right w:val="single" w:color="auto" w:sz="4" w:space="0"/>
            </w:tcBorders>
            <w:vAlign w:val="center"/>
          </w:tcPr>
          <w:p w14:paraId="2512489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2" w:type="pct"/>
            <w:tcBorders>
              <w:top w:val="nil"/>
              <w:left w:val="nil"/>
              <w:bottom w:val="single" w:color="auto" w:sz="4" w:space="0"/>
              <w:right w:val="single" w:color="auto" w:sz="4" w:space="0"/>
            </w:tcBorders>
            <w:vAlign w:val="center"/>
          </w:tcPr>
          <w:p w14:paraId="0DB6D8C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89" w:type="pct"/>
            <w:tcBorders>
              <w:top w:val="nil"/>
              <w:left w:val="nil"/>
              <w:bottom w:val="single" w:color="auto" w:sz="4" w:space="0"/>
              <w:right w:val="single" w:color="auto" w:sz="4" w:space="0"/>
            </w:tcBorders>
            <w:vAlign w:val="center"/>
          </w:tcPr>
          <w:p w14:paraId="2C997D4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2" w:type="pct"/>
            <w:tcBorders>
              <w:top w:val="nil"/>
              <w:left w:val="nil"/>
              <w:bottom w:val="single" w:color="auto" w:sz="4" w:space="0"/>
              <w:right w:val="single" w:color="auto" w:sz="4" w:space="0"/>
            </w:tcBorders>
            <w:vAlign w:val="center"/>
          </w:tcPr>
          <w:p w14:paraId="1B0C7AD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2" w:type="pct"/>
            <w:tcBorders>
              <w:top w:val="nil"/>
              <w:left w:val="nil"/>
              <w:bottom w:val="single" w:color="auto" w:sz="4" w:space="0"/>
              <w:right w:val="single" w:color="auto" w:sz="4" w:space="0"/>
            </w:tcBorders>
            <w:vAlign w:val="center"/>
          </w:tcPr>
          <w:p w14:paraId="405EF8C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370" w:type="pct"/>
            <w:tcBorders>
              <w:top w:val="nil"/>
              <w:left w:val="nil"/>
              <w:bottom w:val="single" w:color="auto" w:sz="4" w:space="0"/>
              <w:right w:val="single" w:color="auto" w:sz="4" w:space="0"/>
            </w:tcBorders>
            <w:vAlign w:val="center"/>
          </w:tcPr>
          <w:p w14:paraId="7D0228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w:t>
            </w:r>
          </w:p>
        </w:tc>
        <w:tc>
          <w:tcPr>
            <w:tcW w:w="496" w:type="pct"/>
            <w:tcBorders>
              <w:top w:val="nil"/>
              <w:left w:val="nil"/>
              <w:bottom w:val="single" w:color="auto" w:sz="4" w:space="0"/>
              <w:right w:val="single" w:color="auto" w:sz="4" w:space="0"/>
            </w:tcBorders>
            <w:vAlign w:val="center"/>
          </w:tcPr>
          <w:p w14:paraId="63FE372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3122F6E">
        <w:tblPrEx>
          <w:tblCellMar>
            <w:top w:w="40" w:type="dxa"/>
            <w:left w:w="64" w:type="dxa"/>
            <w:bottom w:w="40" w:type="dxa"/>
            <w:right w:w="64" w:type="dxa"/>
          </w:tblCellMar>
        </w:tblPrEx>
        <w:trPr>
          <w:trHeight w:val="0" w:hRule="atLeast"/>
          <w:jc w:val="center"/>
        </w:trPr>
        <w:tc>
          <w:tcPr>
            <w:tcW w:w="1503" w:type="pct"/>
            <w:gridSpan w:val="4"/>
            <w:tcBorders>
              <w:top w:val="single" w:color="auto" w:sz="4" w:space="0"/>
              <w:left w:val="single" w:color="auto" w:sz="4" w:space="0"/>
              <w:bottom w:val="single" w:color="auto" w:sz="4" w:space="0"/>
              <w:right w:val="single" w:color="auto" w:sz="4" w:space="0"/>
            </w:tcBorders>
            <w:vAlign w:val="center"/>
          </w:tcPr>
          <w:p w14:paraId="5CB105D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288" w:type="pct"/>
            <w:tcBorders>
              <w:top w:val="single" w:color="auto" w:sz="4" w:space="0"/>
              <w:left w:val="single" w:color="auto" w:sz="4" w:space="0"/>
              <w:bottom w:val="single" w:color="auto" w:sz="4" w:space="0"/>
              <w:right w:val="single" w:color="auto" w:sz="4" w:space="0"/>
            </w:tcBorders>
            <w:vAlign w:val="center"/>
          </w:tcPr>
          <w:p w14:paraId="1F37BED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374" w:type="pct"/>
            <w:tcBorders>
              <w:top w:val="single" w:color="auto" w:sz="4" w:space="0"/>
              <w:left w:val="single" w:color="auto" w:sz="4" w:space="0"/>
              <w:bottom w:val="single" w:color="auto" w:sz="4" w:space="0"/>
              <w:right w:val="single" w:color="auto" w:sz="4" w:space="0"/>
            </w:tcBorders>
            <w:vAlign w:val="center"/>
          </w:tcPr>
          <w:p w14:paraId="7324F75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0" w:type="pct"/>
            <w:tcBorders>
              <w:top w:val="single" w:color="auto" w:sz="4" w:space="0"/>
              <w:left w:val="single" w:color="auto" w:sz="4" w:space="0"/>
              <w:bottom w:val="single" w:color="auto" w:sz="4" w:space="0"/>
              <w:right w:val="single" w:color="auto" w:sz="4" w:space="0"/>
            </w:tcBorders>
            <w:vAlign w:val="center"/>
          </w:tcPr>
          <w:p w14:paraId="30081F7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60" w:type="pct"/>
            <w:tcBorders>
              <w:top w:val="single" w:color="auto" w:sz="4" w:space="0"/>
              <w:left w:val="single" w:color="auto" w:sz="4" w:space="0"/>
              <w:bottom w:val="single" w:color="auto" w:sz="4" w:space="0"/>
              <w:right w:val="single" w:color="auto" w:sz="4" w:space="0"/>
            </w:tcBorders>
            <w:vAlign w:val="center"/>
          </w:tcPr>
          <w:p w14:paraId="4ECBD40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2" w:type="pct"/>
            <w:tcBorders>
              <w:top w:val="single" w:color="auto" w:sz="4" w:space="0"/>
              <w:left w:val="nil"/>
              <w:bottom w:val="single" w:color="auto" w:sz="4" w:space="0"/>
              <w:right w:val="single" w:color="auto" w:sz="4" w:space="0"/>
            </w:tcBorders>
            <w:vAlign w:val="center"/>
          </w:tcPr>
          <w:p w14:paraId="6EC025D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289" w:type="pct"/>
            <w:tcBorders>
              <w:top w:val="single" w:color="auto" w:sz="4" w:space="0"/>
              <w:left w:val="nil"/>
              <w:bottom w:val="single" w:color="auto" w:sz="4" w:space="0"/>
              <w:right w:val="single" w:color="auto" w:sz="4" w:space="0"/>
            </w:tcBorders>
            <w:vAlign w:val="center"/>
          </w:tcPr>
          <w:p w14:paraId="53BBB4C9">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2" w:type="pct"/>
            <w:tcBorders>
              <w:top w:val="single" w:color="auto" w:sz="4" w:space="0"/>
              <w:left w:val="nil"/>
              <w:bottom w:val="single" w:color="auto" w:sz="4" w:space="0"/>
              <w:right w:val="single" w:color="auto" w:sz="4" w:space="0"/>
            </w:tcBorders>
            <w:vAlign w:val="center"/>
          </w:tcPr>
          <w:p w14:paraId="1DDFF89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22" w:type="pct"/>
            <w:tcBorders>
              <w:top w:val="single" w:color="auto" w:sz="4" w:space="0"/>
              <w:left w:val="nil"/>
              <w:bottom w:val="single" w:color="auto" w:sz="4" w:space="0"/>
              <w:right w:val="single" w:color="auto" w:sz="4" w:space="0"/>
            </w:tcBorders>
            <w:vAlign w:val="center"/>
          </w:tcPr>
          <w:p w14:paraId="44F3027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70" w:type="pct"/>
            <w:tcBorders>
              <w:top w:val="single" w:color="auto" w:sz="4" w:space="0"/>
              <w:left w:val="nil"/>
              <w:bottom w:val="single" w:color="auto" w:sz="4" w:space="0"/>
              <w:right w:val="single" w:color="auto" w:sz="4" w:space="0"/>
            </w:tcBorders>
            <w:vAlign w:val="center"/>
          </w:tcPr>
          <w:p w14:paraId="5355CF1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496" w:type="pct"/>
            <w:tcBorders>
              <w:top w:val="single" w:color="auto" w:sz="4" w:space="0"/>
              <w:left w:val="nil"/>
              <w:bottom w:val="single" w:color="auto" w:sz="4" w:space="0"/>
              <w:right w:val="single" w:color="auto" w:sz="4" w:space="0"/>
            </w:tcBorders>
            <w:vAlign w:val="center"/>
          </w:tcPr>
          <w:p w14:paraId="2063168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r>
    </w:tbl>
    <w:p w14:paraId="7CF030B6">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69D0A09C">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4998" w:type="pct"/>
        <w:jc w:val="center"/>
        <w:tblLayout w:type="autofit"/>
        <w:tblCellMar>
          <w:top w:w="40" w:type="dxa"/>
          <w:left w:w="64" w:type="dxa"/>
          <w:bottom w:w="40" w:type="dxa"/>
          <w:right w:w="64" w:type="dxa"/>
        </w:tblCellMar>
      </w:tblPr>
      <w:tblGrid>
        <w:gridCol w:w="585"/>
        <w:gridCol w:w="459"/>
        <w:gridCol w:w="491"/>
        <w:gridCol w:w="1117"/>
        <w:gridCol w:w="429"/>
        <w:gridCol w:w="656"/>
        <w:gridCol w:w="727"/>
        <w:gridCol w:w="457"/>
        <w:gridCol w:w="727"/>
        <w:gridCol w:w="514"/>
        <w:gridCol w:w="484"/>
        <w:gridCol w:w="571"/>
        <w:gridCol w:w="657"/>
        <w:gridCol w:w="890"/>
      </w:tblGrid>
      <w:tr w14:paraId="1C37E308">
        <w:tblPrEx>
          <w:tblCellMar>
            <w:top w:w="40" w:type="dxa"/>
            <w:left w:w="64" w:type="dxa"/>
            <w:bottom w:w="40" w:type="dxa"/>
            <w:right w:w="64" w:type="dxa"/>
          </w:tblCellMar>
        </w:tblPrEx>
        <w:trPr>
          <w:trHeight w:val="0" w:hRule="atLeast"/>
          <w:jc w:val="center"/>
        </w:trPr>
        <w:tc>
          <w:tcPr>
            <w:tcW w:w="596" w:type="pct"/>
            <w:gridSpan w:val="2"/>
            <w:tcBorders>
              <w:top w:val="single" w:color="auto" w:sz="4" w:space="0"/>
              <w:left w:val="single" w:color="auto" w:sz="4" w:space="0"/>
              <w:bottom w:val="single" w:color="auto" w:sz="4" w:space="0"/>
              <w:right w:val="single" w:color="auto" w:sz="4" w:space="0"/>
            </w:tcBorders>
            <w:vAlign w:val="center"/>
          </w:tcPr>
          <w:p w14:paraId="73CE2042">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项目名称</w:t>
            </w:r>
          </w:p>
        </w:tc>
        <w:tc>
          <w:tcPr>
            <w:tcW w:w="4403" w:type="pct"/>
            <w:gridSpan w:val="12"/>
            <w:tcBorders>
              <w:top w:val="single" w:color="auto" w:sz="4" w:space="0"/>
              <w:left w:val="nil"/>
              <w:bottom w:val="single" w:color="auto" w:sz="4" w:space="0"/>
              <w:right w:val="single" w:color="auto" w:sz="4" w:space="0"/>
            </w:tcBorders>
            <w:vAlign w:val="center"/>
          </w:tcPr>
          <w:p w14:paraId="67A1DB9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昌吉市创业培训（孵化）基地项目资金</w:t>
            </w:r>
          </w:p>
        </w:tc>
      </w:tr>
      <w:tr w14:paraId="4C26E483">
        <w:tblPrEx>
          <w:tblCellMar>
            <w:top w:w="40" w:type="dxa"/>
            <w:left w:w="64" w:type="dxa"/>
            <w:bottom w:w="40" w:type="dxa"/>
            <w:right w:w="64" w:type="dxa"/>
          </w:tblCellMar>
        </w:tblPrEx>
        <w:trPr>
          <w:trHeight w:val="0" w:hRule="atLeast"/>
          <w:jc w:val="center"/>
        </w:trPr>
        <w:tc>
          <w:tcPr>
            <w:tcW w:w="596" w:type="pct"/>
            <w:gridSpan w:val="2"/>
            <w:tcBorders>
              <w:top w:val="single" w:color="auto" w:sz="4" w:space="0"/>
              <w:left w:val="single" w:color="auto" w:sz="4" w:space="0"/>
              <w:bottom w:val="single" w:color="auto" w:sz="4" w:space="0"/>
              <w:right w:val="single" w:color="auto" w:sz="4" w:space="0"/>
            </w:tcBorders>
            <w:vAlign w:val="center"/>
          </w:tcPr>
          <w:p w14:paraId="3E04E19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1951" w:type="pct"/>
            <w:gridSpan w:val="5"/>
            <w:tcBorders>
              <w:top w:val="single" w:color="auto" w:sz="4" w:space="0"/>
              <w:left w:val="nil"/>
              <w:bottom w:val="single" w:color="auto" w:sz="4" w:space="0"/>
              <w:right w:val="single" w:color="auto" w:sz="4" w:space="0"/>
            </w:tcBorders>
            <w:vAlign w:val="center"/>
          </w:tcPr>
          <w:p w14:paraId="2B24542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昌吉市人力资源和社会保障局</w:t>
            </w:r>
          </w:p>
        </w:tc>
        <w:tc>
          <w:tcPr>
            <w:tcW w:w="676" w:type="pct"/>
            <w:gridSpan w:val="2"/>
            <w:tcBorders>
              <w:top w:val="single" w:color="auto" w:sz="4" w:space="0"/>
              <w:left w:val="nil"/>
              <w:bottom w:val="single" w:color="auto" w:sz="4" w:space="0"/>
              <w:right w:val="single" w:color="auto" w:sz="4" w:space="0"/>
            </w:tcBorders>
            <w:vAlign w:val="center"/>
          </w:tcPr>
          <w:p w14:paraId="62A79C6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1775" w:type="pct"/>
            <w:gridSpan w:val="5"/>
            <w:tcBorders>
              <w:top w:val="single" w:color="auto" w:sz="4" w:space="0"/>
              <w:left w:val="nil"/>
              <w:bottom w:val="single" w:color="auto" w:sz="4" w:space="0"/>
              <w:right w:val="single" w:color="auto" w:sz="4" w:space="0"/>
            </w:tcBorders>
            <w:vAlign w:val="center"/>
          </w:tcPr>
          <w:p w14:paraId="524A6DB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昌吉市公共就业服务中心</w:t>
            </w:r>
          </w:p>
        </w:tc>
      </w:tr>
      <w:tr w14:paraId="34881123">
        <w:tblPrEx>
          <w:tblCellMar>
            <w:top w:w="40" w:type="dxa"/>
            <w:left w:w="64" w:type="dxa"/>
            <w:bottom w:w="40" w:type="dxa"/>
            <w:right w:w="64" w:type="dxa"/>
          </w:tblCellMar>
        </w:tblPrEx>
        <w:trPr>
          <w:trHeight w:val="0" w:hRule="atLeast"/>
          <w:jc w:val="center"/>
        </w:trPr>
        <w:tc>
          <w:tcPr>
            <w:tcW w:w="334" w:type="pct"/>
            <w:vMerge w:val="restart"/>
            <w:tcBorders>
              <w:top w:val="nil"/>
              <w:left w:val="single" w:color="auto" w:sz="4" w:space="0"/>
              <w:bottom w:val="single" w:color="auto" w:sz="4" w:space="0"/>
              <w:right w:val="single" w:color="auto" w:sz="4" w:space="0"/>
            </w:tcBorders>
            <w:vAlign w:val="center"/>
          </w:tcPr>
          <w:p w14:paraId="663B1BA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541" w:type="pct"/>
            <w:gridSpan w:val="2"/>
            <w:tcBorders>
              <w:top w:val="single" w:color="auto" w:sz="4" w:space="0"/>
              <w:left w:val="nil"/>
              <w:bottom w:val="single" w:color="auto" w:sz="4" w:space="0"/>
              <w:right w:val="single" w:color="auto" w:sz="4" w:space="0"/>
            </w:tcBorders>
            <w:vAlign w:val="center"/>
          </w:tcPr>
          <w:p w14:paraId="02BD57F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37" w:type="pct"/>
            <w:tcBorders>
              <w:top w:val="single" w:color="auto" w:sz="4" w:space="0"/>
              <w:left w:val="nil"/>
              <w:bottom w:val="single" w:color="auto" w:sz="4" w:space="0"/>
              <w:right w:val="single" w:color="auto" w:sz="4" w:space="0"/>
            </w:tcBorders>
            <w:vAlign w:val="center"/>
          </w:tcPr>
          <w:p w14:paraId="43A2FAA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034" w:type="pct"/>
            <w:gridSpan w:val="3"/>
            <w:tcBorders>
              <w:top w:val="single" w:color="auto" w:sz="4" w:space="0"/>
              <w:left w:val="nil"/>
              <w:bottom w:val="single" w:color="auto" w:sz="4" w:space="0"/>
              <w:right w:val="single" w:color="auto" w:sz="4" w:space="0"/>
            </w:tcBorders>
            <w:vAlign w:val="center"/>
          </w:tcPr>
          <w:p w14:paraId="06DE40D2">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676" w:type="pct"/>
            <w:gridSpan w:val="2"/>
            <w:tcBorders>
              <w:top w:val="single" w:color="auto" w:sz="4" w:space="0"/>
              <w:left w:val="nil"/>
              <w:bottom w:val="single" w:color="auto" w:sz="4" w:space="0"/>
              <w:right w:val="single" w:color="auto" w:sz="4" w:space="0"/>
            </w:tcBorders>
            <w:vAlign w:val="center"/>
          </w:tcPr>
          <w:p w14:paraId="1985455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569" w:type="pct"/>
            <w:gridSpan w:val="2"/>
            <w:tcBorders>
              <w:top w:val="nil"/>
              <w:left w:val="nil"/>
              <w:bottom w:val="single" w:color="auto" w:sz="4" w:space="0"/>
              <w:right w:val="single" w:color="auto" w:sz="4" w:space="0"/>
            </w:tcBorders>
            <w:vAlign w:val="center"/>
          </w:tcPr>
          <w:p w14:paraId="124380A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701" w:type="pct"/>
            <w:gridSpan w:val="2"/>
            <w:tcBorders>
              <w:top w:val="single" w:color="auto" w:sz="4" w:space="0"/>
              <w:left w:val="nil"/>
              <w:bottom w:val="single" w:color="auto" w:sz="4" w:space="0"/>
              <w:right w:val="single" w:color="auto" w:sz="4" w:space="0"/>
            </w:tcBorders>
            <w:vAlign w:val="center"/>
          </w:tcPr>
          <w:p w14:paraId="2563443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503" w:type="pct"/>
            <w:tcBorders>
              <w:top w:val="nil"/>
              <w:left w:val="nil"/>
              <w:bottom w:val="single" w:color="auto" w:sz="4" w:space="0"/>
              <w:right w:val="single" w:color="auto" w:sz="4" w:space="0"/>
            </w:tcBorders>
            <w:vAlign w:val="center"/>
          </w:tcPr>
          <w:p w14:paraId="27670D0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3BF9A616">
        <w:tblPrEx>
          <w:tblCellMar>
            <w:top w:w="40" w:type="dxa"/>
            <w:left w:w="64" w:type="dxa"/>
            <w:bottom w:w="40" w:type="dxa"/>
            <w:right w:w="64" w:type="dxa"/>
          </w:tblCellMar>
        </w:tblPrEx>
        <w:trPr>
          <w:trHeight w:val="0" w:hRule="atLeast"/>
          <w:jc w:val="center"/>
        </w:trPr>
        <w:tc>
          <w:tcPr>
            <w:tcW w:w="334" w:type="pct"/>
            <w:vMerge w:val="continue"/>
            <w:tcBorders>
              <w:top w:val="nil"/>
              <w:left w:val="single" w:color="auto" w:sz="4" w:space="0"/>
              <w:bottom w:val="single" w:color="auto" w:sz="4" w:space="0"/>
              <w:right w:val="single" w:color="auto" w:sz="4" w:space="0"/>
            </w:tcBorders>
            <w:vAlign w:val="center"/>
          </w:tcPr>
          <w:p w14:paraId="5CDA2C05">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41" w:type="pct"/>
            <w:gridSpan w:val="2"/>
            <w:tcBorders>
              <w:top w:val="single" w:color="auto" w:sz="4" w:space="0"/>
              <w:left w:val="nil"/>
              <w:bottom w:val="single" w:color="auto" w:sz="4" w:space="0"/>
              <w:right w:val="single" w:color="auto" w:sz="4" w:space="0"/>
            </w:tcBorders>
            <w:vAlign w:val="center"/>
          </w:tcPr>
          <w:p w14:paraId="5C9533F3">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637" w:type="pct"/>
            <w:tcBorders>
              <w:top w:val="single" w:color="auto" w:sz="4" w:space="0"/>
              <w:left w:val="nil"/>
              <w:bottom w:val="single" w:color="auto" w:sz="4" w:space="0"/>
              <w:right w:val="single" w:color="auto" w:sz="4" w:space="0"/>
            </w:tcBorders>
            <w:vAlign w:val="center"/>
          </w:tcPr>
          <w:p w14:paraId="70CA2CA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1034" w:type="pct"/>
            <w:gridSpan w:val="3"/>
            <w:tcBorders>
              <w:top w:val="single" w:color="auto" w:sz="4" w:space="0"/>
              <w:left w:val="nil"/>
              <w:bottom w:val="single" w:color="auto" w:sz="4" w:space="0"/>
              <w:right w:val="single" w:color="auto" w:sz="4" w:space="0"/>
            </w:tcBorders>
            <w:vAlign w:val="center"/>
          </w:tcPr>
          <w:p w14:paraId="3BB4E3F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676" w:type="pct"/>
            <w:gridSpan w:val="2"/>
            <w:tcBorders>
              <w:top w:val="single" w:color="auto" w:sz="4" w:space="0"/>
              <w:left w:val="nil"/>
              <w:bottom w:val="single" w:color="auto" w:sz="4" w:space="0"/>
              <w:right w:val="single" w:color="auto" w:sz="4" w:space="0"/>
            </w:tcBorders>
            <w:vAlign w:val="center"/>
          </w:tcPr>
          <w:p w14:paraId="081B4BC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569" w:type="pct"/>
            <w:gridSpan w:val="2"/>
            <w:tcBorders>
              <w:top w:val="nil"/>
              <w:left w:val="nil"/>
              <w:bottom w:val="single" w:color="auto" w:sz="4" w:space="0"/>
              <w:right w:val="single" w:color="auto" w:sz="4" w:space="0"/>
            </w:tcBorders>
            <w:vAlign w:val="center"/>
          </w:tcPr>
          <w:p w14:paraId="4743135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701" w:type="pct"/>
            <w:gridSpan w:val="2"/>
            <w:tcBorders>
              <w:top w:val="single" w:color="auto" w:sz="4" w:space="0"/>
              <w:left w:val="nil"/>
              <w:bottom w:val="single" w:color="auto" w:sz="4" w:space="0"/>
              <w:right w:val="single" w:color="auto" w:sz="4" w:space="0"/>
            </w:tcBorders>
            <w:vAlign w:val="center"/>
          </w:tcPr>
          <w:p w14:paraId="4BCE1C9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503" w:type="pct"/>
            <w:tcBorders>
              <w:top w:val="nil"/>
              <w:left w:val="nil"/>
              <w:bottom w:val="single" w:color="auto" w:sz="4" w:space="0"/>
              <w:right w:val="single" w:color="auto" w:sz="4" w:space="0"/>
            </w:tcBorders>
            <w:vAlign w:val="center"/>
          </w:tcPr>
          <w:p w14:paraId="7A2C57F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55A4D056">
        <w:tblPrEx>
          <w:tblCellMar>
            <w:top w:w="40" w:type="dxa"/>
            <w:left w:w="64" w:type="dxa"/>
            <w:bottom w:w="40" w:type="dxa"/>
            <w:right w:w="64" w:type="dxa"/>
          </w:tblCellMar>
        </w:tblPrEx>
        <w:trPr>
          <w:trHeight w:val="0" w:hRule="atLeast"/>
          <w:jc w:val="center"/>
        </w:trPr>
        <w:tc>
          <w:tcPr>
            <w:tcW w:w="334" w:type="pct"/>
            <w:vMerge w:val="continue"/>
            <w:tcBorders>
              <w:top w:val="nil"/>
              <w:left w:val="single" w:color="auto" w:sz="4" w:space="0"/>
              <w:bottom w:val="single" w:color="auto" w:sz="4" w:space="0"/>
              <w:right w:val="single" w:color="auto" w:sz="4" w:space="0"/>
            </w:tcBorders>
            <w:vAlign w:val="center"/>
          </w:tcPr>
          <w:p w14:paraId="24143F3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41" w:type="pct"/>
            <w:gridSpan w:val="2"/>
            <w:tcBorders>
              <w:top w:val="single" w:color="auto" w:sz="4" w:space="0"/>
              <w:left w:val="nil"/>
              <w:bottom w:val="single" w:color="auto" w:sz="4" w:space="0"/>
              <w:right w:val="single" w:color="auto" w:sz="4" w:space="0"/>
            </w:tcBorders>
            <w:vAlign w:val="center"/>
          </w:tcPr>
          <w:p w14:paraId="2DAADC44">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637" w:type="pct"/>
            <w:tcBorders>
              <w:top w:val="single" w:color="auto" w:sz="4" w:space="0"/>
              <w:left w:val="nil"/>
              <w:bottom w:val="single" w:color="auto" w:sz="4" w:space="0"/>
              <w:right w:val="single" w:color="auto" w:sz="4" w:space="0"/>
            </w:tcBorders>
            <w:vAlign w:val="center"/>
          </w:tcPr>
          <w:p w14:paraId="0E9528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1034" w:type="pct"/>
            <w:gridSpan w:val="3"/>
            <w:tcBorders>
              <w:top w:val="single" w:color="auto" w:sz="4" w:space="0"/>
              <w:left w:val="nil"/>
              <w:bottom w:val="single" w:color="auto" w:sz="4" w:space="0"/>
              <w:right w:val="single" w:color="auto" w:sz="4" w:space="0"/>
            </w:tcBorders>
            <w:vAlign w:val="center"/>
          </w:tcPr>
          <w:p w14:paraId="102154F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676" w:type="pct"/>
            <w:gridSpan w:val="2"/>
            <w:tcBorders>
              <w:top w:val="single" w:color="auto" w:sz="4" w:space="0"/>
              <w:left w:val="nil"/>
              <w:bottom w:val="single" w:color="auto" w:sz="4" w:space="0"/>
              <w:right w:val="single" w:color="auto" w:sz="4" w:space="0"/>
            </w:tcBorders>
            <w:vAlign w:val="center"/>
          </w:tcPr>
          <w:p w14:paraId="68B7BF9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60.00</w:t>
            </w:r>
          </w:p>
        </w:tc>
        <w:tc>
          <w:tcPr>
            <w:tcW w:w="569" w:type="pct"/>
            <w:gridSpan w:val="2"/>
            <w:tcBorders>
              <w:top w:val="nil"/>
              <w:left w:val="nil"/>
              <w:bottom w:val="single" w:color="auto" w:sz="4" w:space="0"/>
              <w:right w:val="single" w:color="auto" w:sz="4" w:space="0"/>
            </w:tcBorders>
            <w:vAlign w:val="center"/>
          </w:tcPr>
          <w:p w14:paraId="5FE3AAC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701" w:type="pct"/>
            <w:gridSpan w:val="2"/>
            <w:tcBorders>
              <w:top w:val="single" w:color="auto" w:sz="4" w:space="0"/>
              <w:left w:val="nil"/>
              <w:bottom w:val="single" w:color="auto" w:sz="4" w:space="0"/>
              <w:right w:val="single" w:color="auto" w:sz="4" w:space="0"/>
            </w:tcBorders>
            <w:vAlign w:val="center"/>
          </w:tcPr>
          <w:p w14:paraId="1D73536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03" w:type="pct"/>
            <w:tcBorders>
              <w:top w:val="nil"/>
              <w:left w:val="nil"/>
              <w:bottom w:val="single" w:color="auto" w:sz="4" w:space="0"/>
              <w:right w:val="single" w:color="auto" w:sz="4" w:space="0"/>
            </w:tcBorders>
            <w:vAlign w:val="center"/>
          </w:tcPr>
          <w:p w14:paraId="7F9E320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3907E5FF">
        <w:tblPrEx>
          <w:tblCellMar>
            <w:top w:w="40" w:type="dxa"/>
            <w:left w:w="64" w:type="dxa"/>
            <w:bottom w:w="40" w:type="dxa"/>
            <w:right w:w="64" w:type="dxa"/>
          </w:tblCellMar>
        </w:tblPrEx>
        <w:trPr>
          <w:trHeight w:val="0" w:hRule="atLeast"/>
          <w:jc w:val="center"/>
        </w:trPr>
        <w:tc>
          <w:tcPr>
            <w:tcW w:w="334" w:type="pct"/>
            <w:vMerge w:val="continue"/>
            <w:tcBorders>
              <w:top w:val="nil"/>
              <w:left w:val="single" w:color="auto" w:sz="4" w:space="0"/>
              <w:bottom w:val="single" w:color="auto" w:sz="4" w:space="0"/>
              <w:right w:val="single" w:color="auto" w:sz="4" w:space="0"/>
            </w:tcBorders>
            <w:vAlign w:val="center"/>
          </w:tcPr>
          <w:p w14:paraId="5465362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41" w:type="pct"/>
            <w:gridSpan w:val="2"/>
            <w:tcBorders>
              <w:top w:val="single" w:color="auto" w:sz="4" w:space="0"/>
              <w:left w:val="nil"/>
              <w:bottom w:val="single" w:color="auto" w:sz="4" w:space="0"/>
              <w:right w:val="single" w:color="auto" w:sz="4" w:space="0"/>
            </w:tcBorders>
            <w:vAlign w:val="center"/>
          </w:tcPr>
          <w:p w14:paraId="11307AD0">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637" w:type="pct"/>
            <w:tcBorders>
              <w:top w:val="single" w:color="auto" w:sz="4" w:space="0"/>
              <w:left w:val="nil"/>
              <w:bottom w:val="single" w:color="auto" w:sz="4" w:space="0"/>
              <w:right w:val="single" w:color="auto" w:sz="4" w:space="0"/>
            </w:tcBorders>
            <w:vAlign w:val="center"/>
          </w:tcPr>
          <w:p w14:paraId="71A51FD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034" w:type="pct"/>
            <w:gridSpan w:val="3"/>
            <w:tcBorders>
              <w:top w:val="single" w:color="auto" w:sz="4" w:space="0"/>
              <w:left w:val="nil"/>
              <w:bottom w:val="single" w:color="auto" w:sz="4" w:space="0"/>
              <w:right w:val="single" w:color="auto" w:sz="4" w:space="0"/>
            </w:tcBorders>
            <w:vAlign w:val="center"/>
          </w:tcPr>
          <w:p w14:paraId="66A965C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676" w:type="pct"/>
            <w:gridSpan w:val="2"/>
            <w:tcBorders>
              <w:top w:val="single" w:color="auto" w:sz="4" w:space="0"/>
              <w:left w:val="nil"/>
              <w:bottom w:val="single" w:color="auto" w:sz="4" w:space="0"/>
              <w:right w:val="single" w:color="auto" w:sz="4" w:space="0"/>
            </w:tcBorders>
            <w:vAlign w:val="center"/>
          </w:tcPr>
          <w:p w14:paraId="16DF028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569" w:type="pct"/>
            <w:gridSpan w:val="2"/>
            <w:tcBorders>
              <w:top w:val="nil"/>
              <w:left w:val="nil"/>
              <w:bottom w:val="single" w:color="auto" w:sz="4" w:space="0"/>
              <w:right w:val="single" w:color="auto" w:sz="4" w:space="0"/>
            </w:tcBorders>
            <w:vAlign w:val="center"/>
          </w:tcPr>
          <w:p w14:paraId="56B6964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701" w:type="pct"/>
            <w:gridSpan w:val="2"/>
            <w:tcBorders>
              <w:top w:val="single" w:color="auto" w:sz="4" w:space="0"/>
              <w:left w:val="nil"/>
              <w:bottom w:val="single" w:color="auto" w:sz="4" w:space="0"/>
              <w:right w:val="single" w:color="auto" w:sz="4" w:space="0"/>
            </w:tcBorders>
            <w:vAlign w:val="center"/>
          </w:tcPr>
          <w:p w14:paraId="0E4DB09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503" w:type="pct"/>
            <w:tcBorders>
              <w:top w:val="nil"/>
              <w:left w:val="nil"/>
              <w:bottom w:val="single" w:color="auto" w:sz="4" w:space="0"/>
              <w:right w:val="single" w:color="auto" w:sz="4" w:space="0"/>
            </w:tcBorders>
            <w:vAlign w:val="center"/>
          </w:tcPr>
          <w:p w14:paraId="283C208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7549E4AD">
        <w:tblPrEx>
          <w:tblCellMar>
            <w:top w:w="40" w:type="dxa"/>
            <w:left w:w="64" w:type="dxa"/>
            <w:bottom w:w="40" w:type="dxa"/>
            <w:right w:w="64" w:type="dxa"/>
          </w:tblCellMar>
        </w:tblPrEx>
        <w:trPr>
          <w:trHeight w:val="0" w:hRule="atLeast"/>
          <w:jc w:val="center"/>
        </w:trPr>
        <w:tc>
          <w:tcPr>
            <w:tcW w:w="334" w:type="pct"/>
            <w:vMerge w:val="restart"/>
            <w:tcBorders>
              <w:top w:val="nil"/>
              <w:left w:val="single" w:color="auto" w:sz="4" w:space="0"/>
              <w:bottom w:val="single" w:color="auto" w:sz="4" w:space="0"/>
              <w:right w:val="single" w:color="auto" w:sz="4" w:space="0"/>
            </w:tcBorders>
            <w:vAlign w:val="center"/>
          </w:tcPr>
          <w:p w14:paraId="0924C7B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2213" w:type="pct"/>
            <w:gridSpan w:val="6"/>
            <w:tcBorders>
              <w:top w:val="single" w:color="auto" w:sz="4" w:space="0"/>
              <w:left w:val="nil"/>
              <w:bottom w:val="single" w:color="auto" w:sz="4" w:space="0"/>
              <w:right w:val="single" w:color="auto" w:sz="4" w:space="0"/>
            </w:tcBorders>
            <w:vAlign w:val="center"/>
          </w:tcPr>
          <w:p w14:paraId="78A4CCF1">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2451" w:type="pct"/>
            <w:gridSpan w:val="7"/>
            <w:tcBorders>
              <w:top w:val="single" w:color="auto" w:sz="4" w:space="0"/>
              <w:left w:val="nil"/>
              <w:bottom w:val="single" w:color="auto" w:sz="4" w:space="0"/>
              <w:right w:val="single" w:color="auto" w:sz="4" w:space="0"/>
            </w:tcBorders>
            <w:vAlign w:val="center"/>
          </w:tcPr>
          <w:p w14:paraId="55E7B02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733512C2">
        <w:tblPrEx>
          <w:tblCellMar>
            <w:top w:w="40" w:type="dxa"/>
            <w:left w:w="64" w:type="dxa"/>
            <w:bottom w:w="40" w:type="dxa"/>
            <w:right w:w="64" w:type="dxa"/>
          </w:tblCellMar>
        </w:tblPrEx>
        <w:trPr>
          <w:trHeight w:val="0" w:hRule="atLeast"/>
          <w:jc w:val="center"/>
        </w:trPr>
        <w:tc>
          <w:tcPr>
            <w:tcW w:w="334" w:type="pct"/>
            <w:vMerge w:val="continue"/>
            <w:tcBorders>
              <w:top w:val="nil"/>
              <w:left w:val="single" w:color="auto" w:sz="4" w:space="0"/>
              <w:bottom w:val="single" w:color="auto" w:sz="4" w:space="0"/>
              <w:right w:val="single" w:color="auto" w:sz="4" w:space="0"/>
            </w:tcBorders>
            <w:vAlign w:val="center"/>
          </w:tcPr>
          <w:p w14:paraId="6C976AEC">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213" w:type="pct"/>
            <w:gridSpan w:val="6"/>
            <w:tcBorders>
              <w:top w:val="single" w:color="auto" w:sz="4" w:space="0"/>
              <w:left w:val="nil"/>
              <w:bottom w:val="single" w:color="auto" w:sz="4" w:space="0"/>
              <w:right w:val="single" w:color="auto" w:sz="4" w:space="0"/>
            </w:tcBorders>
            <w:vAlign w:val="center"/>
          </w:tcPr>
          <w:p w14:paraId="54A2D3E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拟投入60万元，用于支付2020年新疆际华七五五职业装有限公司房屋租赁费。使企业能够回收欠款改善资金流动性，减轻了财务压力，对未来经营更有信心。促进了市场的公平性和透明性，有效维护社会的稳定性。</w:t>
            </w:r>
          </w:p>
        </w:tc>
        <w:tc>
          <w:tcPr>
            <w:tcW w:w="2451" w:type="pct"/>
            <w:gridSpan w:val="7"/>
            <w:tcBorders>
              <w:top w:val="single" w:color="auto" w:sz="4" w:space="0"/>
              <w:left w:val="nil"/>
              <w:bottom w:val="single" w:color="auto" w:sz="4" w:space="0"/>
              <w:right w:val="single" w:color="auto" w:sz="4" w:space="0"/>
            </w:tcBorders>
            <w:vAlign w:val="center"/>
          </w:tcPr>
          <w:p w14:paraId="662BDE3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止2024年12月31日投入了60万元，用于支付2020年新疆际华七五五职业装有限公司房屋租赁费。使企业能够回收欠款改善资金流动性，减轻了财务压力，对未来经营更有信心。促进了市场的公平性和透明性，有效维护了社会的稳定性。</w:t>
            </w:r>
          </w:p>
        </w:tc>
      </w:tr>
      <w:tr w14:paraId="75658621">
        <w:tblPrEx>
          <w:tblCellMar>
            <w:top w:w="40" w:type="dxa"/>
            <w:left w:w="64" w:type="dxa"/>
            <w:bottom w:w="40" w:type="dxa"/>
            <w:right w:w="64" w:type="dxa"/>
          </w:tblCellMar>
        </w:tblPrEx>
        <w:trPr>
          <w:trHeight w:val="0" w:hRule="atLeast"/>
          <w:jc w:val="center"/>
        </w:trPr>
        <w:tc>
          <w:tcPr>
            <w:tcW w:w="334" w:type="pct"/>
            <w:tcBorders>
              <w:top w:val="nil"/>
              <w:left w:val="single" w:color="auto" w:sz="4" w:space="0"/>
              <w:bottom w:val="single" w:color="auto" w:sz="4" w:space="0"/>
              <w:right w:val="single" w:color="auto" w:sz="4" w:space="0"/>
            </w:tcBorders>
            <w:vAlign w:val="center"/>
          </w:tcPr>
          <w:p w14:paraId="6BC16499">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tcBorders>
              <w:top w:val="nil"/>
              <w:left w:val="nil"/>
              <w:bottom w:val="single" w:color="auto" w:sz="4" w:space="0"/>
              <w:right w:val="single" w:color="auto" w:sz="4" w:space="0"/>
            </w:tcBorders>
            <w:vAlign w:val="center"/>
          </w:tcPr>
          <w:p w14:paraId="3EAA70BC">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280" w:type="pct"/>
            <w:tcBorders>
              <w:top w:val="nil"/>
              <w:left w:val="nil"/>
              <w:bottom w:val="single" w:color="auto" w:sz="4" w:space="0"/>
              <w:right w:val="single" w:color="auto" w:sz="4" w:space="0"/>
            </w:tcBorders>
            <w:vAlign w:val="center"/>
          </w:tcPr>
          <w:p w14:paraId="5C23D53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637" w:type="pct"/>
            <w:tcBorders>
              <w:top w:val="single" w:color="auto" w:sz="4" w:space="0"/>
              <w:left w:val="nil"/>
              <w:bottom w:val="single" w:color="auto" w:sz="4" w:space="0"/>
              <w:right w:val="single" w:color="auto" w:sz="4" w:space="0"/>
            </w:tcBorders>
            <w:vAlign w:val="center"/>
          </w:tcPr>
          <w:p w14:paraId="15AA746E">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245" w:type="pct"/>
            <w:tcBorders>
              <w:top w:val="nil"/>
              <w:left w:val="nil"/>
              <w:bottom w:val="single" w:color="auto" w:sz="4" w:space="0"/>
              <w:right w:val="single" w:color="auto" w:sz="4" w:space="0"/>
            </w:tcBorders>
            <w:vAlign w:val="center"/>
          </w:tcPr>
          <w:p w14:paraId="5FBAEB95">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374" w:type="pct"/>
            <w:tcBorders>
              <w:top w:val="nil"/>
              <w:left w:val="nil"/>
              <w:bottom w:val="single" w:color="auto" w:sz="4" w:space="0"/>
              <w:right w:val="single" w:color="auto" w:sz="4" w:space="0"/>
            </w:tcBorders>
            <w:vAlign w:val="center"/>
          </w:tcPr>
          <w:p w14:paraId="32BD9457">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414" w:type="pct"/>
            <w:tcBorders>
              <w:top w:val="nil"/>
              <w:left w:val="nil"/>
              <w:bottom w:val="single" w:color="auto" w:sz="4" w:space="0"/>
              <w:right w:val="single" w:color="auto" w:sz="4" w:space="0"/>
            </w:tcBorders>
            <w:vAlign w:val="center"/>
          </w:tcPr>
          <w:p w14:paraId="789E9D4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261" w:type="pct"/>
            <w:tcBorders>
              <w:top w:val="nil"/>
              <w:left w:val="nil"/>
              <w:bottom w:val="single" w:color="auto" w:sz="4" w:space="0"/>
              <w:right w:val="single" w:color="auto" w:sz="4" w:space="0"/>
            </w:tcBorders>
            <w:vAlign w:val="center"/>
          </w:tcPr>
          <w:p w14:paraId="5713186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415" w:type="pct"/>
            <w:tcBorders>
              <w:top w:val="nil"/>
              <w:left w:val="nil"/>
              <w:bottom w:val="single" w:color="auto" w:sz="4" w:space="0"/>
              <w:right w:val="single" w:color="auto" w:sz="4" w:space="0"/>
            </w:tcBorders>
            <w:vAlign w:val="center"/>
          </w:tcPr>
          <w:p w14:paraId="17E2815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293" w:type="pct"/>
            <w:tcBorders>
              <w:top w:val="nil"/>
              <w:left w:val="nil"/>
              <w:bottom w:val="single" w:color="auto" w:sz="4" w:space="0"/>
              <w:right w:val="single" w:color="auto" w:sz="4" w:space="0"/>
            </w:tcBorders>
            <w:vAlign w:val="center"/>
          </w:tcPr>
          <w:p w14:paraId="7F61AF5F">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276" w:type="pct"/>
            <w:tcBorders>
              <w:top w:val="nil"/>
              <w:left w:val="nil"/>
              <w:bottom w:val="single" w:color="auto" w:sz="4" w:space="0"/>
              <w:right w:val="single" w:color="auto" w:sz="4" w:space="0"/>
            </w:tcBorders>
            <w:vAlign w:val="center"/>
          </w:tcPr>
          <w:p w14:paraId="4F2EDEFD">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326" w:type="pct"/>
            <w:tcBorders>
              <w:top w:val="nil"/>
              <w:left w:val="nil"/>
              <w:bottom w:val="single" w:color="auto" w:sz="4" w:space="0"/>
              <w:right w:val="single" w:color="auto" w:sz="4" w:space="0"/>
            </w:tcBorders>
            <w:vAlign w:val="center"/>
          </w:tcPr>
          <w:p w14:paraId="09E3F14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374" w:type="pct"/>
            <w:tcBorders>
              <w:top w:val="nil"/>
              <w:left w:val="nil"/>
              <w:bottom w:val="single" w:color="auto" w:sz="4" w:space="0"/>
              <w:right w:val="single" w:color="auto" w:sz="4" w:space="0"/>
            </w:tcBorders>
            <w:vAlign w:val="center"/>
          </w:tcPr>
          <w:p w14:paraId="10790FB8">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503" w:type="pct"/>
            <w:tcBorders>
              <w:top w:val="nil"/>
              <w:left w:val="nil"/>
              <w:bottom w:val="single" w:color="auto" w:sz="4" w:space="0"/>
              <w:right w:val="single" w:color="auto" w:sz="4" w:space="0"/>
            </w:tcBorders>
            <w:vAlign w:val="center"/>
          </w:tcPr>
          <w:p w14:paraId="701A6A2B">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2955F81C">
        <w:tblPrEx>
          <w:tblCellMar>
            <w:top w:w="40" w:type="dxa"/>
            <w:left w:w="64" w:type="dxa"/>
            <w:bottom w:w="40" w:type="dxa"/>
            <w:right w:w="64" w:type="dxa"/>
          </w:tblCellMar>
        </w:tblPrEx>
        <w:trPr>
          <w:trHeight w:val="0" w:hRule="atLeast"/>
          <w:jc w:val="center"/>
        </w:trPr>
        <w:tc>
          <w:tcPr>
            <w:tcW w:w="334" w:type="pct"/>
            <w:vMerge w:val="restart"/>
            <w:tcBorders>
              <w:top w:val="nil"/>
              <w:left w:val="single" w:color="auto" w:sz="4" w:space="0"/>
              <w:right w:val="single" w:color="auto" w:sz="4" w:space="0"/>
            </w:tcBorders>
            <w:vAlign w:val="center"/>
          </w:tcPr>
          <w:p w14:paraId="4A5C2749">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261" w:type="pct"/>
            <w:vMerge w:val="restart"/>
            <w:tcBorders>
              <w:top w:val="nil"/>
              <w:left w:val="nil"/>
              <w:right w:val="single" w:color="auto" w:sz="4" w:space="0"/>
            </w:tcBorders>
            <w:vAlign w:val="center"/>
          </w:tcPr>
          <w:p w14:paraId="0DC4BC5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280" w:type="pct"/>
            <w:tcBorders>
              <w:top w:val="nil"/>
              <w:left w:val="nil"/>
              <w:bottom w:val="single" w:color="auto" w:sz="4" w:space="0"/>
              <w:right w:val="single" w:color="auto" w:sz="4" w:space="0"/>
            </w:tcBorders>
            <w:vAlign w:val="center"/>
          </w:tcPr>
          <w:p w14:paraId="00EC123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637" w:type="pct"/>
            <w:tcBorders>
              <w:top w:val="single" w:color="auto" w:sz="4" w:space="0"/>
              <w:left w:val="nil"/>
              <w:bottom w:val="single" w:color="auto" w:sz="4" w:space="0"/>
              <w:right w:val="single" w:color="auto" w:sz="4" w:space="0"/>
            </w:tcBorders>
            <w:vAlign w:val="center"/>
          </w:tcPr>
          <w:p w14:paraId="3B1863CA">
            <w:pPr>
              <w:widowControl/>
              <w:snapToGrid w:val="0"/>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归还欠款企业数量</w:t>
            </w:r>
          </w:p>
        </w:tc>
        <w:tc>
          <w:tcPr>
            <w:tcW w:w="245" w:type="pct"/>
            <w:tcBorders>
              <w:top w:val="nil"/>
              <w:left w:val="nil"/>
              <w:bottom w:val="single" w:color="auto" w:sz="4" w:space="0"/>
              <w:right w:val="single" w:color="auto" w:sz="4" w:space="0"/>
            </w:tcBorders>
            <w:vAlign w:val="center"/>
          </w:tcPr>
          <w:p w14:paraId="5CC01D4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374" w:type="pct"/>
            <w:tcBorders>
              <w:top w:val="nil"/>
              <w:left w:val="nil"/>
              <w:bottom w:val="single" w:color="auto" w:sz="4" w:space="0"/>
              <w:right w:val="single" w:color="auto" w:sz="4" w:space="0"/>
            </w:tcBorders>
            <w:vAlign w:val="center"/>
          </w:tcPr>
          <w:p w14:paraId="0A41866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414" w:type="pct"/>
            <w:tcBorders>
              <w:top w:val="nil"/>
              <w:left w:val="nil"/>
              <w:bottom w:val="single" w:color="auto" w:sz="4" w:space="0"/>
              <w:right w:val="single" w:color="auto" w:sz="4" w:space="0"/>
            </w:tcBorders>
            <w:vAlign w:val="center"/>
          </w:tcPr>
          <w:p w14:paraId="0C71D76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=1家</w:t>
            </w:r>
          </w:p>
        </w:tc>
        <w:tc>
          <w:tcPr>
            <w:tcW w:w="261" w:type="pct"/>
            <w:tcBorders>
              <w:top w:val="nil"/>
              <w:left w:val="nil"/>
              <w:bottom w:val="single" w:color="auto" w:sz="4" w:space="0"/>
              <w:right w:val="single" w:color="auto" w:sz="4" w:space="0"/>
            </w:tcBorders>
            <w:vAlign w:val="center"/>
          </w:tcPr>
          <w:p w14:paraId="0A7C111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4CB47A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293" w:type="pct"/>
            <w:tcBorders>
              <w:top w:val="nil"/>
              <w:left w:val="nil"/>
              <w:bottom w:val="single" w:color="auto" w:sz="4" w:space="0"/>
              <w:right w:val="single" w:color="auto" w:sz="4" w:space="0"/>
            </w:tcBorders>
            <w:vAlign w:val="center"/>
          </w:tcPr>
          <w:p w14:paraId="5B57FBD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769654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600C4F1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4" w:type="pct"/>
            <w:tcBorders>
              <w:top w:val="nil"/>
              <w:left w:val="nil"/>
              <w:bottom w:val="single" w:color="auto" w:sz="4" w:space="0"/>
              <w:right w:val="single" w:color="auto" w:sz="4" w:space="0"/>
            </w:tcBorders>
            <w:vAlign w:val="center"/>
          </w:tcPr>
          <w:p w14:paraId="42AB248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503" w:type="pct"/>
            <w:tcBorders>
              <w:top w:val="nil"/>
              <w:left w:val="nil"/>
              <w:bottom w:val="single" w:color="auto" w:sz="4" w:space="0"/>
              <w:right w:val="single" w:color="auto" w:sz="4" w:space="0"/>
            </w:tcBorders>
            <w:vAlign w:val="center"/>
          </w:tcPr>
          <w:p w14:paraId="28B470CA">
            <w:pPr>
              <w:widowControl/>
              <w:snapToGrid w:val="0"/>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49359E0C">
        <w:tblPrEx>
          <w:tblCellMar>
            <w:top w:w="40" w:type="dxa"/>
            <w:left w:w="64" w:type="dxa"/>
            <w:bottom w:w="40" w:type="dxa"/>
            <w:right w:w="64" w:type="dxa"/>
          </w:tblCellMar>
        </w:tblPrEx>
        <w:trPr>
          <w:trHeight w:val="0" w:hRule="atLeast"/>
          <w:jc w:val="center"/>
        </w:trPr>
        <w:tc>
          <w:tcPr>
            <w:tcW w:w="334" w:type="pct"/>
            <w:vMerge w:val="continue"/>
            <w:tcBorders>
              <w:left w:val="single" w:color="auto" w:sz="4" w:space="0"/>
              <w:right w:val="single" w:color="auto" w:sz="4" w:space="0"/>
            </w:tcBorders>
            <w:vAlign w:val="center"/>
          </w:tcPr>
          <w:p w14:paraId="05594E2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vMerge w:val="continue"/>
            <w:tcBorders>
              <w:left w:val="nil"/>
              <w:right w:val="single" w:color="auto" w:sz="4" w:space="0"/>
            </w:tcBorders>
            <w:vAlign w:val="center"/>
          </w:tcPr>
          <w:p w14:paraId="2733DDB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0" w:type="pct"/>
            <w:tcBorders>
              <w:top w:val="nil"/>
              <w:left w:val="nil"/>
              <w:bottom w:val="single" w:color="auto" w:sz="4" w:space="0"/>
              <w:right w:val="single" w:color="auto" w:sz="4" w:space="0"/>
            </w:tcBorders>
            <w:vAlign w:val="center"/>
          </w:tcPr>
          <w:p w14:paraId="7F75F97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637" w:type="pct"/>
            <w:tcBorders>
              <w:top w:val="single" w:color="auto" w:sz="4" w:space="0"/>
              <w:left w:val="nil"/>
              <w:bottom w:val="single" w:color="auto" w:sz="4" w:space="0"/>
              <w:right w:val="single" w:color="auto" w:sz="4" w:space="0"/>
            </w:tcBorders>
            <w:vAlign w:val="center"/>
          </w:tcPr>
          <w:p w14:paraId="34D2B31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还款对象准确性</w:t>
            </w:r>
          </w:p>
        </w:tc>
        <w:tc>
          <w:tcPr>
            <w:tcW w:w="245" w:type="pct"/>
            <w:tcBorders>
              <w:top w:val="nil"/>
              <w:left w:val="nil"/>
              <w:bottom w:val="single" w:color="auto" w:sz="4" w:space="0"/>
              <w:right w:val="single" w:color="auto" w:sz="4" w:space="0"/>
            </w:tcBorders>
            <w:vAlign w:val="center"/>
          </w:tcPr>
          <w:p w14:paraId="6ED70F0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74" w:type="pct"/>
            <w:tcBorders>
              <w:top w:val="nil"/>
              <w:left w:val="nil"/>
              <w:bottom w:val="single" w:color="auto" w:sz="4" w:space="0"/>
              <w:right w:val="single" w:color="auto" w:sz="4" w:space="0"/>
            </w:tcBorders>
            <w:vAlign w:val="center"/>
          </w:tcPr>
          <w:p w14:paraId="2EC1F64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4" w:type="pct"/>
            <w:tcBorders>
              <w:top w:val="nil"/>
              <w:left w:val="nil"/>
              <w:bottom w:val="single" w:color="auto" w:sz="4" w:space="0"/>
              <w:right w:val="single" w:color="auto" w:sz="4" w:space="0"/>
            </w:tcBorders>
            <w:vAlign w:val="center"/>
          </w:tcPr>
          <w:p w14:paraId="6E88913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261" w:type="pct"/>
            <w:tcBorders>
              <w:top w:val="nil"/>
              <w:left w:val="nil"/>
              <w:bottom w:val="single" w:color="auto" w:sz="4" w:space="0"/>
              <w:right w:val="single" w:color="auto" w:sz="4" w:space="0"/>
            </w:tcBorders>
            <w:vAlign w:val="center"/>
          </w:tcPr>
          <w:p w14:paraId="642D40D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042EA6F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3" w:type="pct"/>
            <w:tcBorders>
              <w:top w:val="nil"/>
              <w:left w:val="nil"/>
              <w:bottom w:val="single" w:color="auto" w:sz="4" w:space="0"/>
              <w:right w:val="single" w:color="auto" w:sz="4" w:space="0"/>
            </w:tcBorders>
            <w:vAlign w:val="center"/>
          </w:tcPr>
          <w:p w14:paraId="3A532A5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0533E9D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6C72339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4" w:type="pct"/>
            <w:tcBorders>
              <w:top w:val="nil"/>
              <w:left w:val="nil"/>
              <w:bottom w:val="single" w:color="auto" w:sz="4" w:space="0"/>
              <w:right w:val="single" w:color="auto" w:sz="4" w:space="0"/>
            </w:tcBorders>
            <w:vAlign w:val="center"/>
          </w:tcPr>
          <w:p w14:paraId="2537FE6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503" w:type="pct"/>
            <w:tcBorders>
              <w:top w:val="nil"/>
              <w:left w:val="nil"/>
              <w:bottom w:val="single" w:color="auto" w:sz="4" w:space="0"/>
              <w:right w:val="single" w:color="auto" w:sz="4" w:space="0"/>
            </w:tcBorders>
            <w:vAlign w:val="center"/>
          </w:tcPr>
          <w:p w14:paraId="306A3BA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0CE55C5B">
        <w:tblPrEx>
          <w:tblCellMar>
            <w:top w:w="40" w:type="dxa"/>
            <w:left w:w="64" w:type="dxa"/>
            <w:bottom w:w="40" w:type="dxa"/>
            <w:right w:w="64" w:type="dxa"/>
          </w:tblCellMar>
        </w:tblPrEx>
        <w:trPr>
          <w:trHeight w:val="0" w:hRule="atLeast"/>
          <w:jc w:val="center"/>
        </w:trPr>
        <w:tc>
          <w:tcPr>
            <w:tcW w:w="334" w:type="pct"/>
            <w:vMerge w:val="continue"/>
            <w:tcBorders>
              <w:left w:val="single" w:color="auto" w:sz="4" w:space="0"/>
              <w:right w:val="single" w:color="auto" w:sz="4" w:space="0"/>
            </w:tcBorders>
            <w:vAlign w:val="center"/>
          </w:tcPr>
          <w:p w14:paraId="1CC58C27">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vMerge w:val="continue"/>
            <w:tcBorders>
              <w:left w:val="nil"/>
              <w:bottom w:val="single" w:color="auto" w:sz="4" w:space="0"/>
              <w:right w:val="single" w:color="auto" w:sz="4" w:space="0"/>
            </w:tcBorders>
            <w:vAlign w:val="center"/>
          </w:tcPr>
          <w:p w14:paraId="73CCC28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80" w:type="pct"/>
            <w:tcBorders>
              <w:top w:val="nil"/>
              <w:left w:val="nil"/>
              <w:bottom w:val="single" w:color="auto" w:sz="4" w:space="0"/>
              <w:right w:val="single" w:color="auto" w:sz="4" w:space="0"/>
            </w:tcBorders>
            <w:vAlign w:val="center"/>
          </w:tcPr>
          <w:p w14:paraId="31328EC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637" w:type="pct"/>
            <w:tcBorders>
              <w:top w:val="single" w:color="auto" w:sz="4" w:space="0"/>
              <w:left w:val="nil"/>
              <w:bottom w:val="single" w:color="auto" w:sz="4" w:space="0"/>
              <w:right w:val="single" w:color="auto" w:sz="4" w:space="0"/>
            </w:tcBorders>
            <w:vAlign w:val="center"/>
          </w:tcPr>
          <w:p w14:paraId="32D4F94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按计划还款率</w:t>
            </w:r>
          </w:p>
        </w:tc>
        <w:tc>
          <w:tcPr>
            <w:tcW w:w="245" w:type="pct"/>
            <w:tcBorders>
              <w:top w:val="nil"/>
              <w:left w:val="nil"/>
              <w:bottom w:val="single" w:color="auto" w:sz="4" w:space="0"/>
              <w:right w:val="single" w:color="auto" w:sz="4" w:space="0"/>
            </w:tcBorders>
            <w:vAlign w:val="center"/>
          </w:tcPr>
          <w:p w14:paraId="1454025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374" w:type="pct"/>
            <w:tcBorders>
              <w:top w:val="nil"/>
              <w:left w:val="nil"/>
              <w:bottom w:val="single" w:color="auto" w:sz="4" w:space="0"/>
              <w:right w:val="single" w:color="auto" w:sz="4" w:space="0"/>
            </w:tcBorders>
            <w:vAlign w:val="center"/>
          </w:tcPr>
          <w:p w14:paraId="4D649D8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4" w:type="pct"/>
            <w:tcBorders>
              <w:top w:val="nil"/>
              <w:left w:val="nil"/>
              <w:bottom w:val="single" w:color="auto" w:sz="4" w:space="0"/>
              <w:right w:val="single" w:color="auto" w:sz="4" w:space="0"/>
            </w:tcBorders>
            <w:vAlign w:val="center"/>
          </w:tcPr>
          <w:p w14:paraId="1715373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261" w:type="pct"/>
            <w:tcBorders>
              <w:top w:val="nil"/>
              <w:left w:val="nil"/>
              <w:bottom w:val="single" w:color="auto" w:sz="4" w:space="0"/>
              <w:right w:val="single" w:color="auto" w:sz="4" w:space="0"/>
            </w:tcBorders>
            <w:vAlign w:val="center"/>
          </w:tcPr>
          <w:p w14:paraId="1F990278">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733FE29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15</w:t>
            </w:r>
          </w:p>
        </w:tc>
        <w:tc>
          <w:tcPr>
            <w:tcW w:w="293" w:type="pct"/>
            <w:tcBorders>
              <w:top w:val="nil"/>
              <w:left w:val="nil"/>
              <w:bottom w:val="single" w:color="auto" w:sz="4" w:space="0"/>
              <w:right w:val="single" w:color="auto" w:sz="4" w:space="0"/>
            </w:tcBorders>
            <w:vAlign w:val="center"/>
          </w:tcPr>
          <w:p w14:paraId="5A577B9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7EB5466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1E981C6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4" w:type="pct"/>
            <w:tcBorders>
              <w:top w:val="nil"/>
              <w:left w:val="nil"/>
              <w:bottom w:val="single" w:color="auto" w:sz="4" w:space="0"/>
              <w:right w:val="single" w:color="auto" w:sz="4" w:space="0"/>
            </w:tcBorders>
            <w:vAlign w:val="center"/>
          </w:tcPr>
          <w:p w14:paraId="21BCF18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503" w:type="pct"/>
            <w:tcBorders>
              <w:top w:val="nil"/>
              <w:left w:val="nil"/>
              <w:bottom w:val="single" w:color="auto" w:sz="4" w:space="0"/>
              <w:right w:val="single" w:color="auto" w:sz="4" w:space="0"/>
            </w:tcBorders>
            <w:vAlign w:val="center"/>
          </w:tcPr>
          <w:p w14:paraId="5CDDEF4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45CD1097">
        <w:tblPrEx>
          <w:tblCellMar>
            <w:top w:w="40" w:type="dxa"/>
            <w:left w:w="64" w:type="dxa"/>
            <w:bottom w:w="40" w:type="dxa"/>
            <w:right w:w="64" w:type="dxa"/>
          </w:tblCellMar>
        </w:tblPrEx>
        <w:trPr>
          <w:trHeight w:val="0" w:hRule="atLeast"/>
          <w:jc w:val="center"/>
        </w:trPr>
        <w:tc>
          <w:tcPr>
            <w:tcW w:w="334" w:type="pct"/>
            <w:vMerge w:val="continue"/>
            <w:tcBorders>
              <w:left w:val="single" w:color="auto" w:sz="4" w:space="0"/>
              <w:right w:val="single" w:color="auto" w:sz="4" w:space="0"/>
            </w:tcBorders>
            <w:vAlign w:val="center"/>
          </w:tcPr>
          <w:p w14:paraId="7D63B64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tcBorders>
              <w:top w:val="nil"/>
              <w:left w:val="nil"/>
              <w:bottom w:val="single" w:color="auto" w:sz="4" w:space="0"/>
              <w:right w:val="single" w:color="auto" w:sz="4" w:space="0"/>
            </w:tcBorders>
            <w:vAlign w:val="center"/>
          </w:tcPr>
          <w:p w14:paraId="70C65375">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280" w:type="pct"/>
            <w:tcBorders>
              <w:top w:val="nil"/>
              <w:left w:val="nil"/>
              <w:bottom w:val="single" w:color="auto" w:sz="4" w:space="0"/>
              <w:right w:val="single" w:color="auto" w:sz="4" w:space="0"/>
            </w:tcBorders>
            <w:vAlign w:val="center"/>
          </w:tcPr>
          <w:p w14:paraId="3E74641D">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637" w:type="pct"/>
            <w:tcBorders>
              <w:top w:val="single" w:color="auto" w:sz="4" w:space="0"/>
              <w:left w:val="nil"/>
              <w:bottom w:val="single" w:color="auto" w:sz="4" w:space="0"/>
              <w:right w:val="single" w:color="auto" w:sz="4" w:space="0"/>
            </w:tcBorders>
            <w:vAlign w:val="center"/>
          </w:tcPr>
          <w:p w14:paraId="38FFA165">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归还新疆际华七五五2020年四批次房租</w:t>
            </w:r>
          </w:p>
        </w:tc>
        <w:tc>
          <w:tcPr>
            <w:tcW w:w="245" w:type="pct"/>
            <w:tcBorders>
              <w:top w:val="nil"/>
              <w:left w:val="nil"/>
              <w:bottom w:val="single" w:color="auto" w:sz="4" w:space="0"/>
              <w:right w:val="single" w:color="auto" w:sz="4" w:space="0"/>
            </w:tcBorders>
            <w:vAlign w:val="center"/>
          </w:tcPr>
          <w:p w14:paraId="1054D34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374" w:type="pct"/>
            <w:tcBorders>
              <w:top w:val="nil"/>
              <w:left w:val="nil"/>
              <w:bottom w:val="single" w:color="auto" w:sz="4" w:space="0"/>
              <w:right w:val="single" w:color="auto" w:sz="4" w:space="0"/>
            </w:tcBorders>
            <w:vAlign w:val="center"/>
          </w:tcPr>
          <w:p w14:paraId="72E1189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&lt;=60万元</w:t>
            </w:r>
          </w:p>
        </w:tc>
        <w:tc>
          <w:tcPr>
            <w:tcW w:w="414" w:type="pct"/>
            <w:tcBorders>
              <w:top w:val="nil"/>
              <w:left w:val="nil"/>
              <w:bottom w:val="single" w:color="auto" w:sz="4" w:space="0"/>
              <w:right w:val="single" w:color="auto" w:sz="4" w:space="0"/>
            </w:tcBorders>
            <w:vAlign w:val="center"/>
          </w:tcPr>
          <w:p w14:paraId="5FA5EC6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=60万元</w:t>
            </w:r>
          </w:p>
        </w:tc>
        <w:tc>
          <w:tcPr>
            <w:tcW w:w="261" w:type="pct"/>
            <w:tcBorders>
              <w:top w:val="nil"/>
              <w:left w:val="nil"/>
              <w:bottom w:val="single" w:color="auto" w:sz="4" w:space="0"/>
              <w:right w:val="single" w:color="auto" w:sz="4" w:space="0"/>
            </w:tcBorders>
            <w:vAlign w:val="center"/>
          </w:tcPr>
          <w:p w14:paraId="5149D5C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0E9D0712">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293" w:type="pct"/>
            <w:tcBorders>
              <w:top w:val="nil"/>
              <w:left w:val="nil"/>
              <w:bottom w:val="single" w:color="auto" w:sz="4" w:space="0"/>
              <w:right w:val="single" w:color="auto" w:sz="4" w:space="0"/>
            </w:tcBorders>
            <w:vAlign w:val="center"/>
          </w:tcPr>
          <w:p w14:paraId="38BD147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2D174A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420F1FA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374" w:type="pct"/>
            <w:tcBorders>
              <w:top w:val="nil"/>
              <w:left w:val="nil"/>
              <w:bottom w:val="single" w:color="auto" w:sz="4" w:space="0"/>
              <w:right w:val="single" w:color="auto" w:sz="4" w:space="0"/>
            </w:tcBorders>
            <w:vAlign w:val="center"/>
          </w:tcPr>
          <w:p w14:paraId="35DB3E7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503" w:type="pct"/>
            <w:tcBorders>
              <w:top w:val="nil"/>
              <w:left w:val="nil"/>
              <w:bottom w:val="single" w:color="auto" w:sz="4" w:space="0"/>
              <w:right w:val="single" w:color="auto" w:sz="4" w:space="0"/>
            </w:tcBorders>
            <w:vAlign w:val="center"/>
          </w:tcPr>
          <w:p w14:paraId="5401CCB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6684CFCD">
        <w:tblPrEx>
          <w:tblCellMar>
            <w:top w:w="40" w:type="dxa"/>
            <w:left w:w="64" w:type="dxa"/>
            <w:bottom w:w="40" w:type="dxa"/>
            <w:right w:w="64" w:type="dxa"/>
          </w:tblCellMar>
        </w:tblPrEx>
        <w:trPr>
          <w:trHeight w:val="0" w:hRule="atLeast"/>
          <w:jc w:val="center"/>
        </w:trPr>
        <w:tc>
          <w:tcPr>
            <w:tcW w:w="334" w:type="pct"/>
            <w:vMerge w:val="continue"/>
            <w:tcBorders>
              <w:left w:val="single" w:color="auto" w:sz="4" w:space="0"/>
              <w:right w:val="single" w:color="auto" w:sz="4" w:space="0"/>
            </w:tcBorders>
            <w:vAlign w:val="center"/>
          </w:tcPr>
          <w:p w14:paraId="2046EAF0">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tcBorders>
              <w:top w:val="nil"/>
              <w:left w:val="nil"/>
              <w:bottom w:val="single" w:color="auto" w:sz="4" w:space="0"/>
              <w:right w:val="single" w:color="auto" w:sz="4" w:space="0"/>
            </w:tcBorders>
            <w:vAlign w:val="center"/>
          </w:tcPr>
          <w:p w14:paraId="0F8072E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280" w:type="pct"/>
            <w:tcBorders>
              <w:top w:val="nil"/>
              <w:left w:val="nil"/>
              <w:bottom w:val="single" w:color="auto" w:sz="4" w:space="0"/>
              <w:right w:val="single" w:color="auto" w:sz="4" w:space="0"/>
            </w:tcBorders>
            <w:vAlign w:val="center"/>
          </w:tcPr>
          <w:p w14:paraId="65FC8E3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637" w:type="pct"/>
            <w:tcBorders>
              <w:top w:val="single" w:color="auto" w:sz="4" w:space="0"/>
              <w:left w:val="nil"/>
              <w:bottom w:val="single" w:color="auto" w:sz="4" w:space="0"/>
              <w:right w:val="single" w:color="auto" w:sz="4" w:space="0"/>
            </w:tcBorders>
            <w:vAlign w:val="center"/>
          </w:tcPr>
          <w:p w14:paraId="20ECCD7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缓解企业资金压力</w:t>
            </w:r>
          </w:p>
        </w:tc>
        <w:tc>
          <w:tcPr>
            <w:tcW w:w="245" w:type="pct"/>
            <w:tcBorders>
              <w:top w:val="nil"/>
              <w:left w:val="nil"/>
              <w:bottom w:val="single" w:color="auto" w:sz="4" w:space="0"/>
              <w:right w:val="single" w:color="auto" w:sz="4" w:space="0"/>
            </w:tcBorders>
            <w:vAlign w:val="center"/>
          </w:tcPr>
          <w:p w14:paraId="0982DFF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374" w:type="pct"/>
            <w:tcBorders>
              <w:top w:val="nil"/>
              <w:left w:val="nil"/>
              <w:bottom w:val="single" w:color="auto" w:sz="4" w:space="0"/>
              <w:right w:val="single" w:color="auto" w:sz="4" w:space="0"/>
            </w:tcBorders>
            <w:vAlign w:val="center"/>
          </w:tcPr>
          <w:p w14:paraId="329D57A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有效提高</w:t>
            </w:r>
          </w:p>
        </w:tc>
        <w:tc>
          <w:tcPr>
            <w:tcW w:w="414" w:type="pct"/>
            <w:tcBorders>
              <w:top w:val="nil"/>
              <w:left w:val="nil"/>
              <w:bottom w:val="single" w:color="auto" w:sz="4" w:space="0"/>
              <w:right w:val="single" w:color="auto" w:sz="4" w:space="0"/>
            </w:tcBorders>
            <w:vAlign w:val="center"/>
          </w:tcPr>
          <w:p w14:paraId="00AF2794">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261" w:type="pct"/>
            <w:tcBorders>
              <w:top w:val="nil"/>
              <w:left w:val="nil"/>
              <w:bottom w:val="single" w:color="auto" w:sz="4" w:space="0"/>
              <w:right w:val="single" w:color="auto" w:sz="4" w:space="0"/>
            </w:tcBorders>
            <w:vAlign w:val="center"/>
          </w:tcPr>
          <w:p w14:paraId="5C9938F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0D932B1F">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293" w:type="pct"/>
            <w:tcBorders>
              <w:top w:val="nil"/>
              <w:left w:val="nil"/>
              <w:bottom w:val="single" w:color="auto" w:sz="4" w:space="0"/>
              <w:right w:val="single" w:color="auto" w:sz="4" w:space="0"/>
            </w:tcBorders>
            <w:vAlign w:val="center"/>
          </w:tcPr>
          <w:p w14:paraId="293B42D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1AEC8720">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00CD1B2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374" w:type="pct"/>
            <w:tcBorders>
              <w:top w:val="nil"/>
              <w:left w:val="nil"/>
              <w:bottom w:val="single" w:color="auto" w:sz="4" w:space="0"/>
              <w:right w:val="single" w:color="auto" w:sz="4" w:space="0"/>
            </w:tcBorders>
            <w:vAlign w:val="center"/>
          </w:tcPr>
          <w:p w14:paraId="09B81C5E">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说明材料,工作资料</w:t>
            </w:r>
          </w:p>
        </w:tc>
        <w:tc>
          <w:tcPr>
            <w:tcW w:w="503" w:type="pct"/>
            <w:tcBorders>
              <w:top w:val="nil"/>
              <w:left w:val="nil"/>
              <w:bottom w:val="single" w:color="auto" w:sz="4" w:space="0"/>
              <w:right w:val="single" w:color="auto" w:sz="4" w:space="0"/>
            </w:tcBorders>
            <w:vAlign w:val="center"/>
          </w:tcPr>
          <w:p w14:paraId="0FF646A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42DA26B">
        <w:tblPrEx>
          <w:tblCellMar>
            <w:top w:w="40" w:type="dxa"/>
            <w:left w:w="64" w:type="dxa"/>
            <w:bottom w:w="40" w:type="dxa"/>
            <w:right w:w="64" w:type="dxa"/>
          </w:tblCellMar>
        </w:tblPrEx>
        <w:trPr>
          <w:trHeight w:val="0" w:hRule="atLeast"/>
          <w:jc w:val="center"/>
        </w:trPr>
        <w:tc>
          <w:tcPr>
            <w:tcW w:w="334" w:type="pct"/>
            <w:vMerge w:val="continue"/>
            <w:tcBorders>
              <w:left w:val="single" w:color="auto" w:sz="4" w:space="0"/>
              <w:bottom w:val="single" w:color="auto" w:sz="4" w:space="0"/>
              <w:right w:val="single" w:color="auto" w:sz="4" w:space="0"/>
            </w:tcBorders>
            <w:vAlign w:val="center"/>
          </w:tcPr>
          <w:p w14:paraId="5377C85A">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61" w:type="pct"/>
            <w:tcBorders>
              <w:top w:val="nil"/>
              <w:left w:val="nil"/>
              <w:bottom w:val="single" w:color="auto" w:sz="4" w:space="0"/>
              <w:right w:val="single" w:color="auto" w:sz="4" w:space="0"/>
            </w:tcBorders>
            <w:vAlign w:val="center"/>
          </w:tcPr>
          <w:p w14:paraId="1600AD4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280" w:type="pct"/>
            <w:tcBorders>
              <w:top w:val="nil"/>
              <w:left w:val="nil"/>
              <w:bottom w:val="single" w:color="auto" w:sz="4" w:space="0"/>
              <w:right w:val="single" w:color="auto" w:sz="4" w:space="0"/>
            </w:tcBorders>
            <w:vAlign w:val="center"/>
          </w:tcPr>
          <w:p w14:paraId="6BAD042C">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满意度指标</w:t>
            </w:r>
          </w:p>
        </w:tc>
        <w:tc>
          <w:tcPr>
            <w:tcW w:w="637" w:type="pct"/>
            <w:tcBorders>
              <w:top w:val="single" w:color="auto" w:sz="4" w:space="0"/>
              <w:left w:val="nil"/>
              <w:bottom w:val="single" w:color="auto" w:sz="4" w:space="0"/>
              <w:right w:val="single" w:color="auto" w:sz="4" w:space="0"/>
            </w:tcBorders>
            <w:vAlign w:val="center"/>
          </w:tcPr>
          <w:p w14:paraId="3AC4D316">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受益企业满意度</w:t>
            </w:r>
          </w:p>
        </w:tc>
        <w:tc>
          <w:tcPr>
            <w:tcW w:w="245" w:type="pct"/>
            <w:tcBorders>
              <w:top w:val="nil"/>
              <w:left w:val="nil"/>
              <w:bottom w:val="single" w:color="auto" w:sz="4" w:space="0"/>
              <w:right w:val="single" w:color="auto" w:sz="4" w:space="0"/>
            </w:tcBorders>
            <w:vAlign w:val="center"/>
          </w:tcPr>
          <w:p w14:paraId="2D1B74F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374" w:type="pct"/>
            <w:tcBorders>
              <w:top w:val="nil"/>
              <w:left w:val="nil"/>
              <w:bottom w:val="single" w:color="auto" w:sz="4" w:space="0"/>
              <w:right w:val="single" w:color="auto" w:sz="4" w:space="0"/>
            </w:tcBorders>
            <w:vAlign w:val="center"/>
          </w:tcPr>
          <w:p w14:paraId="5DDF9F7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&gt;=90%</w:t>
            </w:r>
          </w:p>
        </w:tc>
        <w:tc>
          <w:tcPr>
            <w:tcW w:w="414" w:type="pct"/>
            <w:tcBorders>
              <w:top w:val="nil"/>
              <w:left w:val="nil"/>
              <w:bottom w:val="single" w:color="auto" w:sz="4" w:space="0"/>
              <w:right w:val="single" w:color="auto" w:sz="4" w:space="0"/>
            </w:tcBorders>
            <w:vAlign w:val="center"/>
          </w:tcPr>
          <w:p w14:paraId="7F7D2FB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=90%</w:t>
            </w:r>
          </w:p>
        </w:tc>
        <w:tc>
          <w:tcPr>
            <w:tcW w:w="261" w:type="pct"/>
            <w:tcBorders>
              <w:top w:val="nil"/>
              <w:left w:val="nil"/>
              <w:bottom w:val="single" w:color="auto" w:sz="4" w:space="0"/>
              <w:right w:val="single" w:color="auto" w:sz="4" w:space="0"/>
            </w:tcBorders>
            <w:vAlign w:val="center"/>
          </w:tcPr>
          <w:p w14:paraId="5DC388A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415" w:type="pct"/>
            <w:tcBorders>
              <w:top w:val="nil"/>
              <w:left w:val="nil"/>
              <w:bottom w:val="single" w:color="auto" w:sz="4" w:space="0"/>
              <w:right w:val="single" w:color="auto" w:sz="4" w:space="0"/>
            </w:tcBorders>
            <w:vAlign w:val="center"/>
          </w:tcPr>
          <w:p w14:paraId="0AE5A82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293" w:type="pct"/>
            <w:tcBorders>
              <w:top w:val="nil"/>
              <w:left w:val="nil"/>
              <w:bottom w:val="single" w:color="auto" w:sz="4" w:space="0"/>
              <w:right w:val="single" w:color="auto" w:sz="4" w:space="0"/>
            </w:tcBorders>
            <w:vAlign w:val="center"/>
          </w:tcPr>
          <w:p w14:paraId="7D7E0D6B">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276" w:type="pct"/>
            <w:tcBorders>
              <w:top w:val="nil"/>
              <w:left w:val="nil"/>
              <w:bottom w:val="single" w:color="auto" w:sz="4" w:space="0"/>
              <w:right w:val="single" w:color="auto" w:sz="4" w:space="0"/>
            </w:tcBorders>
            <w:vAlign w:val="center"/>
          </w:tcPr>
          <w:p w14:paraId="6A00ECCA">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326" w:type="pct"/>
            <w:tcBorders>
              <w:top w:val="nil"/>
              <w:left w:val="nil"/>
              <w:bottom w:val="single" w:color="auto" w:sz="4" w:space="0"/>
              <w:right w:val="single" w:color="auto" w:sz="4" w:space="0"/>
            </w:tcBorders>
            <w:vAlign w:val="center"/>
          </w:tcPr>
          <w:p w14:paraId="53AA0B3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满意度赋分</w:t>
            </w:r>
          </w:p>
        </w:tc>
        <w:tc>
          <w:tcPr>
            <w:tcW w:w="374" w:type="pct"/>
            <w:tcBorders>
              <w:top w:val="nil"/>
              <w:left w:val="nil"/>
              <w:bottom w:val="single" w:color="auto" w:sz="4" w:space="0"/>
              <w:right w:val="single" w:color="auto" w:sz="4" w:space="0"/>
            </w:tcBorders>
            <w:vAlign w:val="center"/>
          </w:tcPr>
          <w:p w14:paraId="6893157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说明材料,工作资料</w:t>
            </w:r>
          </w:p>
        </w:tc>
        <w:tc>
          <w:tcPr>
            <w:tcW w:w="503" w:type="pct"/>
            <w:tcBorders>
              <w:top w:val="nil"/>
              <w:left w:val="nil"/>
              <w:bottom w:val="single" w:color="auto" w:sz="4" w:space="0"/>
              <w:right w:val="single" w:color="auto" w:sz="4" w:space="0"/>
            </w:tcBorders>
            <w:vAlign w:val="center"/>
          </w:tcPr>
          <w:p w14:paraId="4BC72563">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3340E226">
        <w:tblPrEx>
          <w:tblCellMar>
            <w:top w:w="40" w:type="dxa"/>
            <w:left w:w="64" w:type="dxa"/>
            <w:bottom w:w="40" w:type="dxa"/>
            <w:right w:w="64" w:type="dxa"/>
          </w:tblCellMar>
        </w:tblPrEx>
        <w:trPr>
          <w:trHeight w:val="0" w:hRule="atLeast"/>
          <w:jc w:val="center"/>
        </w:trPr>
        <w:tc>
          <w:tcPr>
            <w:tcW w:w="1513" w:type="pct"/>
            <w:gridSpan w:val="4"/>
            <w:tcBorders>
              <w:top w:val="single" w:color="auto" w:sz="4" w:space="0"/>
              <w:left w:val="single" w:color="auto" w:sz="4" w:space="0"/>
              <w:bottom w:val="single" w:color="auto" w:sz="4" w:space="0"/>
              <w:right w:val="single" w:color="auto" w:sz="4" w:space="0"/>
            </w:tcBorders>
            <w:vAlign w:val="center"/>
          </w:tcPr>
          <w:p w14:paraId="6B44D216">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245" w:type="pct"/>
            <w:tcBorders>
              <w:top w:val="single" w:color="auto" w:sz="4" w:space="0"/>
              <w:left w:val="single" w:color="auto" w:sz="4" w:space="0"/>
              <w:bottom w:val="single" w:color="auto" w:sz="4" w:space="0"/>
              <w:right w:val="single" w:color="auto" w:sz="4" w:space="0"/>
            </w:tcBorders>
            <w:vAlign w:val="center"/>
          </w:tcPr>
          <w:p w14:paraId="50D2B6BA">
            <w:pPr>
              <w:widowControl/>
              <w:snapToGrid w:val="0"/>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374" w:type="pct"/>
            <w:tcBorders>
              <w:top w:val="single" w:color="auto" w:sz="4" w:space="0"/>
              <w:left w:val="single" w:color="auto" w:sz="4" w:space="0"/>
              <w:bottom w:val="single" w:color="auto" w:sz="4" w:space="0"/>
              <w:right w:val="single" w:color="auto" w:sz="4" w:space="0"/>
            </w:tcBorders>
            <w:vAlign w:val="center"/>
          </w:tcPr>
          <w:p w14:paraId="311064D1">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4" w:type="pct"/>
            <w:tcBorders>
              <w:top w:val="single" w:color="auto" w:sz="4" w:space="0"/>
              <w:left w:val="single" w:color="auto" w:sz="4" w:space="0"/>
              <w:bottom w:val="single" w:color="auto" w:sz="4" w:space="0"/>
              <w:right w:val="single" w:color="auto" w:sz="4" w:space="0"/>
            </w:tcBorders>
            <w:vAlign w:val="center"/>
          </w:tcPr>
          <w:p w14:paraId="7B7F2109">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261" w:type="pct"/>
            <w:tcBorders>
              <w:top w:val="single" w:color="auto" w:sz="4" w:space="0"/>
              <w:left w:val="single" w:color="auto" w:sz="4" w:space="0"/>
              <w:bottom w:val="single" w:color="auto" w:sz="4" w:space="0"/>
              <w:right w:val="single" w:color="auto" w:sz="4" w:space="0"/>
            </w:tcBorders>
            <w:vAlign w:val="center"/>
          </w:tcPr>
          <w:p w14:paraId="47117DB7">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415" w:type="pct"/>
            <w:tcBorders>
              <w:top w:val="single" w:color="auto" w:sz="4" w:space="0"/>
              <w:left w:val="nil"/>
              <w:bottom w:val="single" w:color="auto" w:sz="4" w:space="0"/>
              <w:right w:val="single" w:color="auto" w:sz="4" w:space="0"/>
            </w:tcBorders>
            <w:vAlign w:val="center"/>
          </w:tcPr>
          <w:p w14:paraId="2E4364F6">
            <w:pPr>
              <w:widowControl/>
              <w:snapToGrid w:val="0"/>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293" w:type="pct"/>
            <w:tcBorders>
              <w:top w:val="single" w:color="auto" w:sz="4" w:space="0"/>
              <w:left w:val="nil"/>
              <w:bottom w:val="single" w:color="auto" w:sz="4" w:space="0"/>
              <w:right w:val="single" w:color="auto" w:sz="4" w:space="0"/>
            </w:tcBorders>
            <w:vAlign w:val="center"/>
          </w:tcPr>
          <w:p w14:paraId="3B228E5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276" w:type="pct"/>
            <w:tcBorders>
              <w:top w:val="single" w:color="auto" w:sz="4" w:space="0"/>
              <w:left w:val="nil"/>
              <w:bottom w:val="single" w:color="auto" w:sz="4" w:space="0"/>
              <w:right w:val="single" w:color="auto" w:sz="4" w:space="0"/>
            </w:tcBorders>
            <w:vAlign w:val="center"/>
          </w:tcPr>
          <w:p w14:paraId="71AA0F9C">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26" w:type="pct"/>
            <w:tcBorders>
              <w:top w:val="single" w:color="auto" w:sz="4" w:space="0"/>
              <w:left w:val="nil"/>
              <w:bottom w:val="single" w:color="auto" w:sz="4" w:space="0"/>
              <w:right w:val="single" w:color="auto" w:sz="4" w:space="0"/>
            </w:tcBorders>
            <w:vAlign w:val="center"/>
          </w:tcPr>
          <w:p w14:paraId="3D700A6E">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374" w:type="pct"/>
            <w:tcBorders>
              <w:top w:val="single" w:color="auto" w:sz="4" w:space="0"/>
              <w:left w:val="nil"/>
              <w:bottom w:val="single" w:color="auto" w:sz="4" w:space="0"/>
              <w:right w:val="single" w:color="auto" w:sz="4" w:space="0"/>
            </w:tcBorders>
            <w:vAlign w:val="center"/>
          </w:tcPr>
          <w:p w14:paraId="27A8EC3F">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503" w:type="pct"/>
            <w:tcBorders>
              <w:top w:val="single" w:color="auto" w:sz="4" w:space="0"/>
              <w:left w:val="nil"/>
              <w:bottom w:val="single" w:color="auto" w:sz="4" w:space="0"/>
              <w:right w:val="single" w:color="auto" w:sz="4" w:space="0"/>
            </w:tcBorders>
            <w:vAlign w:val="center"/>
          </w:tcPr>
          <w:p w14:paraId="7B32B374">
            <w:pPr>
              <w:widowControl/>
              <w:snapToGrid w:val="0"/>
              <w:spacing w:after="0" w:line="240" w:lineRule="auto"/>
              <w:jc w:val="left"/>
              <w:rPr>
                <w:rFonts w:hint="eastAsia" w:ascii="宋体" w:hAnsi="宋体" w:eastAsia="宋体" w:cs="宋体"/>
                <w:color w:val="000000"/>
                <w:kern w:val="0"/>
                <w:sz w:val="18"/>
                <w:szCs w:val="18"/>
                <w:highlight w:val="none"/>
                <w:lang w:eastAsia="zh-CN"/>
                <w14:ligatures w14:val="none"/>
              </w:rPr>
            </w:pPr>
          </w:p>
        </w:tc>
      </w:tr>
    </w:tbl>
    <w:p w14:paraId="3078030D">
      <w:pPr>
        <w:widowControl/>
        <w:spacing w:before="0" w:beforeLines="0" w:beforeAutospacing="0" w:after="0" w:afterLines="0" w:afterAutospacing="0" w:line="240" w:lineRule="auto"/>
        <w:ind w:firstLine="640" w:firstLineChars="200"/>
        <w:jc w:val="left"/>
        <w:outlineLvl w:val="1"/>
        <w:rPr>
          <w:rFonts w:ascii="黑体" w:eastAsia="黑体"/>
          <w:b w:val="0"/>
          <w:sz w:val="32"/>
          <w:szCs w:val="32"/>
          <w:highlight w:val="none"/>
        </w:rPr>
      </w:pPr>
    </w:p>
    <w:p w14:paraId="1D3E91E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bookmarkStart w:id="2" w:name="_GoBack"/>
      <w:bookmarkEnd w:id="2"/>
      <w:r>
        <w:rPr>
          <w:rFonts w:ascii="黑体" w:eastAsia="黑体"/>
          <w:b w:val="0"/>
          <w:sz w:val="32"/>
          <w:szCs w:val="32"/>
          <w:highlight w:val="none"/>
        </w:rPr>
        <w:t>十二、其他需说明的事项</w:t>
      </w:r>
    </w:p>
    <w:p w14:paraId="6633F1C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31F9FDDA">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3CA52E9D">
      <w:pPr>
        <w:widowControl/>
        <w:rPr>
          <w:highlight w:val="none"/>
        </w:rPr>
      </w:pPr>
      <w:r>
        <w:rPr>
          <w:b w:val="0"/>
          <w:sz w:val="0"/>
          <w:szCs w:val="0"/>
          <w:highlight w:val="none"/>
        </w:rPr>
        <w:br w:type="page"/>
      </w:r>
    </w:p>
    <w:p w14:paraId="7A9B5B0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12278C3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149EE6A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1E31E1B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1209AF3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4EB1934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16BD93F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2C39110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19152D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874C0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4377FFE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71EF90C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0B31CCB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157FD9C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90E9F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777C619B">
      <w:pPr>
        <w:widowControl/>
        <w:rPr>
          <w:highlight w:val="none"/>
        </w:rPr>
      </w:pPr>
      <w:r>
        <w:rPr>
          <w:b w:val="0"/>
          <w:sz w:val="0"/>
          <w:szCs w:val="0"/>
          <w:highlight w:val="none"/>
        </w:rPr>
        <w:br w:type="page"/>
      </w:r>
    </w:p>
    <w:p w14:paraId="7B3D51C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350EB07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4DC39DA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4FAD297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77CEC91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4868089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CEFE55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24846A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D05190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2233893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38F0F77"/>
    <w:rsid w:val="0BDB744F"/>
    <w:rsid w:val="0C937688"/>
    <w:rsid w:val="0E9B2EC6"/>
    <w:rsid w:val="14AC1072"/>
    <w:rsid w:val="174D6D27"/>
    <w:rsid w:val="17A23B0F"/>
    <w:rsid w:val="1D33076D"/>
    <w:rsid w:val="1DB4365C"/>
    <w:rsid w:val="20857532"/>
    <w:rsid w:val="269B7AAF"/>
    <w:rsid w:val="27F0474C"/>
    <w:rsid w:val="2A1C0F07"/>
    <w:rsid w:val="2B6C37C8"/>
    <w:rsid w:val="352E5F92"/>
    <w:rsid w:val="35EB79DF"/>
    <w:rsid w:val="36712971"/>
    <w:rsid w:val="375A6BCB"/>
    <w:rsid w:val="3D3B124C"/>
    <w:rsid w:val="41AD023F"/>
    <w:rsid w:val="43B100E9"/>
    <w:rsid w:val="453D5CE0"/>
    <w:rsid w:val="4B387D94"/>
    <w:rsid w:val="4B502367"/>
    <w:rsid w:val="4C406A42"/>
    <w:rsid w:val="50812FC2"/>
    <w:rsid w:val="54322F51"/>
    <w:rsid w:val="56544853"/>
    <w:rsid w:val="578678FE"/>
    <w:rsid w:val="5A1B6236"/>
    <w:rsid w:val="5EE25574"/>
    <w:rsid w:val="66CC0FE3"/>
    <w:rsid w:val="6C553829"/>
    <w:rsid w:val="6D724731"/>
    <w:rsid w:val="6E2955FF"/>
    <w:rsid w:val="70877D29"/>
    <w:rsid w:val="74D774D1"/>
    <w:rsid w:val="75FE10A9"/>
    <w:rsid w:val="7B98728E"/>
    <w:rsid w:val="7C6333F8"/>
    <w:rsid w:val="7F406A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6182</Words>
  <Characters>7085</Characters>
  <TotalTime>9</TotalTime>
  <ScaleCrop>false</ScaleCrop>
  <LinksUpToDate>false</LinksUpToDate>
  <CharactersWithSpaces>7095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2025-09-01T08:49:00Z</dcterms:created>
  <dc:creator>LYQX</dc:creator>
  <cp:lastModifiedBy>辣庅小</cp:lastModifiedBy>
  <dcterms:modified xsi:type="dcterms:W3CDTF">2025-09-05T03:42:08Z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1E11C80461004B09AFB3EDC959A79EA1_12</vt:lpwstr>
  </property>
</Properties>
</file>