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CCBE8" w14:textId="77777777" w:rsidR="00A965F6" w:rsidRDefault="00A965F6">
      <w:pPr>
        <w:rPr>
          <w:rFonts w:ascii="黑体" w:eastAsia="黑体" w:hAnsi="黑体" w:hint="eastAsia"/>
          <w:sz w:val="32"/>
          <w:szCs w:val="32"/>
        </w:rPr>
      </w:pPr>
    </w:p>
    <w:p w14:paraId="73F7533A" w14:textId="77777777" w:rsidR="00A965F6" w:rsidRDefault="00A965F6">
      <w:pPr>
        <w:jc w:val="center"/>
        <w:rPr>
          <w:rFonts w:ascii="方正小标宋_GBK" w:eastAsia="方正小标宋_GBK" w:hAnsi="宋体" w:hint="eastAsia"/>
          <w:sz w:val="44"/>
          <w:szCs w:val="44"/>
        </w:rPr>
      </w:pPr>
    </w:p>
    <w:p w14:paraId="7240D100" w14:textId="77777777" w:rsidR="00A965F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中共昌吉市委员会老干部局</w:t>
      </w:r>
    </w:p>
    <w:p w14:paraId="3B9EF3CC" w14:textId="77777777" w:rsidR="00A965F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BFBAA41" w14:textId="77777777" w:rsidR="00A965F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0BF74F3" w14:textId="77777777" w:rsidR="00A965F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BF6795A" w14:textId="77777777" w:rsidR="00A965F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99A3AD4" w14:textId="77777777" w:rsidR="00A965F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965F6">
          <w:rPr>
            <w:rFonts w:ascii="仿宋_GB2312" w:eastAsia="仿宋_GB2312" w:hAnsi="仿宋_GB2312" w:cs="仿宋_GB2312" w:hint="eastAsia"/>
            <w:b/>
            <w:bCs/>
            <w:sz w:val="32"/>
            <w:szCs w:val="32"/>
          </w:rPr>
          <w:t>第一部分 单位概况</w:t>
        </w:r>
      </w:hyperlink>
    </w:p>
    <w:p w14:paraId="1CCF9549"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29EC2D2"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FA4E00E" w14:textId="77777777" w:rsidR="00A965F6" w:rsidRDefault="00A965F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3347D42"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FB636B3"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C5D5641"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3C2E4AA"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6CB1A8F"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8C6C0C2"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BDDA008"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051064E"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F6BCF67" w14:textId="77777777" w:rsidR="00A965F6" w:rsidRDefault="00A965F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6007FED"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C389B51" w14:textId="77777777" w:rsidR="00A965F6" w:rsidRDefault="00A965F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2AB1B69" w14:textId="77777777" w:rsidR="00A965F6" w:rsidRDefault="00A965F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94772B2" w14:textId="77777777" w:rsidR="00A965F6" w:rsidRDefault="00A965F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507F1B4"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CD05478" w14:textId="77777777" w:rsidR="00A965F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F453D69" w14:textId="77777777" w:rsidR="00A965F6" w:rsidRDefault="00A965F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E51B95E" w14:textId="77777777" w:rsidR="00A965F6" w:rsidRDefault="00A965F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04104EA"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96686F0"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D535777"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14F4580"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92A0E1A"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D6BC3AC"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A3EA196" w14:textId="77777777" w:rsidR="00A965F6" w:rsidRDefault="00A965F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FC9B3F6" w14:textId="77777777" w:rsidR="00A965F6" w:rsidRDefault="00A965F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809AE3F" w14:textId="77777777" w:rsidR="00A965F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66E8478" w14:textId="77777777" w:rsidR="00A965F6" w:rsidRDefault="00000000">
      <w:r>
        <w:rPr>
          <w:rFonts w:ascii="仿宋_GB2312" w:eastAsia="仿宋_GB2312" w:hAnsi="仿宋_GB2312" w:cs="仿宋_GB2312" w:hint="eastAsia"/>
          <w:sz w:val="32"/>
          <w:szCs w:val="32"/>
        </w:rPr>
        <w:fldChar w:fldCharType="end"/>
      </w:r>
    </w:p>
    <w:p w14:paraId="38DCEAC7" w14:textId="77777777" w:rsidR="00A965F6" w:rsidRDefault="00000000">
      <w:pPr>
        <w:rPr>
          <w:rFonts w:ascii="仿宋_GB2312" w:eastAsia="仿宋_GB2312"/>
          <w:sz w:val="32"/>
          <w:szCs w:val="32"/>
        </w:rPr>
      </w:pPr>
      <w:r>
        <w:rPr>
          <w:rFonts w:ascii="仿宋_GB2312" w:eastAsia="仿宋_GB2312" w:hint="eastAsia"/>
          <w:sz w:val="32"/>
          <w:szCs w:val="32"/>
        </w:rPr>
        <w:br w:type="page"/>
      </w:r>
    </w:p>
    <w:p w14:paraId="0E279F73" w14:textId="77777777" w:rsidR="00A965F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11CB960" w14:textId="77777777" w:rsidR="00A965F6"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6004CFF" w14:textId="77777777" w:rsidR="00A965F6" w:rsidRDefault="00000000">
      <w:pPr>
        <w:spacing w:line="560" w:lineRule="exact"/>
        <w:ind w:firstLineChars="200" w:firstLine="640"/>
        <w:rPr>
          <w:rFonts w:ascii="仿宋_GB2312" w:eastAsia="仿宋_GB2312"/>
          <w:sz w:val="32"/>
          <w:szCs w:val="32"/>
        </w:rPr>
      </w:pPr>
      <w:bookmarkStart w:id="4" w:name="_Toc31238"/>
      <w:bookmarkStart w:id="5" w:name="_Toc2151"/>
      <w:r>
        <w:rPr>
          <w:rFonts w:ascii="仿宋_GB2312" w:eastAsia="仿宋_GB2312" w:hint="eastAsia"/>
          <w:sz w:val="32"/>
          <w:szCs w:val="32"/>
        </w:rPr>
        <w:t>（一）负责指导全市离退休干部政治建设、思想建设和党组织建设，组织引导离退休干部在贯彻以习近平同志为核心的党中央治疆方略、特别是社会稳定和长治久安总目标中发挥作用，为党和人民事业增添正能量。</w:t>
      </w:r>
    </w:p>
    <w:p w14:paraId="3496CA86" w14:textId="77777777" w:rsidR="00A965F6"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（二）组织开展全市离退休干部工作调查研究，制定全市离退休干部工作的具体意见和措施。</w:t>
      </w:r>
    </w:p>
    <w:p w14:paraId="17E44223" w14:textId="77777777" w:rsidR="00A965F6"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（三）负责全市离退休干部工作政策业务的指导和检查工作，并办理相关业务，督促有关部门落实离退休干部政治待遇和生活待遇。</w:t>
      </w:r>
    </w:p>
    <w:p w14:paraId="2AC9E8D2" w14:textId="77777777" w:rsidR="00A965F6"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（四）负责推动全市离退休干部工作精准化、信息化建设。</w:t>
      </w:r>
    </w:p>
    <w:p w14:paraId="1EF58B4B" w14:textId="77777777" w:rsidR="00A965F6"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（五）组织协调开展离退休干部各项活动；严格管理、合理使用离退休干部各项专用经费。</w:t>
      </w:r>
    </w:p>
    <w:p w14:paraId="4CED8F44" w14:textId="77777777" w:rsidR="00A965F6"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（六）负责宣传党的离退休干部工作方针政策及典型经验做法。</w:t>
      </w:r>
    </w:p>
    <w:p w14:paraId="509E076F" w14:textId="77777777" w:rsidR="00A965F6"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（七）指导协调昌吉市关心下一代工作委员会办公室、老干部各学会、协会开展工作。</w:t>
      </w:r>
    </w:p>
    <w:p w14:paraId="598FFE18" w14:textId="77777777" w:rsidR="00A965F6"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（八）完成市委交办的其他任务。</w:t>
      </w:r>
    </w:p>
    <w:p w14:paraId="0413D795" w14:textId="77777777" w:rsidR="00A965F6"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422215" w14:textId="77777777" w:rsidR="00A965F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中共昌吉市委员会老干部局2023年度，实有人数</w:t>
      </w:r>
      <w:r>
        <w:rPr>
          <w:rFonts w:ascii="仿宋_GB2312" w:eastAsia="仿宋_GB2312" w:hint="eastAsia"/>
          <w:sz w:val="32"/>
          <w:szCs w:val="32"/>
          <w:lang w:val="zh-CN"/>
        </w:rPr>
        <w:t>21</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w:t>
      </w:r>
      <w:r>
        <w:rPr>
          <w:rFonts w:ascii="仿宋_GB2312" w:eastAsia="仿宋_GB2312" w:hint="eastAsia"/>
          <w:sz w:val="32"/>
          <w:szCs w:val="32"/>
        </w:rPr>
        <w:t>人。</w:t>
      </w:r>
    </w:p>
    <w:p w14:paraId="6C2246E2" w14:textId="77777777" w:rsidR="00A965F6" w:rsidRDefault="00000000">
      <w:pPr>
        <w:ind w:firstLineChars="200" w:firstLine="640"/>
        <w:rPr>
          <w:rFonts w:ascii="仿宋_GB2312" w:eastAsia="仿宋_GB2312" w:hAnsi="宋体" w:cs="宋体" w:hint="eastAsia"/>
          <w:kern w:val="0"/>
          <w:sz w:val="32"/>
          <w:szCs w:val="32"/>
        </w:rPr>
        <w:sectPr w:rsidR="00A965F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7A064256" w14:textId="77777777" w:rsidR="00A965F6"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5D2BCF5B" w14:textId="77777777" w:rsidR="00A965F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4BEC879" w14:textId="77777777"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2023年度收入总计449.63万元，其中：本年收入合计449.63万元，使用非财政拨款结余0.00万元，年初结转和结余0.00万元。</w:t>
      </w:r>
    </w:p>
    <w:p w14:paraId="561DB1CE" w14:textId="77777777"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2023年度支出总计449.63万元，其中：本年支出合计449.63万元，结余分配0.00万元，年末结转和结余0.00万元。</w:t>
      </w:r>
    </w:p>
    <w:p w14:paraId="4C3B22BF" w14:textId="6DDD3767"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增加61.69万元</w:t>
      </w:r>
      <w:r>
        <w:rPr>
          <w:rFonts w:ascii="仿宋_GB2312" w:eastAsia="仿宋_GB2312" w:hint="eastAsia"/>
          <w:sz w:val="32"/>
          <w:szCs w:val="32"/>
        </w:rPr>
        <w:t>，增长15.90%，主要原因是：</w:t>
      </w:r>
      <w:r w:rsidR="002C3265" w:rsidRPr="002C3265">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w:t>
      </w:r>
    </w:p>
    <w:p w14:paraId="13B0DD58" w14:textId="77777777" w:rsidR="00A965F6"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328384A" w14:textId="77777777"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本年收入449.63万元，其中：财政拨款收入</w:t>
      </w:r>
      <w:r>
        <w:rPr>
          <w:rFonts w:ascii="仿宋_GB2312" w:eastAsia="仿宋_GB2312" w:hint="eastAsia"/>
          <w:sz w:val="32"/>
          <w:szCs w:val="32"/>
          <w:lang w:val="zh-CN"/>
        </w:rPr>
        <w:t>449.63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9040EA7" w14:textId="77777777" w:rsidR="00A965F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BB2F71B" w14:textId="77777777" w:rsidR="00A965F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本年支出449.63万元，其中：基本支出446.63万元，占99.33%；项目支出3.00万元，占0.67%；上缴上级支出0.00万元，占0.00%；经营支出0.00万元，占0.00%；对附属单位补助支出0.00万元，占0.00%。</w:t>
      </w:r>
    </w:p>
    <w:p w14:paraId="4BBEC0DE" w14:textId="77777777" w:rsidR="00A965F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FF9DA70" w14:textId="77777777"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449.63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449.63</w:t>
      </w:r>
      <w:r>
        <w:rPr>
          <w:rFonts w:ascii="仿宋_GB2312" w:eastAsia="仿宋_GB2312" w:hint="eastAsia"/>
          <w:sz w:val="32"/>
          <w:szCs w:val="32"/>
        </w:rPr>
        <w:t>万元。财政拨款支出总计</w:t>
      </w:r>
      <w:r>
        <w:rPr>
          <w:rFonts w:ascii="仿宋_GB2312" w:eastAsia="仿宋_GB2312" w:hint="eastAsia"/>
          <w:sz w:val="32"/>
          <w:szCs w:val="32"/>
          <w:lang w:val="zh-CN"/>
        </w:rPr>
        <w:t>449.63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449.63</w:t>
      </w:r>
      <w:r>
        <w:rPr>
          <w:rFonts w:ascii="仿宋_GB2312" w:eastAsia="仿宋_GB2312" w:hint="eastAsia"/>
          <w:sz w:val="32"/>
          <w:szCs w:val="32"/>
        </w:rPr>
        <w:t>万元。</w:t>
      </w:r>
    </w:p>
    <w:p w14:paraId="5F3DFA10" w14:textId="533152F9"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增加61.69万元</w:t>
      </w:r>
      <w:r>
        <w:rPr>
          <w:rFonts w:ascii="仿宋_GB2312" w:eastAsia="仿宋_GB2312" w:hint="eastAsia"/>
          <w:sz w:val="32"/>
          <w:szCs w:val="32"/>
        </w:rPr>
        <w:t>，增长15.90%,主要原因是：</w:t>
      </w:r>
      <w:r w:rsidR="002C3265" w:rsidRPr="002C3265">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474.07</w:t>
      </w:r>
      <w:r>
        <w:rPr>
          <w:rFonts w:ascii="仿宋_GB2312" w:eastAsia="仿宋_GB2312" w:hint="eastAsia"/>
          <w:sz w:val="32"/>
          <w:szCs w:val="32"/>
        </w:rPr>
        <w:t>万元，决算数</w:t>
      </w:r>
      <w:r>
        <w:rPr>
          <w:rFonts w:ascii="仿宋_GB2312" w:eastAsia="仿宋_GB2312" w:hint="eastAsia"/>
          <w:sz w:val="32"/>
          <w:szCs w:val="32"/>
          <w:lang w:val="zh-CN"/>
        </w:rPr>
        <w:t>449.63</w:t>
      </w:r>
      <w:r>
        <w:rPr>
          <w:rFonts w:ascii="仿宋_GB2312" w:eastAsia="仿宋_GB2312" w:hint="eastAsia"/>
          <w:sz w:val="32"/>
          <w:szCs w:val="32"/>
        </w:rPr>
        <w:t>万元，预决算差异率-5.16%，主要原因是：较预算减少</w:t>
      </w:r>
      <w:r w:rsidR="002C3265" w:rsidRPr="002C3265">
        <w:rPr>
          <w:rFonts w:ascii="仿宋_GB2312" w:eastAsia="仿宋_GB2312" w:hAnsi="仿宋_GB2312" w:cs="仿宋_GB2312" w:hint="eastAsia"/>
          <w:sz w:val="32"/>
          <w:szCs w:val="32"/>
          <w:lang w:val="zh-CN"/>
        </w:rPr>
        <w:t>工资、津贴补贴、奖金等相关人员经费</w:t>
      </w:r>
      <w:r>
        <w:rPr>
          <w:rFonts w:ascii="仿宋_GB2312" w:eastAsia="仿宋_GB2312" w:hint="eastAsia"/>
          <w:sz w:val="32"/>
          <w:szCs w:val="32"/>
        </w:rPr>
        <w:t>。</w:t>
      </w:r>
    </w:p>
    <w:p w14:paraId="67AF2FEC" w14:textId="77777777" w:rsidR="00A965F6"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6CE5118" w14:textId="77777777" w:rsidR="00A965F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409CFD2" w14:textId="34F39B7B" w:rsidR="00A965F6"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2023年度一般公共预算财政拨款支出449.63万元，占本年支出合计的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增加61.69万元</w:t>
      </w:r>
      <w:r>
        <w:rPr>
          <w:rFonts w:ascii="仿宋_GB2312" w:eastAsia="仿宋_GB2312" w:hint="eastAsia"/>
          <w:sz w:val="32"/>
          <w:szCs w:val="32"/>
        </w:rPr>
        <w:t>，增长15.90%,主要原因是：</w:t>
      </w:r>
      <w:r w:rsidR="002C3265" w:rsidRPr="002C3265">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474.07</w:t>
      </w:r>
      <w:r>
        <w:rPr>
          <w:rFonts w:ascii="仿宋_GB2312" w:eastAsia="仿宋_GB2312" w:hint="eastAsia"/>
          <w:sz w:val="32"/>
          <w:szCs w:val="32"/>
        </w:rPr>
        <w:t>万元，决算数</w:t>
      </w:r>
      <w:r>
        <w:rPr>
          <w:rFonts w:ascii="仿宋_GB2312" w:eastAsia="仿宋_GB2312" w:hint="eastAsia"/>
          <w:sz w:val="32"/>
          <w:szCs w:val="32"/>
          <w:lang w:val="zh-CN"/>
        </w:rPr>
        <w:t>449.63</w:t>
      </w:r>
      <w:r>
        <w:rPr>
          <w:rFonts w:ascii="仿宋_GB2312" w:eastAsia="仿宋_GB2312" w:hint="eastAsia"/>
          <w:sz w:val="32"/>
          <w:szCs w:val="32"/>
        </w:rPr>
        <w:t>万元，预决算差异率</w:t>
      </w:r>
      <w:r>
        <w:rPr>
          <w:rFonts w:ascii="仿宋_GB2312" w:eastAsia="仿宋_GB2312" w:hint="eastAsia"/>
          <w:sz w:val="32"/>
          <w:szCs w:val="32"/>
          <w:lang w:val="zh-CN"/>
        </w:rPr>
        <w:t>-5.16%</w:t>
      </w:r>
      <w:r>
        <w:rPr>
          <w:rFonts w:ascii="仿宋_GB2312" w:eastAsia="仿宋_GB2312" w:hint="eastAsia"/>
          <w:sz w:val="32"/>
          <w:szCs w:val="32"/>
        </w:rPr>
        <w:t>，主要原因是：</w:t>
      </w:r>
      <w:r w:rsidR="002C3265">
        <w:rPr>
          <w:rFonts w:ascii="仿宋_GB2312" w:eastAsia="仿宋_GB2312" w:hint="eastAsia"/>
          <w:sz w:val="32"/>
          <w:szCs w:val="32"/>
        </w:rPr>
        <w:t>较预算减少</w:t>
      </w:r>
      <w:r w:rsidR="002C3265" w:rsidRPr="002C3265">
        <w:rPr>
          <w:rFonts w:ascii="仿宋_GB2312" w:eastAsia="仿宋_GB2312" w:hAnsi="仿宋_GB2312" w:cs="仿宋_GB2312" w:hint="eastAsia"/>
          <w:sz w:val="32"/>
          <w:szCs w:val="32"/>
          <w:lang w:val="zh-CN"/>
        </w:rPr>
        <w:t>工资、津贴补贴、奖金等相关人员经费</w:t>
      </w:r>
      <w:r>
        <w:rPr>
          <w:rFonts w:ascii="仿宋_GB2312" w:eastAsia="仿宋_GB2312" w:hint="eastAsia"/>
          <w:sz w:val="32"/>
          <w:szCs w:val="32"/>
        </w:rPr>
        <w:t>。</w:t>
      </w:r>
    </w:p>
    <w:p w14:paraId="37769DC8" w14:textId="77777777" w:rsidR="00A965F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C8FCA1C" w14:textId="77777777" w:rsidR="00A965F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395.54</w:t>
      </w:r>
      <w:r>
        <w:rPr>
          <w:rFonts w:ascii="仿宋_GB2312" w:eastAsia="仿宋_GB2312"/>
          <w:kern w:val="2"/>
          <w:sz w:val="32"/>
          <w:szCs w:val="32"/>
          <w:lang w:val="zh-CN"/>
        </w:rPr>
        <w:t>万元，占</w:t>
      </w:r>
      <w:r>
        <w:rPr>
          <w:rFonts w:ascii="仿宋_GB2312" w:eastAsia="仿宋_GB2312" w:hint="eastAsia"/>
          <w:kern w:val="2"/>
          <w:sz w:val="32"/>
          <w:szCs w:val="32"/>
          <w:lang w:val="zh-CN"/>
        </w:rPr>
        <w:t>87.97%</w:t>
      </w:r>
      <w:r>
        <w:rPr>
          <w:rFonts w:ascii="仿宋_GB2312" w:eastAsia="仿宋_GB2312"/>
          <w:kern w:val="2"/>
          <w:sz w:val="32"/>
          <w:szCs w:val="32"/>
          <w:lang w:val="zh-CN"/>
        </w:rPr>
        <w:t>；</w:t>
      </w:r>
    </w:p>
    <w:p w14:paraId="134986D1" w14:textId="77777777" w:rsidR="00A965F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28.93</w:t>
      </w:r>
      <w:r>
        <w:rPr>
          <w:rFonts w:ascii="仿宋_GB2312" w:eastAsia="仿宋_GB2312"/>
          <w:kern w:val="2"/>
          <w:sz w:val="32"/>
          <w:szCs w:val="32"/>
          <w:lang w:val="zh-CN"/>
        </w:rPr>
        <w:t>万元，占</w:t>
      </w:r>
      <w:r>
        <w:rPr>
          <w:rFonts w:ascii="仿宋_GB2312" w:eastAsia="仿宋_GB2312" w:hint="eastAsia"/>
          <w:kern w:val="2"/>
          <w:sz w:val="32"/>
          <w:szCs w:val="32"/>
          <w:lang w:val="zh-CN"/>
        </w:rPr>
        <w:t>6.43%</w:t>
      </w:r>
      <w:r>
        <w:rPr>
          <w:rFonts w:ascii="仿宋_GB2312" w:eastAsia="仿宋_GB2312"/>
          <w:kern w:val="2"/>
          <w:sz w:val="32"/>
          <w:szCs w:val="32"/>
          <w:lang w:val="zh-CN"/>
        </w:rPr>
        <w:t>；</w:t>
      </w:r>
    </w:p>
    <w:p w14:paraId="06C5AFF5" w14:textId="77777777" w:rsidR="00A965F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12.81</w:t>
      </w:r>
      <w:r>
        <w:rPr>
          <w:rFonts w:ascii="仿宋_GB2312" w:eastAsia="仿宋_GB2312"/>
          <w:kern w:val="2"/>
          <w:sz w:val="32"/>
          <w:szCs w:val="32"/>
          <w:lang w:val="zh-CN"/>
        </w:rPr>
        <w:t>万元，占</w:t>
      </w:r>
      <w:r>
        <w:rPr>
          <w:rFonts w:ascii="仿宋_GB2312" w:eastAsia="仿宋_GB2312" w:hint="eastAsia"/>
          <w:kern w:val="2"/>
          <w:sz w:val="32"/>
          <w:szCs w:val="32"/>
          <w:lang w:val="zh-CN"/>
        </w:rPr>
        <w:t>2.85%</w:t>
      </w:r>
      <w:r>
        <w:rPr>
          <w:rFonts w:ascii="仿宋_GB2312" w:eastAsia="仿宋_GB2312"/>
          <w:kern w:val="2"/>
          <w:sz w:val="32"/>
          <w:szCs w:val="32"/>
          <w:lang w:val="zh-CN"/>
        </w:rPr>
        <w:t>；</w:t>
      </w:r>
    </w:p>
    <w:p w14:paraId="68FC0E09" w14:textId="77777777" w:rsidR="00A965F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12.36</w:t>
      </w:r>
      <w:r>
        <w:rPr>
          <w:rFonts w:ascii="仿宋_GB2312" w:eastAsia="仿宋_GB2312"/>
          <w:kern w:val="2"/>
          <w:sz w:val="32"/>
          <w:szCs w:val="32"/>
          <w:lang w:val="zh-CN"/>
        </w:rPr>
        <w:t>万元，占</w:t>
      </w:r>
      <w:r>
        <w:rPr>
          <w:rFonts w:ascii="仿宋_GB2312" w:eastAsia="仿宋_GB2312" w:hint="eastAsia"/>
          <w:kern w:val="2"/>
          <w:sz w:val="32"/>
          <w:szCs w:val="32"/>
          <w:lang w:val="zh-CN"/>
        </w:rPr>
        <w:t>2.75%。</w:t>
      </w:r>
    </w:p>
    <w:p w14:paraId="28B36CC7" w14:textId="77777777" w:rsidR="00A965F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660CB4A" w14:textId="77777777"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1.卫生健康支出（类）行政事业单位医疗（款）其他行政事业单位医疗支出（项）:支出决算数为0.07万元，比上年决算增加0.00万元，增长0.00%，主要原因是：</w:t>
      </w:r>
      <w:r>
        <w:rPr>
          <w:rFonts w:ascii="仿宋_GB2312" w:eastAsia="仿宋_GB2312" w:hAnsi="仿宋_GB2312" w:cs="仿宋_GB2312" w:hint="eastAsia"/>
          <w:sz w:val="32"/>
          <w:szCs w:val="32"/>
          <w:lang w:val="zh-CN"/>
        </w:rPr>
        <w:t>与上年对比无差异。</w:t>
      </w:r>
    </w:p>
    <w:p w14:paraId="4A6383D0" w14:textId="06301399"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2.卫生健康支出（类）行政事业单位医疗（款）行政单位医疗（项）:支出决算数为10.65万元，比上年决算增加1.93万元，增长22.13%，主要原因是：</w:t>
      </w:r>
      <w:r w:rsidR="002C3265" w:rsidRPr="002C3265">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66C4A9A9" w14:textId="4A30E92A"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3.卫生健康支出（类）行政事业单位医疗（款）事业单位医疗（项）:支出决算数为0.88万元，比上年决算增加0.14万元，增长18.</w:t>
      </w:r>
      <w:r w:rsidR="00266DE1">
        <w:rPr>
          <w:rFonts w:ascii="仿宋_GB2312" w:eastAsia="仿宋_GB2312" w:hAnsi="仿宋_GB2312" w:cs="仿宋_GB2312" w:hint="eastAsia"/>
          <w:sz w:val="32"/>
          <w:szCs w:val="32"/>
        </w:rPr>
        <w:t>92</w:t>
      </w:r>
      <w:r>
        <w:rPr>
          <w:rFonts w:ascii="仿宋_GB2312" w:eastAsia="仿宋_GB2312" w:hAnsi="仿宋_GB2312" w:cs="仿宋_GB2312" w:hint="eastAsia"/>
          <w:sz w:val="32"/>
          <w:szCs w:val="32"/>
        </w:rPr>
        <w:t>%，主要原因是：</w:t>
      </w:r>
      <w:r w:rsidR="002C3265" w:rsidRPr="002C3265">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21ADB634" w14:textId="5C9B2C77"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4.卫生健康支出（类）行政事业单位医疗（款）公务员医疗补助（项）:支出决算数为1.21万元，比上年决算减少1.7</w:t>
      </w:r>
      <w:r w:rsidR="00266DE1">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万元，下降59.</w:t>
      </w:r>
      <w:r w:rsidR="00266DE1">
        <w:rPr>
          <w:rFonts w:ascii="仿宋_GB2312" w:eastAsia="仿宋_GB2312" w:hAnsi="仿宋_GB2312" w:cs="仿宋_GB2312" w:hint="eastAsia"/>
          <w:sz w:val="32"/>
          <w:szCs w:val="32"/>
        </w:rPr>
        <w:t>53</w:t>
      </w:r>
      <w:r>
        <w:rPr>
          <w:rFonts w:ascii="仿宋_GB2312" w:eastAsia="仿宋_GB2312" w:hAnsi="仿宋_GB2312" w:cs="仿宋_GB2312" w:hint="eastAsia"/>
          <w:sz w:val="32"/>
          <w:szCs w:val="32"/>
        </w:rPr>
        <w:t>%，主要原因是：</w:t>
      </w:r>
      <w:r w:rsidR="002C3265" w:rsidRPr="002C326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20339B65" w14:textId="23B6A6C7"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5.一般公共服务支出（类）党委办公厅（室）及相关机构事务（款）事业运行（项）:支出决算数为11.64万元，</w:t>
      </w:r>
      <w:r>
        <w:rPr>
          <w:rFonts w:ascii="仿宋_GB2312" w:eastAsia="仿宋_GB2312" w:hAnsi="仿宋_GB2312" w:cs="仿宋_GB2312" w:hint="eastAsia"/>
          <w:sz w:val="32"/>
          <w:szCs w:val="32"/>
        </w:rPr>
        <w:lastRenderedPageBreak/>
        <w:t>比上年决算增加11.64万元，增长100%，主要原因是：</w:t>
      </w:r>
      <w:r w:rsidR="00EB4CE6">
        <w:rPr>
          <w:rFonts w:ascii="仿宋_GB2312" w:eastAsia="仿宋_GB2312" w:hAnsi="仿宋_GB2312" w:cs="仿宋_GB2312" w:hint="eastAsia"/>
          <w:sz w:val="32"/>
          <w:szCs w:val="32"/>
          <w:lang w:val="zh-CN"/>
        </w:rPr>
        <w:t>本年单位新增一名事业人员，事业人员工资、津补贴等人员经费较上年增加</w:t>
      </w:r>
      <w:r>
        <w:rPr>
          <w:rFonts w:ascii="仿宋_GB2312" w:eastAsia="仿宋_GB2312" w:hAnsi="仿宋_GB2312" w:cs="仿宋_GB2312" w:hint="eastAsia"/>
          <w:sz w:val="32"/>
          <w:szCs w:val="32"/>
          <w:lang w:val="zh-CN"/>
        </w:rPr>
        <w:t>。</w:t>
      </w:r>
    </w:p>
    <w:p w14:paraId="76DD3580" w14:textId="53BA5795"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6.住房保障支出（类）住房改革支出（款）住房公积金（项）:支出决算数为12.36万元，比上年决算增加0.29万元，增长2.</w:t>
      </w:r>
      <w:r w:rsidR="00266DE1">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%，主要原因是：</w:t>
      </w:r>
      <w:r w:rsidR="002C3265" w:rsidRPr="002C3265">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，公积金缴费基数增加。</w:t>
      </w:r>
    </w:p>
    <w:p w14:paraId="1F5A581A" w14:textId="1C665FC0"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7.一般公共服务支出（类）党委办公厅（室）及相关机构事务（款）行政运行（项）:支出决算数为380.90万元，比上年决算增加37.12万元，增长10.80%，主要原因是：</w:t>
      </w:r>
      <w:r w:rsidR="002C3265" w:rsidRPr="002C3265">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67F2A6CC" w14:textId="0B4BD81F"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8.一般公共服务支出（类）党委办公厅（室）及相关机构事务（款）其他党委办公厅（室）及相关机构事务支出（项）:支出决算数为3.00万元，比上年决算增加1.10万元，增长5</w:t>
      </w:r>
      <w:r w:rsidR="00266DE1">
        <w:rPr>
          <w:rFonts w:ascii="仿宋_GB2312" w:eastAsia="仿宋_GB2312" w:hAnsi="仿宋_GB2312" w:cs="仿宋_GB2312" w:hint="eastAsia"/>
          <w:sz w:val="32"/>
          <w:szCs w:val="32"/>
        </w:rPr>
        <w:t>7.89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2023年</w:t>
      </w:r>
      <w:r w:rsidR="00C10375">
        <w:rPr>
          <w:rFonts w:ascii="仿宋_GB2312" w:eastAsia="仿宋_GB2312" w:hAnsi="仿宋_GB2312" w:cs="仿宋_GB2312" w:hint="eastAsia"/>
          <w:sz w:val="32"/>
          <w:szCs w:val="32"/>
        </w:rPr>
        <w:t>老干部日常活动</w:t>
      </w:r>
      <w:r>
        <w:rPr>
          <w:rFonts w:ascii="仿宋_GB2312" w:eastAsia="仿宋_GB2312" w:hAnsi="仿宋_GB2312" w:cs="仿宋_GB2312" w:hint="eastAsia"/>
          <w:sz w:val="32"/>
          <w:szCs w:val="32"/>
          <w:lang w:val="zh-CN"/>
        </w:rPr>
        <w:t>经费增加。</w:t>
      </w:r>
    </w:p>
    <w:p w14:paraId="62F5D9A4" w14:textId="07CA7C16"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9.社会保障和就业支出（类）行政事业单位养老支出（款）机关事业单位职业年金缴费支出（项）:支出决算数为12.59万元，比上年决算增加12.59万元，增长100%，主要原因是：</w:t>
      </w:r>
      <w:r w:rsidR="002C3265">
        <w:rPr>
          <w:rFonts w:ascii="仿宋_GB2312" w:eastAsia="仿宋_GB2312" w:hAnsi="仿宋_GB2312" w:cs="仿宋_GB2312" w:hint="eastAsia"/>
          <w:sz w:val="32"/>
          <w:szCs w:val="32"/>
          <w:lang w:val="zh-CN"/>
        </w:rPr>
        <w:t>单位本年退休人员增加</w:t>
      </w:r>
      <w:r>
        <w:rPr>
          <w:rFonts w:ascii="仿宋_GB2312" w:eastAsia="仿宋_GB2312" w:hAnsi="仿宋_GB2312" w:cs="仿宋_GB2312" w:hint="eastAsia"/>
          <w:sz w:val="32"/>
          <w:szCs w:val="32"/>
          <w:lang w:val="zh-CN"/>
        </w:rPr>
        <w:t>，</w:t>
      </w:r>
      <w:r w:rsidR="002C3265">
        <w:rPr>
          <w:rFonts w:ascii="仿宋_GB2312" w:eastAsia="仿宋_GB2312" w:hAnsi="仿宋_GB2312" w:cs="仿宋_GB2312" w:hint="eastAsia"/>
          <w:sz w:val="32"/>
          <w:szCs w:val="32"/>
          <w:lang w:val="zh-CN"/>
        </w:rPr>
        <w:t>人员职业年金缴费增加</w:t>
      </w:r>
      <w:r>
        <w:rPr>
          <w:rFonts w:ascii="仿宋_GB2312" w:eastAsia="仿宋_GB2312" w:hAnsi="仿宋_GB2312" w:cs="仿宋_GB2312" w:hint="eastAsia"/>
          <w:sz w:val="32"/>
          <w:szCs w:val="32"/>
          <w:lang w:val="zh-CN"/>
        </w:rPr>
        <w:t>。</w:t>
      </w:r>
    </w:p>
    <w:p w14:paraId="0CAB5A3F" w14:textId="7DCA6458"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w:t>
      </w:r>
      <w:r>
        <w:rPr>
          <w:rFonts w:ascii="仿宋_GB2312" w:eastAsia="仿宋_GB2312" w:hAnsi="仿宋_GB2312" w:cs="仿宋_GB2312" w:hint="eastAsia"/>
          <w:sz w:val="32"/>
          <w:szCs w:val="32"/>
        </w:rPr>
        <w:lastRenderedPageBreak/>
        <w:t>算数为16.34万元，比上年决算增加0.40万元，增长2.5</w:t>
      </w:r>
      <w:r w:rsidR="00266DE1">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2C3265" w:rsidRPr="002C3265">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，养老保险缴费基数增加。</w:t>
      </w:r>
    </w:p>
    <w:p w14:paraId="24B1EB6B" w14:textId="781ACCEC" w:rsidR="00A965F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11.社会保障和就业支出（类）行政事业单位养老支出（款）行政单位离退休（项）:支出决算数为0.00万元，比上年决算减少1.74万元，下降100%，主要原因是：</w:t>
      </w:r>
      <w:r w:rsidR="002C3265" w:rsidRPr="002C3265">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58A13B1E" w14:textId="77777777" w:rsidR="00A965F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C65C02C" w14:textId="77777777"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446.63万元，其中：人员经费243.17万元，包括：基本工资、津贴补贴、奖金、机关事业单位基本养老保险缴费、职业年金缴费、职工基本医疗保险缴费、公务员医疗补助缴费、住房公积金、其他工资福利支出、退休费、抚恤金、生活补助、奖励金。</w:t>
      </w:r>
    </w:p>
    <w:p w14:paraId="268A1C65" w14:textId="77777777" w:rsidR="00A965F6"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公用经费203.46万元，包括：办公费、印刷费、咨询费、手续费、水费、电费、邮电费、取暖费、维修（护）费、劳务费、公务用车运行维护费。</w:t>
      </w:r>
    </w:p>
    <w:p w14:paraId="1B702250" w14:textId="77777777" w:rsidR="00A965F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7E125D0" w14:textId="77777777" w:rsidR="00A965F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“三公”经费支出3.54万元，</w:t>
      </w:r>
      <w:r>
        <w:rPr>
          <w:rFonts w:ascii="仿宋_GB2312" w:eastAsia="仿宋_GB2312" w:hint="eastAsia"/>
          <w:sz w:val="32"/>
          <w:szCs w:val="32"/>
        </w:rPr>
        <w:t>比上年</w:t>
      </w:r>
      <w:r>
        <w:rPr>
          <w:rFonts w:ascii="仿宋_GB2312" w:eastAsia="仿宋_GB2312" w:hint="eastAsia"/>
          <w:sz w:val="32"/>
          <w:szCs w:val="32"/>
          <w:lang w:val="zh-CN"/>
        </w:rPr>
        <w:t>增加1.06万元，</w:t>
      </w:r>
      <w:r>
        <w:rPr>
          <w:rFonts w:ascii="仿宋_GB2312" w:eastAsia="仿宋_GB2312" w:hint="eastAsia"/>
          <w:sz w:val="32"/>
          <w:szCs w:val="32"/>
        </w:rPr>
        <w:t>增长42.74%,</w:t>
      </w:r>
      <w:r>
        <w:rPr>
          <w:rFonts w:ascii="仿宋_GB2312" w:eastAsia="仿宋_GB2312" w:hint="eastAsia"/>
          <w:sz w:val="32"/>
          <w:szCs w:val="32"/>
          <w:lang w:val="zh-CN"/>
        </w:rPr>
        <w:t>主要原因是：车辆维修维护费、燃油费等增加。其中：因公出国（境）费支出0.00万元，占0.00%，比上年增加0.00万元，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w:t>
      </w:r>
      <w:r>
        <w:rPr>
          <w:rFonts w:ascii="仿宋_GB2312" w:eastAsia="仿宋_GB2312" w:hint="eastAsia"/>
          <w:sz w:val="32"/>
          <w:szCs w:val="32"/>
          <w:lang w:val="zh-CN"/>
        </w:rPr>
        <w:lastRenderedPageBreak/>
        <w:t>因是：本年我单位无此经费；公务用车购置及运行维护费支出3.54万元，占100.00%，比上年增加1.06万元，</w:t>
      </w:r>
      <w:r>
        <w:rPr>
          <w:rFonts w:ascii="仿宋_GB2312" w:eastAsia="仿宋_GB2312" w:hint="eastAsia"/>
          <w:sz w:val="32"/>
          <w:szCs w:val="32"/>
        </w:rPr>
        <w:t>增长42.74%,</w:t>
      </w:r>
      <w:r>
        <w:rPr>
          <w:rFonts w:ascii="仿宋_GB2312" w:eastAsia="仿宋_GB2312" w:hint="eastAsia"/>
          <w:sz w:val="32"/>
          <w:szCs w:val="32"/>
          <w:lang w:val="zh-CN"/>
        </w:rPr>
        <w:t>主要原因是：车辆维修维护费、燃油费等增加；公务接待费支出0.00万元，占0.00%，比上年增加0.00万元，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537472BB" w14:textId="77777777" w:rsidR="00A965F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562456E" w14:textId="77777777" w:rsidR="00A965F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160E4A1B" w14:textId="5C5488E6"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3.54万元，其中：公务用车购置费0.00万元，公务用车运行维护费3.54万元。公务用车运行维护费开支内容包括公务用车燃油费、车辆维修维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83E16" w:rsidRPr="00F83E16">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D3DA9AD" w14:textId="77777777" w:rsidR="00A965F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01A330B6" w14:textId="77777777" w:rsidR="00A965F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预算数3.54万元，决算数3.54万元，预决算差异率0.00%，主要原因是：严格按预算执行，预决算对比无差异。其中：因公出国（境）费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w:t>
      </w:r>
      <w:r>
        <w:rPr>
          <w:rFonts w:ascii="仿宋_GB2312" w:eastAsia="仿宋_GB2312" w:hint="eastAsia"/>
          <w:sz w:val="32"/>
          <w:szCs w:val="32"/>
          <w:lang w:val="zh-CN"/>
        </w:rPr>
        <w:lastRenderedPageBreak/>
        <w:t>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预算数3.54万元，决算数3.54万元，预决算差异率0.00%，主要原因是：严格按预算执行，预决算对比无差异；公务接待费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6C9067F1" w14:textId="77777777" w:rsidR="00A965F6"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7AF080BC" w14:textId="77777777"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7879F29" w14:textId="77777777" w:rsidR="00A965F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8F1D345" w14:textId="77777777"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042BCC8" w14:textId="77777777" w:rsidR="00A965F6"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7B511FC4" w14:textId="77777777" w:rsidR="00A965F6"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23C9D9B" w14:textId="77777777" w:rsidR="00A965F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中共昌吉市委员会老干部局（行政单位和参照公务员法管理事业单位）机关运行经费支出203.46万元，</w:t>
      </w:r>
      <w:r>
        <w:rPr>
          <w:rFonts w:ascii="仿宋_GB2312" w:eastAsia="仿宋_GB2312" w:hAnsi="仿宋_GB2312" w:cs="仿宋_GB2312" w:hint="eastAsia"/>
          <w:sz w:val="32"/>
          <w:szCs w:val="32"/>
          <w:lang w:val="zh-CN"/>
        </w:rPr>
        <w:t>比上年增加66.20万元，增长48.23%，主要原因是：本年</w:t>
      </w:r>
      <w:r>
        <w:rPr>
          <w:rFonts w:ascii="仿宋_GB2312" w:eastAsia="仿宋_GB2312" w:hint="eastAsia"/>
          <w:sz w:val="32"/>
          <w:szCs w:val="32"/>
        </w:rPr>
        <w:t>办公费、取暖费、维修（护）费等增加</w:t>
      </w:r>
      <w:r>
        <w:rPr>
          <w:rFonts w:ascii="仿宋_GB2312" w:eastAsia="仿宋_GB2312" w:hAnsi="仿宋_GB2312" w:cs="仿宋_GB2312" w:hint="eastAsia"/>
          <w:sz w:val="32"/>
          <w:szCs w:val="32"/>
          <w:lang w:val="zh-CN"/>
        </w:rPr>
        <w:t>。</w:t>
      </w:r>
    </w:p>
    <w:p w14:paraId="1A7749CF" w14:textId="77777777" w:rsidR="00A965F6"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4"/>
      <w:bookmarkEnd w:id="25"/>
    </w:p>
    <w:p w14:paraId="6D573F79" w14:textId="77777777" w:rsidR="00A965F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2023年度政府采购支出总额53.95万元，其中：政府采购货物支出16.63万元、政府采购工程支出2.51万元、政府采购服务支出34.81万元。</w:t>
      </w:r>
    </w:p>
    <w:p w14:paraId="472AE46A" w14:textId="77777777" w:rsidR="00A965F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授予中小企业合同金额53.59万元，占政府采购支出总额的99.33%，其中：授予小微企业合同金额48.91万元，占政府采购支出总额的90.66%</w:t>
      </w:r>
      <w:r>
        <w:rPr>
          <w:rFonts w:ascii="仿宋_GB2312" w:eastAsia="仿宋_GB2312" w:hAnsi="仿宋_GB2312" w:cs="仿宋_GB2312" w:hint="eastAsia"/>
          <w:sz w:val="32"/>
          <w:szCs w:val="32"/>
        </w:rPr>
        <w:t>。</w:t>
      </w:r>
    </w:p>
    <w:p w14:paraId="5389A03B" w14:textId="77777777" w:rsidR="00A965F6"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61D4DC96" w14:textId="77777777" w:rsidR="00A965F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1,493.98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屋3,910.20平方米，价值1,332.79万元。车辆2辆，价值43.14万元，其中：副部（省）级及以上领导用车0辆、主要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用车2辆、其他用车0辆，其他用车主要是：无其他车辆；单价100万元（含）以上设备（不含车辆）0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E1F4893" w14:textId="77777777" w:rsidR="00A965F6"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1300053" w14:textId="77777777" w:rsidR="00A965F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449.63</w:t>
      </w:r>
      <w:r>
        <w:rPr>
          <w:rFonts w:ascii="仿宋_GB2312" w:eastAsia="仿宋_GB2312" w:hint="eastAsia"/>
          <w:sz w:val="32"/>
          <w:szCs w:val="32"/>
        </w:rPr>
        <w:t>万元，实际执行总额</w:t>
      </w:r>
      <w:r>
        <w:rPr>
          <w:rFonts w:ascii="仿宋_GB2312" w:eastAsia="仿宋_GB2312"/>
          <w:sz w:val="32"/>
          <w:szCs w:val="32"/>
        </w:rPr>
        <w:t>449.63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w:t>
      </w:r>
      <w:r>
        <w:rPr>
          <w:rFonts w:ascii="仿宋_GB2312" w:eastAsia="仿宋_GB2312"/>
          <w:sz w:val="32"/>
          <w:szCs w:val="32"/>
        </w:rPr>
        <w:t>3.00</w:t>
      </w:r>
      <w:r>
        <w:rPr>
          <w:rFonts w:ascii="仿宋_GB2312" w:eastAsia="仿宋_GB2312" w:hint="eastAsia"/>
          <w:sz w:val="32"/>
          <w:szCs w:val="32"/>
        </w:rPr>
        <w:t>万元，全年执行数</w:t>
      </w:r>
      <w:r>
        <w:rPr>
          <w:rFonts w:ascii="仿宋_GB2312" w:eastAsia="仿宋_GB2312"/>
          <w:sz w:val="32"/>
          <w:szCs w:val="32"/>
        </w:rPr>
        <w:t>3.00</w:t>
      </w:r>
      <w:r>
        <w:rPr>
          <w:rFonts w:ascii="仿宋_GB2312" w:eastAsia="仿宋_GB2312" w:hint="eastAsia"/>
          <w:sz w:val="32"/>
          <w:szCs w:val="32"/>
        </w:rPr>
        <w:t>万元。预算绩效管理取得的成效：一是今年的工作已经按年初的计划得到了很好的落实；二是积极发挥五老队伍作用，推动我市关心下一代事</w:t>
      </w:r>
      <w:r>
        <w:rPr>
          <w:rFonts w:ascii="仿宋_GB2312" w:eastAsia="仿宋_GB2312" w:hint="eastAsia"/>
          <w:sz w:val="32"/>
          <w:szCs w:val="32"/>
        </w:rPr>
        <w:lastRenderedPageBreak/>
        <w:t>业更好的发展。发现的问题及原因：一是未深入基层开展活动；二是组织成员之间配合不够。下一步改进措施：一是加大深入基层力度；二是明确职责分工。具体项目自评情况附绩效自评表及自评报告。</w:t>
      </w:r>
    </w:p>
    <w:p w14:paraId="39895096" w14:textId="77777777" w:rsidR="00A965F6" w:rsidRDefault="00A965F6">
      <w:pPr>
        <w:jc w:val="center"/>
        <w:rPr>
          <w:rFonts w:ascii="宋体" w:hAnsi="宋体" w:cs="宋体" w:hint="eastAsia"/>
          <w:b/>
          <w:bCs/>
          <w:kern w:val="0"/>
          <w:sz w:val="28"/>
          <w:szCs w:val="28"/>
        </w:rPr>
      </w:pPr>
      <w:bookmarkStart w:id="30" w:name="_Hlk174962300"/>
    </w:p>
    <w:p w14:paraId="63E55B90" w14:textId="77777777" w:rsidR="00A965F6"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0F691AE" w14:textId="77777777" w:rsidR="00A965F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A965F6" w14:paraId="7E71AFA4"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3FAF68"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2C38F18A" w14:textId="77777777" w:rsidR="00A965F6" w:rsidRDefault="00000000">
            <w:pPr>
              <w:jc w:val="center"/>
            </w:pPr>
            <w:r>
              <w:rPr>
                <w:rFonts w:ascii="宋体" w:hAnsi="宋体"/>
                <w:sz w:val="18"/>
              </w:rPr>
              <w:t>中共昌吉市委员会老干部局</w:t>
            </w:r>
          </w:p>
        </w:tc>
        <w:tc>
          <w:tcPr>
            <w:tcW w:w="284" w:type="dxa"/>
            <w:tcBorders>
              <w:top w:val="nil"/>
              <w:left w:val="nil"/>
              <w:bottom w:val="nil"/>
              <w:right w:val="nil"/>
            </w:tcBorders>
            <w:shd w:val="clear" w:color="auto" w:fill="auto"/>
            <w:noWrap/>
            <w:vAlign w:val="center"/>
          </w:tcPr>
          <w:p w14:paraId="1F96FCEC" w14:textId="77777777" w:rsidR="00A965F6" w:rsidRDefault="00A965F6">
            <w:pPr>
              <w:widowControl/>
              <w:jc w:val="left"/>
              <w:rPr>
                <w:rFonts w:ascii="宋体" w:hAnsi="宋体" w:cs="宋体" w:hint="eastAsia"/>
                <w:b/>
                <w:bCs/>
                <w:kern w:val="0"/>
                <w:sz w:val="18"/>
                <w:szCs w:val="18"/>
              </w:rPr>
            </w:pPr>
          </w:p>
        </w:tc>
      </w:tr>
      <w:tr w:rsidR="00A965F6" w14:paraId="322ADFC6"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6C1279"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4F0D9B60"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80E8F89"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41A5568F"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7EF672FA"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4FA5E884"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2AD5E7FF"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6B31E585"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43F0EE2" w14:textId="77777777" w:rsidR="00A965F6" w:rsidRDefault="00A965F6">
            <w:pPr>
              <w:widowControl/>
              <w:jc w:val="center"/>
              <w:rPr>
                <w:rFonts w:ascii="宋体" w:hAnsi="宋体" w:cs="宋体" w:hint="eastAsia"/>
                <w:b/>
                <w:bCs/>
                <w:kern w:val="0"/>
                <w:sz w:val="18"/>
                <w:szCs w:val="18"/>
              </w:rPr>
            </w:pPr>
          </w:p>
        </w:tc>
      </w:tr>
      <w:tr w:rsidR="00A965F6" w14:paraId="355E28A0"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1D78985" w14:textId="77777777" w:rsidR="00A965F6" w:rsidRDefault="00A965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4C37DF2"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AC38375" w14:textId="77777777" w:rsidR="00A965F6"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996F17A" w14:textId="77777777" w:rsidR="00A965F6"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EBAA438" w14:textId="77777777" w:rsidR="00A965F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93ADC73" w14:textId="77777777" w:rsidR="00A965F6"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227F508" w14:textId="77777777" w:rsidR="00A965F6"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1EFF1CC" w14:textId="77777777" w:rsidR="00A965F6"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D1BFA4C" w14:textId="77777777" w:rsidR="00A965F6" w:rsidRDefault="00A965F6">
            <w:pPr>
              <w:widowControl/>
              <w:jc w:val="center"/>
              <w:rPr>
                <w:rFonts w:ascii="宋体" w:hAnsi="宋体" w:cs="宋体" w:hint="eastAsia"/>
                <w:b/>
                <w:bCs/>
                <w:kern w:val="0"/>
                <w:sz w:val="18"/>
                <w:szCs w:val="18"/>
              </w:rPr>
            </w:pPr>
          </w:p>
        </w:tc>
      </w:tr>
      <w:tr w:rsidR="00A965F6" w14:paraId="178F823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8495511" w14:textId="77777777" w:rsidR="00A965F6" w:rsidRDefault="00A965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051704D"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F4E0F04" w14:textId="77777777" w:rsidR="00A965F6"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0A2EC83" w14:textId="77777777" w:rsidR="00A965F6"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558322E" w14:textId="77777777" w:rsidR="00A965F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38A11AF" w14:textId="77777777" w:rsidR="00A965F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2D553E4" w14:textId="77777777" w:rsidR="00A965F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D00528D" w14:textId="77777777" w:rsidR="00A965F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06BEDD3" w14:textId="77777777" w:rsidR="00A965F6" w:rsidRDefault="00A965F6">
            <w:pPr>
              <w:widowControl/>
              <w:jc w:val="center"/>
              <w:rPr>
                <w:rFonts w:ascii="宋体" w:hAnsi="宋体" w:cs="宋体" w:hint="eastAsia"/>
                <w:kern w:val="0"/>
                <w:sz w:val="18"/>
                <w:szCs w:val="18"/>
              </w:rPr>
            </w:pPr>
          </w:p>
        </w:tc>
      </w:tr>
      <w:tr w:rsidR="00A965F6" w14:paraId="2836E520"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782FAD3" w14:textId="77777777" w:rsidR="00A965F6" w:rsidRDefault="00A965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6DD6D1B"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7AF99C6" w14:textId="77777777" w:rsidR="00A965F6"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6AB093D" w14:textId="77777777" w:rsidR="00A965F6"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A8E2780" w14:textId="77777777" w:rsidR="00A965F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A8E3822" w14:textId="77777777" w:rsidR="00A965F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D0C5A00" w14:textId="77777777" w:rsidR="00A965F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DE59056" w14:textId="77777777" w:rsidR="00A965F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ADF0105" w14:textId="77777777" w:rsidR="00A965F6" w:rsidRDefault="00A965F6">
            <w:pPr>
              <w:widowControl/>
              <w:jc w:val="center"/>
              <w:rPr>
                <w:rFonts w:ascii="宋体" w:hAnsi="宋体" w:cs="宋体" w:hint="eastAsia"/>
                <w:kern w:val="0"/>
                <w:sz w:val="18"/>
                <w:szCs w:val="18"/>
              </w:rPr>
            </w:pPr>
          </w:p>
        </w:tc>
      </w:tr>
      <w:tr w:rsidR="00A965F6" w14:paraId="4415D204"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D00BAF7" w14:textId="77777777" w:rsidR="00A965F6" w:rsidRDefault="00A965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011745E"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8A9FD6F" w14:textId="77777777" w:rsidR="00A965F6" w:rsidRDefault="00000000">
            <w:pPr>
              <w:jc w:val="center"/>
            </w:pPr>
            <w:r>
              <w:rPr>
                <w:rFonts w:ascii="宋体" w:hAnsi="宋体"/>
                <w:sz w:val="18"/>
              </w:rPr>
              <w:t>474.07</w:t>
            </w:r>
          </w:p>
        </w:tc>
        <w:tc>
          <w:tcPr>
            <w:tcW w:w="1276" w:type="dxa"/>
            <w:tcBorders>
              <w:top w:val="nil"/>
              <w:left w:val="nil"/>
              <w:bottom w:val="single" w:sz="4" w:space="0" w:color="auto"/>
              <w:right w:val="single" w:sz="4" w:space="0" w:color="auto"/>
            </w:tcBorders>
            <w:shd w:val="clear" w:color="auto" w:fill="auto"/>
            <w:vAlign w:val="center"/>
          </w:tcPr>
          <w:p w14:paraId="6C6C6982" w14:textId="77777777" w:rsidR="00A965F6" w:rsidRDefault="00000000">
            <w:pPr>
              <w:jc w:val="center"/>
            </w:pPr>
            <w:r>
              <w:rPr>
                <w:rFonts w:ascii="宋体" w:hAnsi="宋体"/>
                <w:sz w:val="18"/>
              </w:rPr>
              <w:t>449.63</w:t>
            </w:r>
          </w:p>
        </w:tc>
        <w:tc>
          <w:tcPr>
            <w:tcW w:w="1701" w:type="dxa"/>
            <w:tcBorders>
              <w:top w:val="nil"/>
              <w:left w:val="nil"/>
              <w:bottom w:val="single" w:sz="4" w:space="0" w:color="auto"/>
              <w:right w:val="single" w:sz="4" w:space="0" w:color="auto"/>
            </w:tcBorders>
            <w:shd w:val="clear" w:color="auto" w:fill="auto"/>
            <w:vAlign w:val="center"/>
          </w:tcPr>
          <w:p w14:paraId="16189412" w14:textId="77777777" w:rsidR="00A965F6" w:rsidRDefault="00000000">
            <w:pPr>
              <w:jc w:val="center"/>
            </w:pPr>
            <w:r>
              <w:rPr>
                <w:rFonts w:ascii="宋体" w:hAnsi="宋体"/>
                <w:sz w:val="18"/>
              </w:rPr>
              <w:t>449.63</w:t>
            </w:r>
          </w:p>
        </w:tc>
        <w:tc>
          <w:tcPr>
            <w:tcW w:w="1134" w:type="dxa"/>
            <w:tcBorders>
              <w:top w:val="nil"/>
              <w:left w:val="nil"/>
              <w:bottom w:val="single" w:sz="4" w:space="0" w:color="auto"/>
              <w:right w:val="single" w:sz="4" w:space="0" w:color="auto"/>
            </w:tcBorders>
            <w:shd w:val="clear" w:color="auto" w:fill="auto"/>
            <w:vAlign w:val="center"/>
          </w:tcPr>
          <w:p w14:paraId="47F5231F" w14:textId="77777777" w:rsidR="00A965F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2513906" w14:textId="77777777" w:rsidR="00A965F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1057013" w14:textId="77777777" w:rsidR="00A965F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8A95B06" w14:textId="77777777" w:rsidR="00A965F6" w:rsidRDefault="00A965F6">
            <w:pPr>
              <w:widowControl/>
              <w:jc w:val="center"/>
              <w:rPr>
                <w:rFonts w:ascii="宋体" w:hAnsi="宋体" w:cs="宋体" w:hint="eastAsia"/>
                <w:kern w:val="0"/>
                <w:sz w:val="18"/>
                <w:szCs w:val="18"/>
              </w:rPr>
            </w:pPr>
          </w:p>
        </w:tc>
      </w:tr>
      <w:tr w:rsidR="00A965F6" w14:paraId="1B14DB23"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1426BF51" w14:textId="77777777" w:rsidR="00A965F6" w:rsidRDefault="00A965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86546D"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561B6D0" w14:textId="77777777" w:rsidR="00A965F6"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0AEFB8A" w14:textId="77777777" w:rsidR="00A965F6"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3F4BCE4" w14:textId="77777777" w:rsidR="00A965F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EFF55E9" w14:textId="77777777" w:rsidR="00A965F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48FB8BE" w14:textId="77777777" w:rsidR="00A965F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8AF167C" w14:textId="77777777" w:rsidR="00A965F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FFE5522" w14:textId="77777777" w:rsidR="00A965F6" w:rsidRDefault="00A965F6">
            <w:pPr>
              <w:widowControl/>
              <w:jc w:val="center"/>
              <w:rPr>
                <w:rFonts w:ascii="宋体" w:hAnsi="宋体" w:cs="宋体" w:hint="eastAsia"/>
                <w:kern w:val="0"/>
                <w:sz w:val="18"/>
                <w:szCs w:val="18"/>
              </w:rPr>
            </w:pPr>
          </w:p>
        </w:tc>
      </w:tr>
      <w:tr w:rsidR="00A965F6" w14:paraId="408D1B84"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A2782C5" w14:textId="77777777" w:rsidR="00A965F6" w:rsidRDefault="00A965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D063C2"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D8FD90D" w14:textId="77777777" w:rsidR="00A965F6" w:rsidRDefault="00000000">
            <w:pPr>
              <w:jc w:val="center"/>
            </w:pPr>
            <w:r>
              <w:rPr>
                <w:rFonts w:ascii="宋体" w:hAnsi="宋体"/>
                <w:sz w:val="18"/>
              </w:rPr>
              <w:t>474.07</w:t>
            </w:r>
          </w:p>
        </w:tc>
        <w:tc>
          <w:tcPr>
            <w:tcW w:w="1276" w:type="dxa"/>
            <w:tcBorders>
              <w:top w:val="nil"/>
              <w:left w:val="nil"/>
              <w:bottom w:val="single" w:sz="4" w:space="0" w:color="auto"/>
              <w:right w:val="single" w:sz="4" w:space="0" w:color="auto"/>
            </w:tcBorders>
            <w:shd w:val="clear" w:color="auto" w:fill="auto"/>
            <w:vAlign w:val="center"/>
          </w:tcPr>
          <w:p w14:paraId="72869DD0" w14:textId="77777777" w:rsidR="00A965F6" w:rsidRDefault="00000000">
            <w:pPr>
              <w:jc w:val="center"/>
            </w:pPr>
            <w:r>
              <w:rPr>
                <w:rFonts w:ascii="宋体" w:hAnsi="宋体"/>
                <w:sz w:val="18"/>
              </w:rPr>
              <w:t>449.63</w:t>
            </w:r>
          </w:p>
        </w:tc>
        <w:tc>
          <w:tcPr>
            <w:tcW w:w="1701" w:type="dxa"/>
            <w:tcBorders>
              <w:top w:val="nil"/>
              <w:left w:val="nil"/>
              <w:bottom w:val="single" w:sz="4" w:space="0" w:color="auto"/>
              <w:right w:val="single" w:sz="4" w:space="0" w:color="auto"/>
            </w:tcBorders>
            <w:shd w:val="clear" w:color="auto" w:fill="auto"/>
            <w:vAlign w:val="center"/>
          </w:tcPr>
          <w:p w14:paraId="31612974" w14:textId="77777777" w:rsidR="00A965F6" w:rsidRDefault="00000000">
            <w:pPr>
              <w:jc w:val="center"/>
            </w:pPr>
            <w:r>
              <w:rPr>
                <w:rFonts w:ascii="宋体" w:hAnsi="宋体"/>
                <w:sz w:val="18"/>
              </w:rPr>
              <w:t>449.63</w:t>
            </w:r>
          </w:p>
        </w:tc>
        <w:tc>
          <w:tcPr>
            <w:tcW w:w="1134" w:type="dxa"/>
            <w:tcBorders>
              <w:top w:val="nil"/>
              <w:left w:val="nil"/>
              <w:bottom w:val="single" w:sz="4" w:space="0" w:color="auto"/>
              <w:right w:val="single" w:sz="4" w:space="0" w:color="auto"/>
            </w:tcBorders>
            <w:shd w:val="clear" w:color="auto" w:fill="auto"/>
            <w:vAlign w:val="center"/>
          </w:tcPr>
          <w:p w14:paraId="77800866" w14:textId="77777777" w:rsidR="00A965F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5CF3947" w14:textId="77777777" w:rsidR="00A965F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9D514F5" w14:textId="77777777" w:rsidR="00A965F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E91F5BC" w14:textId="77777777" w:rsidR="00A965F6" w:rsidRDefault="00A965F6">
            <w:pPr>
              <w:widowControl/>
              <w:jc w:val="center"/>
              <w:rPr>
                <w:rFonts w:ascii="宋体" w:hAnsi="宋体" w:cs="宋体" w:hint="eastAsia"/>
                <w:kern w:val="0"/>
                <w:sz w:val="18"/>
                <w:szCs w:val="18"/>
              </w:rPr>
            </w:pPr>
          </w:p>
        </w:tc>
      </w:tr>
      <w:tr w:rsidR="00A965F6" w14:paraId="6363197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65784A"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4FC4607C"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3BB65854"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D676A3A" w14:textId="77777777" w:rsidR="00A965F6" w:rsidRDefault="00A965F6">
            <w:pPr>
              <w:widowControl/>
              <w:jc w:val="left"/>
              <w:rPr>
                <w:rFonts w:ascii="宋体" w:hAnsi="宋体" w:cs="宋体" w:hint="eastAsia"/>
                <w:b/>
                <w:bCs/>
                <w:kern w:val="0"/>
                <w:sz w:val="18"/>
                <w:szCs w:val="18"/>
              </w:rPr>
            </w:pPr>
          </w:p>
        </w:tc>
      </w:tr>
      <w:tr w:rsidR="00A965F6" w14:paraId="7E4A56E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BD60296" w14:textId="77777777" w:rsidR="00A965F6" w:rsidRDefault="00A965F6">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C2E3273" w14:textId="77777777" w:rsidR="00A965F6" w:rsidRDefault="00000000">
            <w:pPr>
              <w:jc w:val="left"/>
            </w:pPr>
            <w:r>
              <w:rPr>
                <w:rFonts w:ascii="宋体" w:hAnsi="宋体"/>
                <w:sz w:val="18"/>
              </w:rPr>
              <w:t>目标1：2023年年初预算资金总额474.07万元，其中人员经费203.35万元；公用经费270.72万元。保障部门人员21人，其中在职11人，退休10人，各项工作的及时开展，使业务保障能力有效提升。目标2：保障昌吉市老干部活动中心正常运转；做好全市离退休干部两项待遇工作；组织开展好昌吉市离退休干部中心组学习及参观考察工作。目标3：保障离休干部无工作遗孀生活待遇按时足额发放。</w:t>
            </w:r>
          </w:p>
        </w:tc>
        <w:tc>
          <w:tcPr>
            <w:tcW w:w="4547" w:type="dxa"/>
            <w:gridSpan w:val="4"/>
            <w:tcBorders>
              <w:top w:val="single" w:sz="4" w:space="0" w:color="auto"/>
              <w:left w:val="nil"/>
              <w:bottom w:val="single" w:sz="4" w:space="0" w:color="auto"/>
              <w:right w:val="single" w:sz="4" w:space="0" w:color="auto"/>
            </w:tcBorders>
            <w:shd w:val="clear" w:color="auto" w:fill="auto"/>
          </w:tcPr>
          <w:p w14:paraId="6352264A" w14:textId="77777777" w:rsidR="00A965F6" w:rsidRDefault="00000000">
            <w:pPr>
              <w:jc w:val="left"/>
            </w:pPr>
            <w:r>
              <w:rPr>
                <w:rFonts w:ascii="宋体" w:hAnsi="宋体"/>
                <w:sz w:val="18"/>
              </w:rPr>
              <w:t>本年度整体绩效为449.63万元，其中人员经费243.17万元，主要用于保障单位人员经费支出；公用经费203.43万元，主要用于日常办公和老干部活动经费；项目经费3万元，主要用于关工委工作经费。2023年，共走访离休干部、县处级退休干部及离休干部无工作遗孀105人次，电话联系710余人次，生日祝福慰问40人次，生病探望12人次。</w:t>
            </w:r>
          </w:p>
        </w:tc>
        <w:tc>
          <w:tcPr>
            <w:tcW w:w="284" w:type="dxa"/>
            <w:tcBorders>
              <w:top w:val="nil"/>
              <w:left w:val="nil"/>
              <w:bottom w:val="nil"/>
              <w:right w:val="nil"/>
            </w:tcBorders>
            <w:shd w:val="clear" w:color="auto" w:fill="auto"/>
            <w:noWrap/>
            <w:vAlign w:val="center"/>
          </w:tcPr>
          <w:p w14:paraId="6193CDC8" w14:textId="77777777" w:rsidR="00A965F6" w:rsidRDefault="00A965F6">
            <w:pPr>
              <w:widowControl/>
              <w:jc w:val="left"/>
              <w:rPr>
                <w:rFonts w:ascii="宋体" w:hAnsi="宋体" w:cs="宋体" w:hint="eastAsia"/>
                <w:kern w:val="0"/>
                <w:sz w:val="18"/>
                <w:szCs w:val="18"/>
              </w:rPr>
            </w:pPr>
          </w:p>
        </w:tc>
      </w:tr>
      <w:tr w:rsidR="00A965F6" w14:paraId="5BDBB86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4F40528"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076761F"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7B9E4BA4"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02C8BE41"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6A3777D6"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6CFD3DBC"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A3642D7"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1EAF2187" w14:textId="77777777" w:rsidR="00A965F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FA5EF57" w14:textId="77777777" w:rsidR="00A965F6" w:rsidRDefault="00A965F6">
            <w:pPr>
              <w:widowControl/>
              <w:jc w:val="left"/>
              <w:rPr>
                <w:rFonts w:ascii="宋体" w:hAnsi="宋体" w:cs="宋体" w:hint="eastAsia"/>
                <w:b/>
                <w:bCs/>
                <w:kern w:val="0"/>
                <w:sz w:val="18"/>
                <w:szCs w:val="18"/>
              </w:rPr>
            </w:pPr>
          </w:p>
        </w:tc>
      </w:tr>
      <w:tr w:rsidR="00A965F6" w14:paraId="64D65FC1"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73DC1BA" w14:textId="77777777" w:rsidR="00A965F6"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73DB78A" w14:textId="77777777" w:rsidR="00A965F6"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5B70119" w14:textId="77777777" w:rsidR="00A965F6"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68B1FF5C" w14:textId="77777777" w:rsidR="00A965F6" w:rsidRDefault="00000000">
            <w:pPr>
              <w:jc w:val="center"/>
            </w:pPr>
            <w:r>
              <w:rPr>
                <w:rFonts w:ascii="宋体" w:hAnsi="宋体"/>
                <w:sz w:val="18"/>
              </w:rPr>
              <w:t>=21人</w:t>
            </w:r>
          </w:p>
        </w:tc>
        <w:tc>
          <w:tcPr>
            <w:tcW w:w="1701" w:type="dxa"/>
            <w:tcBorders>
              <w:top w:val="nil"/>
              <w:left w:val="nil"/>
              <w:bottom w:val="single" w:sz="4" w:space="0" w:color="auto"/>
              <w:right w:val="single" w:sz="4" w:space="0" w:color="auto"/>
            </w:tcBorders>
            <w:shd w:val="clear" w:color="auto" w:fill="auto"/>
            <w:noWrap/>
            <w:vAlign w:val="center"/>
          </w:tcPr>
          <w:p w14:paraId="0F9E601D" w14:textId="77777777" w:rsidR="00A965F6" w:rsidRDefault="00000000">
            <w:pPr>
              <w:jc w:val="center"/>
            </w:pPr>
            <w:r>
              <w:rPr>
                <w:rFonts w:ascii="宋体" w:hAnsi="宋体"/>
                <w:sz w:val="18"/>
              </w:rPr>
              <w:t>人员工资表</w:t>
            </w:r>
          </w:p>
        </w:tc>
        <w:tc>
          <w:tcPr>
            <w:tcW w:w="1134" w:type="dxa"/>
            <w:tcBorders>
              <w:top w:val="nil"/>
              <w:left w:val="nil"/>
              <w:bottom w:val="single" w:sz="4" w:space="0" w:color="auto"/>
              <w:right w:val="single" w:sz="4" w:space="0" w:color="auto"/>
            </w:tcBorders>
            <w:shd w:val="clear" w:color="auto" w:fill="auto"/>
            <w:noWrap/>
            <w:vAlign w:val="center"/>
          </w:tcPr>
          <w:p w14:paraId="49D9FD65" w14:textId="77777777" w:rsidR="00A965F6"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4ADAE2C2" w14:textId="77777777" w:rsidR="00A965F6" w:rsidRDefault="00000000">
            <w:pPr>
              <w:jc w:val="center"/>
            </w:pPr>
            <w:r>
              <w:rPr>
                <w:rFonts w:ascii="宋体" w:hAnsi="宋体"/>
                <w:sz w:val="18"/>
              </w:rPr>
              <w:t>21人</w:t>
            </w:r>
          </w:p>
        </w:tc>
        <w:tc>
          <w:tcPr>
            <w:tcW w:w="720" w:type="dxa"/>
            <w:tcBorders>
              <w:top w:val="nil"/>
              <w:left w:val="nil"/>
              <w:bottom w:val="single" w:sz="4" w:space="0" w:color="auto"/>
              <w:right w:val="single" w:sz="4" w:space="0" w:color="auto"/>
            </w:tcBorders>
            <w:shd w:val="clear" w:color="auto" w:fill="auto"/>
            <w:noWrap/>
            <w:vAlign w:val="center"/>
          </w:tcPr>
          <w:p w14:paraId="4A3A08DD" w14:textId="77777777" w:rsidR="00A965F6"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2F72DEB4" w14:textId="77777777" w:rsidR="00A965F6" w:rsidRDefault="00A965F6">
            <w:pPr>
              <w:widowControl/>
              <w:jc w:val="center"/>
              <w:rPr>
                <w:rFonts w:ascii="宋体" w:hAnsi="宋体" w:cs="宋体" w:hint="eastAsia"/>
                <w:kern w:val="0"/>
                <w:sz w:val="18"/>
                <w:szCs w:val="18"/>
              </w:rPr>
            </w:pPr>
          </w:p>
        </w:tc>
      </w:tr>
      <w:tr w:rsidR="00A965F6" w14:paraId="68D01F2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F244A14" w14:textId="77777777" w:rsidR="00A965F6" w:rsidRDefault="00A965F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E3AA85E" w14:textId="77777777" w:rsidR="00A965F6" w:rsidRDefault="00A965F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B5A2CD0" w14:textId="77777777" w:rsidR="00A965F6"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3D75FB68" w14:textId="77777777" w:rsidR="00A965F6" w:rsidRDefault="00000000">
            <w:pPr>
              <w:jc w:val="center"/>
            </w:pPr>
            <w:r>
              <w:rPr>
                <w:rFonts w:ascii="宋体" w:hAnsi="宋体"/>
                <w:sz w:val="18"/>
              </w:rPr>
              <w:t>=2辆</w:t>
            </w:r>
          </w:p>
        </w:tc>
        <w:tc>
          <w:tcPr>
            <w:tcW w:w="1701" w:type="dxa"/>
            <w:tcBorders>
              <w:top w:val="nil"/>
              <w:left w:val="nil"/>
              <w:bottom w:val="single" w:sz="4" w:space="0" w:color="auto"/>
              <w:right w:val="single" w:sz="4" w:space="0" w:color="auto"/>
            </w:tcBorders>
            <w:shd w:val="clear" w:color="auto" w:fill="auto"/>
            <w:noWrap/>
            <w:vAlign w:val="center"/>
          </w:tcPr>
          <w:p w14:paraId="723AA86F" w14:textId="77777777" w:rsidR="00A965F6" w:rsidRDefault="00000000">
            <w:pPr>
              <w:jc w:val="center"/>
            </w:pPr>
            <w:r>
              <w:rPr>
                <w:rFonts w:ascii="宋体" w:hAnsi="宋体"/>
                <w:sz w:val="18"/>
              </w:rPr>
              <w:t>机关事务管理局车辆文件</w:t>
            </w:r>
          </w:p>
        </w:tc>
        <w:tc>
          <w:tcPr>
            <w:tcW w:w="1134" w:type="dxa"/>
            <w:tcBorders>
              <w:top w:val="nil"/>
              <w:left w:val="nil"/>
              <w:bottom w:val="single" w:sz="4" w:space="0" w:color="auto"/>
              <w:right w:val="single" w:sz="4" w:space="0" w:color="auto"/>
            </w:tcBorders>
            <w:shd w:val="clear" w:color="auto" w:fill="auto"/>
            <w:noWrap/>
            <w:vAlign w:val="center"/>
          </w:tcPr>
          <w:p w14:paraId="4F5C9A7E" w14:textId="77777777" w:rsidR="00A965F6"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2E9FAA78" w14:textId="77777777" w:rsidR="00A965F6" w:rsidRDefault="00000000">
            <w:pPr>
              <w:jc w:val="center"/>
            </w:pPr>
            <w:r>
              <w:rPr>
                <w:rFonts w:ascii="宋体" w:hAnsi="宋体"/>
                <w:sz w:val="18"/>
              </w:rPr>
              <w:t>2辆</w:t>
            </w:r>
          </w:p>
        </w:tc>
        <w:tc>
          <w:tcPr>
            <w:tcW w:w="720" w:type="dxa"/>
            <w:tcBorders>
              <w:top w:val="nil"/>
              <w:left w:val="nil"/>
              <w:bottom w:val="single" w:sz="4" w:space="0" w:color="auto"/>
              <w:right w:val="single" w:sz="4" w:space="0" w:color="auto"/>
            </w:tcBorders>
            <w:shd w:val="clear" w:color="auto" w:fill="auto"/>
            <w:noWrap/>
            <w:vAlign w:val="center"/>
          </w:tcPr>
          <w:p w14:paraId="3E5B7724" w14:textId="77777777" w:rsidR="00A965F6"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55F666BC" w14:textId="77777777" w:rsidR="00A965F6" w:rsidRDefault="00A965F6">
            <w:pPr>
              <w:widowControl/>
              <w:jc w:val="center"/>
              <w:rPr>
                <w:rFonts w:ascii="宋体" w:hAnsi="宋体" w:cs="宋体" w:hint="eastAsia"/>
                <w:kern w:val="0"/>
                <w:sz w:val="18"/>
                <w:szCs w:val="18"/>
              </w:rPr>
            </w:pPr>
          </w:p>
        </w:tc>
      </w:tr>
      <w:tr w:rsidR="00A965F6" w14:paraId="47A62BD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347E161" w14:textId="77777777" w:rsidR="00A965F6" w:rsidRDefault="00A965F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79E0148" w14:textId="77777777" w:rsidR="00A965F6" w:rsidRDefault="00A965F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3A40618" w14:textId="77777777" w:rsidR="00A965F6" w:rsidRDefault="00000000">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168A7F84" w14:textId="77777777" w:rsidR="00A965F6" w:rsidRDefault="00000000">
            <w:pPr>
              <w:jc w:val="center"/>
            </w:pPr>
            <w:r>
              <w:rPr>
                <w:rFonts w:ascii="宋体" w:hAnsi="宋体"/>
                <w:sz w:val="18"/>
              </w:rPr>
              <w:t>=3910.20平方米</w:t>
            </w:r>
          </w:p>
        </w:tc>
        <w:tc>
          <w:tcPr>
            <w:tcW w:w="1701" w:type="dxa"/>
            <w:tcBorders>
              <w:top w:val="nil"/>
              <w:left w:val="nil"/>
              <w:bottom w:val="single" w:sz="4" w:space="0" w:color="auto"/>
              <w:right w:val="single" w:sz="4" w:space="0" w:color="auto"/>
            </w:tcBorders>
            <w:shd w:val="clear" w:color="auto" w:fill="auto"/>
            <w:noWrap/>
            <w:vAlign w:val="center"/>
          </w:tcPr>
          <w:p w14:paraId="5A4AB8A7" w14:textId="77777777" w:rsidR="00A965F6" w:rsidRDefault="00000000">
            <w:pPr>
              <w:jc w:val="center"/>
            </w:pPr>
            <w:r>
              <w:rPr>
                <w:rFonts w:ascii="宋体" w:hAnsi="宋体"/>
                <w:sz w:val="18"/>
              </w:rPr>
              <w:t>采暖费发票</w:t>
            </w:r>
          </w:p>
        </w:tc>
        <w:tc>
          <w:tcPr>
            <w:tcW w:w="1134" w:type="dxa"/>
            <w:tcBorders>
              <w:top w:val="nil"/>
              <w:left w:val="nil"/>
              <w:bottom w:val="single" w:sz="4" w:space="0" w:color="auto"/>
              <w:right w:val="single" w:sz="4" w:space="0" w:color="auto"/>
            </w:tcBorders>
            <w:shd w:val="clear" w:color="auto" w:fill="auto"/>
            <w:noWrap/>
            <w:vAlign w:val="center"/>
          </w:tcPr>
          <w:p w14:paraId="7F9AC65D" w14:textId="77777777" w:rsidR="00A965F6"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6FB8ECF8" w14:textId="77777777" w:rsidR="00A965F6" w:rsidRDefault="00000000">
            <w:pPr>
              <w:jc w:val="center"/>
            </w:pPr>
            <w:r>
              <w:rPr>
                <w:rFonts w:ascii="宋体" w:hAnsi="宋体"/>
                <w:sz w:val="18"/>
              </w:rPr>
              <w:t>3910.20平方米</w:t>
            </w:r>
          </w:p>
        </w:tc>
        <w:tc>
          <w:tcPr>
            <w:tcW w:w="720" w:type="dxa"/>
            <w:tcBorders>
              <w:top w:val="nil"/>
              <w:left w:val="nil"/>
              <w:bottom w:val="single" w:sz="4" w:space="0" w:color="auto"/>
              <w:right w:val="single" w:sz="4" w:space="0" w:color="auto"/>
            </w:tcBorders>
            <w:shd w:val="clear" w:color="auto" w:fill="auto"/>
            <w:noWrap/>
            <w:vAlign w:val="center"/>
          </w:tcPr>
          <w:p w14:paraId="2467EACB" w14:textId="77777777" w:rsidR="00A965F6"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41A73B99" w14:textId="77777777" w:rsidR="00A965F6" w:rsidRDefault="00A965F6">
            <w:pPr>
              <w:widowControl/>
              <w:jc w:val="center"/>
              <w:rPr>
                <w:rFonts w:ascii="宋体" w:hAnsi="宋体" w:cs="宋体" w:hint="eastAsia"/>
                <w:kern w:val="0"/>
                <w:sz w:val="18"/>
                <w:szCs w:val="18"/>
              </w:rPr>
            </w:pPr>
          </w:p>
        </w:tc>
      </w:tr>
      <w:tr w:rsidR="00A965F6" w14:paraId="78F0F2A2"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D5124" w14:textId="77777777" w:rsidR="00A965F6"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474EB116" w14:textId="77777777" w:rsidR="00A965F6"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0EC7F1F" w14:textId="77777777" w:rsidR="00A965F6" w:rsidRDefault="00000000">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7BD591D7" w14:textId="77777777" w:rsidR="00A965F6"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4B48CD2E" w14:textId="77777777" w:rsidR="00A965F6" w:rsidRDefault="00000000">
            <w:pPr>
              <w:jc w:val="center"/>
            </w:pPr>
            <w:r>
              <w:rPr>
                <w:rFonts w:ascii="宋体" w:hAnsi="宋体"/>
                <w:sz w:val="18"/>
              </w:rPr>
              <w:t>单位财务制度</w:t>
            </w:r>
          </w:p>
        </w:tc>
        <w:tc>
          <w:tcPr>
            <w:tcW w:w="1134" w:type="dxa"/>
            <w:tcBorders>
              <w:top w:val="nil"/>
              <w:left w:val="nil"/>
              <w:bottom w:val="single" w:sz="4" w:space="0" w:color="auto"/>
              <w:right w:val="single" w:sz="4" w:space="0" w:color="auto"/>
            </w:tcBorders>
            <w:shd w:val="clear" w:color="auto" w:fill="auto"/>
            <w:noWrap/>
            <w:vAlign w:val="center"/>
          </w:tcPr>
          <w:p w14:paraId="42F44317" w14:textId="77777777" w:rsidR="00A965F6"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2FBE99FB" w14:textId="77777777" w:rsidR="00A965F6"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E25F6BE" w14:textId="77777777" w:rsidR="00A965F6"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5177B894" w14:textId="77777777" w:rsidR="00A965F6" w:rsidRDefault="00A965F6">
            <w:pPr>
              <w:widowControl/>
              <w:jc w:val="center"/>
              <w:rPr>
                <w:rFonts w:ascii="宋体" w:hAnsi="宋体" w:cs="宋体" w:hint="eastAsia"/>
                <w:kern w:val="0"/>
                <w:sz w:val="18"/>
                <w:szCs w:val="18"/>
              </w:rPr>
            </w:pPr>
          </w:p>
        </w:tc>
      </w:tr>
      <w:tr w:rsidR="00A965F6" w14:paraId="6E3645C0"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E992E22" w14:textId="77777777" w:rsidR="00A965F6"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58B9CCD" w14:textId="77777777" w:rsidR="00A965F6"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80B4522" w14:textId="77777777" w:rsidR="00A965F6" w:rsidRDefault="00000000">
            <w:pPr>
              <w:jc w:val="center"/>
            </w:pPr>
            <w:r>
              <w:rPr>
                <w:rFonts w:ascii="宋体" w:hAnsi="宋体"/>
                <w:sz w:val="18"/>
              </w:rPr>
              <w:t>开展离退休干部中心组学习、参观考察、座谈会</w:t>
            </w:r>
          </w:p>
        </w:tc>
        <w:tc>
          <w:tcPr>
            <w:tcW w:w="1276" w:type="dxa"/>
            <w:tcBorders>
              <w:top w:val="nil"/>
              <w:left w:val="nil"/>
              <w:bottom w:val="single" w:sz="4" w:space="0" w:color="auto"/>
              <w:right w:val="single" w:sz="4" w:space="0" w:color="auto"/>
            </w:tcBorders>
            <w:shd w:val="clear" w:color="auto" w:fill="auto"/>
            <w:noWrap/>
            <w:vAlign w:val="center"/>
          </w:tcPr>
          <w:p w14:paraId="2367E8F8" w14:textId="77777777" w:rsidR="00A965F6" w:rsidRDefault="00000000">
            <w:pPr>
              <w:jc w:val="center"/>
            </w:pPr>
            <w:r>
              <w:rPr>
                <w:rFonts w:ascii="宋体" w:hAnsi="宋体"/>
                <w:sz w:val="18"/>
              </w:rPr>
              <w:t>&gt;=12次</w:t>
            </w:r>
          </w:p>
        </w:tc>
        <w:tc>
          <w:tcPr>
            <w:tcW w:w="1701" w:type="dxa"/>
            <w:tcBorders>
              <w:top w:val="nil"/>
              <w:left w:val="nil"/>
              <w:bottom w:val="single" w:sz="4" w:space="0" w:color="auto"/>
              <w:right w:val="single" w:sz="4" w:space="0" w:color="auto"/>
            </w:tcBorders>
            <w:shd w:val="clear" w:color="auto" w:fill="auto"/>
            <w:noWrap/>
            <w:vAlign w:val="center"/>
          </w:tcPr>
          <w:p w14:paraId="64612DBC" w14:textId="77777777" w:rsidR="00A965F6" w:rsidRDefault="00000000">
            <w:pPr>
              <w:jc w:val="center"/>
            </w:pPr>
            <w:r>
              <w:rPr>
                <w:rFonts w:ascii="宋体" w:hAnsi="宋体"/>
                <w:sz w:val="18"/>
              </w:rPr>
              <w:t>历年工作总结</w:t>
            </w:r>
          </w:p>
        </w:tc>
        <w:tc>
          <w:tcPr>
            <w:tcW w:w="1134" w:type="dxa"/>
            <w:tcBorders>
              <w:top w:val="nil"/>
              <w:left w:val="nil"/>
              <w:bottom w:val="single" w:sz="4" w:space="0" w:color="auto"/>
              <w:right w:val="single" w:sz="4" w:space="0" w:color="auto"/>
            </w:tcBorders>
            <w:shd w:val="clear" w:color="auto" w:fill="auto"/>
            <w:noWrap/>
            <w:vAlign w:val="center"/>
          </w:tcPr>
          <w:p w14:paraId="7F24759C" w14:textId="77777777" w:rsidR="00A965F6"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34C0EC97" w14:textId="77777777" w:rsidR="00A965F6" w:rsidRDefault="00000000">
            <w:pPr>
              <w:jc w:val="center"/>
            </w:pPr>
            <w:r>
              <w:rPr>
                <w:rFonts w:ascii="宋体" w:hAnsi="宋体"/>
                <w:sz w:val="18"/>
              </w:rPr>
              <w:t>12次</w:t>
            </w:r>
          </w:p>
        </w:tc>
        <w:tc>
          <w:tcPr>
            <w:tcW w:w="720" w:type="dxa"/>
            <w:tcBorders>
              <w:top w:val="nil"/>
              <w:left w:val="nil"/>
              <w:bottom w:val="single" w:sz="4" w:space="0" w:color="auto"/>
              <w:right w:val="single" w:sz="4" w:space="0" w:color="auto"/>
            </w:tcBorders>
            <w:shd w:val="clear" w:color="auto" w:fill="auto"/>
            <w:noWrap/>
            <w:vAlign w:val="center"/>
          </w:tcPr>
          <w:p w14:paraId="68412DB3" w14:textId="77777777" w:rsidR="00A965F6"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27832BDB" w14:textId="77777777" w:rsidR="00A965F6" w:rsidRDefault="00A965F6">
            <w:pPr>
              <w:widowControl/>
              <w:jc w:val="center"/>
              <w:rPr>
                <w:rFonts w:ascii="宋体" w:hAnsi="宋体" w:cs="宋体" w:hint="eastAsia"/>
                <w:kern w:val="0"/>
                <w:sz w:val="18"/>
                <w:szCs w:val="18"/>
              </w:rPr>
            </w:pPr>
          </w:p>
        </w:tc>
      </w:tr>
      <w:tr w:rsidR="00A965F6" w14:paraId="31A71DC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31EC4BF" w14:textId="77777777" w:rsidR="00A965F6" w:rsidRDefault="00A965F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E6E9FBD" w14:textId="77777777" w:rsidR="00A965F6" w:rsidRDefault="00A965F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4F2F306" w14:textId="77777777" w:rsidR="00A965F6" w:rsidRDefault="00000000">
            <w:pPr>
              <w:jc w:val="center"/>
            </w:pPr>
            <w:r>
              <w:rPr>
                <w:rFonts w:ascii="宋体" w:hAnsi="宋体"/>
                <w:sz w:val="18"/>
              </w:rPr>
              <w:t>县处级离退休干部的慰问</w:t>
            </w:r>
          </w:p>
        </w:tc>
        <w:tc>
          <w:tcPr>
            <w:tcW w:w="1276" w:type="dxa"/>
            <w:tcBorders>
              <w:top w:val="nil"/>
              <w:left w:val="nil"/>
              <w:bottom w:val="single" w:sz="4" w:space="0" w:color="auto"/>
              <w:right w:val="single" w:sz="4" w:space="0" w:color="auto"/>
            </w:tcBorders>
            <w:shd w:val="clear" w:color="auto" w:fill="auto"/>
            <w:noWrap/>
            <w:vAlign w:val="center"/>
          </w:tcPr>
          <w:p w14:paraId="6761ED17" w14:textId="77777777" w:rsidR="00A965F6" w:rsidRDefault="00000000">
            <w:pPr>
              <w:jc w:val="center"/>
            </w:pPr>
            <w:r>
              <w:rPr>
                <w:rFonts w:ascii="宋体" w:hAnsi="宋体"/>
                <w:sz w:val="18"/>
              </w:rPr>
              <w:t>&gt;=3次</w:t>
            </w:r>
          </w:p>
        </w:tc>
        <w:tc>
          <w:tcPr>
            <w:tcW w:w="1701" w:type="dxa"/>
            <w:tcBorders>
              <w:top w:val="nil"/>
              <w:left w:val="nil"/>
              <w:bottom w:val="single" w:sz="4" w:space="0" w:color="auto"/>
              <w:right w:val="single" w:sz="4" w:space="0" w:color="auto"/>
            </w:tcBorders>
            <w:shd w:val="clear" w:color="auto" w:fill="auto"/>
            <w:noWrap/>
            <w:vAlign w:val="center"/>
          </w:tcPr>
          <w:p w14:paraId="32D1893C" w14:textId="77777777" w:rsidR="00A965F6" w:rsidRDefault="00000000">
            <w:pPr>
              <w:jc w:val="center"/>
            </w:pPr>
            <w:r>
              <w:rPr>
                <w:rFonts w:ascii="宋体" w:hAnsi="宋体"/>
                <w:sz w:val="18"/>
              </w:rPr>
              <w:t>历年工作总结</w:t>
            </w:r>
          </w:p>
        </w:tc>
        <w:tc>
          <w:tcPr>
            <w:tcW w:w="1134" w:type="dxa"/>
            <w:tcBorders>
              <w:top w:val="nil"/>
              <w:left w:val="nil"/>
              <w:bottom w:val="single" w:sz="4" w:space="0" w:color="auto"/>
              <w:right w:val="single" w:sz="4" w:space="0" w:color="auto"/>
            </w:tcBorders>
            <w:shd w:val="clear" w:color="auto" w:fill="auto"/>
            <w:noWrap/>
            <w:vAlign w:val="center"/>
          </w:tcPr>
          <w:p w14:paraId="2B8AA2A2" w14:textId="77777777" w:rsidR="00A965F6" w:rsidRDefault="00000000">
            <w:pPr>
              <w:jc w:val="center"/>
            </w:pPr>
            <w:r>
              <w:rPr>
                <w:rFonts w:ascii="宋体" w:hAnsi="宋体"/>
                <w:sz w:val="18"/>
              </w:rPr>
              <w:t>13</w:t>
            </w:r>
          </w:p>
        </w:tc>
        <w:tc>
          <w:tcPr>
            <w:tcW w:w="992" w:type="dxa"/>
            <w:tcBorders>
              <w:top w:val="nil"/>
              <w:left w:val="nil"/>
              <w:bottom w:val="single" w:sz="4" w:space="0" w:color="auto"/>
              <w:right w:val="single" w:sz="4" w:space="0" w:color="auto"/>
            </w:tcBorders>
            <w:shd w:val="clear" w:color="auto" w:fill="auto"/>
            <w:noWrap/>
            <w:vAlign w:val="center"/>
          </w:tcPr>
          <w:p w14:paraId="008DE08B" w14:textId="77777777" w:rsidR="00A965F6" w:rsidRDefault="00000000">
            <w:pPr>
              <w:jc w:val="center"/>
            </w:pPr>
            <w:r>
              <w:rPr>
                <w:rFonts w:ascii="宋体" w:hAnsi="宋体"/>
                <w:sz w:val="18"/>
              </w:rPr>
              <w:t>3次</w:t>
            </w:r>
          </w:p>
        </w:tc>
        <w:tc>
          <w:tcPr>
            <w:tcW w:w="720" w:type="dxa"/>
            <w:tcBorders>
              <w:top w:val="nil"/>
              <w:left w:val="nil"/>
              <w:bottom w:val="single" w:sz="4" w:space="0" w:color="auto"/>
              <w:right w:val="single" w:sz="4" w:space="0" w:color="auto"/>
            </w:tcBorders>
            <w:shd w:val="clear" w:color="auto" w:fill="auto"/>
            <w:noWrap/>
            <w:vAlign w:val="center"/>
          </w:tcPr>
          <w:p w14:paraId="5DEBF71B" w14:textId="77777777" w:rsidR="00A965F6" w:rsidRDefault="0000000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4073B302" w14:textId="77777777" w:rsidR="00A965F6" w:rsidRDefault="00A965F6">
            <w:pPr>
              <w:widowControl/>
              <w:jc w:val="center"/>
              <w:rPr>
                <w:rFonts w:ascii="宋体" w:hAnsi="宋体" w:cs="宋体" w:hint="eastAsia"/>
                <w:kern w:val="0"/>
                <w:sz w:val="18"/>
                <w:szCs w:val="18"/>
              </w:rPr>
            </w:pPr>
          </w:p>
        </w:tc>
      </w:tr>
      <w:tr w:rsidR="00A965F6" w14:paraId="665A9BD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32D60A2" w14:textId="77777777" w:rsidR="00A965F6" w:rsidRDefault="00A965F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EE119CB" w14:textId="77777777" w:rsidR="00A965F6" w:rsidRDefault="00A965F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CA74CCD" w14:textId="77777777" w:rsidR="00A965F6" w:rsidRDefault="00000000">
            <w:pPr>
              <w:jc w:val="center"/>
            </w:pPr>
            <w:r>
              <w:rPr>
                <w:rFonts w:ascii="宋体" w:hAnsi="宋体"/>
                <w:sz w:val="18"/>
              </w:rPr>
              <w:t>离休干部无工作遗孀的慰问</w:t>
            </w:r>
          </w:p>
        </w:tc>
        <w:tc>
          <w:tcPr>
            <w:tcW w:w="1276" w:type="dxa"/>
            <w:tcBorders>
              <w:top w:val="nil"/>
              <w:left w:val="nil"/>
              <w:bottom w:val="single" w:sz="4" w:space="0" w:color="auto"/>
              <w:right w:val="single" w:sz="4" w:space="0" w:color="auto"/>
            </w:tcBorders>
            <w:shd w:val="clear" w:color="auto" w:fill="auto"/>
            <w:noWrap/>
            <w:vAlign w:val="center"/>
          </w:tcPr>
          <w:p w14:paraId="093A15F7" w14:textId="77777777" w:rsidR="00A965F6" w:rsidRDefault="00000000">
            <w:pPr>
              <w:jc w:val="center"/>
            </w:pPr>
            <w:r>
              <w:rPr>
                <w:rFonts w:ascii="宋体" w:hAnsi="宋体"/>
                <w:sz w:val="18"/>
              </w:rPr>
              <w:t>=1次</w:t>
            </w:r>
          </w:p>
        </w:tc>
        <w:tc>
          <w:tcPr>
            <w:tcW w:w="1701" w:type="dxa"/>
            <w:tcBorders>
              <w:top w:val="nil"/>
              <w:left w:val="nil"/>
              <w:bottom w:val="single" w:sz="4" w:space="0" w:color="auto"/>
              <w:right w:val="single" w:sz="4" w:space="0" w:color="auto"/>
            </w:tcBorders>
            <w:shd w:val="clear" w:color="auto" w:fill="auto"/>
            <w:noWrap/>
            <w:vAlign w:val="center"/>
          </w:tcPr>
          <w:p w14:paraId="14694EC5" w14:textId="77777777" w:rsidR="00A965F6" w:rsidRDefault="00000000">
            <w:pPr>
              <w:jc w:val="center"/>
            </w:pPr>
            <w:r>
              <w:rPr>
                <w:rFonts w:ascii="宋体" w:hAnsi="宋体"/>
                <w:sz w:val="18"/>
              </w:rPr>
              <w:t>历年工作总结</w:t>
            </w:r>
          </w:p>
        </w:tc>
        <w:tc>
          <w:tcPr>
            <w:tcW w:w="1134" w:type="dxa"/>
            <w:tcBorders>
              <w:top w:val="nil"/>
              <w:left w:val="nil"/>
              <w:bottom w:val="single" w:sz="4" w:space="0" w:color="auto"/>
              <w:right w:val="single" w:sz="4" w:space="0" w:color="auto"/>
            </w:tcBorders>
            <w:shd w:val="clear" w:color="auto" w:fill="auto"/>
            <w:noWrap/>
            <w:vAlign w:val="center"/>
          </w:tcPr>
          <w:p w14:paraId="26FF8B39" w14:textId="77777777" w:rsidR="00A965F6"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348CD144" w14:textId="77777777" w:rsidR="00A965F6" w:rsidRDefault="00000000">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14:paraId="1944E317" w14:textId="77777777" w:rsidR="00A965F6"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02C8A47A" w14:textId="77777777" w:rsidR="00A965F6" w:rsidRDefault="00A965F6">
            <w:pPr>
              <w:widowControl/>
              <w:jc w:val="center"/>
              <w:rPr>
                <w:rFonts w:ascii="宋体" w:hAnsi="宋体" w:cs="宋体" w:hint="eastAsia"/>
                <w:kern w:val="0"/>
                <w:sz w:val="18"/>
                <w:szCs w:val="18"/>
              </w:rPr>
            </w:pPr>
          </w:p>
        </w:tc>
      </w:tr>
    </w:tbl>
    <w:p w14:paraId="3D1A21F6" w14:textId="77777777" w:rsidR="00A965F6" w:rsidRDefault="00A965F6">
      <w:pPr>
        <w:jc w:val="center"/>
        <w:rPr>
          <w:rFonts w:ascii="宋体" w:hAnsi="宋体" w:cs="宋体" w:hint="eastAsia"/>
          <w:b/>
          <w:bCs/>
          <w:kern w:val="0"/>
          <w:sz w:val="28"/>
          <w:szCs w:val="28"/>
        </w:rPr>
      </w:pPr>
    </w:p>
    <w:p w14:paraId="2E95BF72" w14:textId="77777777" w:rsidR="00A965F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1DE5387" w14:textId="77777777" w:rsidR="00A965F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965F6" w14:paraId="5F6BF25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373717"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649270D" w14:textId="77777777" w:rsidR="00A965F6" w:rsidRDefault="00000000">
            <w:pPr>
              <w:jc w:val="center"/>
            </w:pPr>
            <w:r>
              <w:rPr>
                <w:rFonts w:ascii="宋体" w:hAnsi="宋体"/>
                <w:sz w:val="18"/>
              </w:rPr>
              <w:t>2023年关工委工作经费</w:t>
            </w:r>
          </w:p>
        </w:tc>
      </w:tr>
      <w:tr w:rsidR="00A965F6" w14:paraId="060799F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3BEA09"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48E4897" w14:textId="77777777" w:rsidR="00A965F6" w:rsidRDefault="00000000">
            <w:pPr>
              <w:jc w:val="center"/>
            </w:pPr>
            <w:r>
              <w:rPr>
                <w:rFonts w:ascii="宋体" w:hAnsi="宋体"/>
                <w:sz w:val="18"/>
              </w:rPr>
              <w:t>中共昌吉市委员会老干部局</w:t>
            </w:r>
          </w:p>
        </w:tc>
        <w:tc>
          <w:tcPr>
            <w:tcW w:w="1275" w:type="dxa"/>
            <w:gridSpan w:val="2"/>
            <w:tcBorders>
              <w:top w:val="nil"/>
              <w:left w:val="nil"/>
              <w:bottom w:val="single" w:sz="4" w:space="0" w:color="auto"/>
              <w:right w:val="single" w:sz="4" w:space="0" w:color="000000"/>
            </w:tcBorders>
            <w:shd w:val="clear" w:color="auto" w:fill="auto"/>
            <w:vAlign w:val="center"/>
          </w:tcPr>
          <w:p w14:paraId="7183A337" w14:textId="77777777" w:rsidR="00A965F6"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219776E" w14:textId="77777777" w:rsidR="00A965F6" w:rsidRDefault="00000000">
            <w:pPr>
              <w:jc w:val="center"/>
            </w:pPr>
            <w:r>
              <w:rPr>
                <w:rFonts w:ascii="宋体" w:hAnsi="宋体"/>
                <w:sz w:val="18"/>
              </w:rPr>
              <w:t>中共昌吉市委员会老干部局</w:t>
            </w:r>
          </w:p>
        </w:tc>
      </w:tr>
      <w:tr w:rsidR="00A965F6" w14:paraId="2A79432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A98A5D"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F2E0D7E" w14:textId="77777777" w:rsidR="00A965F6" w:rsidRDefault="00A965F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4C8706A"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88D83F2"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80BDB44"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9E79F63"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5DA7115"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830FD7C"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65F6" w14:paraId="35C0E11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1134F7" w14:textId="77777777" w:rsidR="00A965F6" w:rsidRDefault="00A965F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4299163"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BB82DD" w14:textId="77777777" w:rsidR="00A965F6" w:rsidRDefault="00000000">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14:paraId="29985AE3" w14:textId="77777777" w:rsidR="00A965F6" w:rsidRDefault="00000000">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4E38104" w14:textId="77777777" w:rsidR="00A965F6" w:rsidRDefault="00000000">
            <w:pPr>
              <w:jc w:val="center"/>
            </w:pPr>
            <w:r>
              <w:rPr>
                <w:rFonts w:ascii="宋体" w:hAnsi="宋体"/>
                <w:sz w:val="18"/>
              </w:rPr>
              <w:t>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D96C64" w14:textId="77777777" w:rsidR="00A965F6"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E200E6C" w14:textId="77777777" w:rsidR="00A965F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ED613C2" w14:textId="77777777" w:rsidR="00A965F6" w:rsidRDefault="00000000">
            <w:pPr>
              <w:jc w:val="center"/>
            </w:pPr>
            <w:r>
              <w:rPr>
                <w:rFonts w:ascii="宋体" w:hAnsi="宋体"/>
                <w:sz w:val="18"/>
              </w:rPr>
              <w:t>10.00</w:t>
            </w:r>
          </w:p>
        </w:tc>
      </w:tr>
      <w:tr w:rsidR="00A965F6" w14:paraId="3939FC9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88844D" w14:textId="77777777" w:rsidR="00A965F6" w:rsidRDefault="00A965F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748605A"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A5497D" w14:textId="77777777" w:rsidR="00A965F6" w:rsidRDefault="00000000">
            <w:pPr>
              <w:jc w:val="center"/>
            </w:pPr>
            <w:r>
              <w:rPr>
                <w:rFonts w:ascii="宋体" w:hAnsi="宋体"/>
                <w:sz w:val="18"/>
              </w:rPr>
              <w:t>3.00</w:t>
            </w:r>
          </w:p>
        </w:tc>
        <w:tc>
          <w:tcPr>
            <w:tcW w:w="1125" w:type="dxa"/>
            <w:tcBorders>
              <w:top w:val="nil"/>
              <w:left w:val="nil"/>
              <w:bottom w:val="single" w:sz="4" w:space="0" w:color="auto"/>
              <w:right w:val="single" w:sz="4" w:space="0" w:color="auto"/>
            </w:tcBorders>
            <w:shd w:val="clear" w:color="auto" w:fill="auto"/>
            <w:noWrap/>
            <w:vAlign w:val="center"/>
          </w:tcPr>
          <w:p w14:paraId="060136BA" w14:textId="77777777" w:rsidR="00A965F6" w:rsidRDefault="00000000">
            <w:pPr>
              <w:jc w:val="center"/>
            </w:pPr>
            <w:r>
              <w:rPr>
                <w:rFonts w:ascii="宋体" w:hAnsi="宋体"/>
                <w:sz w:val="18"/>
              </w:rPr>
              <w:t>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79D29C6" w14:textId="77777777" w:rsidR="00A965F6" w:rsidRDefault="00000000">
            <w:pPr>
              <w:jc w:val="center"/>
            </w:pPr>
            <w:r>
              <w:rPr>
                <w:rFonts w:ascii="宋体" w:hAnsi="宋体"/>
                <w:sz w:val="18"/>
              </w:rPr>
              <w:t>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3589793" w14:textId="77777777" w:rsidR="00A965F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8BBCBFA" w14:textId="77777777" w:rsidR="00A965F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78D0D0A" w14:textId="77777777" w:rsidR="00A965F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5F6" w14:paraId="446E3A7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9C2365" w14:textId="77777777" w:rsidR="00A965F6" w:rsidRDefault="00A965F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069ACF"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6DA4C1" w14:textId="77777777" w:rsidR="00A965F6"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A56763D" w14:textId="77777777" w:rsidR="00A965F6"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202BF87" w14:textId="77777777" w:rsidR="00A965F6"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E7A6ED1" w14:textId="77777777" w:rsidR="00A965F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9FA1A6C" w14:textId="77777777" w:rsidR="00A965F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AD47A8C" w14:textId="77777777" w:rsidR="00A965F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5F6" w14:paraId="20DE558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3C650A2"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A10296B"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911F484"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65F6" w14:paraId="7AB0A1E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C83F343" w14:textId="77777777" w:rsidR="00A965F6" w:rsidRDefault="00A965F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D18154D" w14:textId="77777777" w:rsidR="00A965F6" w:rsidRDefault="00000000">
            <w:pPr>
              <w:jc w:val="left"/>
            </w:pPr>
            <w:r>
              <w:rPr>
                <w:rFonts w:ascii="宋体" w:hAnsi="宋体"/>
                <w:sz w:val="18"/>
              </w:rPr>
              <w:t>项目拟投入3万元。积极发挥五老人员优势，为“新时代关工工作要有新作为”这一主题，积极开展各类宣讲，巩固“十百千万”行动培育成果，为昌吉市青少年健康成长做出贡献</w:t>
            </w:r>
          </w:p>
        </w:tc>
        <w:tc>
          <w:tcPr>
            <w:tcW w:w="4677" w:type="dxa"/>
            <w:gridSpan w:val="7"/>
            <w:tcBorders>
              <w:top w:val="single" w:sz="4" w:space="0" w:color="auto"/>
              <w:left w:val="nil"/>
              <w:bottom w:val="single" w:sz="4" w:space="0" w:color="auto"/>
              <w:right w:val="single" w:sz="4" w:space="0" w:color="000000"/>
            </w:tcBorders>
            <w:shd w:val="clear" w:color="auto" w:fill="auto"/>
          </w:tcPr>
          <w:p w14:paraId="5FF5FB25" w14:textId="77777777" w:rsidR="00A965F6" w:rsidRDefault="00000000">
            <w:pPr>
              <w:jc w:val="left"/>
            </w:pPr>
            <w:r>
              <w:rPr>
                <w:rFonts w:ascii="宋体" w:hAnsi="宋体"/>
                <w:sz w:val="18"/>
              </w:rPr>
              <w:t>截止自评日，该项目实际支付3万元。切实加强“五老”工作室及“儿童之家”建设、资助困境青少年、开展青少年普法工作、落实好《昌吉市儿童发展规划（2021--2025年）》目标任务分工方案所涉及的内容，使我市关工委工作始终保持可持续发展的活力。</w:t>
            </w:r>
          </w:p>
        </w:tc>
      </w:tr>
      <w:tr w:rsidR="00A965F6" w14:paraId="307FCA6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540884A" w14:textId="77777777" w:rsidR="00A965F6" w:rsidRDefault="00A965F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7B96981"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F1165EA"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7F72C8"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9636C60"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6417351"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F1DF76"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16A76F"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200A7" w14:textId="77777777" w:rsidR="00A965F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65F6" w14:paraId="3236355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184B30D" w14:textId="77777777" w:rsidR="00A965F6" w:rsidRDefault="00A965F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AD5C733" w14:textId="77777777" w:rsidR="00A965F6" w:rsidRDefault="00A965F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647C254" w14:textId="77777777" w:rsidR="00A965F6" w:rsidRDefault="00A965F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9F6B8FB" w14:textId="77777777" w:rsidR="00A965F6" w:rsidRDefault="00A965F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9232BF4" w14:textId="77777777" w:rsidR="00A965F6" w:rsidRDefault="00A965F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55A2761" w14:textId="77777777" w:rsidR="00A965F6" w:rsidRDefault="00A965F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EA571C1" w14:textId="77777777" w:rsidR="00A965F6" w:rsidRDefault="00A965F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C09D7D3" w14:textId="77777777" w:rsidR="00A965F6" w:rsidRDefault="00A965F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0A983E7" w14:textId="77777777" w:rsidR="00A965F6" w:rsidRDefault="00A965F6">
            <w:pPr>
              <w:widowControl/>
              <w:jc w:val="left"/>
              <w:rPr>
                <w:rFonts w:ascii="宋体" w:hAnsi="宋体" w:cs="宋体" w:hint="eastAsia"/>
                <w:color w:val="000000"/>
                <w:kern w:val="0"/>
                <w:sz w:val="18"/>
                <w:szCs w:val="18"/>
              </w:rPr>
            </w:pPr>
          </w:p>
        </w:tc>
      </w:tr>
      <w:tr w:rsidR="00A965F6" w14:paraId="484B8F6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4A957B2" w14:textId="77777777" w:rsidR="00A965F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9622A0" w14:textId="77777777" w:rsidR="00A965F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DBB4198" w14:textId="77777777" w:rsidR="00A965F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D04C85" w14:textId="77777777" w:rsidR="00A965F6" w:rsidRDefault="00000000">
            <w:pPr>
              <w:jc w:val="center"/>
            </w:pPr>
            <w:r>
              <w:rPr>
                <w:rFonts w:ascii="宋体" w:hAnsi="宋体"/>
                <w:sz w:val="18"/>
              </w:rPr>
              <w:t>积极投身关工事业的离退休干部</w:t>
            </w:r>
          </w:p>
        </w:tc>
        <w:tc>
          <w:tcPr>
            <w:tcW w:w="1125" w:type="dxa"/>
            <w:tcBorders>
              <w:top w:val="nil"/>
              <w:left w:val="nil"/>
              <w:bottom w:val="single" w:sz="4" w:space="0" w:color="auto"/>
              <w:right w:val="single" w:sz="4" w:space="0" w:color="auto"/>
            </w:tcBorders>
            <w:shd w:val="clear" w:color="auto" w:fill="auto"/>
            <w:vAlign w:val="center"/>
          </w:tcPr>
          <w:p w14:paraId="09145E2A" w14:textId="77777777" w:rsidR="00A965F6" w:rsidRDefault="00000000">
            <w:pPr>
              <w:jc w:val="center"/>
            </w:pPr>
            <w:r>
              <w:rPr>
                <w:rFonts w:ascii="宋体" w:hAnsi="宋体"/>
                <w:sz w:val="18"/>
              </w:rPr>
              <w:t>&gt;=3人</w:t>
            </w:r>
          </w:p>
        </w:tc>
        <w:tc>
          <w:tcPr>
            <w:tcW w:w="1229" w:type="dxa"/>
            <w:tcBorders>
              <w:top w:val="nil"/>
              <w:left w:val="nil"/>
              <w:bottom w:val="single" w:sz="4" w:space="0" w:color="auto"/>
              <w:right w:val="single" w:sz="4" w:space="0" w:color="auto"/>
            </w:tcBorders>
            <w:shd w:val="clear" w:color="auto" w:fill="auto"/>
            <w:vAlign w:val="center"/>
          </w:tcPr>
          <w:p w14:paraId="6D6D2E8C" w14:textId="77777777" w:rsidR="00A965F6" w:rsidRDefault="00000000">
            <w:pPr>
              <w:jc w:val="center"/>
            </w:pPr>
            <w:r>
              <w:rPr>
                <w:rFonts w:ascii="宋体" w:hAnsi="宋体"/>
                <w:sz w:val="18"/>
              </w:rPr>
              <w:t>=3人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9FA108" w14:textId="77777777" w:rsidR="00A965F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F1603C" w14:textId="77777777" w:rsidR="00A965F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05BDB6" w14:textId="77777777" w:rsidR="00A965F6" w:rsidRDefault="00A965F6">
            <w:pPr>
              <w:jc w:val="center"/>
            </w:pPr>
          </w:p>
        </w:tc>
      </w:tr>
      <w:tr w:rsidR="00A965F6" w14:paraId="4DE6419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C99400" w14:textId="77777777" w:rsidR="00A965F6" w:rsidRDefault="00A965F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3F8A35" w14:textId="77777777" w:rsidR="00A965F6" w:rsidRDefault="00A965F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A5F4AA" w14:textId="77777777" w:rsidR="00A965F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A7D654" w14:textId="77777777" w:rsidR="00A965F6" w:rsidRDefault="00000000">
            <w:pPr>
              <w:jc w:val="center"/>
            </w:pPr>
            <w:r>
              <w:rPr>
                <w:rFonts w:ascii="宋体" w:hAnsi="宋体"/>
                <w:sz w:val="18"/>
              </w:rPr>
              <w:t>“五老”人员巡回宣讲次数</w:t>
            </w:r>
          </w:p>
        </w:tc>
        <w:tc>
          <w:tcPr>
            <w:tcW w:w="1125" w:type="dxa"/>
            <w:tcBorders>
              <w:top w:val="nil"/>
              <w:left w:val="nil"/>
              <w:bottom w:val="single" w:sz="4" w:space="0" w:color="auto"/>
              <w:right w:val="single" w:sz="4" w:space="0" w:color="auto"/>
            </w:tcBorders>
            <w:shd w:val="clear" w:color="auto" w:fill="auto"/>
            <w:vAlign w:val="center"/>
          </w:tcPr>
          <w:p w14:paraId="0BD633AE" w14:textId="77777777" w:rsidR="00A965F6" w:rsidRDefault="00000000">
            <w:pPr>
              <w:jc w:val="center"/>
            </w:pPr>
            <w:r>
              <w:rPr>
                <w:rFonts w:ascii="宋体" w:hAnsi="宋体"/>
                <w:sz w:val="18"/>
              </w:rPr>
              <w:t>&gt;=4次</w:t>
            </w:r>
          </w:p>
        </w:tc>
        <w:tc>
          <w:tcPr>
            <w:tcW w:w="1229" w:type="dxa"/>
            <w:tcBorders>
              <w:top w:val="nil"/>
              <w:left w:val="nil"/>
              <w:bottom w:val="single" w:sz="4" w:space="0" w:color="auto"/>
              <w:right w:val="single" w:sz="4" w:space="0" w:color="auto"/>
            </w:tcBorders>
            <w:shd w:val="clear" w:color="auto" w:fill="auto"/>
            <w:vAlign w:val="center"/>
          </w:tcPr>
          <w:p w14:paraId="3389418D" w14:textId="77777777" w:rsidR="00A965F6" w:rsidRDefault="00000000">
            <w:pPr>
              <w:jc w:val="center"/>
            </w:pPr>
            <w:r>
              <w:rPr>
                <w:rFonts w:ascii="宋体" w:hAnsi="宋体"/>
                <w:sz w:val="18"/>
              </w:rPr>
              <w:t>=4次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A47F90" w14:textId="77777777" w:rsidR="00A965F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BE79C6" w14:textId="77777777" w:rsidR="00A965F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527F30" w14:textId="77777777" w:rsidR="00A965F6" w:rsidRDefault="00A965F6">
            <w:pPr>
              <w:jc w:val="center"/>
            </w:pPr>
          </w:p>
        </w:tc>
      </w:tr>
      <w:tr w:rsidR="00A965F6" w14:paraId="5009C2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6FCA1A" w14:textId="77777777" w:rsidR="00A965F6" w:rsidRDefault="00A965F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A90568" w14:textId="77777777" w:rsidR="00A965F6" w:rsidRDefault="00A965F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416F4C" w14:textId="77777777" w:rsidR="00A965F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57B504" w14:textId="77777777" w:rsidR="00A965F6" w:rsidRDefault="00000000">
            <w:pPr>
              <w:jc w:val="center"/>
            </w:pPr>
            <w:r>
              <w:rPr>
                <w:rFonts w:ascii="宋体" w:hAnsi="宋体"/>
                <w:sz w:val="18"/>
              </w:rPr>
              <w:t>慰问突出贡献的“五老”人员</w:t>
            </w:r>
          </w:p>
        </w:tc>
        <w:tc>
          <w:tcPr>
            <w:tcW w:w="1125" w:type="dxa"/>
            <w:tcBorders>
              <w:top w:val="nil"/>
              <w:left w:val="nil"/>
              <w:bottom w:val="single" w:sz="4" w:space="0" w:color="auto"/>
              <w:right w:val="single" w:sz="4" w:space="0" w:color="auto"/>
            </w:tcBorders>
            <w:shd w:val="clear" w:color="auto" w:fill="auto"/>
            <w:vAlign w:val="center"/>
          </w:tcPr>
          <w:p w14:paraId="77C81E69" w14:textId="77777777" w:rsidR="00A965F6"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534398AE" w14:textId="77777777" w:rsidR="00A965F6" w:rsidRDefault="00000000">
            <w:pPr>
              <w:jc w:val="center"/>
            </w:pPr>
            <w:r>
              <w:rPr>
                <w:rFonts w:ascii="宋体" w:hAnsi="宋体"/>
                <w:sz w:val="18"/>
              </w:rPr>
              <w:t>=2次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4532D6" w14:textId="77777777" w:rsidR="00A965F6"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BC1D99" w14:textId="77777777" w:rsidR="00A965F6"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C858F6" w14:textId="77777777" w:rsidR="00A965F6" w:rsidRDefault="00A965F6">
            <w:pPr>
              <w:jc w:val="center"/>
            </w:pPr>
          </w:p>
        </w:tc>
      </w:tr>
      <w:tr w:rsidR="00A965F6" w14:paraId="4F1D9B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6D7527" w14:textId="77777777" w:rsidR="00A965F6" w:rsidRDefault="00A965F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342E95" w14:textId="77777777" w:rsidR="00A965F6" w:rsidRDefault="00A965F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EC0D08" w14:textId="77777777" w:rsidR="00A965F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BCABF8" w14:textId="77777777" w:rsidR="00A965F6" w:rsidRDefault="00000000">
            <w:pPr>
              <w:jc w:val="center"/>
            </w:pPr>
            <w:r>
              <w:rPr>
                <w:rFonts w:ascii="宋体" w:hAnsi="宋体"/>
                <w:sz w:val="18"/>
              </w:rPr>
              <w:t>投身关工事业的退休干部活动参与率</w:t>
            </w:r>
          </w:p>
        </w:tc>
        <w:tc>
          <w:tcPr>
            <w:tcW w:w="1125" w:type="dxa"/>
            <w:tcBorders>
              <w:top w:val="nil"/>
              <w:left w:val="nil"/>
              <w:bottom w:val="single" w:sz="4" w:space="0" w:color="auto"/>
              <w:right w:val="single" w:sz="4" w:space="0" w:color="auto"/>
            </w:tcBorders>
            <w:shd w:val="clear" w:color="auto" w:fill="auto"/>
            <w:vAlign w:val="center"/>
          </w:tcPr>
          <w:p w14:paraId="7A1E2E8B" w14:textId="77777777" w:rsidR="00A965F6"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2EC8899" w14:textId="77777777" w:rsidR="00A965F6"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414A64" w14:textId="77777777" w:rsidR="00A965F6"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CFE56D" w14:textId="77777777" w:rsidR="00A965F6"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A14D42" w14:textId="77777777" w:rsidR="00A965F6" w:rsidRDefault="00A965F6">
            <w:pPr>
              <w:jc w:val="center"/>
            </w:pPr>
          </w:p>
        </w:tc>
      </w:tr>
      <w:tr w:rsidR="00A965F6" w14:paraId="133DC2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E210CD" w14:textId="77777777" w:rsidR="00A965F6" w:rsidRDefault="00A965F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AB69E2" w14:textId="77777777" w:rsidR="00A965F6" w:rsidRDefault="00A965F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09BBAC" w14:textId="77777777" w:rsidR="00A965F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7194A5" w14:textId="77777777" w:rsidR="00A965F6" w:rsidRDefault="00000000">
            <w:pPr>
              <w:jc w:val="center"/>
            </w:pPr>
            <w:r>
              <w:rPr>
                <w:rFonts w:ascii="宋体" w:hAnsi="宋体"/>
                <w:sz w:val="18"/>
              </w:rPr>
              <w:t>工作经费支付及时率</w:t>
            </w:r>
          </w:p>
        </w:tc>
        <w:tc>
          <w:tcPr>
            <w:tcW w:w="1125" w:type="dxa"/>
            <w:tcBorders>
              <w:top w:val="nil"/>
              <w:left w:val="nil"/>
              <w:bottom w:val="single" w:sz="4" w:space="0" w:color="auto"/>
              <w:right w:val="single" w:sz="4" w:space="0" w:color="auto"/>
            </w:tcBorders>
            <w:shd w:val="clear" w:color="auto" w:fill="auto"/>
            <w:vAlign w:val="center"/>
          </w:tcPr>
          <w:p w14:paraId="07604BA5" w14:textId="77777777" w:rsidR="00A965F6"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442BA48" w14:textId="77777777" w:rsidR="00A965F6"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F11E9E" w14:textId="77777777" w:rsidR="00A965F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3071A8" w14:textId="77777777" w:rsidR="00A965F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852733" w14:textId="77777777" w:rsidR="00A965F6" w:rsidRDefault="00A965F6">
            <w:pPr>
              <w:jc w:val="center"/>
            </w:pPr>
          </w:p>
        </w:tc>
      </w:tr>
      <w:tr w:rsidR="00A965F6" w14:paraId="0EED9A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5481C1" w14:textId="77777777" w:rsidR="00A965F6" w:rsidRDefault="00A965F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C02AB46" w14:textId="77777777" w:rsidR="00A965F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D714DF5" w14:textId="77777777" w:rsidR="00A965F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C88C50" w14:textId="77777777" w:rsidR="00A965F6" w:rsidRDefault="00000000">
            <w:pPr>
              <w:jc w:val="center"/>
            </w:pPr>
            <w:r>
              <w:rPr>
                <w:rFonts w:ascii="宋体" w:hAnsi="宋体"/>
                <w:sz w:val="18"/>
              </w:rPr>
              <w:t>积极投身关工事业的离退休干部工作补助费</w:t>
            </w:r>
          </w:p>
        </w:tc>
        <w:tc>
          <w:tcPr>
            <w:tcW w:w="1125" w:type="dxa"/>
            <w:tcBorders>
              <w:top w:val="nil"/>
              <w:left w:val="nil"/>
              <w:bottom w:val="single" w:sz="4" w:space="0" w:color="auto"/>
              <w:right w:val="single" w:sz="4" w:space="0" w:color="auto"/>
            </w:tcBorders>
            <w:shd w:val="clear" w:color="auto" w:fill="auto"/>
            <w:vAlign w:val="center"/>
          </w:tcPr>
          <w:p w14:paraId="1EBBD0E0" w14:textId="77777777" w:rsidR="00A965F6" w:rsidRDefault="00000000">
            <w:pPr>
              <w:jc w:val="center"/>
            </w:pPr>
            <w:r>
              <w:rPr>
                <w:rFonts w:ascii="宋体" w:hAnsi="宋体"/>
                <w:sz w:val="18"/>
              </w:rPr>
              <w:t>&lt;=2万元</w:t>
            </w:r>
          </w:p>
        </w:tc>
        <w:tc>
          <w:tcPr>
            <w:tcW w:w="1229" w:type="dxa"/>
            <w:tcBorders>
              <w:top w:val="nil"/>
              <w:left w:val="nil"/>
              <w:bottom w:val="single" w:sz="4" w:space="0" w:color="auto"/>
              <w:right w:val="single" w:sz="4" w:space="0" w:color="auto"/>
            </w:tcBorders>
            <w:shd w:val="clear" w:color="auto" w:fill="auto"/>
            <w:vAlign w:val="center"/>
          </w:tcPr>
          <w:p w14:paraId="2648E5F0" w14:textId="77777777" w:rsidR="00A965F6" w:rsidRDefault="00000000">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A9E361" w14:textId="77777777" w:rsidR="00A965F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84ED1B" w14:textId="77777777" w:rsidR="00A965F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3892217" w14:textId="77777777" w:rsidR="00A965F6" w:rsidRDefault="00A965F6">
            <w:pPr>
              <w:jc w:val="center"/>
            </w:pPr>
          </w:p>
        </w:tc>
      </w:tr>
      <w:tr w:rsidR="00A965F6" w14:paraId="610858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58B17E" w14:textId="77777777" w:rsidR="00A965F6" w:rsidRDefault="00A965F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9E14C1" w14:textId="77777777" w:rsidR="00A965F6" w:rsidRDefault="00A965F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8EEBC2" w14:textId="77777777" w:rsidR="00A965F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73B6F" w14:textId="77777777" w:rsidR="00A965F6" w:rsidRDefault="00000000">
            <w:pPr>
              <w:jc w:val="center"/>
            </w:pPr>
            <w:r>
              <w:rPr>
                <w:rFonts w:ascii="宋体" w:hAnsi="宋体"/>
                <w:sz w:val="18"/>
              </w:rPr>
              <w:t>慰问“五老”人员经费</w:t>
            </w:r>
          </w:p>
        </w:tc>
        <w:tc>
          <w:tcPr>
            <w:tcW w:w="1125" w:type="dxa"/>
            <w:tcBorders>
              <w:top w:val="nil"/>
              <w:left w:val="nil"/>
              <w:bottom w:val="single" w:sz="4" w:space="0" w:color="auto"/>
              <w:right w:val="single" w:sz="4" w:space="0" w:color="auto"/>
            </w:tcBorders>
            <w:shd w:val="clear" w:color="auto" w:fill="auto"/>
            <w:vAlign w:val="center"/>
          </w:tcPr>
          <w:p w14:paraId="60AFDB04" w14:textId="77777777" w:rsidR="00A965F6" w:rsidRDefault="00000000">
            <w:pPr>
              <w:jc w:val="center"/>
            </w:pPr>
            <w:r>
              <w:rPr>
                <w:rFonts w:ascii="宋体" w:hAnsi="宋体"/>
                <w:sz w:val="18"/>
              </w:rPr>
              <w:t>&lt;=0.50万元</w:t>
            </w:r>
          </w:p>
        </w:tc>
        <w:tc>
          <w:tcPr>
            <w:tcW w:w="1229" w:type="dxa"/>
            <w:tcBorders>
              <w:top w:val="nil"/>
              <w:left w:val="nil"/>
              <w:bottom w:val="single" w:sz="4" w:space="0" w:color="auto"/>
              <w:right w:val="single" w:sz="4" w:space="0" w:color="auto"/>
            </w:tcBorders>
            <w:shd w:val="clear" w:color="auto" w:fill="auto"/>
            <w:vAlign w:val="center"/>
          </w:tcPr>
          <w:p w14:paraId="557207CC" w14:textId="77777777" w:rsidR="00A965F6" w:rsidRDefault="00000000">
            <w:pPr>
              <w:jc w:val="center"/>
            </w:pPr>
            <w:r>
              <w:rPr>
                <w:rFonts w:ascii="宋体" w:hAnsi="宋体"/>
                <w:sz w:val="18"/>
              </w:rPr>
              <w:t>=0.5万元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A20F74" w14:textId="77777777" w:rsidR="00A965F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378FA8" w14:textId="77777777" w:rsidR="00A965F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8F1AE9" w14:textId="77777777" w:rsidR="00A965F6" w:rsidRDefault="00A965F6">
            <w:pPr>
              <w:jc w:val="center"/>
            </w:pPr>
          </w:p>
        </w:tc>
      </w:tr>
      <w:tr w:rsidR="00A965F6" w14:paraId="45CFE2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3DC9C0" w14:textId="77777777" w:rsidR="00A965F6" w:rsidRDefault="00A965F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717E61" w14:textId="77777777" w:rsidR="00A965F6" w:rsidRDefault="00A965F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0A087C" w14:textId="77777777" w:rsidR="00A965F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F44E32" w14:textId="77777777" w:rsidR="00A965F6" w:rsidRDefault="00000000">
            <w:pPr>
              <w:jc w:val="center"/>
            </w:pPr>
            <w:r>
              <w:rPr>
                <w:rFonts w:ascii="宋体" w:hAnsi="宋体"/>
                <w:sz w:val="18"/>
              </w:rPr>
              <w:t>打造基层关工组织经费</w:t>
            </w:r>
          </w:p>
        </w:tc>
        <w:tc>
          <w:tcPr>
            <w:tcW w:w="1125" w:type="dxa"/>
            <w:tcBorders>
              <w:top w:val="nil"/>
              <w:left w:val="nil"/>
              <w:bottom w:val="single" w:sz="4" w:space="0" w:color="auto"/>
              <w:right w:val="single" w:sz="4" w:space="0" w:color="auto"/>
            </w:tcBorders>
            <w:shd w:val="clear" w:color="auto" w:fill="auto"/>
            <w:vAlign w:val="center"/>
          </w:tcPr>
          <w:p w14:paraId="3468A324" w14:textId="77777777" w:rsidR="00A965F6" w:rsidRDefault="00000000">
            <w:pPr>
              <w:jc w:val="center"/>
            </w:pPr>
            <w:r>
              <w:rPr>
                <w:rFonts w:ascii="宋体" w:hAnsi="宋体"/>
                <w:sz w:val="18"/>
              </w:rPr>
              <w:t>&lt;=0.50万元</w:t>
            </w:r>
          </w:p>
        </w:tc>
        <w:tc>
          <w:tcPr>
            <w:tcW w:w="1229" w:type="dxa"/>
            <w:tcBorders>
              <w:top w:val="nil"/>
              <w:left w:val="nil"/>
              <w:bottom w:val="single" w:sz="4" w:space="0" w:color="auto"/>
              <w:right w:val="single" w:sz="4" w:space="0" w:color="auto"/>
            </w:tcBorders>
            <w:shd w:val="clear" w:color="auto" w:fill="auto"/>
            <w:vAlign w:val="center"/>
          </w:tcPr>
          <w:p w14:paraId="2D4760CA" w14:textId="77777777" w:rsidR="00A965F6" w:rsidRDefault="00000000">
            <w:pPr>
              <w:jc w:val="center"/>
            </w:pPr>
            <w:r>
              <w:rPr>
                <w:rFonts w:ascii="宋体" w:hAnsi="宋体"/>
                <w:sz w:val="18"/>
              </w:rPr>
              <w:t>=0.5万元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58EE84" w14:textId="77777777" w:rsidR="00A965F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C2FC38" w14:textId="77777777" w:rsidR="00A965F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52C803" w14:textId="77777777" w:rsidR="00A965F6" w:rsidRDefault="00A965F6">
            <w:pPr>
              <w:jc w:val="center"/>
            </w:pPr>
          </w:p>
        </w:tc>
      </w:tr>
      <w:tr w:rsidR="00A965F6" w14:paraId="486522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30FFF2" w14:textId="77777777" w:rsidR="00A965F6" w:rsidRDefault="00A965F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D7D0A4" w14:textId="77777777" w:rsidR="00A965F6"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76BE25F" w14:textId="77777777" w:rsidR="00A965F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D8123B" w14:textId="77777777" w:rsidR="00A965F6" w:rsidRDefault="00000000">
            <w:pPr>
              <w:jc w:val="center"/>
            </w:pPr>
            <w:r>
              <w:rPr>
                <w:rFonts w:ascii="宋体" w:hAnsi="宋体"/>
                <w:sz w:val="18"/>
              </w:rPr>
              <w:t>积极发挥五老作用，推动关工工作须有开展</w:t>
            </w:r>
          </w:p>
        </w:tc>
        <w:tc>
          <w:tcPr>
            <w:tcW w:w="1125" w:type="dxa"/>
            <w:tcBorders>
              <w:top w:val="nil"/>
              <w:left w:val="nil"/>
              <w:bottom w:val="single" w:sz="4" w:space="0" w:color="auto"/>
              <w:right w:val="single" w:sz="4" w:space="0" w:color="auto"/>
            </w:tcBorders>
            <w:shd w:val="clear" w:color="auto" w:fill="auto"/>
            <w:vAlign w:val="center"/>
          </w:tcPr>
          <w:p w14:paraId="0C40325C" w14:textId="77777777" w:rsidR="00A965F6" w:rsidRDefault="00000000">
            <w:pPr>
              <w:jc w:val="center"/>
            </w:pPr>
            <w:r>
              <w:rPr>
                <w:rFonts w:ascii="宋体" w:hAnsi="宋体"/>
                <w:sz w:val="18"/>
              </w:rPr>
              <w:t>有序开展</w:t>
            </w:r>
          </w:p>
        </w:tc>
        <w:tc>
          <w:tcPr>
            <w:tcW w:w="1229" w:type="dxa"/>
            <w:tcBorders>
              <w:top w:val="nil"/>
              <w:left w:val="nil"/>
              <w:bottom w:val="single" w:sz="4" w:space="0" w:color="auto"/>
              <w:right w:val="single" w:sz="4" w:space="0" w:color="auto"/>
            </w:tcBorders>
            <w:shd w:val="clear" w:color="auto" w:fill="auto"/>
            <w:vAlign w:val="center"/>
          </w:tcPr>
          <w:p w14:paraId="15D8AD7F" w14:textId="77777777" w:rsidR="00A965F6" w:rsidRDefault="00000000">
            <w:pPr>
              <w:jc w:val="center"/>
            </w:pPr>
            <w:r>
              <w:rPr>
                <w:rFonts w:ascii="宋体" w:hAnsi="宋体"/>
                <w:sz w:val="18"/>
              </w:rPr>
              <w:t>达成</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848BD9" w14:textId="77777777" w:rsidR="00A965F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F5CBD6" w14:textId="77777777" w:rsidR="00A965F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99BFEF" w14:textId="77777777" w:rsidR="00A965F6" w:rsidRDefault="00A965F6">
            <w:pPr>
              <w:jc w:val="center"/>
            </w:pPr>
          </w:p>
        </w:tc>
      </w:tr>
      <w:tr w:rsidR="00A965F6" w14:paraId="53F027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FA5FC6" w14:textId="77777777" w:rsidR="00A965F6" w:rsidRDefault="00A965F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39222C" w14:textId="77777777" w:rsidR="00A965F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E0B38D" w14:textId="77777777" w:rsidR="00A965F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54D93A" w14:textId="77777777" w:rsidR="00A965F6" w:rsidRDefault="00000000">
            <w:pPr>
              <w:jc w:val="center"/>
            </w:pPr>
            <w:r>
              <w:rPr>
                <w:rFonts w:ascii="宋体" w:hAnsi="宋体"/>
                <w:sz w:val="18"/>
              </w:rPr>
              <w:t>参加宣讲人员满意度</w:t>
            </w:r>
          </w:p>
        </w:tc>
        <w:tc>
          <w:tcPr>
            <w:tcW w:w="1125" w:type="dxa"/>
            <w:tcBorders>
              <w:top w:val="nil"/>
              <w:left w:val="nil"/>
              <w:bottom w:val="single" w:sz="4" w:space="0" w:color="auto"/>
              <w:right w:val="single" w:sz="4" w:space="0" w:color="auto"/>
            </w:tcBorders>
            <w:shd w:val="clear" w:color="auto" w:fill="auto"/>
            <w:vAlign w:val="center"/>
          </w:tcPr>
          <w:p w14:paraId="411E57F8" w14:textId="77777777" w:rsidR="00A965F6"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4218D06" w14:textId="77777777" w:rsidR="00A965F6"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2C0767" w14:textId="77777777" w:rsidR="00A965F6"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24EDA8" w14:textId="77777777" w:rsidR="00A965F6"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BE2DCF" w14:textId="77777777" w:rsidR="00A965F6" w:rsidRDefault="00A965F6">
            <w:pPr>
              <w:jc w:val="center"/>
            </w:pPr>
          </w:p>
        </w:tc>
      </w:tr>
      <w:tr w:rsidR="00A965F6" w14:paraId="759E34B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F300580" w14:textId="77777777" w:rsidR="00A965F6"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04FC290" w14:textId="77777777" w:rsidR="00A965F6"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EE7D797" w14:textId="77777777" w:rsidR="00A965F6"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46AE6C" w14:textId="77777777" w:rsidR="00A965F6" w:rsidRDefault="00A965F6">
            <w:pPr>
              <w:jc w:val="center"/>
            </w:pPr>
          </w:p>
        </w:tc>
      </w:tr>
      <w:bookmarkEnd w:id="30"/>
    </w:tbl>
    <w:p w14:paraId="5159DF6C" w14:textId="77777777" w:rsidR="00A965F6" w:rsidRDefault="00A965F6">
      <w:pPr>
        <w:ind w:firstLineChars="200" w:firstLine="640"/>
        <w:jc w:val="left"/>
        <w:rPr>
          <w:rFonts w:ascii="仿宋_GB2312" w:eastAsia="仿宋_GB2312"/>
          <w:sz w:val="32"/>
          <w:szCs w:val="32"/>
        </w:rPr>
      </w:pPr>
    </w:p>
    <w:p w14:paraId="7FDD04E0" w14:textId="77777777" w:rsidR="00A965F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D1112FD" w14:textId="77777777" w:rsidR="00A965F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312596F" w14:textId="77777777" w:rsidR="00A965F6"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1FDFC40"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7C2DFB8"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A0D5FB8"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E1E19CA"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3D055A5"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A7246C6"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D11FDBC"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63FED0A"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756703"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BFD916B" w14:textId="77777777" w:rsidR="00A965F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9C0799C" w14:textId="77777777" w:rsidR="00A965F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80610F1" w14:textId="77777777" w:rsidR="00A965F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BC4BB06" w14:textId="77777777" w:rsidR="00A965F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47CE57" w14:textId="77777777" w:rsidR="00A965F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EC3AE6E" w14:textId="77777777" w:rsidR="00A965F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4078F19" w14:textId="77777777" w:rsidR="00A965F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71098374" w14:textId="77777777" w:rsidR="00A965F6"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1504DD06" w14:textId="77777777" w:rsidR="00A965F6"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769FE799" w14:textId="77777777" w:rsidR="00A965F6"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F84D02A" w14:textId="77777777" w:rsidR="00A965F6"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5532D790" w14:textId="77777777" w:rsidR="00A965F6"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1A849657" w14:textId="77777777" w:rsidR="00A965F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6B885813" w14:textId="77777777" w:rsidR="00A965F6"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8A7D440" w14:textId="77777777" w:rsidR="00A965F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9868521" w14:textId="77777777" w:rsidR="00A965F6" w:rsidRDefault="00A965F6">
      <w:pPr>
        <w:ind w:firstLineChars="200" w:firstLine="640"/>
        <w:rPr>
          <w:rFonts w:ascii="仿宋_GB2312" w:eastAsia="仿宋_GB2312"/>
          <w:sz w:val="32"/>
          <w:szCs w:val="32"/>
        </w:rPr>
      </w:pPr>
    </w:p>
    <w:p w14:paraId="08ADE95B" w14:textId="77777777" w:rsidR="00A965F6" w:rsidRDefault="00A965F6">
      <w:pPr>
        <w:ind w:firstLineChars="200" w:firstLine="640"/>
        <w:outlineLvl w:val="1"/>
        <w:rPr>
          <w:rFonts w:ascii="黑体" w:eastAsia="黑体" w:hAnsi="黑体" w:cs="宋体" w:hint="eastAsia"/>
          <w:bCs/>
          <w:kern w:val="0"/>
          <w:sz w:val="32"/>
          <w:szCs w:val="32"/>
        </w:rPr>
      </w:pPr>
    </w:p>
    <w:sectPr w:rsidR="00A965F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6940F" w14:textId="77777777" w:rsidR="00F36DD4" w:rsidRDefault="00F36DD4">
      <w:r>
        <w:separator/>
      </w:r>
    </w:p>
  </w:endnote>
  <w:endnote w:type="continuationSeparator" w:id="0">
    <w:p w14:paraId="1EAEE5CE" w14:textId="77777777" w:rsidR="00F36DD4" w:rsidRDefault="00F36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E7E92" w14:textId="77777777" w:rsidR="00A965F6" w:rsidRDefault="00000000">
    <w:pPr>
      <w:pStyle w:val="a4"/>
    </w:pPr>
    <w:r>
      <w:rPr>
        <w:noProof/>
      </w:rPr>
      <mc:AlternateContent>
        <mc:Choice Requires="wps">
          <w:drawing>
            <wp:anchor distT="0" distB="0" distL="114300" distR="114300" simplePos="0" relativeHeight="251659264" behindDoc="0" locked="0" layoutInCell="1" allowOverlap="1" wp14:anchorId="6E65AE50" wp14:editId="4DDD286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63BC47" w14:textId="77777777" w:rsidR="00A965F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E65AE5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863BC47" w14:textId="77777777" w:rsidR="00A965F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B67762" w14:textId="77777777" w:rsidR="00F36DD4" w:rsidRDefault="00F36DD4">
      <w:r>
        <w:separator/>
      </w:r>
    </w:p>
  </w:footnote>
  <w:footnote w:type="continuationSeparator" w:id="0">
    <w:p w14:paraId="0CB62137" w14:textId="77777777" w:rsidR="00F36DD4" w:rsidRDefault="00F36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73473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A03CC9"/>
    <w:rsid w:val="00213C59"/>
    <w:rsid w:val="00266DE1"/>
    <w:rsid w:val="00281808"/>
    <w:rsid w:val="002C3265"/>
    <w:rsid w:val="003210CE"/>
    <w:rsid w:val="0058599D"/>
    <w:rsid w:val="008E2CEF"/>
    <w:rsid w:val="00992950"/>
    <w:rsid w:val="00A03CC9"/>
    <w:rsid w:val="00A805DA"/>
    <w:rsid w:val="00A965F6"/>
    <w:rsid w:val="00AA2266"/>
    <w:rsid w:val="00AB72C5"/>
    <w:rsid w:val="00AC3F07"/>
    <w:rsid w:val="00AD0268"/>
    <w:rsid w:val="00AD2823"/>
    <w:rsid w:val="00B70D59"/>
    <w:rsid w:val="00C10375"/>
    <w:rsid w:val="00C618A8"/>
    <w:rsid w:val="00CB44FD"/>
    <w:rsid w:val="00E67FC6"/>
    <w:rsid w:val="00EB4CE6"/>
    <w:rsid w:val="00EC609B"/>
    <w:rsid w:val="00F36DD4"/>
    <w:rsid w:val="00F52A8D"/>
    <w:rsid w:val="00F83E16"/>
    <w:rsid w:val="00FD2915"/>
    <w:rsid w:val="00FF09A5"/>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091D06"/>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582444"/>
  <w15:docId w15:val="{31F50D3A-216A-4AE0-92A7-ABEF40981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18</Pages>
  <Words>1369</Words>
  <Characters>7808</Characters>
  <Application>Microsoft Office Word</Application>
  <DocSecurity>0</DocSecurity>
  <Lines>65</Lines>
  <Paragraphs>18</Paragraphs>
  <ScaleCrop>false</ScaleCrop>
  <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2024-12-27T05:39:00Z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