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E495C" w14:textId="77777777" w:rsidR="0070077D" w:rsidRDefault="0070077D">
      <w:pPr>
        <w:rPr>
          <w:rFonts w:ascii="黑体" w:eastAsia="黑体" w:hAnsi="黑体" w:hint="eastAsia"/>
          <w:sz w:val="32"/>
          <w:szCs w:val="32"/>
        </w:rPr>
      </w:pPr>
    </w:p>
    <w:p w14:paraId="66513E83" w14:textId="77777777" w:rsidR="0070077D" w:rsidRDefault="0070077D">
      <w:pPr>
        <w:jc w:val="center"/>
        <w:rPr>
          <w:rFonts w:ascii="方正小标宋_GBK" w:eastAsia="方正小标宋_GBK" w:hAnsi="宋体" w:hint="eastAsia"/>
          <w:sz w:val="44"/>
          <w:szCs w:val="44"/>
        </w:rPr>
      </w:pPr>
    </w:p>
    <w:p w14:paraId="55D81D9A" w14:textId="77777777" w:rsidR="0070077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昌吉市疾病预防控制中心</w:t>
      </w:r>
    </w:p>
    <w:p w14:paraId="5EF47A01" w14:textId="77777777" w:rsidR="0070077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3F96921" w14:textId="77777777" w:rsidR="0070077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242FEFC" w14:textId="77777777" w:rsidR="0070077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F3D0E40" w14:textId="77777777" w:rsidR="0070077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45854BD" w14:textId="77777777" w:rsidR="0070077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0077D">
          <w:rPr>
            <w:rFonts w:ascii="仿宋_GB2312" w:eastAsia="仿宋_GB2312" w:hAnsi="仿宋_GB2312" w:cs="仿宋_GB2312" w:hint="eastAsia"/>
            <w:b/>
            <w:bCs/>
            <w:sz w:val="32"/>
            <w:szCs w:val="32"/>
          </w:rPr>
          <w:t>第一部分 单位概况</w:t>
        </w:r>
      </w:hyperlink>
    </w:p>
    <w:p w14:paraId="3BB7A5EF"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F65A269"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9144ECA" w14:textId="77777777" w:rsidR="0070077D" w:rsidRDefault="0070077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B1F8183"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2B8482B"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2B581B3"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83D6F0B"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7D9C99E"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189D52"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0583459"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2DD00D6"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760F06" w14:textId="77777777" w:rsidR="0070077D" w:rsidRDefault="0070077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32B27A2"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99C2C26" w14:textId="77777777" w:rsidR="0070077D" w:rsidRDefault="0070077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7566D6B" w14:textId="77777777" w:rsidR="0070077D" w:rsidRDefault="0070077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9B09AE1" w14:textId="77777777" w:rsidR="0070077D" w:rsidRDefault="0070077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73290FE"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9F11F70" w14:textId="77777777" w:rsidR="0070077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24FEA3F" w14:textId="77777777" w:rsidR="0070077D" w:rsidRDefault="0070077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EDA5590" w14:textId="77777777" w:rsidR="0070077D" w:rsidRDefault="0070077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9117E0F"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F1DCBF5"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5264CEC"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961C82F"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74993BB"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CB552EA"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33A96A7" w14:textId="77777777" w:rsidR="0070077D" w:rsidRDefault="0070077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9B24EA0" w14:textId="77777777" w:rsidR="0070077D" w:rsidRDefault="0070077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87F0E50" w14:textId="77777777" w:rsidR="0070077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D550A1F" w14:textId="77777777" w:rsidR="0070077D" w:rsidRDefault="00000000">
      <w:r>
        <w:rPr>
          <w:rFonts w:ascii="仿宋_GB2312" w:eastAsia="仿宋_GB2312" w:hAnsi="仿宋_GB2312" w:cs="仿宋_GB2312" w:hint="eastAsia"/>
          <w:sz w:val="32"/>
          <w:szCs w:val="32"/>
        </w:rPr>
        <w:fldChar w:fldCharType="end"/>
      </w:r>
    </w:p>
    <w:p w14:paraId="72723926" w14:textId="77777777" w:rsidR="0070077D" w:rsidRDefault="00000000">
      <w:pPr>
        <w:rPr>
          <w:rFonts w:ascii="仿宋_GB2312" w:eastAsia="仿宋_GB2312"/>
          <w:sz w:val="32"/>
          <w:szCs w:val="32"/>
        </w:rPr>
      </w:pPr>
      <w:r>
        <w:rPr>
          <w:rFonts w:ascii="仿宋_GB2312" w:eastAsia="仿宋_GB2312" w:hint="eastAsia"/>
          <w:sz w:val="32"/>
          <w:szCs w:val="32"/>
        </w:rPr>
        <w:br w:type="page"/>
      </w:r>
    </w:p>
    <w:p w14:paraId="23076A9B" w14:textId="77777777" w:rsidR="0070077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E918343" w14:textId="77777777" w:rsidR="0070077D"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F65A211" w14:textId="4E9C0E61"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昌吉市疾病预防控制中心的主要职责任务是：辖区内疾病预防控制工作的管理和落实、疫苗使用管理、突发公共卫生事件的监测调查与信息收集、报告，落实；开展病原微生物常规检验和常见污染物的检验；指导辖区内医疗机构、社区卫生组织和农村乡（镇）卫生院开展卫生防病工作，并对从事疾病预防控制相关工作的人员进行培训；负责公共卫生健康危害因素监测、报告，指导乡、村和有关部门收集、报告</w:t>
      </w:r>
      <w:r w:rsidR="00573488">
        <w:rPr>
          <w:rFonts w:ascii="仿宋_GB2312" w:eastAsia="仿宋_GB2312" w:hint="eastAsia"/>
          <w:sz w:val="32"/>
          <w:szCs w:val="32"/>
        </w:rPr>
        <w:t>传染病</w:t>
      </w:r>
      <w:r>
        <w:rPr>
          <w:rFonts w:ascii="仿宋_GB2312" w:eastAsia="仿宋_GB2312" w:hint="eastAsia"/>
          <w:sz w:val="32"/>
          <w:szCs w:val="32"/>
        </w:rPr>
        <w:t>；开展卫生宣传教育与健康促进活动，普及卫生防病知识；负责慢性病及相关疾病防控规划和方案的制定和实施，指导其他机构开展慢性病健康教育活动；承担昌吉市卫健委与卫生执法监督执法相关检验检测工作。</w:t>
      </w:r>
    </w:p>
    <w:p w14:paraId="59074269" w14:textId="77777777" w:rsidR="0070077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68BA6FE" w14:textId="77777777" w:rsidR="0070077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昌吉市疾病预防控制中心2023年度，实有人数</w:t>
      </w:r>
      <w:r>
        <w:rPr>
          <w:rFonts w:ascii="仿宋_GB2312" w:eastAsia="仿宋_GB2312" w:hint="eastAsia"/>
          <w:sz w:val="32"/>
          <w:szCs w:val="32"/>
          <w:lang w:val="zh-CN"/>
        </w:rPr>
        <w:t>82</w:t>
      </w:r>
      <w:r>
        <w:rPr>
          <w:rFonts w:ascii="仿宋_GB2312" w:eastAsia="仿宋_GB2312" w:hint="eastAsia"/>
          <w:sz w:val="32"/>
          <w:szCs w:val="32"/>
        </w:rPr>
        <w:t>人，其中：在职人员</w:t>
      </w:r>
      <w:r>
        <w:rPr>
          <w:rFonts w:ascii="仿宋_GB2312" w:eastAsia="仿宋_GB2312" w:hint="eastAsia"/>
          <w:sz w:val="32"/>
          <w:szCs w:val="32"/>
          <w:lang w:val="zh-CN"/>
        </w:rPr>
        <w:t>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36</w:t>
      </w:r>
      <w:r>
        <w:rPr>
          <w:rFonts w:ascii="仿宋_GB2312" w:eastAsia="仿宋_GB2312" w:hint="eastAsia"/>
          <w:sz w:val="32"/>
          <w:szCs w:val="32"/>
        </w:rPr>
        <w:t>人。</w:t>
      </w:r>
    </w:p>
    <w:p w14:paraId="36920084" w14:textId="25019E96" w:rsidR="0070077D" w:rsidRDefault="00000000">
      <w:pPr>
        <w:ind w:firstLineChars="200" w:firstLine="640"/>
        <w:rPr>
          <w:rFonts w:ascii="仿宋_GB2312" w:eastAsia="仿宋_GB2312" w:hAnsi="宋体" w:cs="宋体" w:hint="eastAsia"/>
          <w:kern w:val="0"/>
          <w:sz w:val="32"/>
          <w:szCs w:val="32"/>
        </w:rPr>
        <w:sectPr w:rsidR="0070077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疾病控制科、免疫规划科、结核病防治科、健康教育促进科、公共卫生科(职业卫生科)、质量控制信息科、检验科、地方病防治科、性病防治科、慢性非传染性疾病防治科、党政办、财务科、总务科。</w:t>
      </w:r>
    </w:p>
    <w:p w14:paraId="1A2AA22B" w14:textId="77777777" w:rsidR="0070077D"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09C19C5" w14:textId="77777777" w:rsidR="0070077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F9585B7"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2023年度收入总计6,055.14万元，其中：本年收入合计6,055.14万元，使用非财政拨款结余0.00万元，年初结转和结余0.00万元。</w:t>
      </w:r>
    </w:p>
    <w:p w14:paraId="16378DBB"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2023年度支出总计6,055.14万元，其中：本年支出合计6,055.14万元，结余分配0.00万元，年末结转和结余0.00万元。</w:t>
      </w:r>
    </w:p>
    <w:p w14:paraId="6C450703" w14:textId="4A2D9A1D"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增加1,026.91万元</w:t>
      </w:r>
      <w:r>
        <w:rPr>
          <w:rFonts w:ascii="仿宋_GB2312" w:eastAsia="仿宋_GB2312" w:hint="eastAsia"/>
          <w:sz w:val="32"/>
          <w:szCs w:val="32"/>
        </w:rPr>
        <w:t>，增长20.42%，主要原因是：本年流感疫苗接种人数增加，疫苗接种经费增加。</w:t>
      </w:r>
    </w:p>
    <w:p w14:paraId="2F2AF441" w14:textId="77777777" w:rsidR="0070077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DE92653"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本年收入6,055.14万元，其中：财政拨款收入</w:t>
      </w:r>
      <w:r>
        <w:rPr>
          <w:rFonts w:ascii="仿宋_GB2312" w:eastAsia="仿宋_GB2312" w:hint="eastAsia"/>
          <w:sz w:val="32"/>
          <w:szCs w:val="32"/>
          <w:lang w:val="zh-CN"/>
        </w:rPr>
        <w:t>2,248.06</w:t>
      </w:r>
      <w:r>
        <w:rPr>
          <w:rFonts w:ascii="仿宋_GB2312" w:eastAsia="仿宋_GB2312" w:hint="eastAsia"/>
          <w:sz w:val="32"/>
          <w:szCs w:val="32"/>
        </w:rPr>
        <w:t>万元，占</w:t>
      </w:r>
      <w:r>
        <w:rPr>
          <w:rFonts w:ascii="仿宋_GB2312" w:eastAsia="仿宋_GB2312" w:hint="eastAsia"/>
          <w:sz w:val="32"/>
          <w:szCs w:val="32"/>
          <w:lang w:val="zh-CN"/>
        </w:rPr>
        <w:t>37.13%</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3,794.92</w:t>
      </w:r>
      <w:r>
        <w:rPr>
          <w:rFonts w:ascii="仿宋_GB2312" w:eastAsia="仿宋_GB2312" w:hint="eastAsia"/>
          <w:sz w:val="32"/>
          <w:szCs w:val="32"/>
        </w:rPr>
        <w:t>万元，占</w:t>
      </w:r>
      <w:r>
        <w:rPr>
          <w:rFonts w:ascii="仿宋_GB2312" w:eastAsia="仿宋_GB2312" w:hint="eastAsia"/>
          <w:sz w:val="32"/>
          <w:szCs w:val="32"/>
          <w:lang w:val="zh-CN"/>
        </w:rPr>
        <w:t>62.67%</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12.16</w:t>
      </w:r>
      <w:r>
        <w:rPr>
          <w:rFonts w:ascii="仿宋_GB2312" w:eastAsia="仿宋_GB2312" w:hint="eastAsia"/>
          <w:sz w:val="32"/>
          <w:szCs w:val="32"/>
        </w:rPr>
        <w:t>万元，占</w:t>
      </w:r>
      <w:r>
        <w:rPr>
          <w:rFonts w:ascii="仿宋_GB2312" w:eastAsia="仿宋_GB2312" w:hint="eastAsia"/>
          <w:sz w:val="32"/>
          <w:szCs w:val="32"/>
          <w:lang w:val="zh-CN"/>
        </w:rPr>
        <w:t>0.20%</w:t>
      </w:r>
      <w:r>
        <w:rPr>
          <w:rFonts w:ascii="仿宋_GB2312" w:eastAsia="仿宋_GB2312" w:hint="eastAsia"/>
          <w:sz w:val="32"/>
          <w:szCs w:val="32"/>
        </w:rPr>
        <w:t>。</w:t>
      </w:r>
    </w:p>
    <w:p w14:paraId="14700749" w14:textId="77777777" w:rsidR="0070077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8D439C9" w14:textId="77777777" w:rsidR="0070077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本年支出6,055.14万元，其中：基本支出5,092.75万元，占84.11%；项目支出962.39万元，占15.89%；上缴上级支出0.00万元，占0.00%；经营支出0.00万元，占0.00%；对附属单位补助支出0.00万元，占0.00%。</w:t>
      </w:r>
    </w:p>
    <w:p w14:paraId="70B9ABAF" w14:textId="77777777" w:rsidR="0070077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DFC4659"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2,248.06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2,248.06</w:t>
      </w:r>
      <w:r>
        <w:rPr>
          <w:rFonts w:ascii="仿宋_GB2312" w:eastAsia="仿宋_GB2312" w:hint="eastAsia"/>
          <w:sz w:val="32"/>
          <w:szCs w:val="32"/>
        </w:rPr>
        <w:t>万元。财政拨款支出总计</w:t>
      </w:r>
      <w:r>
        <w:rPr>
          <w:rFonts w:ascii="仿宋_GB2312" w:eastAsia="仿宋_GB2312" w:hint="eastAsia"/>
          <w:sz w:val="32"/>
          <w:szCs w:val="32"/>
          <w:lang w:val="zh-CN"/>
        </w:rPr>
        <w:t>2,248.06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2,248.06</w:t>
      </w:r>
      <w:r>
        <w:rPr>
          <w:rFonts w:ascii="仿宋_GB2312" w:eastAsia="仿宋_GB2312" w:hint="eastAsia"/>
          <w:sz w:val="32"/>
          <w:szCs w:val="32"/>
        </w:rPr>
        <w:t>万元。</w:t>
      </w:r>
    </w:p>
    <w:p w14:paraId="72237BDA"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增加153.47万元</w:t>
      </w:r>
      <w:r>
        <w:rPr>
          <w:rFonts w:ascii="仿宋_GB2312" w:eastAsia="仿宋_GB2312" w:hint="eastAsia"/>
          <w:sz w:val="32"/>
          <w:szCs w:val="32"/>
        </w:rPr>
        <w:t>，增长7.33%,主要原因是：2023年中央重大传染病补助资金和2022年中央重大传染病防控经费增加。与年初预算相比，年初预算数</w:t>
      </w:r>
      <w:r>
        <w:rPr>
          <w:rFonts w:ascii="仿宋_GB2312" w:eastAsia="仿宋_GB2312" w:hint="eastAsia"/>
          <w:sz w:val="32"/>
          <w:szCs w:val="32"/>
          <w:lang w:val="zh-CN"/>
        </w:rPr>
        <w:t>1,808.31</w:t>
      </w:r>
      <w:r>
        <w:rPr>
          <w:rFonts w:ascii="仿宋_GB2312" w:eastAsia="仿宋_GB2312" w:hint="eastAsia"/>
          <w:sz w:val="32"/>
          <w:szCs w:val="32"/>
        </w:rPr>
        <w:t>万元，决算数</w:t>
      </w:r>
      <w:r>
        <w:rPr>
          <w:rFonts w:ascii="仿宋_GB2312" w:eastAsia="仿宋_GB2312" w:hint="eastAsia"/>
          <w:sz w:val="32"/>
          <w:szCs w:val="32"/>
          <w:lang w:val="zh-CN"/>
        </w:rPr>
        <w:t>2,248.06</w:t>
      </w:r>
      <w:r>
        <w:rPr>
          <w:rFonts w:ascii="仿宋_GB2312" w:eastAsia="仿宋_GB2312" w:hint="eastAsia"/>
          <w:sz w:val="32"/>
          <w:szCs w:val="32"/>
        </w:rPr>
        <w:t>万元，预决算差异率24.32%，主要原因是：</w:t>
      </w:r>
      <w:bookmarkStart w:id="16" w:name="_Hlk177722859"/>
      <w:r>
        <w:rPr>
          <w:rFonts w:ascii="仿宋_GB2312" w:eastAsia="仿宋_GB2312" w:hint="eastAsia"/>
          <w:sz w:val="32"/>
          <w:szCs w:val="32"/>
        </w:rPr>
        <w:t>年中追加疾控中心建设项目可研报告费用和医疗PCR实验室项目经费</w:t>
      </w:r>
      <w:bookmarkEnd w:id="16"/>
      <w:r>
        <w:rPr>
          <w:rFonts w:ascii="仿宋_GB2312" w:eastAsia="仿宋_GB2312" w:hint="eastAsia"/>
          <w:sz w:val="32"/>
          <w:szCs w:val="32"/>
        </w:rPr>
        <w:t>。</w:t>
      </w:r>
    </w:p>
    <w:p w14:paraId="56534AE3" w14:textId="77777777" w:rsidR="0070077D" w:rsidRDefault="00000000">
      <w:pPr>
        <w:ind w:firstLineChars="200" w:firstLine="640"/>
        <w:jc w:val="left"/>
        <w:outlineLvl w:val="1"/>
        <w:rPr>
          <w:rFonts w:ascii="黑体" w:eastAsia="黑体" w:hAnsi="黑体" w:cs="宋体" w:hint="eastAsia"/>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14:paraId="546CC77F" w14:textId="77777777" w:rsidR="0070077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C2E3597" w14:textId="77777777" w:rsidR="0070077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2023年度一般公共预算财政拨款支出2,248.06万元，占本年支出合计的</w:t>
      </w:r>
      <w:r>
        <w:rPr>
          <w:rFonts w:ascii="仿宋_GB2312" w:eastAsia="仿宋_GB2312" w:hint="eastAsia"/>
          <w:sz w:val="32"/>
          <w:szCs w:val="32"/>
          <w:lang w:val="zh-CN"/>
        </w:rPr>
        <w:t>37.13%</w:t>
      </w:r>
      <w:r>
        <w:rPr>
          <w:rFonts w:ascii="仿宋_GB2312" w:eastAsia="仿宋_GB2312" w:hint="eastAsia"/>
          <w:sz w:val="32"/>
          <w:szCs w:val="32"/>
        </w:rPr>
        <w:t>。与上年相比，</w:t>
      </w:r>
      <w:r>
        <w:rPr>
          <w:rFonts w:ascii="仿宋_GB2312" w:eastAsia="仿宋_GB2312" w:hint="eastAsia"/>
          <w:sz w:val="32"/>
          <w:szCs w:val="32"/>
          <w:lang w:val="zh-CN"/>
        </w:rPr>
        <w:t>增加153.47万元</w:t>
      </w:r>
      <w:r>
        <w:rPr>
          <w:rFonts w:ascii="仿宋_GB2312" w:eastAsia="仿宋_GB2312" w:hint="eastAsia"/>
          <w:sz w:val="32"/>
          <w:szCs w:val="32"/>
        </w:rPr>
        <w:t>，增长7.33%,主要原因是：2023年中央重大传染病补助资金和2022年中央重大传染病防控经费增加。与年初预算相比，年初预算数</w:t>
      </w:r>
      <w:r>
        <w:rPr>
          <w:rFonts w:ascii="仿宋_GB2312" w:eastAsia="仿宋_GB2312" w:hint="eastAsia"/>
          <w:sz w:val="32"/>
          <w:szCs w:val="32"/>
          <w:lang w:val="zh-CN"/>
        </w:rPr>
        <w:t>1,808.31</w:t>
      </w:r>
      <w:r>
        <w:rPr>
          <w:rFonts w:ascii="仿宋_GB2312" w:eastAsia="仿宋_GB2312" w:hint="eastAsia"/>
          <w:sz w:val="32"/>
          <w:szCs w:val="32"/>
        </w:rPr>
        <w:t>万元，决算数</w:t>
      </w:r>
      <w:r>
        <w:rPr>
          <w:rFonts w:ascii="仿宋_GB2312" w:eastAsia="仿宋_GB2312" w:hint="eastAsia"/>
          <w:sz w:val="32"/>
          <w:szCs w:val="32"/>
          <w:lang w:val="zh-CN"/>
        </w:rPr>
        <w:t>2,248.06</w:t>
      </w:r>
      <w:r>
        <w:rPr>
          <w:rFonts w:ascii="仿宋_GB2312" w:eastAsia="仿宋_GB2312" w:hint="eastAsia"/>
          <w:sz w:val="32"/>
          <w:szCs w:val="32"/>
        </w:rPr>
        <w:t>万元，预决算差异率</w:t>
      </w:r>
      <w:r>
        <w:rPr>
          <w:rFonts w:ascii="仿宋_GB2312" w:eastAsia="仿宋_GB2312" w:hint="eastAsia"/>
          <w:sz w:val="32"/>
          <w:szCs w:val="32"/>
          <w:lang w:val="zh-CN"/>
        </w:rPr>
        <w:t>24.32%</w:t>
      </w:r>
      <w:r>
        <w:rPr>
          <w:rFonts w:ascii="仿宋_GB2312" w:eastAsia="仿宋_GB2312" w:hint="eastAsia"/>
          <w:sz w:val="32"/>
          <w:szCs w:val="32"/>
        </w:rPr>
        <w:t>，主要原因是：年中追加疾控中心建设项目可研报告费用和医疗PCR实验室项目经费。</w:t>
      </w:r>
    </w:p>
    <w:p w14:paraId="43CAD59F" w14:textId="77777777" w:rsidR="0070077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77200AA" w14:textId="77777777" w:rsidR="007007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130.51</w:t>
      </w:r>
      <w:r>
        <w:rPr>
          <w:rFonts w:ascii="仿宋_GB2312" w:eastAsia="仿宋_GB2312"/>
          <w:kern w:val="2"/>
          <w:sz w:val="32"/>
          <w:szCs w:val="32"/>
          <w:lang w:val="zh-CN"/>
        </w:rPr>
        <w:t>万元，占</w:t>
      </w:r>
      <w:r>
        <w:rPr>
          <w:rFonts w:ascii="仿宋_GB2312" w:eastAsia="仿宋_GB2312" w:hint="eastAsia"/>
          <w:kern w:val="2"/>
          <w:sz w:val="32"/>
          <w:szCs w:val="32"/>
          <w:lang w:val="zh-CN"/>
        </w:rPr>
        <w:t>5.81%</w:t>
      </w:r>
      <w:r>
        <w:rPr>
          <w:rFonts w:ascii="仿宋_GB2312" w:eastAsia="仿宋_GB2312"/>
          <w:kern w:val="2"/>
          <w:sz w:val="32"/>
          <w:szCs w:val="32"/>
          <w:lang w:val="zh-CN"/>
        </w:rPr>
        <w:t>；</w:t>
      </w:r>
    </w:p>
    <w:p w14:paraId="4B9053AC" w14:textId="77777777" w:rsidR="007007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2,040.21</w:t>
      </w:r>
      <w:r>
        <w:rPr>
          <w:rFonts w:ascii="仿宋_GB2312" w:eastAsia="仿宋_GB2312"/>
          <w:kern w:val="2"/>
          <w:sz w:val="32"/>
          <w:szCs w:val="32"/>
          <w:lang w:val="zh-CN"/>
        </w:rPr>
        <w:t>万元，占</w:t>
      </w:r>
      <w:r>
        <w:rPr>
          <w:rFonts w:ascii="仿宋_GB2312" w:eastAsia="仿宋_GB2312" w:hint="eastAsia"/>
          <w:kern w:val="2"/>
          <w:sz w:val="32"/>
          <w:szCs w:val="32"/>
          <w:lang w:val="zh-CN"/>
        </w:rPr>
        <w:t>90.75%</w:t>
      </w:r>
      <w:r>
        <w:rPr>
          <w:rFonts w:ascii="仿宋_GB2312" w:eastAsia="仿宋_GB2312"/>
          <w:kern w:val="2"/>
          <w:sz w:val="32"/>
          <w:szCs w:val="32"/>
          <w:lang w:val="zh-CN"/>
        </w:rPr>
        <w:t>；</w:t>
      </w:r>
    </w:p>
    <w:p w14:paraId="7AE6C61F" w14:textId="77777777" w:rsidR="007007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69.64</w:t>
      </w:r>
      <w:r>
        <w:rPr>
          <w:rFonts w:ascii="仿宋_GB2312" w:eastAsia="仿宋_GB2312"/>
          <w:kern w:val="2"/>
          <w:sz w:val="32"/>
          <w:szCs w:val="32"/>
          <w:lang w:val="zh-CN"/>
        </w:rPr>
        <w:t>万元，占</w:t>
      </w:r>
      <w:r>
        <w:rPr>
          <w:rFonts w:ascii="仿宋_GB2312" w:eastAsia="仿宋_GB2312" w:hint="eastAsia"/>
          <w:kern w:val="2"/>
          <w:sz w:val="32"/>
          <w:szCs w:val="32"/>
          <w:lang w:val="zh-CN"/>
        </w:rPr>
        <w:t>3.10%</w:t>
      </w:r>
      <w:r>
        <w:rPr>
          <w:rFonts w:ascii="仿宋_GB2312" w:eastAsia="仿宋_GB2312"/>
          <w:kern w:val="2"/>
          <w:sz w:val="32"/>
          <w:szCs w:val="32"/>
          <w:lang w:val="zh-CN"/>
        </w:rPr>
        <w:t>；</w:t>
      </w:r>
    </w:p>
    <w:p w14:paraId="024B8EE6" w14:textId="77777777" w:rsidR="007007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7.70</w:t>
      </w:r>
      <w:r>
        <w:rPr>
          <w:rFonts w:ascii="仿宋_GB2312" w:eastAsia="仿宋_GB2312"/>
          <w:kern w:val="2"/>
          <w:sz w:val="32"/>
          <w:szCs w:val="32"/>
          <w:lang w:val="zh-CN"/>
        </w:rPr>
        <w:t>万元，占</w:t>
      </w:r>
      <w:r>
        <w:rPr>
          <w:rFonts w:ascii="仿宋_GB2312" w:eastAsia="仿宋_GB2312" w:hint="eastAsia"/>
          <w:kern w:val="2"/>
          <w:sz w:val="32"/>
          <w:szCs w:val="32"/>
          <w:lang w:val="zh-CN"/>
        </w:rPr>
        <w:t>0.34%。</w:t>
      </w:r>
    </w:p>
    <w:p w14:paraId="27B5B5F1" w14:textId="77777777" w:rsidR="0070077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111B4BA" w14:textId="4C6FA778"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1.卫生健康支出（类）行政事业单位医疗（款）其他行政事业单位医疗支出（项）:支出决算数为0.31万元，比上年决算</w:t>
      </w:r>
      <w:r w:rsidR="00507823">
        <w:rPr>
          <w:rFonts w:ascii="仿宋_GB2312" w:eastAsia="仿宋_GB2312" w:hAnsi="仿宋_GB2312" w:cs="仿宋_GB2312" w:hint="eastAsia"/>
          <w:sz w:val="32"/>
          <w:szCs w:val="32"/>
        </w:rPr>
        <w:t>增加0.00万元，增长0.00%</w:t>
      </w:r>
      <w:r>
        <w:rPr>
          <w:rFonts w:ascii="仿宋_GB2312" w:eastAsia="仿宋_GB2312" w:hAnsi="仿宋_GB2312" w:cs="仿宋_GB2312" w:hint="eastAsia"/>
          <w:sz w:val="32"/>
          <w:szCs w:val="32"/>
        </w:rPr>
        <w:t>，主要原因是：</w:t>
      </w:r>
      <w:r w:rsidR="00507823">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1F4EE358" w14:textId="3D897FED"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2.卫生健康支出（类）行政事业单位医疗（款）事业单位医疗（项）:支出决算数为56.95万元，比上年决算增加10.03万元，增长21.38%，主要原因是：</w:t>
      </w:r>
      <w:r w:rsidR="00573488" w:rsidRPr="00573488">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30745B0C" w14:textId="77777777"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3.卫生健康支出（类）公共卫生（款）突发公共卫生事件应急处理（项）:支出决算数为450.00万元，比上年决算增加435.48万元，增长2,999.17%，主要原因是：本</w:t>
      </w:r>
      <w:r>
        <w:rPr>
          <w:rFonts w:ascii="仿宋_GB2312" w:eastAsia="仿宋_GB2312" w:hAnsi="仿宋_GB2312" w:cs="仿宋_GB2312" w:hint="eastAsia"/>
          <w:sz w:val="32"/>
          <w:szCs w:val="32"/>
          <w:lang w:val="zh-CN"/>
        </w:rPr>
        <w:t>年新增卫生医疗实验室升级改造项目经费。</w:t>
      </w:r>
    </w:p>
    <w:p w14:paraId="7AD5A38D" w14:textId="004A53C2"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4.卫生健康支出（类）行政事业单位医疗（款）公务员医疗补助（项）:支出决算数为5.97万元，比上年决算减少8.85万元，下降59.7</w:t>
      </w:r>
      <w:r w:rsidR="00507823">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%，主要原因是：</w:t>
      </w:r>
      <w:r w:rsidR="00573488" w:rsidRPr="00573488">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0F045A7" w14:textId="33BDA00F"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5.卫生健康支出（类）公共卫生（款）其他公共卫生支</w:t>
      </w:r>
      <w:r>
        <w:rPr>
          <w:rFonts w:ascii="仿宋_GB2312" w:eastAsia="仿宋_GB2312" w:hAnsi="仿宋_GB2312" w:cs="仿宋_GB2312" w:hint="eastAsia"/>
          <w:sz w:val="32"/>
          <w:szCs w:val="32"/>
        </w:rPr>
        <w:lastRenderedPageBreak/>
        <w:t>出（项）:支出决算数为7.18万元，比上年决算减少5.64万元，下降</w:t>
      </w:r>
      <w:r w:rsidR="00507823">
        <w:rPr>
          <w:rFonts w:ascii="仿宋_GB2312" w:eastAsia="仿宋_GB2312" w:hAnsi="仿宋_GB2312" w:cs="仿宋_GB2312" w:hint="eastAsia"/>
          <w:sz w:val="32"/>
          <w:szCs w:val="32"/>
        </w:rPr>
        <w:t>43.99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本年鼠疫监测点升级改造项目资金减少。</w:t>
      </w:r>
    </w:p>
    <w:p w14:paraId="4CAD0FC7" w14:textId="77777777"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6.卫生健康支出（类）公共卫生（款）疾病预防控制机构（项）:支出决算数为1,168.52万元，比上年决算减少276.69万元，下降19.15%，主要原因是：</w:t>
      </w:r>
      <w:r>
        <w:rPr>
          <w:rFonts w:ascii="仿宋_GB2312" w:eastAsia="仿宋_GB2312" w:hAnsi="仿宋_GB2312" w:cs="仿宋_GB2312" w:hint="eastAsia"/>
          <w:sz w:val="32"/>
          <w:szCs w:val="32"/>
          <w:lang w:val="zh-CN"/>
        </w:rPr>
        <w:t>本年卫生医疗PCR实验室设备购置款减少。</w:t>
      </w:r>
    </w:p>
    <w:p w14:paraId="264325BA" w14:textId="6F8E90E1"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7.住房保障支出（类）住房改革支出（款）住房公积金（项）:支出决算数为69.64万元，比上年决算增加9.76万元，增长16.30%，主要原因是：</w:t>
      </w:r>
      <w:r w:rsidR="00573488" w:rsidRPr="00573488">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，住房公积金缴费金额增加。</w:t>
      </w:r>
    </w:p>
    <w:p w14:paraId="790B21A4" w14:textId="07905C6D"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8.卫生健康支出（类）公共卫生（款）基本公共卫生服务（项）:支出决算数为34.68万元，比上年决算减少37.96万元，下降52.26%，主要原因是：</w:t>
      </w:r>
      <w:r w:rsidR="00573488">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本年布病防治项目</w:t>
      </w:r>
      <w:r w:rsidR="00573488">
        <w:rPr>
          <w:rFonts w:ascii="仿宋_GB2312" w:eastAsia="仿宋_GB2312" w:hAnsi="仿宋_GB2312" w:cs="仿宋_GB2312" w:hint="eastAsia"/>
          <w:sz w:val="32"/>
          <w:szCs w:val="32"/>
          <w:lang w:val="zh-CN"/>
        </w:rPr>
        <w:t>经费较上年</w:t>
      </w:r>
      <w:r>
        <w:rPr>
          <w:rFonts w:ascii="仿宋_GB2312" w:eastAsia="仿宋_GB2312" w:hAnsi="仿宋_GB2312" w:cs="仿宋_GB2312" w:hint="eastAsia"/>
          <w:sz w:val="32"/>
          <w:szCs w:val="32"/>
          <w:lang w:val="zh-CN"/>
        </w:rPr>
        <w:t>减少。</w:t>
      </w:r>
    </w:p>
    <w:p w14:paraId="3B167EF3" w14:textId="77777777"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9.社会保障和就业支出（类）行政事业单位养老支出（款）机关事业单位职业年金缴费支出（项）:支出决算数为38.47万元，比上年决算增加38.47万元，增长100%，主要原因是：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6910F92E" w14:textId="3B4D75CF"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10.卫生健康支出（类）公共卫生（款）重大公共卫生服务（项）:支出决算数为316.60万元，比上年决算减少11.94万元，下降3.63%，主要原因是：</w:t>
      </w:r>
      <w:r w:rsidR="00573488">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本年慢性病防治工作</w:t>
      </w:r>
      <w:r>
        <w:rPr>
          <w:rFonts w:ascii="仿宋_GB2312" w:eastAsia="仿宋_GB2312" w:hAnsi="仿宋_GB2312" w:cs="仿宋_GB2312" w:hint="eastAsia"/>
          <w:sz w:val="32"/>
          <w:szCs w:val="32"/>
          <w:lang w:val="zh-CN"/>
        </w:rPr>
        <w:lastRenderedPageBreak/>
        <w:t>项目资金减少。</w:t>
      </w:r>
    </w:p>
    <w:p w14:paraId="4B344FCC" w14:textId="05CEC261"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11.其他支出（类）其他支出（款）其他支出（项）:支出决算数为7.70万元，比上年决算减少8.49万元，下降52.4</w:t>
      </w:r>
      <w:r w:rsidR="00507823">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sidR="00573488">
        <w:rPr>
          <w:rFonts w:ascii="仿宋_GB2312" w:eastAsia="仿宋_GB2312" w:hAnsi="仿宋_GB2312" w:cs="仿宋_GB2312" w:hint="eastAsia"/>
          <w:sz w:val="32"/>
          <w:szCs w:val="32"/>
          <w:lang w:val="zh-CN"/>
        </w:rPr>
        <w:t>驻村</w:t>
      </w:r>
      <w:r>
        <w:rPr>
          <w:rFonts w:ascii="仿宋_GB2312" w:eastAsia="仿宋_GB2312" w:hAnsi="仿宋_GB2312" w:cs="仿宋_GB2312" w:hint="eastAsia"/>
          <w:sz w:val="32"/>
          <w:szCs w:val="32"/>
          <w:lang w:val="zh-CN"/>
        </w:rPr>
        <w:t>工作队专项工作</w:t>
      </w:r>
      <w:r w:rsidR="00573488">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经费减少。</w:t>
      </w:r>
    </w:p>
    <w:p w14:paraId="30E62924" w14:textId="7005922C"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12.社会保障和就业支出（类）行政事业单位养老支出（款）机关事业单位基本养老保险缴费支出（项）:支出决算数为92.04万元，比上年决算增加13.02万元，增长16.48%，主要原因是：</w:t>
      </w:r>
      <w:r>
        <w:rPr>
          <w:rFonts w:ascii="仿宋_GB2312" w:eastAsia="仿宋_GB2312" w:hAnsi="仿宋_GB2312" w:cs="仿宋_GB2312" w:hint="eastAsia"/>
          <w:sz w:val="32"/>
          <w:szCs w:val="32"/>
          <w:lang w:val="zh-CN"/>
        </w:rPr>
        <w:t>在职人员工资</w:t>
      </w:r>
      <w:r w:rsidR="00573488">
        <w:rPr>
          <w:rFonts w:ascii="仿宋_GB2312" w:eastAsia="仿宋_GB2312" w:hAnsi="仿宋_GB2312" w:cs="仿宋_GB2312" w:hint="eastAsia"/>
          <w:sz w:val="32"/>
          <w:szCs w:val="32"/>
          <w:lang w:val="zh-CN"/>
        </w:rPr>
        <w:t>调增</w:t>
      </w:r>
      <w:r>
        <w:rPr>
          <w:rFonts w:ascii="仿宋_GB2312" w:eastAsia="仿宋_GB2312" w:hAnsi="仿宋_GB2312" w:cs="仿宋_GB2312" w:hint="eastAsia"/>
          <w:sz w:val="32"/>
          <w:szCs w:val="32"/>
          <w:lang w:val="zh-CN"/>
        </w:rPr>
        <w:t>，</w:t>
      </w:r>
      <w:r w:rsidR="00573488">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lang w:val="zh-CN"/>
        </w:rPr>
        <w:t>养老保险缴费增加。</w:t>
      </w:r>
    </w:p>
    <w:p w14:paraId="08C5105D" w14:textId="44C4D1FA" w:rsidR="007007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13.社会保障和就业支出（类）行政事业单位养老支出（款）事业单位离退休（项）:支出决算数为0.00万元，比上年决算减少3.73万元，下降100%，主要原因是：</w:t>
      </w:r>
      <w:r w:rsidR="00573488" w:rsidRPr="00573488">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0B1181CD" w14:textId="77777777" w:rsidR="0070077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9AD49EC"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1,297.83万元，其中：人员经费1,240.97万元，包括：基本工资、津贴补贴、奖金、机关事业单位基本养老保险缴费、职业年金缴费、职工基本医疗保险缴费、公务员医疗补助缴费、其他社会保障缴费、住房公积金、医疗费、其他工资福利支出、退休费、抚恤金、生活补助、奖励金。</w:t>
      </w:r>
    </w:p>
    <w:p w14:paraId="47F9C245"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公用经费56.86万元，包括：办公费、水费、取暖费、公务用车运行维护费、其他交通费用。</w:t>
      </w:r>
    </w:p>
    <w:p w14:paraId="539E9B3F" w14:textId="77777777" w:rsidR="0070077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6B692FC" w14:textId="77777777" w:rsidR="007007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“三公”经费支出8.70万元，</w:t>
      </w:r>
      <w:r>
        <w:rPr>
          <w:rFonts w:ascii="仿宋_GB2312" w:eastAsia="仿宋_GB2312" w:hint="eastAsia"/>
          <w:sz w:val="32"/>
          <w:szCs w:val="32"/>
        </w:rPr>
        <w:t>比上年</w:t>
      </w:r>
      <w:r>
        <w:rPr>
          <w:rFonts w:ascii="仿宋_GB2312" w:eastAsia="仿宋_GB2312" w:hint="eastAsia"/>
          <w:sz w:val="32"/>
          <w:szCs w:val="32"/>
          <w:lang w:val="zh-CN"/>
        </w:rPr>
        <w:t>减少1.70万元，</w:t>
      </w:r>
      <w:r>
        <w:rPr>
          <w:rFonts w:ascii="仿宋_GB2312" w:eastAsia="仿宋_GB2312" w:hint="eastAsia"/>
          <w:sz w:val="32"/>
          <w:szCs w:val="32"/>
        </w:rPr>
        <w:t>下降16.35%,</w:t>
      </w:r>
      <w:r>
        <w:rPr>
          <w:rFonts w:ascii="仿宋_GB2312" w:eastAsia="仿宋_GB2312" w:hint="eastAsia"/>
          <w:sz w:val="32"/>
          <w:szCs w:val="32"/>
          <w:lang w:val="zh-CN"/>
        </w:rPr>
        <w:t>主要原因是：本年车辆出行次数减少，车辆燃油费，维修维护费减少。其中：因公出国（境）费支出0.00万元，占0.00%，比上年增加0.00万元，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主要原因是：本年单位无此项经费；公务用车购置及运行维护费支出8.70万元，占100.00%，比上年减少1.70万元，</w:t>
      </w:r>
      <w:r>
        <w:rPr>
          <w:rFonts w:ascii="仿宋_GB2312" w:eastAsia="仿宋_GB2312" w:hint="eastAsia"/>
          <w:sz w:val="32"/>
          <w:szCs w:val="32"/>
        </w:rPr>
        <w:t>下降16.35%,</w:t>
      </w:r>
      <w:r>
        <w:rPr>
          <w:rFonts w:ascii="仿宋_GB2312" w:eastAsia="仿宋_GB2312" w:hint="eastAsia"/>
          <w:sz w:val="32"/>
          <w:szCs w:val="32"/>
          <w:lang w:val="zh-CN"/>
        </w:rPr>
        <w:t>主要原因是：本年车辆出行次数减少，车辆燃油费，维修维护费减少；公务接待费支出0.00万元，占0.00%，比上年增加0.00万元，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253191E2" w14:textId="77777777" w:rsidR="007007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9B657C0" w14:textId="77777777" w:rsidR="007007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635159FB" w14:textId="1987A8DA"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8.70万元，其中：公务用车购置费0.00万元，公务用车运行维护费8.70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D2E02" w:rsidRPr="009D2E02">
        <w:rPr>
          <w:rFonts w:ascii="仿宋_GB2312" w:eastAsia="仿宋_GB2312" w:hint="eastAsia"/>
          <w:sz w:val="32"/>
          <w:szCs w:val="32"/>
          <w:lang w:val="zh-CN"/>
        </w:rPr>
        <w:t>差异车辆为业务用车</w:t>
      </w:r>
      <w:r w:rsidR="009D2E02">
        <w:rPr>
          <w:rFonts w:ascii="仿宋_GB2312" w:eastAsia="仿宋_GB2312" w:hint="eastAsia"/>
          <w:sz w:val="32"/>
          <w:szCs w:val="32"/>
          <w:lang w:val="zh-CN"/>
        </w:rPr>
        <w:t>3</w:t>
      </w:r>
      <w:r w:rsidR="009D2E02" w:rsidRPr="009D2E02">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42F5EE7D" w14:textId="77777777" w:rsidR="007007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6FCB185C" w14:textId="005CF473" w:rsidR="007007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预算数10.40万元，决算数8.70万元，预决算差异率-16.35%，主要原因是：本年使用车辆减少，</w:t>
      </w:r>
      <w:r w:rsidR="00573488">
        <w:rPr>
          <w:rFonts w:ascii="仿宋_GB2312" w:eastAsia="仿宋_GB2312" w:hint="eastAsia"/>
          <w:sz w:val="32"/>
          <w:szCs w:val="32"/>
          <w:lang w:val="zh-CN"/>
        </w:rPr>
        <w:t>较预算减少车辆</w:t>
      </w:r>
      <w:r>
        <w:rPr>
          <w:rFonts w:ascii="仿宋_GB2312" w:eastAsia="仿宋_GB2312" w:hint="eastAsia"/>
          <w:sz w:val="32"/>
          <w:szCs w:val="32"/>
          <w:lang w:val="zh-CN"/>
        </w:rPr>
        <w:t>保险费，过路费等。其中：因公出国（境）费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预算数10.40万元，决算数8.70万元，预决算差异率-16.35%，主要原因是：</w:t>
      </w:r>
      <w:r w:rsidR="00573488">
        <w:rPr>
          <w:rFonts w:ascii="仿宋_GB2312" w:eastAsia="仿宋_GB2312" w:hint="eastAsia"/>
          <w:sz w:val="32"/>
          <w:szCs w:val="32"/>
          <w:lang w:val="zh-CN"/>
        </w:rPr>
        <w:t>本年使用车辆减少，较预算减少车辆保险费，过路费等</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5D72714A" w14:textId="77777777" w:rsidR="0070077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0A710512"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CDC2735" w14:textId="77777777" w:rsidR="0070077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4D8E16A"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5F4C6C15" w14:textId="77777777" w:rsidR="0070077D"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11DB53E6" w14:textId="77777777" w:rsidR="0070077D"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262E521B" w14:textId="77777777" w:rsidR="0070077D"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昌吉市疾病预防控制中心（事业单位）公用经费支出56.86万元，</w:t>
      </w:r>
      <w:r>
        <w:rPr>
          <w:rFonts w:ascii="仿宋_GB2312" w:eastAsia="仿宋_GB2312" w:hAnsi="仿宋_GB2312" w:cs="仿宋_GB2312" w:hint="eastAsia"/>
          <w:sz w:val="32"/>
          <w:szCs w:val="32"/>
          <w:lang w:val="zh-CN"/>
        </w:rPr>
        <w:t>比上年增加20.11万元，增长54.72%，主要原因是：本年办公费，取暖费等经费增加。</w:t>
      </w:r>
    </w:p>
    <w:p w14:paraId="5A10AE73" w14:textId="77777777" w:rsidR="0070077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4D01470C" w14:textId="77777777" w:rsidR="0070077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2023年度政府采购支出总额833.08万元，其中：政府采购货物支出16.70万元、政府采购工程支出0.00万元、政府采购服务支出816.38万元。</w:t>
      </w:r>
    </w:p>
    <w:p w14:paraId="450F65F6" w14:textId="77777777" w:rsidR="0070077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授予中小企业合同金额25.40万元，占政府采购支出总额的3.05%，其中：授予小微企业合同金额24.93万元，占政府采购支出总额的2.99%</w:t>
      </w:r>
      <w:r>
        <w:rPr>
          <w:rFonts w:ascii="仿宋_GB2312" w:eastAsia="仿宋_GB2312" w:hAnsi="仿宋_GB2312" w:cs="仿宋_GB2312" w:hint="eastAsia"/>
          <w:sz w:val="32"/>
          <w:szCs w:val="32"/>
        </w:rPr>
        <w:t>。</w:t>
      </w:r>
    </w:p>
    <w:p w14:paraId="7AC75698" w14:textId="77777777" w:rsidR="0070077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4C520951" w14:textId="77777777" w:rsidR="0070077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2,216.96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屋106.71平方米，价值11.21万元。车辆7辆，价值162.73万元，其中：副部（省）级及以上领导用车0辆、主要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用车0辆、机要通信用车0辆、应急保障用车0辆、执法执勤用车0辆、特种专业技术用车5辆、离退休干部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用车0辆、其他用车2辆，其他用车主要是：救护车；单价100万元（含）以上设备（不含车辆）0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23C4B43" w14:textId="77777777" w:rsidR="0070077D"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lastRenderedPageBreak/>
        <w:t>十一、预算绩效的情况说明</w:t>
      </w:r>
      <w:bookmarkEnd w:id="29"/>
      <w:bookmarkEnd w:id="30"/>
    </w:p>
    <w:p w14:paraId="5E1FECDB" w14:textId="77777777" w:rsidR="0070077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6,055.14</w:t>
      </w:r>
      <w:r>
        <w:rPr>
          <w:rFonts w:ascii="仿宋_GB2312" w:eastAsia="仿宋_GB2312" w:hint="eastAsia"/>
          <w:sz w:val="32"/>
          <w:szCs w:val="32"/>
        </w:rPr>
        <w:t>万元，实际执行总额</w:t>
      </w:r>
      <w:r>
        <w:rPr>
          <w:rFonts w:ascii="仿宋_GB2312" w:eastAsia="仿宋_GB2312"/>
          <w:sz w:val="32"/>
          <w:szCs w:val="32"/>
        </w:rPr>
        <w:t>6,055.14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预算绩效评价项目17个，全年预算数</w:t>
      </w:r>
      <w:r>
        <w:rPr>
          <w:rFonts w:ascii="仿宋_GB2312" w:eastAsia="仿宋_GB2312"/>
          <w:sz w:val="32"/>
          <w:szCs w:val="32"/>
        </w:rPr>
        <w:t>1,081.17</w:t>
      </w:r>
      <w:r>
        <w:rPr>
          <w:rFonts w:ascii="仿宋_GB2312" w:eastAsia="仿宋_GB2312" w:hint="eastAsia"/>
          <w:sz w:val="32"/>
          <w:szCs w:val="32"/>
        </w:rPr>
        <w:t>万元，全年执行数</w:t>
      </w:r>
      <w:r>
        <w:rPr>
          <w:rFonts w:ascii="仿宋_GB2312" w:eastAsia="仿宋_GB2312"/>
          <w:sz w:val="32"/>
          <w:szCs w:val="32"/>
        </w:rPr>
        <w:t>950.51</w:t>
      </w:r>
      <w:r>
        <w:rPr>
          <w:rFonts w:ascii="仿宋_GB2312" w:eastAsia="仿宋_GB2312" w:hint="eastAsia"/>
          <w:sz w:val="32"/>
          <w:szCs w:val="32"/>
        </w:rPr>
        <w:t>万元。预算绩效管理取得的成效：一是将绩效目标细化到每项资金，将管理责任分解到处具体到人，大大提高了绩效管理的可操作性；二是随时监控资金流向与使用情况，并据此适时统筹调整支出，将有限的资金用到刀刃上，让每一分预算都发挥出尽可能大的效用。发现的问题及原因：一是个别项目要求时间比较紧张，项目运行时间比较短，项目实施有难度；二是资金使用过程中存在计划资金与实际使用金额不相符的问题。下一步改进措施：一是加大对基层医疗卫生建设投入力度，改善民生工程，确保提升基层群众满意度；二是希望能在下拨资金时结合基层实际，明确支付科目。具体项目自评情况附绩效自评表及自评报告。</w:t>
      </w:r>
    </w:p>
    <w:tbl>
      <w:tblPr>
        <w:tblW w:w="5000" w:type="pct"/>
        <w:jc w:val="center"/>
        <w:tblLayout w:type="fixed"/>
        <w:tblLook w:val="04A0" w:firstRow="1" w:lastRow="0" w:firstColumn="1" w:lastColumn="0" w:noHBand="0" w:noVBand="1"/>
      </w:tblPr>
      <w:tblGrid>
        <w:gridCol w:w="1500"/>
        <w:gridCol w:w="1156"/>
        <w:gridCol w:w="1131"/>
        <w:gridCol w:w="1216"/>
        <w:gridCol w:w="1202"/>
        <w:gridCol w:w="876"/>
        <w:gridCol w:w="714"/>
        <w:gridCol w:w="727"/>
      </w:tblGrid>
      <w:tr w:rsidR="0070077D" w14:paraId="4EF15643"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E6B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部门（单位）整体支出绩效目标自评表</w:t>
            </w:r>
          </w:p>
        </w:tc>
      </w:tr>
      <w:tr w:rsidR="0070077D" w14:paraId="2C67972A"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730C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31ABC535" w14:textId="77777777">
        <w:trPr>
          <w:trHeight w:val="660"/>
          <w:jc w:val="center"/>
        </w:trPr>
        <w:tc>
          <w:tcPr>
            <w:tcW w:w="15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F01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部门（单位）名称</w:t>
            </w:r>
          </w:p>
        </w:tc>
        <w:tc>
          <w:tcPr>
            <w:tcW w:w="7022"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FEE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44C99C3C" w14:textId="77777777">
        <w:trPr>
          <w:trHeight w:val="570"/>
          <w:jc w:val="center"/>
        </w:trPr>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B958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部门资金（万元）</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F1C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资金来源</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2E5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F1D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15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485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7D2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8FD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6AF37963" w14:textId="77777777">
        <w:trPr>
          <w:trHeight w:val="88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057B8C55"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346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中央安排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33A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93.90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B7D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415.35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5D2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415.35</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741F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9B54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C79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65165101" w14:textId="77777777">
        <w:trPr>
          <w:trHeight w:val="88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1984CA92"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C036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自治区安排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B61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9.53</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3B3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14.88</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20F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14.88</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85F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511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E75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1072F8FA" w14:textId="77777777">
        <w:trPr>
          <w:trHeight w:val="88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242E92AB"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74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地（州、市）安排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A80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EA30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006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BEB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13F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5AB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CCA0126" w14:textId="77777777">
        <w:trPr>
          <w:trHeight w:val="88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25C644EC"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ECA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县（市、区）安排</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530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2,704.88</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ADE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5,612.75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A74A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5,612.75</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A4B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F8713" w14:textId="77777777" w:rsidR="0070077D"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DB5F3" w14:textId="77777777" w:rsidR="0070077D"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r>
      <w:tr w:rsidR="0070077D" w14:paraId="33619F55" w14:textId="77777777">
        <w:trPr>
          <w:trHeight w:val="88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3C9AC86D"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7CB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C2A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4F7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12.16</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CDFB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12.16</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020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AEDD1" w14:textId="77777777" w:rsidR="0070077D"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22E6" w14:textId="77777777" w:rsidR="0070077D" w:rsidRDefault="00000000">
            <w:pPr>
              <w:widowControl/>
              <w:jc w:val="center"/>
              <w:rPr>
                <w:rFonts w:eastAsia="Times New Roman"/>
                <w:kern w:val="0"/>
                <w:sz w:val="20"/>
                <w:szCs w:val="20"/>
              </w:rPr>
            </w:pPr>
            <w:r>
              <w:rPr>
                <w:rFonts w:ascii="宋体" w:hAnsi="宋体" w:cs="宋体" w:hint="eastAsia"/>
                <w:color w:val="000000"/>
                <w:kern w:val="0"/>
                <w:sz w:val="20"/>
                <w:szCs w:val="20"/>
              </w:rPr>
              <w:t>-</w:t>
            </w:r>
          </w:p>
        </w:tc>
      </w:tr>
      <w:tr w:rsidR="0070077D" w14:paraId="1B6E6474" w14:textId="77777777">
        <w:trPr>
          <w:trHeight w:val="88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432A482F"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017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合计</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0B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2,808.31</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F6C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6,055.14</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BB99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6,055.14</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FC3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BA7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41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1C799E0C" w14:textId="77777777">
        <w:trPr>
          <w:trHeight w:val="705"/>
          <w:jc w:val="center"/>
        </w:trPr>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107C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50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C63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51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01E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2AF71610" w14:textId="77777777">
        <w:trPr>
          <w:trHeight w:val="200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00B0FF78" w14:textId="77777777" w:rsidR="0070077D" w:rsidRDefault="0070077D">
            <w:pPr>
              <w:widowControl/>
              <w:jc w:val="left"/>
              <w:rPr>
                <w:rFonts w:ascii="宋体" w:hAnsi="宋体" w:cs="宋体" w:hint="eastAsia"/>
                <w:color w:val="000000"/>
                <w:kern w:val="0"/>
                <w:sz w:val="20"/>
                <w:szCs w:val="20"/>
              </w:rPr>
            </w:pPr>
          </w:p>
        </w:tc>
        <w:tc>
          <w:tcPr>
            <w:tcW w:w="35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453F31" w14:textId="609EED68"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本年预算金额1808.31万元，计划实现以下目标： </w:t>
            </w:r>
            <w:r>
              <w:rPr>
                <w:rFonts w:ascii="宋体" w:hAnsi="宋体" w:cs="宋体" w:hint="eastAsia"/>
                <w:color w:val="000000"/>
                <w:kern w:val="0"/>
                <w:sz w:val="20"/>
                <w:szCs w:val="20"/>
              </w:rPr>
              <w:br/>
              <w:t xml:space="preserve">目标1:保障部门单位人员52人，发放工资福利1182.69万元，运转支出分为日常运转支出与特定目标类运转支出，其中办公经费82.19万元，业务经费543.43万元,，使业务保障能力有效提升； </w:t>
            </w:r>
            <w:r>
              <w:rPr>
                <w:rFonts w:ascii="宋体" w:hAnsi="宋体" w:cs="宋体" w:hint="eastAsia"/>
                <w:color w:val="000000"/>
                <w:kern w:val="0"/>
                <w:sz w:val="20"/>
                <w:szCs w:val="20"/>
              </w:rPr>
              <w:br/>
              <w:t xml:space="preserve">目标2:通过完成重大传染病防控工作，抗体筛查25万人，控制辖区内重大传染病发病率，遏制传播，控制结核病发病率，综合干预慢性病，防治包虫病。 </w:t>
            </w:r>
            <w:r>
              <w:rPr>
                <w:rFonts w:ascii="宋体" w:hAnsi="宋体" w:cs="宋体" w:hint="eastAsia"/>
                <w:color w:val="000000"/>
                <w:kern w:val="0"/>
                <w:sz w:val="20"/>
                <w:szCs w:val="20"/>
              </w:rPr>
              <w:br/>
              <w:t xml:space="preserve">目标3:通过完成PCR实验室改造工作，使我市新冠肺炎检测速度由现有的日检2万管上升至日检10万管。确保新冠肺炎监测数据准确，检测资料收集有序、精准，促进新冠肺炎防治工作更加规范、有效。 </w:t>
            </w:r>
            <w:r>
              <w:rPr>
                <w:rFonts w:ascii="宋体" w:hAnsi="宋体" w:cs="宋体" w:hint="eastAsia"/>
                <w:color w:val="000000"/>
                <w:kern w:val="0"/>
                <w:sz w:val="20"/>
                <w:szCs w:val="20"/>
              </w:rPr>
              <w:br/>
              <w:t>目标4：通过自治区基本公共卫生服务及地方公共卫生服务项目，开展有针对性的健康教育活动，提高旱獭密度调查完成率，提高流行区农牧民群众对布鲁氏菌病及其危害的知晓率，完成市基本情况、污水处理厂和垃圾处理厂数据收集，逐步培养健康的生产生活方式。</w:t>
            </w:r>
          </w:p>
        </w:tc>
        <w:tc>
          <w:tcPr>
            <w:tcW w:w="3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95EECD" w14:textId="316F108A"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本年支出总额6055.14万元，保障部门单位人员52人，发放工资福利1240.97万元，办公经费56.86万元，业务经费962.39万元,疫苗支出3794.92万元，使业务保障能力有效提升； </w:t>
            </w:r>
            <w:r>
              <w:rPr>
                <w:rFonts w:ascii="宋体" w:hAnsi="宋体" w:cs="宋体" w:hint="eastAsia"/>
                <w:color w:val="000000"/>
                <w:kern w:val="0"/>
                <w:sz w:val="20"/>
                <w:szCs w:val="20"/>
              </w:rPr>
              <w:br/>
              <w:t>通过完成重大传染病防控工作，抗体筛查30万人，控制辖区内重大传染病发病率，遏制传播，控制结核病发病率，综合干预慢性病，防治包虫病，逐步培养市民健康的生产生活方式。</w:t>
            </w:r>
          </w:p>
        </w:tc>
      </w:tr>
      <w:tr w:rsidR="0070077D" w14:paraId="55B54DAC" w14:textId="77777777">
        <w:trPr>
          <w:trHeight w:val="580"/>
          <w:jc w:val="center"/>
        </w:trPr>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62F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一级指标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A5A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01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720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预期指标值</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79F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指标值设定依据</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CF8C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分值权重</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01F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实际完成指标值</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8BA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25CB6F70" w14:textId="77777777">
        <w:trPr>
          <w:trHeight w:val="740"/>
          <w:jc w:val="center"/>
        </w:trPr>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71A2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运行成本</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86A6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091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保障办公人员数量</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B7C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&gt;=52人</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F67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2022年10月在职人员工资表</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191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245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52人</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B61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46B02574" w14:textId="77777777">
        <w:trPr>
          <w:trHeight w:val="74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087ED3D0" w14:textId="77777777" w:rsidR="0070077D" w:rsidRDefault="0070077D">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049087EA" w14:textId="77777777" w:rsidR="0070077D" w:rsidRDefault="0070077D">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ADC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公务保障用车数量</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83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&gt;=4辆</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97E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机关事务管理局车辆编制册</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4CB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EC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4辆</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103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3BE93AC2" w14:textId="77777777">
        <w:trPr>
          <w:trHeight w:val="74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6E99B166" w14:textId="77777777" w:rsidR="0070077D" w:rsidRDefault="0070077D">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1937833A" w14:textId="77777777" w:rsidR="0070077D" w:rsidRDefault="0070077D">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214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房屋建筑物供暖面积</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C10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&gt;=10029.91平方米</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B914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暖气费发票、供暖合同、房屋面积</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140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375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10029.91平方米</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0EC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4FE199A8" w14:textId="77777777">
        <w:trPr>
          <w:trHeight w:val="740"/>
          <w:jc w:val="center"/>
        </w:trPr>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FE6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管理效率</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A24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C7E3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3DA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FE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原始凭证、资金管理办法</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4C5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2FD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23B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364A13E5" w14:textId="77777777">
        <w:trPr>
          <w:trHeight w:val="740"/>
          <w:jc w:val="center"/>
        </w:trPr>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D09B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履职效能</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D8ED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05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培训防疫人员</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C0C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&gt;=300人次</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107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培训记录</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126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E2F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343人次</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A59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2A94CDA4" w14:textId="77777777">
        <w:trPr>
          <w:trHeight w:val="74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52EA0F55" w14:textId="77777777" w:rsidR="0070077D" w:rsidRDefault="0070077D">
            <w:pPr>
              <w:widowControl/>
              <w:jc w:val="left"/>
              <w:rPr>
                <w:rFonts w:ascii="宋体" w:hAnsi="宋体" w:cs="宋体" w:hint="eastAsia"/>
                <w:color w:val="000000"/>
                <w:kern w:val="0"/>
                <w:sz w:val="20"/>
                <w:szCs w:val="20"/>
              </w:rPr>
            </w:pP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785B133B" w14:textId="77777777" w:rsidR="0070077D" w:rsidRDefault="0070077D">
            <w:pPr>
              <w:widowControl/>
              <w:jc w:val="left"/>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DB9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处置突发公共卫生事件</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28E8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&gt;=10次</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2D5D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处置记录及台账</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87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E95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12次</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0A6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3043629A" w14:textId="77777777">
        <w:trPr>
          <w:trHeight w:val="74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29A1E1A0"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970D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9FCE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新冠肺炎实验室检测数据合格率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746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0A1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系统数据</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E20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06E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7DE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3F36612A" w14:textId="77777777">
        <w:trPr>
          <w:trHeight w:val="740"/>
          <w:jc w:val="center"/>
        </w:trPr>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2A8A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6D7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33516" w14:textId="0CDA475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抗体筛查人数</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841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&gt;=250000人次</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ACBF9" w14:textId="2CEF99D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《新疆防治项目管理方案》、系统数据</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FE60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75F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308249人次</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9A25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7.67</w:t>
            </w:r>
          </w:p>
        </w:tc>
      </w:tr>
      <w:tr w:rsidR="0070077D" w14:paraId="54EE6CE8" w14:textId="77777777">
        <w:trPr>
          <w:trHeight w:val="740"/>
          <w:jc w:val="center"/>
        </w:trPr>
        <w:tc>
          <w:tcPr>
            <w:tcW w:w="1500" w:type="dxa"/>
            <w:vMerge/>
            <w:tcBorders>
              <w:top w:val="single" w:sz="4" w:space="0" w:color="000000"/>
              <w:left w:val="single" w:sz="4" w:space="0" w:color="000000"/>
              <w:bottom w:val="single" w:sz="4" w:space="0" w:color="000000"/>
              <w:right w:val="single" w:sz="4" w:space="0" w:color="000000"/>
            </w:tcBorders>
            <w:vAlign w:val="center"/>
          </w:tcPr>
          <w:p w14:paraId="243A5583" w14:textId="77777777" w:rsidR="0070077D" w:rsidRDefault="0070077D">
            <w:pPr>
              <w:widowControl/>
              <w:jc w:val="left"/>
              <w:rPr>
                <w:rFonts w:ascii="宋体" w:hAnsi="宋体" w:cs="宋体" w:hint="eastAsia"/>
                <w:color w:val="000000"/>
                <w:kern w:val="0"/>
                <w:sz w:val="20"/>
                <w:szCs w:val="20"/>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F40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989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旱獭密度调查完成率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B0C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BFD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鼠疫监测平台系统数据</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BA3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6230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A2C9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r>
      <w:tr w:rsidR="0070077D" w14:paraId="2D039BDD" w14:textId="77777777">
        <w:trPr>
          <w:trHeight w:val="740"/>
          <w:jc w:val="center"/>
        </w:trPr>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4F3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可持续发展能力</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95D59" w14:textId="77777777" w:rsidR="0070077D" w:rsidRDefault="0070077D">
            <w:pPr>
              <w:widowControl/>
              <w:jc w:val="center"/>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F175F" w14:textId="77777777" w:rsidR="0070077D" w:rsidRDefault="0070077D">
            <w:pPr>
              <w:widowControl/>
              <w:jc w:val="center"/>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04A89" w14:textId="77777777" w:rsidR="0070077D" w:rsidRDefault="0070077D">
            <w:pPr>
              <w:widowControl/>
              <w:jc w:val="center"/>
              <w:rPr>
                <w:rFonts w:eastAsia="Times New Roman"/>
                <w:kern w:val="0"/>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85E5C" w14:textId="77777777" w:rsidR="0070077D" w:rsidRDefault="0070077D">
            <w:pPr>
              <w:widowControl/>
              <w:jc w:val="center"/>
              <w:rPr>
                <w:rFonts w:eastAsia="Times New Roman"/>
                <w:kern w:val="0"/>
                <w:sz w:val="20"/>
                <w:szCs w:val="20"/>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8BB2D" w14:textId="77777777" w:rsidR="0070077D" w:rsidRDefault="0070077D">
            <w:pPr>
              <w:widowControl/>
              <w:jc w:val="center"/>
              <w:rPr>
                <w:rFonts w:eastAsia="Times New Roman"/>
                <w:kern w:val="0"/>
                <w:sz w:val="20"/>
                <w:szCs w:val="20"/>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17953" w14:textId="77777777" w:rsidR="0070077D" w:rsidRDefault="0070077D">
            <w:pPr>
              <w:widowControl/>
              <w:jc w:val="center"/>
              <w:rPr>
                <w:rFonts w:eastAsia="Times New Roman"/>
                <w:kern w:val="0"/>
                <w:sz w:val="20"/>
                <w:szCs w:val="20"/>
              </w:rPr>
            </w:pP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84609" w14:textId="77777777" w:rsidR="0070077D" w:rsidRDefault="0070077D">
            <w:pPr>
              <w:widowControl/>
              <w:jc w:val="center"/>
              <w:rPr>
                <w:rFonts w:eastAsia="Times New Roman"/>
                <w:kern w:val="0"/>
                <w:sz w:val="20"/>
                <w:szCs w:val="20"/>
              </w:rPr>
            </w:pPr>
          </w:p>
        </w:tc>
      </w:tr>
      <w:tr w:rsidR="0070077D" w14:paraId="31682306" w14:textId="77777777">
        <w:trPr>
          <w:trHeight w:val="740"/>
          <w:jc w:val="center"/>
        </w:trPr>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F49E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服务对象满意度</w:t>
            </w:r>
          </w:p>
        </w:tc>
        <w:tc>
          <w:tcPr>
            <w:tcW w:w="1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2C382" w14:textId="77777777" w:rsidR="0070077D" w:rsidRDefault="0070077D">
            <w:pPr>
              <w:widowControl/>
              <w:jc w:val="center"/>
              <w:rPr>
                <w:rFonts w:ascii="宋体" w:hAnsi="宋体" w:cs="宋体" w:hint="eastAsia"/>
                <w:color w:val="000000"/>
                <w:kern w:val="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35307" w14:textId="77777777" w:rsidR="0070077D" w:rsidRDefault="0070077D">
            <w:pPr>
              <w:widowControl/>
              <w:jc w:val="center"/>
              <w:rPr>
                <w:rFonts w:eastAsia="Times New Roman"/>
                <w:kern w:val="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16AC" w14:textId="77777777" w:rsidR="0070077D" w:rsidRDefault="0070077D">
            <w:pPr>
              <w:widowControl/>
              <w:jc w:val="center"/>
              <w:rPr>
                <w:rFonts w:eastAsia="Times New Roman"/>
                <w:kern w:val="0"/>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AA3C" w14:textId="77777777" w:rsidR="0070077D" w:rsidRDefault="0070077D">
            <w:pPr>
              <w:widowControl/>
              <w:jc w:val="center"/>
              <w:rPr>
                <w:rFonts w:eastAsia="Times New Roman"/>
                <w:kern w:val="0"/>
                <w:sz w:val="20"/>
                <w:szCs w:val="20"/>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6B343" w14:textId="77777777" w:rsidR="0070077D" w:rsidRDefault="0070077D">
            <w:pPr>
              <w:widowControl/>
              <w:jc w:val="center"/>
              <w:rPr>
                <w:rFonts w:eastAsia="Times New Roman"/>
                <w:kern w:val="0"/>
                <w:sz w:val="20"/>
                <w:szCs w:val="20"/>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7E7BC" w14:textId="77777777" w:rsidR="0070077D" w:rsidRDefault="0070077D">
            <w:pPr>
              <w:widowControl/>
              <w:jc w:val="center"/>
              <w:rPr>
                <w:rFonts w:eastAsia="Times New Roman"/>
                <w:kern w:val="0"/>
                <w:sz w:val="20"/>
                <w:szCs w:val="20"/>
              </w:rPr>
            </w:pPr>
          </w:p>
        </w:tc>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1DB55" w14:textId="77777777" w:rsidR="0070077D" w:rsidRDefault="0070077D">
            <w:pPr>
              <w:widowControl/>
              <w:jc w:val="center"/>
              <w:rPr>
                <w:rFonts w:eastAsia="Times New Roman"/>
                <w:kern w:val="0"/>
                <w:sz w:val="20"/>
                <w:szCs w:val="20"/>
              </w:rPr>
            </w:pPr>
          </w:p>
        </w:tc>
      </w:tr>
    </w:tbl>
    <w:p w14:paraId="03145A2D"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416"/>
        <w:gridCol w:w="1292"/>
        <w:gridCol w:w="336"/>
        <w:gridCol w:w="1161"/>
        <w:gridCol w:w="729"/>
        <w:gridCol w:w="716"/>
        <w:gridCol w:w="716"/>
        <w:gridCol w:w="151"/>
        <w:gridCol w:w="381"/>
        <w:gridCol w:w="354"/>
        <w:gridCol w:w="461"/>
        <w:gridCol w:w="455"/>
        <w:gridCol w:w="716"/>
        <w:gridCol w:w="222"/>
      </w:tblGrid>
      <w:tr w:rsidR="0070077D" w14:paraId="6A9A70E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ED41E47"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469B100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1E9EFA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4B27B2B4"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22E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46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56EEA8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2022年中央基本公共卫生服务补助资金（第二批）（地方病项目）（中央直达资金）</w:t>
            </w:r>
          </w:p>
        </w:tc>
      </w:tr>
      <w:tr w:rsidR="0070077D" w14:paraId="33CFBBF5" w14:textId="77777777">
        <w:trPr>
          <w:gridAfter w:val="1"/>
          <w:wAfter w:w="222" w:type="dxa"/>
          <w:trHeight w:val="288"/>
          <w:jc w:val="center"/>
        </w:trPr>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F7A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主管部门</w:t>
            </w:r>
          </w:p>
        </w:tc>
        <w:tc>
          <w:tcPr>
            <w:tcW w:w="423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1256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8D5E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3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F1E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62B9774F" w14:textId="77777777">
        <w:trPr>
          <w:gridAfter w:val="1"/>
          <w:wAfter w:w="222" w:type="dxa"/>
          <w:trHeight w:val="480"/>
          <w:jc w:val="center"/>
        </w:trPr>
        <w:tc>
          <w:tcPr>
            <w:tcW w:w="8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6A7E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DD5BA" w14:textId="77777777" w:rsidR="0070077D" w:rsidRDefault="0070077D">
            <w:pPr>
              <w:widowControl/>
              <w:jc w:val="center"/>
              <w:rPr>
                <w:rFonts w:ascii="宋体" w:hAnsi="宋体" w:cs="宋体" w:hint="eastAsia"/>
                <w:color w:val="000000"/>
                <w:kern w:val="0"/>
                <w:sz w:val="20"/>
                <w:szCs w:val="20"/>
              </w:rPr>
            </w:pP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7D1F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436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5C2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9B5D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201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6CFA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107E2270"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002307A4" w14:textId="77777777" w:rsidR="0070077D" w:rsidRDefault="0070077D">
            <w:pPr>
              <w:widowControl/>
              <w:jc w:val="left"/>
              <w:rPr>
                <w:rFonts w:ascii="宋体" w:hAnsi="宋体" w:cs="宋体" w:hint="eastAsia"/>
                <w:color w:val="000000"/>
                <w:kern w:val="0"/>
                <w:sz w:val="20"/>
                <w:szCs w:val="2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8CE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3F7B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w:t>
            </w:r>
          </w:p>
        </w:tc>
        <w:tc>
          <w:tcPr>
            <w:tcW w:w="14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72F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9E82E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w:t>
            </w:r>
          </w:p>
        </w:tc>
        <w:tc>
          <w:tcPr>
            <w:tcW w:w="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0C8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EFC9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EA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06E21004"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51FBEB24" w14:textId="77777777" w:rsidR="0070077D" w:rsidRDefault="0070077D">
            <w:pPr>
              <w:widowControl/>
              <w:jc w:val="left"/>
              <w:rPr>
                <w:rFonts w:ascii="宋体" w:hAnsi="宋体" w:cs="宋体" w:hint="eastAsia"/>
                <w:color w:val="000000"/>
                <w:kern w:val="0"/>
                <w:sz w:val="20"/>
                <w:szCs w:val="2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8B6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687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w:t>
            </w:r>
          </w:p>
        </w:tc>
        <w:tc>
          <w:tcPr>
            <w:tcW w:w="14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EF3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49C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w:t>
            </w:r>
          </w:p>
        </w:tc>
        <w:tc>
          <w:tcPr>
            <w:tcW w:w="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D3F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13D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A97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37DA14B6" w14:textId="77777777">
        <w:trPr>
          <w:gridAfter w:val="1"/>
          <w:wAfter w:w="222" w:type="dxa"/>
          <w:trHeight w:val="440"/>
          <w:jc w:val="center"/>
        </w:trPr>
        <w:tc>
          <w:tcPr>
            <w:tcW w:w="832" w:type="dxa"/>
            <w:gridSpan w:val="2"/>
            <w:vMerge/>
            <w:tcBorders>
              <w:top w:val="single" w:sz="4" w:space="0" w:color="000000"/>
              <w:left w:val="single" w:sz="4" w:space="0" w:color="000000"/>
              <w:bottom w:val="single" w:sz="4" w:space="0" w:color="000000"/>
              <w:right w:val="single" w:sz="4" w:space="0" w:color="000000"/>
            </w:tcBorders>
            <w:vAlign w:val="center"/>
          </w:tcPr>
          <w:p w14:paraId="298D1CB5" w14:textId="77777777" w:rsidR="0070077D" w:rsidRDefault="0070077D">
            <w:pPr>
              <w:widowControl/>
              <w:jc w:val="left"/>
              <w:rPr>
                <w:rFonts w:ascii="宋体" w:hAnsi="宋体" w:cs="宋体" w:hint="eastAsia"/>
                <w:color w:val="000000"/>
                <w:kern w:val="0"/>
                <w:sz w:val="20"/>
                <w:szCs w:val="20"/>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308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ABC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DCB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A28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FBC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3FB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1F8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5980C7A7"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95F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3B01E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3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68C90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44D3E389"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C7830D4" w14:textId="77777777" w:rsidR="0070077D" w:rsidRDefault="0070077D">
            <w:pPr>
              <w:widowControl/>
              <w:jc w:val="left"/>
              <w:rPr>
                <w:rFonts w:ascii="宋体" w:hAnsi="宋体" w:cs="宋体" w:hint="eastAsia"/>
                <w:color w:val="000000"/>
                <w:kern w:val="0"/>
                <w:sz w:val="20"/>
                <w:szCs w:val="20"/>
              </w:rPr>
            </w:pPr>
          </w:p>
        </w:tc>
        <w:tc>
          <w:tcPr>
            <w:tcW w:w="4650" w:type="dxa"/>
            <w:gridSpan w:val="6"/>
            <w:tcBorders>
              <w:top w:val="single" w:sz="4" w:space="0" w:color="000000"/>
              <w:left w:val="single" w:sz="4" w:space="0" w:color="000000"/>
              <w:bottom w:val="single" w:sz="4" w:space="0" w:color="000000"/>
              <w:right w:val="single" w:sz="4" w:space="0" w:color="000000"/>
            </w:tcBorders>
            <w:shd w:val="clear" w:color="auto" w:fill="auto"/>
          </w:tcPr>
          <w:p w14:paraId="69F602B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本年计划投资2.4万元，具体目标：（一）开展有针对性的健康教育活动，提高流行区农牧民群众对碘缺乏病及其危害的知晓率，逐步培养健康的生产生活方式。（二）孕产妇碘缺乏人群筛查人数达100人以上，碘缺乏病患者调查、管理、随访和高危人群筛查任务完成100%。（三）参加自治区培训和对下级业务培训率100%。通过项目的实施，使病区中小学生防治知识知晓率得到较大提高，碘缺乏病预防控制率提升，促进社会健康和谐。</w:t>
            </w:r>
          </w:p>
        </w:tc>
        <w:tc>
          <w:tcPr>
            <w:tcW w:w="3234" w:type="dxa"/>
            <w:gridSpan w:val="7"/>
            <w:tcBorders>
              <w:top w:val="single" w:sz="4" w:space="0" w:color="000000"/>
              <w:left w:val="single" w:sz="4" w:space="0" w:color="000000"/>
              <w:bottom w:val="single" w:sz="4" w:space="0" w:color="000000"/>
              <w:right w:val="single" w:sz="4" w:space="0" w:color="000000"/>
            </w:tcBorders>
            <w:shd w:val="clear" w:color="auto" w:fill="auto"/>
          </w:tcPr>
          <w:p w14:paraId="1DD30E2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本项目本年已投资2.4万元，完成碘缺乏病监测小学生200人、孕妇100人，开展坟病专业人员岗位培训1期，开展5.15碘缺乏病防治日宣传活动1期，提高了防治队伍综合实力和防治水平。</w:t>
            </w:r>
          </w:p>
        </w:tc>
      </w:tr>
      <w:tr w:rsidR="0070077D" w14:paraId="3AAF92FE"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CCDD08" w14:textId="77777777" w:rsidR="0070077D" w:rsidRDefault="0070077D">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842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432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91D29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498CD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AC78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A738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35D09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90DE5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76D5E7D3"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A6E1D4"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9326DC4" w14:textId="77777777" w:rsidR="0070077D" w:rsidRDefault="0070077D">
            <w:pPr>
              <w:widowControl/>
              <w:jc w:val="left"/>
              <w:rPr>
                <w:rFonts w:ascii="宋体" w:hAnsi="宋体" w:cs="宋体" w:hint="eastAsia"/>
                <w:color w:val="000000"/>
                <w:kern w:val="0"/>
                <w:sz w:val="20"/>
                <w:szCs w:val="20"/>
              </w:rPr>
            </w:pPr>
          </w:p>
        </w:tc>
        <w:tc>
          <w:tcPr>
            <w:tcW w:w="1628" w:type="dxa"/>
            <w:gridSpan w:val="2"/>
            <w:vMerge/>
            <w:tcBorders>
              <w:top w:val="single" w:sz="4" w:space="0" w:color="000000"/>
              <w:left w:val="single" w:sz="4" w:space="0" w:color="000000"/>
              <w:bottom w:val="single" w:sz="4" w:space="0" w:color="000000"/>
              <w:right w:val="single" w:sz="4" w:space="0" w:color="000000"/>
            </w:tcBorders>
            <w:vAlign w:val="center"/>
          </w:tcPr>
          <w:p w14:paraId="0EA9B37A" w14:textId="77777777" w:rsidR="0070077D" w:rsidRDefault="0070077D">
            <w:pPr>
              <w:widowControl/>
              <w:jc w:val="left"/>
              <w:rPr>
                <w:rFonts w:ascii="宋体" w:hAnsi="宋体" w:cs="宋体" w:hint="eastAsia"/>
                <w:color w:val="000000"/>
                <w:kern w:val="0"/>
                <w:sz w:val="20"/>
                <w:szCs w:val="20"/>
              </w:rPr>
            </w:pPr>
          </w:p>
        </w:tc>
        <w:tc>
          <w:tcPr>
            <w:tcW w:w="1890" w:type="dxa"/>
            <w:gridSpan w:val="2"/>
            <w:vMerge/>
            <w:tcBorders>
              <w:top w:val="single" w:sz="4" w:space="0" w:color="000000"/>
              <w:left w:val="single" w:sz="4" w:space="0" w:color="000000"/>
              <w:bottom w:val="single" w:sz="4" w:space="0" w:color="000000"/>
              <w:right w:val="single" w:sz="4" w:space="0" w:color="000000"/>
            </w:tcBorders>
            <w:vAlign w:val="center"/>
          </w:tcPr>
          <w:p w14:paraId="1F56F66F"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6638D31E"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2D081B16" w14:textId="77777777" w:rsidR="0070077D" w:rsidRDefault="0070077D">
            <w:pPr>
              <w:widowControl/>
              <w:jc w:val="left"/>
              <w:rPr>
                <w:rFonts w:ascii="宋体" w:hAnsi="宋体" w:cs="宋体" w:hint="eastAsia"/>
                <w:color w:val="000000"/>
                <w:kern w:val="0"/>
                <w:sz w:val="20"/>
                <w:szCs w:val="20"/>
              </w:rPr>
            </w:pPr>
          </w:p>
        </w:tc>
        <w:tc>
          <w:tcPr>
            <w:tcW w:w="532" w:type="dxa"/>
            <w:gridSpan w:val="2"/>
            <w:vMerge/>
            <w:tcBorders>
              <w:top w:val="single" w:sz="4" w:space="0" w:color="000000"/>
              <w:left w:val="single" w:sz="4" w:space="0" w:color="000000"/>
              <w:bottom w:val="single" w:sz="4" w:space="0" w:color="000000"/>
              <w:right w:val="single" w:sz="4" w:space="0" w:color="000000"/>
            </w:tcBorders>
            <w:vAlign w:val="center"/>
          </w:tcPr>
          <w:p w14:paraId="2B03F821" w14:textId="77777777" w:rsidR="0070077D" w:rsidRDefault="0070077D">
            <w:pPr>
              <w:widowControl/>
              <w:jc w:val="left"/>
              <w:rPr>
                <w:rFonts w:ascii="宋体" w:hAnsi="宋体" w:cs="宋体" w:hint="eastAsia"/>
                <w:color w:val="000000"/>
                <w:kern w:val="0"/>
                <w:sz w:val="20"/>
                <w:szCs w:val="20"/>
              </w:rPr>
            </w:pPr>
          </w:p>
        </w:tc>
        <w:tc>
          <w:tcPr>
            <w:tcW w:w="815" w:type="dxa"/>
            <w:gridSpan w:val="2"/>
            <w:vMerge/>
            <w:tcBorders>
              <w:top w:val="single" w:sz="4" w:space="0" w:color="000000"/>
              <w:left w:val="single" w:sz="4" w:space="0" w:color="000000"/>
              <w:bottom w:val="single" w:sz="4" w:space="0" w:color="000000"/>
              <w:right w:val="single" w:sz="4" w:space="0" w:color="000000"/>
            </w:tcBorders>
            <w:vAlign w:val="center"/>
          </w:tcPr>
          <w:p w14:paraId="5252DB5C" w14:textId="77777777" w:rsidR="0070077D" w:rsidRDefault="0070077D">
            <w:pPr>
              <w:widowControl/>
              <w:jc w:val="left"/>
              <w:rPr>
                <w:rFonts w:ascii="宋体" w:hAnsi="宋体" w:cs="宋体" w:hint="eastAsia"/>
                <w:color w:val="000000"/>
                <w:kern w:val="0"/>
                <w:sz w:val="20"/>
                <w:szCs w:val="20"/>
              </w:rPr>
            </w:pPr>
          </w:p>
        </w:tc>
        <w:tc>
          <w:tcPr>
            <w:tcW w:w="1171" w:type="dxa"/>
            <w:gridSpan w:val="2"/>
            <w:vMerge/>
            <w:tcBorders>
              <w:top w:val="single" w:sz="4" w:space="0" w:color="000000"/>
              <w:left w:val="single" w:sz="4" w:space="0" w:color="000000"/>
              <w:bottom w:val="single" w:sz="4" w:space="0" w:color="000000"/>
              <w:right w:val="single" w:sz="4" w:space="0" w:color="000000"/>
            </w:tcBorders>
            <w:vAlign w:val="center"/>
          </w:tcPr>
          <w:p w14:paraId="4FB63C4D"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D3434AF" w14:textId="77777777" w:rsidR="0070077D" w:rsidRDefault="0070077D">
            <w:pPr>
              <w:widowControl/>
              <w:jc w:val="center"/>
              <w:rPr>
                <w:rFonts w:ascii="宋体" w:hAnsi="宋体" w:cs="宋体" w:hint="eastAsia"/>
                <w:color w:val="000000"/>
                <w:kern w:val="0"/>
                <w:sz w:val="20"/>
                <w:szCs w:val="20"/>
              </w:rPr>
            </w:pPr>
          </w:p>
        </w:tc>
      </w:tr>
      <w:tr w:rsidR="0070077D" w14:paraId="45B35AB4"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2B8A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5D07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876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ACC94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地方病业务人员岗位技能培训</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21E0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&gt;=1期</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5E0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=1期</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734E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598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64A6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830DDA2" w14:textId="77777777" w:rsidR="0070077D" w:rsidRDefault="0070077D">
            <w:pPr>
              <w:widowControl/>
              <w:jc w:val="left"/>
              <w:rPr>
                <w:rFonts w:eastAsia="Times New Roman"/>
                <w:kern w:val="0"/>
                <w:sz w:val="20"/>
                <w:szCs w:val="20"/>
              </w:rPr>
            </w:pPr>
          </w:p>
        </w:tc>
      </w:tr>
      <w:tr w:rsidR="0070077D" w14:paraId="10E50F8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CAB96D7"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DC67BB7"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4EB8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B8D6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孕妇碘盐调查人数</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C84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70BA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=100人</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65F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30D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1D4917"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889FE13" w14:textId="77777777" w:rsidR="0070077D" w:rsidRDefault="0070077D">
            <w:pPr>
              <w:widowControl/>
              <w:jc w:val="left"/>
              <w:rPr>
                <w:rFonts w:eastAsia="Times New Roman"/>
                <w:kern w:val="0"/>
                <w:sz w:val="20"/>
                <w:szCs w:val="20"/>
              </w:rPr>
            </w:pPr>
          </w:p>
        </w:tc>
      </w:tr>
      <w:tr w:rsidR="0070077D" w14:paraId="155668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913B61"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649FDED0"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3C4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793F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538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3E1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88F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D465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8FD3D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5BFACD6" w14:textId="77777777" w:rsidR="0070077D" w:rsidRDefault="0070077D">
            <w:pPr>
              <w:widowControl/>
              <w:jc w:val="left"/>
              <w:rPr>
                <w:rFonts w:eastAsia="Times New Roman"/>
                <w:kern w:val="0"/>
                <w:sz w:val="20"/>
                <w:szCs w:val="20"/>
              </w:rPr>
            </w:pPr>
          </w:p>
        </w:tc>
      </w:tr>
      <w:tr w:rsidR="0070077D" w14:paraId="5A6E25D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EFE8EBC"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6B6801C"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DAC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9483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574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1386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E36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FD1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BC87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55574CA" w14:textId="77777777" w:rsidR="0070077D" w:rsidRDefault="0070077D">
            <w:pPr>
              <w:widowControl/>
              <w:jc w:val="left"/>
              <w:rPr>
                <w:rFonts w:eastAsia="Times New Roman"/>
                <w:kern w:val="0"/>
                <w:sz w:val="20"/>
                <w:szCs w:val="20"/>
              </w:rPr>
            </w:pPr>
          </w:p>
        </w:tc>
      </w:tr>
      <w:tr w:rsidR="0070077D" w14:paraId="1C8FB13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AEE613" w14:textId="77777777" w:rsidR="0070077D" w:rsidRDefault="0070077D">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BD44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944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B569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地方病防治工作经费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599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CAC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=2.4万元</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97E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C42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0E52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FE3ADCF" w14:textId="77777777" w:rsidR="0070077D" w:rsidRDefault="0070077D">
            <w:pPr>
              <w:widowControl/>
              <w:jc w:val="left"/>
              <w:rPr>
                <w:rFonts w:eastAsia="Times New Roman"/>
                <w:kern w:val="0"/>
                <w:sz w:val="20"/>
                <w:szCs w:val="20"/>
              </w:rPr>
            </w:pPr>
          </w:p>
        </w:tc>
      </w:tr>
      <w:tr w:rsidR="0070077D" w14:paraId="3F99E2E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F8E9513"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2BF9CAAD"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121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90648"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2E5C7"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5D32B" w14:textId="77777777" w:rsidR="0070077D" w:rsidRDefault="0070077D">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F2E438" w14:textId="77777777" w:rsidR="0070077D" w:rsidRDefault="0070077D">
            <w:pPr>
              <w:widowControl/>
              <w:jc w:val="center"/>
              <w:rPr>
                <w:rFonts w:eastAsia="Times New Roman"/>
                <w:kern w:val="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A431D" w14:textId="77777777" w:rsidR="0070077D" w:rsidRDefault="0070077D">
            <w:pPr>
              <w:widowControl/>
              <w:jc w:val="center"/>
              <w:rPr>
                <w:rFonts w:eastAsia="Times New Roman"/>
                <w:kern w:val="0"/>
                <w:sz w:val="20"/>
                <w:szCs w:val="20"/>
              </w:rPr>
            </w:pP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5D724B" w14:textId="77777777" w:rsidR="0070077D" w:rsidRDefault="0070077D">
            <w:pPr>
              <w:widowControl/>
              <w:jc w:val="center"/>
              <w:rPr>
                <w:rFonts w:eastAsia="Times New Roman"/>
                <w:kern w:val="0"/>
                <w:sz w:val="20"/>
                <w:szCs w:val="20"/>
              </w:rPr>
            </w:pPr>
          </w:p>
        </w:tc>
        <w:tc>
          <w:tcPr>
            <w:tcW w:w="222" w:type="dxa"/>
            <w:vAlign w:val="center"/>
          </w:tcPr>
          <w:p w14:paraId="7BF6A160" w14:textId="77777777" w:rsidR="0070077D" w:rsidRDefault="0070077D">
            <w:pPr>
              <w:widowControl/>
              <w:jc w:val="left"/>
              <w:rPr>
                <w:rFonts w:eastAsia="Times New Roman"/>
                <w:kern w:val="0"/>
                <w:sz w:val="20"/>
                <w:szCs w:val="20"/>
              </w:rPr>
            </w:pPr>
          </w:p>
        </w:tc>
      </w:tr>
      <w:tr w:rsidR="0070077D" w14:paraId="10E710F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A36C1A"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176D84B"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48D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89340"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5DD55"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8F2F9" w14:textId="77777777" w:rsidR="0070077D" w:rsidRDefault="0070077D">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E2647" w14:textId="77777777" w:rsidR="0070077D" w:rsidRDefault="0070077D">
            <w:pPr>
              <w:widowControl/>
              <w:jc w:val="center"/>
              <w:rPr>
                <w:rFonts w:eastAsia="Times New Roman"/>
                <w:kern w:val="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AF5A3D" w14:textId="77777777" w:rsidR="0070077D" w:rsidRDefault="0070077D">
            <w:pPr>
              <w:widowControl/>
              <w:jc w:val="center"/>
              <w:rPr>
                <w:rFonts w:eastAsia="Times New Roman"/>
                <w:kern w:val="0"/>
                <w:sz w:val="20"/>
                <w:szCs w:val="20"/>
              </w:rPr>
            </w:pP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5DE75" w14:textId="77777777" w:rsidR="0070077D" w:rsidRDefault="0070077D">
            <w:pPr>
              <w:widowControl/>
              <w:jc w:val="center"/>
              <w:rPr>
                <w:rFonts w:eastAsia="Times New Roman"/>
                <w:kern w:val="0"/>
                <w:sz w:val="20"/>
                <w:szCs w:val="20"/>
              </w:rPr>
            </w:pPr>
          </w:p>
        </w:tc>
        <w:tc>
          <w:tcPr>
            <w:tcW w:w="222" w:type="dxa"/>
            <w:vAlign w:val="center"/>
          </w:tcPr>
          <w:p w14:paraId="4FD3F190" w14:textId="77777777" w:rsidR="0070077D" w:rsidRDefault="0070077D">
            <w:pPr>
              <w:widowControl/>
              <w:jc w:val="left"/>
              <w:rPr>
                <w:rFonts w:eastAsia="Times New Roman"/>
                <w:kern w:val="0"/>
                <w:sz w:val="20"/>
                <w:szCs w:val="20"/>
              </w:rPr>
            </w:pPr>
          </w:p>
        </w:tc>
      </w:tr>
      <w:tr w:rsidR="0070077D" w14:paraId="6415148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825336" w14:textId="77777777" w:rsidR="0070077D" w:rsidRDefault="0070077D">
            <w:pPr>
              <w:widowControl/>
              <w:jc w:val="left"/>
              <w:rPr>
                <w:rFonts w:ascii="宋体" w:hAnsi="宋体" w:cs="宋体" w:hint="eastAsia"/>
                <w:color w:val="000000"/>
                <w:kern w:val="0"/>
                <w:sz w:val="20"/>
                <w:szCs w:val="20"/>
              </w:rPr>
            </w:pPr>
          </w:p>
        </w:tc>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BEE7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AC6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8DAEB"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29E3"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AC00" w14:textId="77777777" w:rsidR="0070077D" w:rsidRDefault="0070077D">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B5613B" w14:textId="77777777" w:rsidR="0070077D" w:rsidRDefault="0070077D">
            <w:pPr>
              <w:widowControl/>
              <w:jc w:val="center"/>
              <w:rPr>
                <w:rFonts w:eastAsia="Times New Roman"/>
                <w:kern w:val="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FD732" w14:textId="77777777" w:rsidR="0070077D" w:rsidRDefault="0070077D">
            <w:pPr>
              <w:widowControl/>
              <w:jc w:val="center"/>
              <w:rPr>
                <w:rFonts w:eastAsia="Times New Roman"/>
                <w:kern w:val="0"/>
                <w:sz w:val="20"/>
                <w:szCs w:val="20"/>
              </w:rPr>
            </w:pP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F6CEF" w14:textId="77777777" w:rsidR="0070077D" w:rsidRDefault="0070077D">
            <w:pPr>
              <w:widowControl/>
              <w:jc w:val="center"/>
              <w:rPr>
                <w:rFonts w:eastAsia="Times New Roman"/>
                <w:kern w:val="0"/>
                <w:sz w:val="20"/>
                <w:szCs w:val="20"/>
              </w:rPr>
            </w:pPr>
          </w:p>
        </w:tc>
        <w:tc>
          <w:tcPr>
            <w:tcW w:w="222" w:type="dxa"/>
            <w:vAlign w:val="center"/>
          </w:tcPr>
          <w:p w14:paraId="0992E984" w14:textId="77777777" w:rsidR="0070077D" w:rsidRDefault="0070077D">
            <w:pPr>
              <w:widowControl/>
              <w:jc w:val="left"/>
              <w:rPr>
                <w:rFonts w:eastAsia="Times New Roman"/>
                <w:kern w:val="0"/>
                <w:sz w:val="20"/>
                <w:szCs w:val="20"/>
              </w:rPr>
            </w:pPr>
          </w:p>
        </w:tc>
      </w:tr>
      <w:tr w:rsidR="0070077D" w14:paraId="68C88BC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7C0E233"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5DB274A0"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0FD8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A46D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增强市民地方病防治意识，提高市民健康水平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C34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F3A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F161A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C3F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67AC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181B9FB" w14:textId="77777777" w:rsidR="0070077D" w:rsidRDefault="0070077D">
            <w:pPr>
              <w:widowControl/>
              <w:jc w:val="left"/>
              <w:rPr>
                <w:rFonts w:eastAsia="Times New Roman"/>
                <w:kern w:val="0"/>
                <w:sz w:val="20"/>
                <w:szCs w:val="20"/>
              </w:rPr>
            </w:pPr>
          </w:p>
        </w:tc>
      </w:tr>
      <w:tr w:rsidR="0070077D" w14:paraId="3BEE8D7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0A82B76" w14:textId="77777777" w:rsidR="0070077D" w:rsidRDefault="0070077D">
            <w:pPr>
              <w:widowControl/>
              <w:jc w:val="left"/>
              <w:rPr>
                <w:rFonts w:ascii="宋体" w:hAnsi="宋体" w:cs="宋体" w:hint="eastAsia"/>
                <w:color w:val="000000"/>
                <w:kern w:val="0"/>
                <w:sz w:val="20"/>
                <w:szCs w:val="20"/>
              </w:rPr>
            </w:pPr>
          </w:p>
        </w:tc>
        <w:tc>
          <w:tcPr>
            <w:tcW w:w="416" w:type="dxa"/>
            <w:vMerge/>
            <w:tcBorders>
              <w:top w:val="single" w:sz="4" w:space="0" w:color="000000"/>
              <w:left w:val="single" w:sz="4" w:space="0" w:color="000000"/>
              <w:bottom w:val="single" w:sz="4" w:space="0" w:color="000000"/>
              <w:right w:val="single" w:sz="4" w:space="0" w:color="000000"/>
            </w:tcBorders>
            <w:vAlign w:val="center"/>
          </w:tcPr>
          <w:p w14:paraId="7E983A0F" w14:textId="77777777" w:rsidR="0070077D" w:rsidRDefault="0070077D">
            <w:pPr>
              <w:widowControl/>
              <w:jc w:val="left"/>
              <w:rPr>
                <w:rFonts w:ascii="宋体" w:hAnsi="宋体" w:cs="宋体" w:hint="eastAsia"/>
                <w:color w:val="000000"/>
                <w:kern w:val="0"/>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85CB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0AB246"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60BB0"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B13C3" w14:textId="77777777" w:rsidR="0070077D" w:rsidRDefault="0070077D">
            <w:pPr>
              <w:widowControl/>
              <w:jc w:val="center"/>
              <w:rPr>
                <w:rFonts w:eastAsia="Times New Roman"/>
                <w:kern w:val="0"/>
                <w:sz w:val="20"/>
                <w:szCs w:val="20"/>
              </w:rPr>
            </w:pP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1FBDB" w14:textId="77777777" w:rsidR="0070077D" w:rsidRDefault="0070077D">
            <w:pPr>
              <w:widowControl/>
              <w:jc w:val="center"/>
              <w:rPr>
                <w:rFonts w:eastAsia="Times New Roman"/>
                <w:kern w:val="0"/>
                <w:sz w:val="20"/>
                <w:szCs w:val="20"/>
              </w:rPr>
            </w:pP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7B622" w14:textId="77777777" w:rsidR="0070077D" w:rsidRDefault="0070077D">
            <w:pPr>
              <w:widowControl/>
              <w:jc w:val="center"/>
              <w:rPr>
                <w:rFonts w:eastAsia="Times New Roman"/>
                <w:kern w:val="0"/>
                <w:sz w:val="20"/>
                <w:szCs w:val="20"/>
              </w:rPr>
            </w:pP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30B52" w14:textId="77777777" w:rsidR="0070077D" w:rsidRDefault="0070077D">
            <w:pPr>
              <w:widowControl/>
              <w:jc w:val="center"/>
              <w:rPr>
                <w:rFonts w:eastAsia="Times New Roman"/>
                <w:kern w:val="0"/>
                <w:sz w:val="20"/>
                <w:szCs w:val="20"/>
              </w:rPr>
            </w:pPr>
          </w:p>
        </w:tc>
        <w:tc>
          <w:tcPr>
            <w:tcW w:w="222" w:type="dxa"/>
            <w:vAlign w:val="center"/>
          </w:tcPr>
          <w:p w14:paraId="722621E0" w14:textId="77777777" w:rsidR="0070077D" w:rsidRDefault="0070077D">
            <w:pPr>
              <w:widowControl/>
              <w:jc w:val="left"/>
              <w:rPr>
                <w:rFonts w:eastAsia="Times New Roman"/>
                <w:kern w:val="0"/>
                <w:sz w:val="20"/>
                <w:szCs w:val="20"/>
              </w:rPr>
            </w:pPr>
          </w:p>
        </w:tc>
      </w:tr>
      <w:tr w:rsidR="0070077D" w14:paraId="1E9086E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9B57761" w14:textId="77777777" w:rsidR="0070077D" w:rsidRDefault="0070077D">
            <w:pPr>
              <w:widowControl/>
              <w:jc w:val="left"/>
              <w:rPr>
                <w:rFonts w:ascii="宋体" w:hAnsi="宋体" w:cs="宋体" w:hint="eastAsia"/>
                <w:color w:val="000000"/>
                <w:kern w:val="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18E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CF1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7A2F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4B8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3F2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9669B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1D8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CD7C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AB00A87" w14:textId="77777777" w:rsidR="0070077D" w:rsidRDefault="0070077D">
            <w:pPr>
              <w:widowControl/>
              <w:jc w:val="left"/>
              <w:rPr>
                <w:rFonts w:eastAsia="Times New Roman"/>
                <w:kern w:val="0"/>
                <w:sz w:val="20"/>
                <w:szCs w:val="20"/>
              </w:rPr>
            </w:pPr>
          </w:p>
        </w:tc>
      </w:tr>
      <w:tr w:rsidR="0070077D" w14:paraId="24162177" w14:textId="77777777">
        <w:trPr>
          <w:trHeight w:val="288"/>
          <w:jc w:val="center"/>
        </w:trPr>
        <w:tc>
          <w:tcPr>
            <w:tcW w:w="57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9520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0E444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5EDC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41F0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F97F81D" w14:textId="77777777" w:rsidR="0070077D" w:rsidRDefault="0070077D">
            <w:pPr>
              <w:widowControl/>
              <w:jc w:val="left"/>
              <w:rPr>
                <w:rFonts w:eastAsia="Times New Roman"/>
                <w:kern w:val="0"/>
                <w:sz w:val="20"/>
                <w:szCs w:val="20"/>
              </w:rPr>
            </w:pPr>
          </w:p>
        </w:tc>
      </w:tr>
    </w:tbl>
    <w:p w14:paraId="000E9D2A"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246"/>
        <w:gridCol w:w="171"/>
        <w:gridCol w:w="983"/>
        <w:gridCol w:w="704"/>
        <w:gridCol w:w="916"/>
        <w:gridCol w:w="1016"/>
        <w:gridCol w:w="154"/>
        <w:gridCol w:w="370"/>
        <w:gridCol w:w="207"/>
        <w:gridCol w:w="518"/>
        <w:gridCol w:w="298"/>
        <w:gridCol w:w="616"/>
        <w:gridCol w:w="222"/>
      </w:tblGrid>
      <w:tr w:rsidR="0070077D" w14:paraId="3914A0C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BAFF9F2"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29CDC56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7685D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2A678A58"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BBF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18A1C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2022年中央重大传染病防控经费（第二批）</w:t>
            </w:r>
          </w:p>
        </w:tc>
      </w:tr>
      <w:tr w:rsidR="0070077D" w14:paraId="79236933"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31A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9DBE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0F0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0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2B3F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3CB5A2DD"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87D12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F6FF4" w14:textId="77777777" w:rsidR="0070077D" w:rsidRDefault="0070077D">
            <w:pPr>
              <w:widowControl/>
              <w:jc w:val="center"/>
              <w:rPr>
                <w:rFonts w:ascii="宋体" w:hAnsi="宋体" w:cs="宋体" w:hint="eastAsia"/>
                <w:color w:val="000000"/>
                <w:kern w:val="0"/>
                <w:sz w:val="20"/>
                <w:szCs w:val="20"/>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6B29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F1C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627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E999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F780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DCE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20D7E21C"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F35BBA6" w14:textId="77777777" w:rsidR="0070077D" w:rsidRDefault="0070077D">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C8E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410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48.93</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55597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48.93</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637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41.64</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EFE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9AF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85.10%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47C7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6.27</w:t>
            </w:r>
          </w:p>
        </w:tc>
      </w:tr>
      <w:tr w:rsidR="0070077D" w14:paraId="2220802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150A0FD6" w14:textId="77777777" w:rsidR="0070077D" w:rsidRDefault="0070077D">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E39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F2C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48.93</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E95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48.93</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F86E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41.64</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7FD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4400D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047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4D65DBC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3E13F6B" w14:textId="77777777" w:rsidR="0070077D" w:rsidRDefault="0070077D">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4AD14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A54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6D9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39E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DFF9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FE2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1FD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6E23D7A6"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AD25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0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753F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50078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3DAE37A4"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014ECF8" w14:textId="77777777" w:rsidR="0070077D" w:rsidRDefault="0070077D">
            <w:pPr>
              <w:widowControl/>
              <w:jc w:val="left"/>
              <w:rPr>
                <w:rFonts w:ascii="宋体" w:hAnsi="宋体" w:cs="宋体" w:hint="eastAsia"/>
                <w:color w:val="000000"/>
                <w:kern w:val="0"/>
                <w:sz w:val="20"/>
                <w:szCs w:val="20"/>
              </w:rPr>
            </w:pPr>
          </w:p>
        </w:tc>
        <w:tc>
          <w:tcPr>
            <w:tcW w:w="4705" w:type="dxa"/>
            <w:gridSpan w:val="6"/>
            <w:tcBorders>
              <w:top w:val="single" w:sz="4" w:space="0" w:color="000000"/>
              <w:left w:val="single" w:sz="4" w:space="0" w:color="000000"/>
              <w:bottom w:val="single" w:sz="4" w:space="0" w:color="000000"/>
              <w:right w:val="single" w:sz="4" w:space="0" w:color="000000"/>
            </w:tcBorders>
            <w:shd w:val="clear" w:color="auto" w:fill="auto"/>
          </w:tcPr>
          <w:p w14:paraId="6DD3D50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本项目计划综投入48.93万元，其中：1.本项目拟投入14.5万元用于包虫病防治和监测，通过防治和监测项目的实施，使我市人群包虫病患病率控制在1%以下；家犬登记管理率达85%，驱虫覆盖率达到80%以上，家犬感染率降到5%以下。病人管理率、任务完成率、中小学生应知应会知晓率、专业人员技能合格率均达到90％以上；有针对性的开展健康教育活动，提高流行区农牧民群众对包虫病及其危害的知晓率，逐步培养健康的生产生活方式。</w:t>
            </w:r>
            <w:r>
              <w:rPr>
                <w:rFonts w:ascii="宋体" w:hAnsi="宋体" w:cs="宋体" w:hint="eastAsia"/>
                <w:color w:val="000000"/>
                <w:kern w:val="0"/>
                <w:sz w:val="20"/>
                <w:szCs w:val="20"/>
              </w:rPr>
              <w:br/>
              <w:t>2. 本项目拟投入11.7万元用于慢性病综合防治，通过本项目的实施，使我市新增健康社区达到10个，肿瘤患者随访人数达到500人，随访比例达到100%，健康社区的达标率达到100%，市民健康生活方式行动意识逐步提高，市民满意度达到90%，加强慢性病检测的同时，提高慢性病检测质量，推动全民健康生活方式行动，进一步做好慢性病管理工作。</w:t>
            </w:r>
            <w:r>
              <w:rPr>
                <w:rFonts w:ascii="宋体" w:hAnsi="宋体" w:cs="宋体" w:hint="eastAsia"/>
                <w:color w:val="000000"/>
                <w:kern w:val="0"/>
                <w:sz w:val="20"/>
                <w:szCs w:val="20"/>
              </w:rPr>
              <w:br/>
              <w:t>3. 本项目拟投入5万元用于学生常见病防治，通过本项目的实施，依托全国学生常见病和健康影响因素监测平台，继续开展学生近视、肥胖、脊柱弯曲异常等学生常见病和健康影响因素监测工作，并进一步采取针对性干预措施，强化各地学生常见病防控，保障和促进儿童青少年健康。</w:t>
            </w:r>
            <w:r>
              <w:rPr>
                <w:rFonts w:ascii="宋体" w:hAnsi="宋体" w:cs="宋体" w:hint="eastAsia"/>
                <w:color w:val="000000"/>
                <w:kern w:val="0"/>
                <w:sz w:val="20"/>
                <w:szCs w:val="20"/>
              </w:rPr>
              <w:br/>
              <w:t>4.本项目拟投入5万元用于重大疾病与健康危险因素监测，通过本项目的实施，开展学生常见病、生活饮用水、环境卫生、食品安全和健康影响因素监</w:t>
            </w:r>
            <w:r>
              <w:rPr>
                <w:rFonts w:ascii="宋体" w:hAnsi="宋体" w:cs="宋体" w:hint="eastAsia"/>
                <w:color w:val="000000"/>
                <w:kern w:val="0"/>
                <w:sz w:val="20"/>
                <w:szCs w:val="20"/>
              </w:rPr>
              <w:lastRenderedPageBreak/>
              <w:t>测工作，并进一步采取针对性干预措施，强化各地疾病防控，保障和促进市民健康。</w:t>
            </w:r>
          </w:p>
        </w:tc>
        <w:tc>
          <w:tcPr>
            <w:tcW w:w="3179" w:type="dxa"/>
            <w:gridSpan w:val="7"/>
            <w:tcBorders>
              <w:top w:val="single" w:sz="4" w:space="0" w:color="000000"/>
              <w:left w:val="single" w:sz="4" w:space="0" w:color="000000"/>
              <w:bottom w:val="single" w:sz="4" w:space="0" w:color="000000"/>
              <w:right w:val="single" w:sz="4" w:space="0" w:color="000000"/>
            </w:tcBorders>
            <w:shd w:val="clear" w:color="auto" w:fill="auto"/>
          </w:tcPr>
          <w:p w14:paraId="72A1A11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年本项目已投入41.64万元，其中：1.家犬登记管理率达85%，驱虫覆盖率达到80%，家犬感染率降到1%。病人管理率、任务完成率、中小学生应知应会知晓率、专业人员技能合格率均达到100%；有针对性的开展健康教育活动，提高流行区农牧民群众对包虫病及其危害的知晓率，逐步培养健康的生产生活方式。 2. 我市新增健康社区10个，肿瘤患者随随访比例达到100%，健康社区的达标率达到100%，市民健康生活方式行动意识逐步提高，市民满意度达到90%，加强慢性病检测的同时，提高慢性病检测质量，推动全民健康生活方式行动，进一步做好慢性病管理工作。 3.开展学生近视、肥胖、脊柱弯曲异常等学生常见病和健康影响因素监测工作，并进一步采取针对性干预措施，强化各地学生常见病防控，保障和促进儿童青少年健康。 4.开展学生常见病、生活饮用水、环境卫生、食品安全和健康影响因素监测工作，并进一步采</w:t>
            </w:r>
            <w:r>
              <w:rPr>
                <w:rFonts w:ascii="宋体" w:hAnsi="宋体" w:cs="宋体" w:hint="eastAsia"/>
                <w:color w:val="000000"/>
                <w:kern w:val="0"/>
                <w:sz w:val="20"/>
                <w:szCs w:val="20"/>
              </w:rPr>
              <w:lastRenderedPageBreak/>
              <w:t>取针对性干预措施，强化各地疾病防控，保障和促进市民健康。</w:t>
            </w:r>
          </w:p>
        </w:tc>
      </w:tr>
      <w:tr w:rsidR="0070077D" w14:paraId="2C178DF3"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995648"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9001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A36E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8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CD0C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6A03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1EF4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9E855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6D4B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017CA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1D3CED7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AD6C1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E1936EC" w14:textId="77777777" w:rsidR="0070077D" w:rsidRDefault="0070077D">
            <w:pPr>
              <w:widowControl/>
              <w:jc w:val="left"/>
              <w:rPr>
                <w:rFonts w:ascii="宋体" w:hAnsi="宋体" w:cs="宋体" w:hint="eastAsia"/>
                <w:color w:val="000000"/>
                <w:kern w:val="0"/>
                <w:sz w:val="20"/>
                <w:szCs w:val="20"/>
              </w:rPr>
            </w:pPr>
          </w:p>
        </w:tc>
        <w:tc>
          <w:tcPr>
            <w:tcW w:w="1246" w:type="dxa"/>
            <w:vMerge/>
            <w:tcBorders>
              <w:top w:val="single" w:sz="4" w:space="0" w:color="000000"/>
              <w:left w:val="single" w:sz="4" w:space="0" w:color="000000"/>
              <w:bottom w:val="single" w:sz="4" w:space="0" w:color="000000"/>
              <w:right w:val="single" w:sz="4" w:space="0" w:color="000000"/>
            </w:tcBorders>
            <w:vAlign w:val="center"/>
          </w:tcPr>
          <w:p w14:paraId="285D0A40" w14:textId="77777777" w:rsidR="0070077D" w:rsidRDefault="0070077D">
            <w:pPr>
              <w:widowControl/>
              <w:jc w:val="left"/>
              <w:rPr>
                <w:rFonts w:ascii="宋体" w:hAnsi="宋体" w:cs="宋体" w:hint="eastAsia"/>
                <w:color w:val="000000"/>
                <w:kern w:val="0"/>
                <w:sz w:val="20"/>
                <w:szCs w:val="20"/>
              </w:rPr>
            </w:pPr>
          </w:p>
        </w:tc>
        <w:tc>
          <w:tcPr>
            <w:tcW w:w="1858" w:type="dxa"/>
            <w:gridSpan w:val="3"/>
            <w:vMerge/>
            <w:tcBorders>
              <w:top w:val="single" w:sz="4" w:space="0" w:color="000000"/>
              <w:left w:val="single" w:sz="4" w:space="0" w:color="000000"/>
              <w:bottom w:val="single" w:sz="4" w:space="0" w:color="000000"/>
              <w:right w:val="single" w:sz="4" w:space="0" w:color="000000"/>
            </w:tcBorders>
            <w:vAlign w:val="center"/>
          </w:tcPr>
          <w:p w14:paraId="145EFF50" w14:textId="77777777" w:rsidR="0070077D" w:rsidRDefault="0070077D">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1B754D2C" w14:textId="77777777" w:rsidR="0070077D" w:rsidRDefault="0070077D">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7E1E51CB" w14:textId="77777777" w:rsidR="0070077D" w:rsidRDefault="0070077D">
            <w:pPr>
              <w:widowControl/>
              <w:jc w:val="left"/>
              <w:rPr>
                <w:rFonts w:ascii="宋体" w:hAnsi="宋体" w:cs="宋体" w:hint="eastAsia"/>
                <w:color w:val="000000"/>
                <w:kern w:val="0"/>
                <w:sz w:val="20"/>
                <w:szCs w:val="20"/>
              </w:rPr>
            </w:pPr>
          </w:p>
        </w:tc>
        <w:tc>
          <w:tcPr>
            <w:tcW w:w="524" w:type="dxa"/>
            <w:gridSpan w:val="2"/>
            <w:vMerge/>
            <w:tcBorders>
              <w:top w:val="single" w:sz="4" w:space="0" w:color="000000"/>
              <w:left w:val="single" w:sz="4" w:space="0" w:color="000000"/>
              <w:bottom w:val="single" w:sz="4" w:space="0" w:color="000000"/>
              <w:right w:val="single" w:sz="4" w:space="0" w:color="000000"/>
            </w:tcBorders>
            <w:vAlign w:val="center"/>
          </w:tcPr>
          <w:p w14:paraId="6C34DD84" w14:textId="77777777" w:rsidR="0070077D" w:rsidRDefault="0070077D">
            <w:pPr>
              <w:widowControl/>
              <w:jc w:val="left"/>
              <w:rPr>
                <w:rFonts w:ascii="宋体" w:hAnsi="宋体" w:cs="宋体" w:hint="eastAsia"/>
                <w:color w:val="000000"/>
                <w:kern w:val="0"/>
                <w:sz w:val="20"/>
                <w:szCs w:val="20"/>
              </w:rPr>
            </w:pPr>
          </w:p>
        </w:tc>
        <w:tc>
          <w:tcPr>
            <w:tcW w:w="725" w:type="dxa"/>
            <w:gridSpan w:val="2"/>
            <w:vMerge/>
            <w:tcBorders>
              <w:top w:val="single" w:sz="4" w:space="0" w:color="000000"/>
              <w:left w:val="single" w:sz="4" w:space="0" w:color="000000"/>
              <w:bottom w:val="single" w:sz="4" w:space="0" w:color="000000"/>
              <w:right w:val="single" w:sz="4" w:space="0" w:color="000000"/>
            </w:tcBorders>
            <w:vAlign w:val="center"/>
          </w:tcPr>
          <w:p w14:paraId="43230C0F" w14:textId="77777777" w:rsidR="0070077D" w:rsidRDefault="0070077D">
            <w:pPr>
              <w:widowControl/>
              <w:jc w:val="left"/>
              <w:rPr>
                <w:rFonts w:ascii="宋体" w:hAnsi="宋体" w:cs="宋体" w:hint="eastAsia"/>
                <w:color w:val="000000"/>
                <w:kern w:val="0"/>
                <w:sz w:val="20"/>
                <w:szCs w:val="20"/>
              </w:rPr>
            </w:pPr>
          </w:p>
        </w:tc>
        <w:tc>
          <w:tcPr>
            <w:tcW w:w="914" w:type="dxa"/>
            <w:gridSpan w:val="2"/>
            <w:vMerge/>
            <w:tcBorders>
              <w:top w:val="single" w:sz="4" w:space="0" w:color="000000"/>
              <w:left w:val="single" w:sz="4" w:space="0" w:color="000000"/>
              <w:bottom w:val="single" w:sz="4" w:space="0" w:color="000000"/>
              <w:right w:val="single" w:sz="4" w:space="0" w:color="000000"/>
            </w:tcBorders>
            <w:vAlign w:val="center"/>
          </w:tcPr>
          <w:p w14:paraId="32928613"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A2E4C96" w14:textId="77777777" w:rsidR="0070077D" w:rsidRDefault="0070077D">
            <w:pPr>
              <w:widowControl/>
              <w:jc w:val="center"/>
              <w:rPr>
                <w:rFonts w:ascii="宋体" w:hAnsi="宋体" w:cs="宋体" w:hint="eastAsia"/>
                <w:color w:val="000000"/>
                <w:kern w:val="0"/>
                <w:sz w:val="20"/>
                <w:szCs w:val="20"/>
              </w:rPr>
            </w:pPr>
          </w:p>
        </w:tc>
      </w:tr>
      <w:tr w:rsidR="0070077D" w14:paraId="2050FC95"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6F83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1348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6D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6BF1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完成10所教育机构3000名学生常见病监测工作任务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CF1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&gt;=10所</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0AA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=10所</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674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885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58CC1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69B5677" w14:textId="77777777" w:rsidR="0070077D" w:rsidRDefault="0070077D">
            <w:pPr>
              <w:widowControl/>
              <w:jc w:val="left"/>
              <w:rPr>
                <w:rFonts w:eastAsia="Times New Roman"/>
                <w:kern w:val="0"/>
                <w:sz w:val="20"/>
                <w:szCs w:val="20"/>
              </w:rPr>
            </w:pPr>
          </w:p>
        </w:tc>
      </w:tr>
      <w:tr w:rsidR="0070077D" w14:paraId="37A0CDA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F6A270"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9C2995F"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2C6E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63DC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创建健康社区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CC0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&gt;=10个</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A2E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900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6DCE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51CE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211957E" w14:textId="77777777" w:rsidR="0070077D" w:rsidRDefault="0070077D">
            <w:pPr>
              <w:widowControl/>
              <w:jc w:val="left"/>
              <w:rPr>
                <w:rFonts w:eastAsia="Times New Roman"/>
                <w:kern w:val="0"/>
                <w:sz w:val="20"/>
                <w:szCs w:val="20"/>
              </w:rPr>
            </w:pPr>
          </w:p>
        </w:tc>
      </w:tr>
      <w:tr w:rsidR="0070077D" w14:paraId="33F886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EFD6CF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B49DA2E"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3F51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F7B0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医院肝脏B超检查包虫病（人次）</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EBF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&gt;=6000人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812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=6000人</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4E28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975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BB6C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460E331" w14:textId="77777777" w:rsidR="0070077D" w:rsidRDefault="0070077D">
            <w:pPr>
              <w:widowControl/>
              <w:jc w:val="left"/>
              <w:rPr>
                <w:rFonts w:eastAsia="Times New Roman"/>
                <w:kern w:val="0"/>
                <w:sz w:val="20"/>
                <w:szCs w:val="20"/>
              </w:rPr>
            </w:pPr>
          </w:p>
        </w:tc>
      </w:tr>
      <w:tr w:rsidR="0070077D" w14:paraId="6AA15E9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05CE772"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727E6D7"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FAB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5648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10个乡镇6个街道办监测水样数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EE8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&gt;=126份</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B06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=126份</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A73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48B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F48DF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0F8249D" w14:textId="77777777" w:rsidR="0070077D" w:rsidRDefault="0070077D">
            <w:pPr>
              <w:widowControl/>
              <w:jc w:val="left"/>
              <w:rPr>
                <w:rFonts w:eastAsia="Times New Roman"/>
                <w:kern w:val="0"/>
                <w:sz w:val="20"/>
                <w:szCs w:val="20"/>
              </w:rPr>
            </w:pPr>
          </w:p>
        </w:tc>
      </w:tr>
      <w:tr w:rsidR="0070077D" w14:paraId="62E8DA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BB7CD7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551D738"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A77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0FCF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健康社区达标率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609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A84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325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4F5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BE6F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F27BF75" w14:textId="77777777" w:rsidR="0070077D" w:rsidRDefault="0070077D">
            <w:pPr>
              <w:widowControl/>
              <w:jc w:val="left"/>
              <w:rPr>
                <w:rFonts w:eastAsia="Times New Roman"/>
                <w:kern w:val="0"/>
                <w:sz w:val="20"/>
                <w:szCs w:val="20"/>
              </w:rPr>
            </w:pPr>
          </w:p>
        </w:tc>
      </w:tr>
      <w:tr w:rsidR="0070077D" w14:paraId="5E43D58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1DB94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1594FA8"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18D5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8FE8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人群包虫病患病率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8786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EC8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=0.0023%</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756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B7D3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EFA7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8CBD1FF" w14:textId="77777777" w:rsidR="0070077D" w:rsidRDefault="0070077D">
            <w:pPr>
              <w:widowControl/>
              <w:jc w:val="left"/>
              <w:rPr>
                <w:rFonts w:eastAsia="Times New Roman"/>
                <w:kern w:val="0"/>
                <w:sz w:val="20"/>
                <w:szCs w:val="20"/>
              </w:rPr>
            </w:pPr>
          </w:p>
        </w:tc>
      </w:tr>
      <w:tr w:rsidR="0070077D" w14:paraId="0FA7680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B63E7E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2C52BF0"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382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1EDB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8C9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E40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5F4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3B2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39B4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7B82D1D" w14:textId="77777777" w:rsidR="0070077D" w:rsidRDefault="0070077D">
            <w:pPr>
              <w:widowControl/>
              <w:jc w:val="left"/>
              <w:rPr>
                <w:rFonts w:eastAsia="Times New Roman"/>
                <w:kern w:val="0"/>
                <w:sz w:val="20"/>
                <w:szCs w:val="20"/>
              </w:rPr>
            </w:pPr>
          </w:p>
        </w:tc>
      </w:tr>
      <w:tr w:rsidR="0070077D" w14:paraId="2D02A2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44DF097"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139E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214C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3A1E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包虫病防治和监测项目经费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721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&lt;=14.50万元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B5B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A68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ABB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D62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项目剩余资金被收走，无法支付</w:t>
            </w:r>
          </w:p>
        </w:tc>
        <w:tc>
          <w:tcPr>
            <w:tcW w:w="222" w:type="dxa"/>
            <w:vAlign w:val="center"/>
          </w:tcPr>
          <w:p w14:paraId="6BFB9150" w14:textId="77777777" w:rsidR="0070077D" w:rsidRDefault="0070077D">
            <w:pPr>
              <w:widowControl/>
              <w:jc w:val="left"/>
              <w:rPr>
                <w:rFonts w:eastAsia="Times New Roman"/>
                <w:kern w:val="0"/>
                <w:sz w:val="20"/>
                <w:szCs w:val="20"/>
              </w:rPr>
            </w:pPr>
          </w:p>
        </w:tc>
      </w:tr>
      <w:tr w:rsidR="0070077D" w14:paraId="57A6A3D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92B5162"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DDDF311"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2C4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ADB9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重大疾病与健康危险因素监测经费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71A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&lt;=17.73万元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566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=16.57万元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3B0EE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849E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F80F7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9770FD2" w14:textId="77777777" w:rsidR="0070077D" w:rsidRDefault="0070077D">
            <w:pPr>
              <w:widowControl/>
              <w:jc w:val="left"/>
              <w:rPr>
                <w:rFonts w:eastAsia="Times New Roman"/>
                <w:kern w:val="0"/>
                <w:sz w:val="20"/>
                <w:szCs w:val="20"/>
              </w:rPr>
            </w:pPr>
          </w:p>
        </w:tc>
      </w:tr>
      <w:tr w:rsidR="0070077D" w14:paraId="458EAB5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EE90E1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DCE0954"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8C3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75FDC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慢性病综合防治项目经费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6A6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&lt;=11.70万元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ED3E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=11.7万元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39E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9B07F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8C8AB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2B219A5" w14:textId="77777777" w:rsidR="0070077D" w:rsidRDefault="0070077D">
            <w:pPr>
              <w:widowControl/>
              <w:jc w:val="left"/>
              <w:rPr>
                <w:rFonts w:eastAsia="Times New Roman"/>
                <w:kern w:val="0"/>
                <w:sz w:val="20"/>
                <w:szCs w:val="20"/>
              </w:rPr>
            </w:pPr>
          </w:p>
        </w:tc>
      </w:tr>
      <w:tr w:rsidR="0070077D" w14:paraId="07D746F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4F8DE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004CA30"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D6E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12C8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学生常见病工作经费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5F8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D89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=4.67万元</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EB5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A2F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6A69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1F10EF3" w14:textId="77777777" w:rsidR="0070077D" w:rsidRDefault="0070077D">
            <w:pPr>
              <w:widowControl/>
              <w:jc w:val="left"/>
              <w:rPr>
                <w:rFonts w:eastAsia="Times New Roman"/>
                <w:kern w:val="0"/>
                <w:sz w:val="20"/>
                <w:szCs w:val="20"/>
              </w:rPr>
            </w:pPr>
          </w:p>
        </w:tc>
      </w:tr>
      <w:tr w:rsidR="0070077D" w14:paraId="66F3E27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8C923AD"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76A906C"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33A4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F94BB"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982BB"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90DA3" w14:textId="77777777" w:rsidR="0070077D" w:rsidRDefault="0070077D">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CE78D" w14:textId="77777777" w:rsidR="0070077D" w:rsidRDefault="0070077D">
            <w:pPr>
              <w:widowControl/>
              <w:jc w:val="center"/>
              <w:rPr>
                <w:rFonts w:eastAsia="Times New Roman"/>
                <w:kern w:val="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BF50D" w14:textId="77777777" w:rsidR="0070077D" w:rsidRDefault="0070077D">
            <w:pPr>
              <w:widowControl/>
              <w:jc w:val="center"/>
              <w:rPr>
                <w:rFonts w:eastAsia="Times New Roman"/>
                <w:kern w:val="0"/>
                <w:sz w:val="20"/>
                <w:szCs w:val="20"/>
              </w:rPr>
            </w:pP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C4AB9F" w14:textId="77777777" w:rsidR="0070077D" w:rsidRDefault="0070077D">
            <w:pPr>
              <w:widowControl/>
              <w:jc w:val="center"/>
              <w:rPr>
                <w:rFonts w:eastAsia="Times New Roman"/>
                <w:kern w:val="0"/>
                <w:sz w:val="20"/>
                <w:szCs w:val="20"/>
              </w:rPr>
            </w:pPr>
          </w:p>
        </w:tc>
        <w:tc>
          <w:tcPr>
            <w:tcW w:w="222" w:type="dxa"/>
            <w:vAlign w:val="center"/>
          </w:tcPr>
          <w:p w14:paraId="3EF8B992" w14:textId="77777777" w:rsidR="0070077D" w:rsidRDefault="0070077D">
            <w:pPr>
              <w:widowControl/>
              <w:jc w:val="left"/>
              <w:rPr>
                <w:rFonts w:eastAsia="Times New Roman"/>
                <w:kern w:val="0"/>
                <w:sz w:val="20"/>
                <w:szCs w:val="20"/>
              </w:rPr>
            </w:pPr>
          </w:p>
        </w:tc>
      </w:tr>
      <w:tr w:rsidR="0070077D" w14:paraId="3E11861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543D38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617F71C"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F9E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81557"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7C0D"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EE992" w14:textId="77777777" w:rsidR="0070077D" w:rsidRDefault="0070077D">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360A1" w14:textId="77777777" w:rsidR="0070077D" w:rsidRDefault="0070077D">
            <w:pPr>
              <w:widowControl/>
              <w:jc w:val="center"/>
              <w:rPr>
                <w:rFonts w:eastAsia="Times New Roman"/>
                <w:kern w:val="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ECB1F" w14:textId="77777777" w:rsidR="0070077D" w:rsidRDefault="0070077D">
            <w:pPr>
              <w:widowControl/>
              <w:jc w:val="center"/>
              <w:rPr>
                <w:rFonts w:eastAsia="Times New Roman"/>
                <w:kern w:val="0"/>
                <w:sz w:val="20"/>
                <w:szCs w:val="20"/>
              </w:rPr>
            </w:pP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31472" w14:textId="77777777" w:rsidR="0070077D" w:rsidRDefault="0070077D">
            <w:pPr>
              <w:widowControl/>
              <w:jc w:val="center"/>
              <w:rPr>
                <w:rFonts w:eastAsia="Times New Roman"/>
                <w:kern w:val="0"/>
                <w:sz w:val="20"/>
                <w:szCs w:val="20"/>
              </w:rPr>
            </w:pPr>
          </w:p>
        </w:tc>
        <w:tc>
          <w:tcPr>
            <w:tcW w:w="222" w:type="dxa"/>
            <w:vAlign w:val="center"/>
          </w:tcPr>
          <w:p w14:paraId="7F140505" w14:textId="77777777" w:rsidR="0070077D" w:rsidRDefault="0070077D">
            <w:pPr>
              <w:widowControl/>
              <w:jc w:val="left"/>
              <w:rPr>
                <w:rFonts w:eastAsia="Times New Roman"/>
                <w:kern w:val="0"/>
                <w:sz w:val="20"/>
                <w:szCs w:val="20"/>
              </w:rPr>
            </w:pPr>
          </w:p>
        </w:tc>
      </w:tr>
      <w:tr w:rsidR="0070077D" w14:paraId="7C17FDC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1519172"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4596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0A4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6332F"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67188"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E57FB" w14:textId="77777777" w:rsidR="0070077D" w:rsidRDefault="0070077D">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120F66" w14:textId="77777777" w:rsidR="0070077D" w:rsidRDefault="0070077D">
            <w:pPr>
              <w:widowControl/>
              <w:jc w:val="center"/>
              <w:rPr>
                <w:rFonts w:eastAsia="Times New Roman"/>
                <w:kern w:val="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5A661" w14:textId="77777777" w:rsidR="0070077D" w:rsidRDefault="0070077D">
            <w:pPr>
              <w:widowControl/>
              <w:jc w:val="center"/>
              <w:rPr>
                <w:rFonts w:eastAsia="Times New Roman"/>
                <w:kern w:val="0"/>
                <w:sz w:val="20"/>
                <w:szCs w:val="20"/>
              </w:rPr>
            </w:pP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CA769" w14:textId="77777777" w:rsidR="0070077D" w:rsidRDefault="0070077D">
            <w:pPr>
              <w:widowControl/>
              <w:jc w:val="center"/>
              <w:rPr>
                <w:rFonts w:eastAsia="Times New Roman"/>
                <w:kern w:val="0"/>
                <w:sz w:val="20"/>
                <w:szCs w:val="20"/>
              </w:rPr>
            </w:pPr>
          </w:p>
        </w:tc>
        <w:tc>
          <w:tcPr>
            <w:tcW w:w="222" w:type="dxa"/>
            <w:vAlign w:val="center"/>
          </w:tcPr>
          <w:p w14:paraId="701F4E9E" w14:textId="77777777" w:rsidR="0070077D" w:rsidRDefault="0070077D">
            <w:pPr>
              <w:widowControl/>
              <w:jc w:val="left"/>
              <w:rPr>
                <w:rFonts w:eastAsia="Times New Roman"/>
                <w:kern w:val="0"/>
                <w:sz w:val="20"/>
                <w:szCs w:val="20"/>
              </w:rPr>
            </w:pPr>
          </w:p>
        </w:tc>
      </w:tr>
      <w:tr w:rsidR="0070077D" w14:paraId="13A4C51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6EC6C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7CCAF44"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C778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350BD"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提高市民健康生活方式行动意识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D27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F108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952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F61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DCC83"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1EB86F3" w14:textId="77777777" w:rsidR="0070077D" w:rsidRDefault="0070077D">
            <w:pPr>
              <w:widowControl/>
              <w:jc w:val="left"/>
              <w:rPr>
                <w:rFonts w:eastAsia="Times New Roman"/>
                <w:kern w:val="0"/>
                <w:sz w:val="20"/>
                <w:szCs w:val="20"/>
              </w:rPr>
            </w:pPr>
          </w:p>
        </w:tc>
      </w:tr>
      <w:tr w:rsidR="0070077D" w14:paraId="114C7C4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329A84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02A3423" w14:textId="77777777" w:rsidR="0070077D" w:rsidRDefault="0070077D">
            <w:pPr>
              <w:widowControl/>
              <w:jc w:val="left"/>
              <w:rPr>
                <w:rFonts w:ascii="宋体" w:hAnsi="宋体" w:cs="宋体" w:hint="eastAsia"/>
                <w:color w:val="000000"/>
                <w:kern w:val="0"/>
                <w:sz w:val="20"/>
                <w:szCs w:val="20"/>
              </w:rPr>
            </w:pP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F1C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E6E6D"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F1001"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5F058" w14:textId="77777777" w:rsidR="0070077D" w:rsidRDefault="0070077D">
            <w:pPr>
              <w:widowControl/>
              <w:jc w:val="center"/>
              <w:rPr>
                <w:rFonts w:eastAsia="Times New Roman"/>
                <w:kern w:val="0"/>
                <w:sz w:val="20"/>
                <w:szCs w:val="20"/>
              </w:rPr>
            </w:pP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625516" w14:textId="77777777" w:rsidR="0070077D" w:rsidRDefault="0070077D">
            <w:pPr>
              <w:widowControl/>
              <w:jc w:val="center"/>
              <w:rPr>
                <w:rFonts w:eastAsia="Times New Roman"/>
                <w:kern w:val="0"/>
                <w:sz w:val="20"/>
                <w:szCs w:val="20"/>
              </w:rPr>
            </w:pP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6DCCD" w14:textId="77777777" w:rsidR="0070077D" w:rsidRDefault="0070077D">
            <w:pPr>
              <w:widowControl/>
              <w:jc w:val="center"/>
              <w:rPr>
                <w:rFonts w:eastAsia="Times New Roman"/>
                <w:kern w:val="0"/>
                <w:sz w:val="20"/>
                <w:szCs w:val="20"/>
              </w:rPr>
            </w:pP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1539B" w14:textId="77777777" w:rsidR="0070077D" w:rsidRDefault="0070077D">
            <w:pPr>
              <w:widowControl/>
              <w:jc w:val="center"/>
              <w:rPr>
                <w:rFonts w:eastAsia="Times New Roman"/>
                <w:kern w:val="0"/>
                <w:sz w:val="20"/>
                <w:szCs w:val="20"/>
              </w:rPr>
            </w:pPr>
          </w:p>
        </w:tc>
        <w:tc>
          <w:tcPr>
            <w:tcW w:w="222" w:type="dxa"/>
            <w:vAlign w:val="center"/>
          </w:tcPr>
          <w:p w14:paraId="29613574" w14:textId="77777777" w:rsidR="0070077D" w:rsidRDefault="0070077D">
            <w:pPr>
              <w:widowControl/>
              <w:jc w:val="left"/>
              <w:rPr>
                <w:rFonts w:eastAsia="Times New Roman"/>
                <w:kern w:val="0"/>
                <w:sz w:val="20"/>
                <w:szCs w:val="20"/>
              </w:rPr>
            </w:pPr>
          </w:p>
        </w:tc>
      </w:tr>
      <w:tr w:rsidR="0070077D" w14:paraId="4068659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499C05"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343E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1F2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7C24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5A3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36B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BDAE8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E7B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7833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78264F8" w14:textId="77777777" w:rsidR="0070077D" w:rsidRDefault="0070077D">
            <w:pPr>
              <w:widowControl/>
              <w:jc w:val="left"/>
              <w:rPr>
                <w:rFonts w:eastAsia="Times New Roman"/>
                <w:kern w:val="0"/>
                <w:sz w:val="20"/>
                <w:szCs w:val="20"/>
              </w:rPr>
            </w:pPr>
          </w:p>
        </w:tc>
      </w:tr>
      <w:tr w:rsidR="0070077D" w14:paraId="4770B2CC" w14:textId="77777777">
        <w:trPr>
          <w:trHeight w:val="288"/>
          <w:jc w:val="center"/>
        </w:trPr>
        <w:tc>
          <w:tcPr>
            <w:tcW w:w="61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00D65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D52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7B0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91.27</w:t>
            </w:r>
            <w:r>
              <w:rPr>
                <w:rFonts w:ascii="宋体" w:hAnsi="宋体" w:cs="宋体" w:hint="eastAsia"/>
                <w:color w:val="000000"/>
                <w:kern w:val="0"/>
                <w:sz w:val="20"/>
                <w:szCs w:val="20"/>
              </w:rPr>
              <w:lastRenderedPageBreak/>
              <w:t>分</w:t>
            </w:r>
          </w:p>
        </w:tc>
        <w:tc>
          <w:tcPr>
            <w:tcW w:w="9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E6C9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CB99AB4" w14:textId="77777777" w:rsidR="0070077D" w:rsidRDefault="0070077D">
            <w:pPr>
              <w:widowControl/>
              <w:jc w:val="left"/>
              <w:rPr>
                <w:rFonts w:eastAsia="Times New Roman"/>
                <w:kern w:val="0"/>
                <w:sz w:val="20"/>
                <w:szCs w:val="20"/>
              </w:rPr>
            </w:pPr>
          </w:p>
        </w:tc>
      </w:tr>
    </w:tbl>
    <w:p w14:paraId="498819EB" w14:textId="77777777" w:rsidR="0070077D" w:rsidRDefault="0070077D">
      <w:pPr>
        <w:ind w:firstLineChars="200" w:firstLine="640"/>
        <w:jc w:val="left"/>
        <w:rPr>
          <w:rFonts w:ascii="仿宋_GB2312" w:eastAsia="仿宋_GB2312"/>
          <w:sz w:val="32"/>
          <w:szCs w:val="32"/>
        </w:rPr>
      </w:pPr>
    </w:p>
    <w:tbl>
      <w:tblPr>
        <w:tblW w:w="5000" w:type="pct"/>
        <w:jc w:val="center"/>
        <w:tblLayout w:type="fixed"/>
        <w:tblLook w:val="04A0" w:firstRow="1" w:lastRow="0" w:firstColumn="1" w:lastColumn="0" w:noHBand="0" w:noVBand="1"/>
      </w:tblPr>
      <w:tblGrid>
        <w:gridCol w:w="415"/>
        <w:gridCol w:w="598"/>
        <w:gridCol w:w="1069"/>
        <w:gridCol w:w="126"/>
        <w:gridCol w:w="1244"/>
        <w:gridCol w:w="812"/>
        <w:gridCol w:w="641"/>
        <w:gridCol w:w="74"/>
        <w:gridCol w:w="1041"/>
        <w:gridCol w:w="149"/>
        <w:gridCol w:w="372"/>
        <w:gridCol w:w="359"/>
        <w:gridCol w:w="277"/>
        <w:gridCol w:w="394"/>
        <w:gridCol w:w="715"/>
        <w:gridCol w:w="236"/>
      </w:tblGrid>
      <w:tr w:rsidR="0070077D" w14:paraId="7DC31BDE" w14:textId="77777777">
        <w:trPr>
          <w:gridAfter w:val="1"/>
          <w:wAfter w:w="236" w:type="dxa"/>
          <w:trHeight w:val="288"/>
          <w:jc w:val="center"/>
        </w:trPr>
        <w:tc>
          <w:tcPr>
            <w:tcW w:w="8286"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05573619"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486F95B7" w14:textId="77777777">
        <w:trPr>
          <w:gridAfter w:val="1"/>
          <w:wAfter w:w="236" w:type="dxa"/>
          <w:trHeight w:val="288"/>
          <w:jc w:val="center"/>
        </w:trPr>
        <w:tc>
          <w:tcPr>
            <w:tcW w:w="8286"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41111C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52EB148A" w14:textId="77777777">
        <w:trPr>
          <w:gridAfter w:val="1"/>
          <w:wAfter w:w="236" w:type="dxa"/>
          <w:trHeight w:val="288"/>
          <w:jc w:val="center"/>
        </w:trPr>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F74E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73"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0C3CF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w:t>
            </w:r>
          </w:p>
        </w:tc>
      </w:tr>
      <w:tr w:rsidR="0070077D" w14:paraId="28517B1F" w14:textId="77777777">
        <w:trPr>
          <w:gridAfter w:val="1"/>
          <w:wAfter w:w="236" w:type="dxa"/>
          <w:trHeight w:val="288"/>
          <w:jc w:val="center"/>
        </w:trPr>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7FE4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7856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9472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8ED72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1C4A45BD" w14:textId="77777777">
        <w:trPr>
          <w:gridAfter w:val="1"/>
          <w:wAfter w:w="236" w:type="dxa"/>
          <w:trHeight w:val="480"/>
          <w:jc w:val="center"/>
        </w:trPr>
        <w:tc>
          <w:tcPr>
            <w:tcW w:w="10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ED288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39B6B1" w14:textId="77777777" w:rsidR="0070077D" w:rsidRDefault="0070077D">
            <w:pPr>
              <w:widowControl/>
              <w:jc w:val="center"/>
              <w:rPr>
                <w:rFonts w:ascii="宋体" w:hAnsi="宋体" w:cs="宋体" w:hint="eastAsia"/>
                <w:color w:val="000000"/>
                <w:kern w:val="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255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243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45269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763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41D5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6FF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5D6416A0" w14:textId="77777777">
        <w:trPr>
          <w:gridAfter w:val="1"/>
          <w:wAfter w:w="236" w:type="dxa"/>
          <w:trHeight w:val="440"/>
          <w:jc w:val="center"/>
        </w:trPr>
        <w:tc>
          <w:tcPr>
            <w:tcW w:w="1013" w:type="dxa"/>
            <w:gridSpan w:val="2"/>
            <w:vMerge/>
            <w:tcBorders>
              <w:top w:val="single" w:sz="4" w:space="0" w:color="000000"/>
              <w:left w:val="single" w:sz="4" w:space="0" w:color="000000"/>
              <w:bottom w:val="single" w:sz="4" w:space="0" w:color="000000"/>
              <w:right w:val="single" w:sz="4" w:space="0" w:color="000000"/>
            </w:tcBorders>
            <w:vAlign w:val="center"/>
          </w:tcPr>
          <w:p w14:paraId="68622C30" w14:textId="77777777" w:rsidR="0070077D" w:rsidRDefault="0070077D">
            <w:pPr>
              <w:widowControl/>
              <w:jc w:val="left"/>
              <w:rPr>
                <w:rFonts w:ascii="宋体" w:hAnsi="宋体" w:cs="宋体" w:hint="eastAsia"/>
                <w:color w:val="000000"/>
                <w:kern w:val="0"/>
                <w:sz w:val="20"/>
                <w:szCs w:val="20"/>
              </w:rPr>
            </w:pP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4627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4C9A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C810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24AD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3285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9A6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4AF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4E7EC21F" w14:textId="77777777">
        <w:trPr>
          <w:gridAfter w:val="1"/>
          <w:wAfter w:w="236" w:type="dxa"/>
          <w:trHeight w:val="440"/>
          <w:jc w:val="center"/>
        </w:trPr>
        <w:tc>
          <w:tcPr>
            <w:tcW w:w="1013" w:type="dxa"/>
            <w:gridSpan w:val="2"/>
            <w:vMerge/>
            <w:tcBorders>
              <w:top w:val="single" w:sz="4" w:space="0" w:color="000000"/>
              <w:left w:val="single" w:sz="4" w:space="0" w:color="000000"/>
              <w:bottom w:val="single" w:sz="4" w:space="0" w:color="000000"/>
              <w:right w:val="single" w:sz="4" w:space="0" w:color="000000"/>
            </w:tcBorders>
            <w:vAlign w:val="center"/>
          </w:tcPr>
          <w:p w14:paraId="63C4DA5B" w14:textId="77777777" w:rsidR="0070077D" w:rsidRDefault="0070077D">
            <w:pPr>
              <w:widowControl/>
              <w:jc w:val="left"/>
              <w:rPr>
                <w:rFonts w:ascii="宋体" w:hAnsi="宋体" w:cs="宋体" w:hint="eastAsia"/>
                <w:color w:val="000000"/>
                <w:kern w:val="0"/>
                <w:sz w:val="20"/>
                <w:szCs w:val="20"/>
              </w:rPr>
            </w:pP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F9B3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816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0664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D3C53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300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B4A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C47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3E448715" w14:textId="77777777">
        <w:trPr>
          <w:gridAfter w:val="1"/>
          <w:wAfter w:w="236" w:type="dxa"/>
          <w:trHeight w:val="440"/>
          <w:jc w:val="center"/>
        </w:trPr>
        <w:tc>
          <w:tcPr>
            <w:tcW w:w="1013" w:type="dxa"/>
            <w:gridSpan w:val="2"/>
            <w:vMerge/>
            <w:tcBorders>
              <w:top w:val="single" w:sz="4" w:space="0" w:color="000000"/>
              <w:left w:val="single" w:sz="4" w:space="0" w:color="000000"/>
              <w:bottom w:val="single" w:sz="4" w:space="0" w:color="000000"/>
              <w:right w:val="single" w:sz="4" w:space="0" w:color="000000"/>
            </w:tcBorders>
            <w:vAlign w:val="center"/>
          </w:tcPr>
          <w:p w14:paraId="6FE9F786" w14:textId="77777777" w:rsidR="0070077D" w:rsidRDefault="0070077D">
            <w:pPr>
              <w:widowControl/>
              <w:jc w:val="left"/>
              <w:rPr>
                <w:rFonts w:ascii="宋体" w:hAnsi="宋体" w:cs="宋体" w:hint="eastAsia"/>
                <w:color w:val="000000"/>
                <w:kern w:val="0"/>
                <w:sz w:val="20"/>
                <w:szCs w:val="20"/>
              </w:rPr>
            </w:pPr>
          </w:p>
        </w:tc>
        <w:tc>
          <w:tcPr>
            <w:tcW w:w="11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C9CE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0A4A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9B4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E9C1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1E7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CE0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E8D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592AB80E" w14:textId="77777777">
        <w:trPr>
          <w:gridAfter w:val="1"/>
          <w:wAfter w:w="236" w:type="dxa"/>
          <w:trHeight w:val="288"/>
          <w:jc w:val="center"/>
        </w:trPr>
        <w:tc>
          <w:tcPr>
            <w:tcW w:w="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F0D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49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B46A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38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856E8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1A8A1640" w14:textId="77777777">
        <w:trPr>
          <w:gridAfter w:val="1"/>
          <w:wAfter w:w="236" w:type="dxa"/>
          <w:trHeight w:val="54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56E3C96D" w14:textId="77777777" w:rsidR="0070077D" w:rsidRDefault="0070077D">
            <w:pPr>
              <w:widowControl/>
              <w:jc w:val="left"/>
              <w:rPr>
                <w:rFonts w:ascii="宋体" w:hAnsi="宋体" w:cs="宋体" w:hint="eastAsia"/>
                <w:color w:val="000000"/>
                <w:kern w:val="0"/>
                <w:sz w:val="20"/>
                <w:szCs w:val="20"/>
              </w:rPr>
            </w:pPr>
          </w:p>
        </w:tc>
        <w:tc>
          <w:tcPr>
            <w:tcW w:w="4490" w:type="dxa"/>
            <w:gridSpan w:val="6"/>
            <w:tcBorders>
              <w:top w:val="single" w:sz="4" w:space="0" w:color="000000"/>
              <w:left w:val="single" w:sz="4" w:space="0" w:color="000000"/>
              <w:bottom w:val="single" w:sz="4" w:space="0" w:color="000000"/>
              <w:right w:val="single" w:sz="4" w:space="0" w:color="000000"/>
            </w:tcBorders>
            <w:shd w:val="clear" w:color="auto" w:fill="auto"/>
          </w:tcPr>
          <w:p w14:paraId="7BB33A5A" w14:textId="2B59A252"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本项目计划使用资金1.5万元，主要根据自治区</w:t>
            </w:r>
            <w:r w:rsidR="00573488">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工作任务要求，结合我中心和佃坝镇二畦村实际情况，通过访贫问苦，为群众送信息、送服务、送温暖；补充村级组织工作经费，积极组织开展各类活动；计划在重要节点前为“四老人员”、“特殊群体”等带去党和政府的温暖，开展关心关爱慰问活动，表彰党员及开展各类庆祝活动、年内组织开展结核病、慢性病等健康教育讲座及免费义诊1-2次。让广大群众体会到党和政府的关心关爱，坚决落实党的惠民政策。</w:t>
            </w:r>
          </w:p>
        </w:tc>
        <w:tc>
          <w:tcPr>
            <w:tcW w:w="3381" w:type="dxa"/>
            <w:gridSpan w:val="8"/>
            <w:tcBorders>
              <w:top w:val="single" w:sz="4" w:space="0" w:color="000000"/>
              <w:left w:val="single" w:sz="4" w:space="0" w:color="000000"/>
              <w:bottom w:val="single" w:sz="4" w:space="0" w:color="000000"/>
              <w:right w:val="single" w:sz="4" w:space="0" w:color="000000"/>
            </w:tcBorders>
            <w:shd w:val="clear" w:color="auto" w:fill="auto"/>
          </w:tcPr>
          <w:p w14:paraId="25D2942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上半年工作队工作经费及第一书记为民办实事经费工到位1.5万，按照资金管理要求，合规合理使用1.5万，剩余0。主要完慰问老党员、开展“七一、八一”活动，开展慢性病健康教育讲座等，帮助村委会共同提高了为民服务水平；因2023年下半年经费未拨付，且驻村点7月份经自治区优化已取消，部分指标计划全年完成，遂未完成。</w:t>
            </w:r>
          </w:p>
        </w:tc>
      </w:tr>
      <w:tr w:rsidR="0070077D" w14:paraId="38DB0506" w14:textId="77777777">
        <w:trPr>
          <w:gridAfter w:val="1"/>
          <w:wAfter w:w="236" w:type="dxa"/>
          <w:trHeight w:val="312"/>
          <w:jc w:val="center"/>
        </w:trPr>
        <w:tc>
          <w:tcPr>
            <w:tcW w:w="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8461AD" w14:textId="77777777" w:rsidR="0070077D" w:rsidRDefault="0070077D">
            <w:pPr>
              <w:widowControl/>
              <w:jc w:val="left"/>
              <w:rPr>
                <w:rFonts w:ascii="宋体" w:hAnsi="宋体" w:cs="宋体" w:hint="eastAsia"/>
                <w:color w:val="000000"/>
                <w:kern w:val="0"/>
                <w:sz w:val="20"/>
                <w:szCs w:val="20"/>
              </w:rPr>
            </w:pPr>
          </w:p>
        </w:tc>
        <w:tc>
          <w:tcPr>
            <w:tcW w:w="5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A40E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C0B6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8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264A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146A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3C9C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5440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2D790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87B9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580200AA" w14:textId="77777777">
        <w:trPr>
          <w:trHeight w:val="288"/>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455C8E52"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0ACCC326" w14:textId="77777777" w:rsidR="0070077D" w:rsidRDefault="0070077D">
            <w:pPr>
              <w:widowControl/>
              <w:jc w:val="left"/>
              <w:rPr>
                <w:rFonts w:ascii="宋体" w:hAnsi="宋体" w:cs="宋体" w:hint="eastAsia"/>
                <w:color w:val="000000"/>
                <w:kern w:val="0"/>
                <w:sz w:val="20"/>
                <w:szCs w:val="20"/>
              </w:rPr>
            </w:pPr>
          </w:p>
        </w:tc>
        <w:tc>
          <w:tcPr>
            <w:tcW w:w="1069" w:type="dxa"/>
            <w:vMerge/>
            <w:tcBorders>
              <w:top w:val="single" w:sz="4" w:space="0" w:color="000000"/>
              <w:left w:val="single" w:sz="4" w:space="0" w:color="000000"/>
              <w:bottom w:val="single" w:sz="4" w:space="0" w:color="000000"/>
              <w:right w:val="single" w:sz="4" w:space="0" w:color="000000"/>
            </w:tcBorders>
            <w:vAlign w:val="center"/>
          </w:tcPr>
          <w:p w14:paraId="6C6736BC" w14:textId="77777777" w:rsidR="0070077D" w:rsidRDefault="0070077D">
            <w:pPr>
              <w:widowControl/>
              <w:jc w:val="left"/>
              <w:rPr>
                <w:rFonts w:ascii="宋体" w:hAnsi="宋体" w:cs="宋体" w:hint="eastAsia"/>
                <w:color w:val="000000"/>
                <w:kern w:val="0"/>
                <w:sz w:val="20"/>
                <w:szCs w:val="20"/>
              </w:rPr>
            </w:pPr>
          </w:p>
        </w:tc>
        <w:tc>
          <w:tcPr>
            <w:tcW w:w="2182" w:type="dxa"/>
            <w:gridSpan w:val="3"/>
            <w:vMerge/>
            <w:tcBorders>
              <w:top w:val="single" w:sz="4" w:space="0" w:color="000000"/>
              <w:left w:val="single" w:sz="4" w:space="0" w:color="000000"/>
              <w:bottom w:val="single" w:sz="4" w:space="0" w:color="000000"/>
              <w:right w:val="single" w:sz="4" w:space="0" w:color="000000"/>
            </w:tcBorders>
            <w:vAlign w:val="center"/>
          </w:tcPr>
          <w:p w14:paraId="4EABB166" w14:textId="77777777" w:rsidR="0070077D" w:rsidRDefault="0070077D">
            <w:pPr>
              <w:widowControl/>
              <w:jc w:val="left"/>
              <w:rPr>
                <w:rFonts w:ascii="宋体" w:hAnsi="宋体" w:cs="宋体" w:hint="eastAsia"/>
                <w:color w:val="000000"/>
                <w:kern w:val="0"/>
                <w:sz w:val="20"/>
                <w:szCs w:val="20"/>
              </w:rPr>
            </w:pPr>
          </w:p>
        </w:tc>
        <w:tc>
          <w:tcPr>
            <w:tcW w:w="715" w:type="dxa"/>
            <w:gridSpan w:val="2"/>
            <w:vMerge/>
            <w:tcBorders>
              <w:top w:val="single" w:sz="4" w:space="0" w:color="000000"/>
              <w:left w:val="single" w:sz="4" w:space="0" w:color="000000"/>
              <w:bottom w:val="single" w:sz="4" w:space="0" w:color="000000"/>
              <w:right w:val="single" w:sz="4" w:space="0" w:color="000000"/>
            </w:tcBorders>
            <w:vAlign w:val="center"/>
          </w:tcPr>
          <w:p w14:paraId="2BC16D7F" w14:textId="77777777" w:rsidR="0070077D" w:rsidRDefault="0070077D">
            <w:pPr>
              <w:widowControl/>
              <w:jc w:val="left"/>
              <w:rPr>
                <w:rFonts w:ascii="宋体" w:hAnsi="宋体" w:cs="宋体" w:hint="eastAsia"/>
                <w:color w:val="000000"/>
                <w:kern w:val="0"/>
                <w:sz w:val="20"/>
                <w:szCs w:val="20"/>
              </w:rPr>
            </w:pPr>
          </w:p>
        </w:tc>
        <w:tc>
          <w:tcPr>
            <w:tcW w:w="1041" w:type="dxa"/>
            <w:vMerge/>
            <w:tcBorders>
              <w:top w:val="single" w:sz="4" w:space="0" w:color="000000"/>
              <w:left w:val="single" w:sz="4" w:space="0" w:color="000000"/>
              <w:bottom w:val="single" w:sz="4" w:space="0" w:color="000000"/>
              <w:right w:val="single" w:sz="4" w:space="0" w:color="000000"/>
            </w:tcBorders>
            <w:vAlign w:val="center"/>
          </w:tcPr>
          <w:p w14:paraId="36927A01" w14:textId="77777777" w:rsidR="0070077D" w:rsidRDefault="0070077D">
            <w:pPr>
              <w:widowControl/>
              <w:jc w:val="left"/>
              <w:rPr>
                <w:rFonts w:ascii="宋体" w:hAnsi="宋体" w:cs="宋体" w:hint="eastAsia"/>
                <w:color w:val="000000"/>
                <w:kern w:val="0"/>
                <w:sz w:val="20"/>
                <w:szCs w:val="20"/>
              </w:rPr>
            </w:pPr>
          </w:p>
        </w:tc>
        <w:tc>
          <w:tcPr>
            <w:tcW w:w="521" w:type="dxa"/>
            <w:gridSpan w:val="2"/>
            <w:vMerge/>
            <w:tcBorders>
              <w:top w:val="single" w:sz="4" w:space="0" w:color="000000"/>
              <w:left w:val="single" w:sz="4" w:space="0" w:color="000000"/>
              <w:bottom w:val="single" w:sz="4" w:space="0" w:color="000000"/>
              <w:right w:val="single" w:sz="4" w:space="0" w:color="000000"/>
            </w:tcBorders>
            <w:vAlign w:val="center"/>
          </w:tcPr>
          <w:p w14:paraId="2C5F3C2D" w14:textId="77777777" w:rsidR="0070077D" w:rsidRDefault="0070077D">
            <w:pPr>
              <w:widowControl/>
              <w:jc w:val="left"/>
              <w:rPr>
                <w:rFonts w:ascii="宋体" w:hAnsi="宋体" w:cs="宋体" w:hint="eastAsia"/>
                <w:color w:val="000000"/>
                <w:kern w:val="0"/>
                <w:sz w:val="20"/>
                <w:szCs w:val="20"/>
              </w:rPr>
            </w:pPr>
          </w:p>
        </w:tc>
        <w:tc>
          <w:tcPr>
            <w:tcW w:w="636" w:type="dxa"/>
            <w:gridSpan w:val="2"/>
            <w:vMerge/>
            <w:tcBorders>
              <w:top w:val="single" w:sz="4" w:space="0" w:color="000000"/>
              <w:left w:val="single" w:sz="4" w:space="0" w:color="000000"/>
              <w:bottom w:val="single" w:sz="4" w:space="0" w:color="000000"/>
              <w:right w:val="single" w:sz="4" w:space="0" w:color="000000"/>
            </w:tcBorders>
            <w:vAlign w:val="center"/>
          </w:tcPr>
          <w:p w14:paraId="5C944C95" w14:textId="77777777" w:rsidR="0070077D" w:rsidRDefault="0070077D">
            <w:pPr>
              <w:widowControl/>
              <w:jc w:val="left"/>
              <w:rPr>
                <w:rFonts w:ascii="宋体" w:hAnsi="宋体" w:cs="宋体" w:hint="eastAsia"/>
                <w:color w:val="000000"/>
                <w:kern w:val="0"/>
                <w:sz w:val="20"/>
                <w:szCs w:val="20"/>
              </w:rPr>
            </w:pPr>
          </w:p>
        </w:tc>
        <w:tc>
          <w:tcPr>
            <w:tcW w:w="1109" w:type="dxa"/>
            <w:gridSpan w:val="2"/>
            <w:vMerge/>
            <w:tcBorders>
              <w:top w:val="single" w:sz="4" w:space="0" w:color="000000"/>
              <w:left w:val="single" w:sz="4" w:space="0" w:color="000000"/>
              <w:bottom w:val="single" w:sz="4" w:space="0" w:color="000000"/>
              <w:right w:val="single" w:sz="4" w:space="0" w:color="000000"/>
            </w:tcBorders>
            <w:vAlign w:val="center"/>
          </w:tcPr>
          <w:p w14:paraId="404ADFD9" w14:textId="77777777" w:rsidR="0070077D" w:rsidRDefault="0070077D">
            <w:pPr>
              <w:widowControl/>
              <w:jc w:val="left"/>
              <w:rPr>
                <w:rFonts w:ascii="宋体" w:hAnsi="宋体" w:cs="宋体" w:hint="eastAsia"/>
                <w:color w:val="000000"/>
                <w:kern w:val="0"/>
                <w:sz w:val="20"/>
                <w:szCs w:val="20"/>
              </w:rPr>
            </w:pPr>
          </w:p>
        </w:tc>
        <w:tc>
          <w:tcPr>
            <w:tcW w:w="236" w:type="dxa"/>
            <w:tcBorders>
              <w:top w:val="nil"/>
              <w:left w:val="nil"/>
              <w:bottom w:val="nil"/>
              <w:right w:val="nil"/>
            </w:tcBorders>
            <w:shd w:val="clear" w:color="auto" w:fill="auto"/>
            <w:noWrap/>
            <w:vAlign w:val="center"/>
          </w:tcPr>
          <w:p w14:paraId="137A5B01" w14:textId="77777777" w:rsidR="0070077D" w:rsidRDefault="0070077D">
            <w:pPr>
              <w:widowControl/>
              <w:jc w:val="center"/>
              <w:rPr>
                <w:rFonts w:ascii="宋体" w:hAnsi="宋体" w:cs="宋体" w:hint="eastAsia"/>
                <w:color w:val="000000"/>
                <w:kern w:val="0"/>
                <w:sz w:val="20"/>
                <w:szCs w:val="20"/>
              </w:rPr>
            </w:pPr>
          </w:p>
        </w:tc>
      </w:tr>
      <w:tr w:rsidR="0070077D" w14:paraId="1049CB97" w14:textId="77777777">
        <w:trPr>
          <w:trHeight w:val="400"/>
          <w:jc w:val="center"/>
        </w:trPr>
        <w:tc>
          <w:tcPr>
            <w:tcW w:w="4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E068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5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1BA1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604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D6E9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慰问老党员1次</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784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&gt;=10人</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B265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=12人</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EB6D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80F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D1B84D"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69983C2F" w14:textId="77777777" w:rsidR="0070077D" w:rsidRDefault="0070077D">
            <w:pPr>
              <w:widowControl/>
              <w:jc w:val="left"/>
              <w:rPr>
                <w:rFonts w:eastAsia="Times New Roman"/>
                <w:kern w:val="0"/>
                <w:sz w:val="20"/>
                <w:szCs w:val="20"/>
              </w:rPr>
            </w:pPr>
          </w:p>
        </w:tc>
      </w:tr>
      <w:tr w:rsidR="0070077D" w14:paraId="7D72CAD6"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7A1424A3"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71CE77AC"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2086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A430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开展“七一”“八一”等活动并进行表彰</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AEA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&gt;=2次</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360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D86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921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6033D"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18472C14" w14:textId="77777777" w:rsidR="0070077D" w:rsidRDefault="0070077D">
            <w:pPr>
              <w:widowControl/>
              <w:jc w:val="left"/>
              <w:rPr>
                <w:rFonts w:eastAsia="Times New Roman"/>
                <w:kern w:val="0"/>
                <w:sz w:val="20"/>
                <w:szCs w:val="20"/>
              </w:rPr>
            </w:pPr>
          </w:p>
        </w:tc>
      </w:tr>
      <w:tr w:rsidR="0070077D" w14:paraId="59A1F943"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37DC7033"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1EC92321"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571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54F1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组织开展结核病、慢性病等健康教育讲座及免费义诊</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795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CCA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1B6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258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0AAA7"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43EF97DE" w14:textId="77777777" w:rsidR="0070077D" w:rsidRDefault="0070077D">
            <w:pPr>
              <w:widowControl/>
              <w:jc w:val="left"/>
              <w:rPr>
                <w:rFonts w:eastAsia="Times New Roman"/>
                <w:kern w:val="0"/>
                <w:sz w:val="20"/>
                <w:szCs w:val="20"/>
              </w:rPr>
            </w:pPr>
          </w:p>
        </w:tc>
      </w:tr>
      <w:tr w:rsidR="0070077D" w14:paraId="0A21A578"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35E46279"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15A27B59"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2D2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FC2A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AF10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CB4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830E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872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2F949"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67823B16" w14:textId="77777777" w:rsidR="0070077D" w:rsidRDefault="0070077D">
            <w:pPr>
              <w:widowControl/>
              <w:jc w:val="left"/>
              <w:rPr>
                <w:rFonts w:eastAsia="Times New Roman"/>
                <w:kern w:val="0"/>
                <w:sz w:val="20"/>
                <w:szCs w:val="20"/>
              </w:rPr>
            </w:pPr>
          </w:p>
        </w:tc>
      </w:tr>
      <w:tr w:rsidR="0070077D" w14:paraId="43F2B0F0"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47D5A457"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6A0E7CD6"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818C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B478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32F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F43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712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C3D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B341D"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07FB04C5" w14:textId="77777777" w:rsidR="0070077D" w:rsidRDefault="0070077D">
            <w:pPr>
              <w:widowControl/>
              <w:jc w:val="left"/>
              <w:rPr>
                <w:rFonts w:eastAsia="Times New Roman"/>
                <w:kern w:val="0"/>
                <w:sz w:val="20"/>
                <w:szCs w:val="20"/>
              </w:rPr>
            </w:pPr>
          </w:p>
        </w:tc>
      </w:tr>
      <w:tr w:rsidR="0070077D" w14:paraId="3A3C7B70"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507AC9F1" w14:textId="77777777" w:rsidR="0070077D" w:rsidRDefault="0070077D">
            <w:pPr>
              <w:widowControl/>
              <w:jc w:val="left"/>
              <w:rPr>
                <w:rFonts w:ascii="宋体" w:hAnsi="宋体" w:cs="宋体" w:hint="eastAsia"/>
                <w:color w:val="000000"/>
                <w:kern w:val="0"/>
                <w:sz w:val="20"/>
                <w:szCs w:val="20"/>
              </w:rPr>
            </w:pPr>
          </w:p>
        </w:tc>
        <w:tc>
          <w:tcPr>
            <w:tcW w:w="5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A20B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7F5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EC0DE" w14:textId="3F1481F5"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w:t>
            </w:r>
            <w:r w:rsidR="00573488">
              <w:rPr>
                <w:rFonts w:ascii="宋体" w:hAnsi="宋体" w:cs="宋体" w:hint="eastAsia"/>
                <w:color w:val="000000"/>
                <w:kern w:val="0"/>
                <w:sz w:val="20"/>
                <w:szCs w:val="20"/>
              </w:rPr>
              <w:t>为民办实事</w:t>
            </w:r>
            <w:r>
              <w:rPr>
                <w:rFonts w:ascii="宋体" w:hAnsi="宋体" w:cs="宋体" w:hint="eastAsia"/>
                <w:color w:val="000000"/>
                <w:kern w:val="0"/>
                <w:sz w:val="20"/>
                <w:szCs w:val="20"/>
              </w:rPr>
              <w:t>”驻村（社区）工作经费(工作队工作经费)</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59D3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=0.50万元</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CE6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=0.5万元</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DE4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C8D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9E3C4"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2763C9AB" w14:textId="77777777" w:rsidR="0070077D" w:rsidRDefault="0070077D">
            <w:pPr>
              <w:widowControl/>
              <w:jc w:val="left"/>
              <w:rPr>
                <w:rFonts w:eastAsia="Times New Roman"/>
                <w:kern w:val="0"/>
                <w:sz w:val="20"/>
                <w:szCs w:val="20"/>
              </w:rPr>
            </w:pPr>
          </w:p>
        </w:tc>
      </w:tr>
      <w:tr w:rsidR="0070077D" w14:paraId="77F6E769"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3D585B1E"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01AC692A"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2C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56532" w14:textId="4220FAEA"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w:t>
            </w:r>
            <w:r w:rsidR="00573488">
              <w:rPr>
                <w:rFonts w:ascii="宋体" w:hAnsi="宋体" w:cs="宋体" w:hint="eastAsia"/>
                <w:color w:val="000000"/>
                <w:kern w:val="0"/>
                <w:sz w:val="20"/>
                <w:szCs w:val="20"/>
              </w:rPr>
              <w:t>为民办实事</w:t>
            </w:r>
            <w:r>
              <w:rPr>
                <w:rFonts w:ascii="宋体" w:hAnsi="宋体" w:cs="宋体" w:hint="eastAsia"/>
                <w:color w:val="000000"/>
                <w:kern w:val="0"/>
                <w:sz w:val="20"/>
                <w:szCs w:val="20"/>
              </w:rPr>
              <w:t>”驻村（社区）工作经费(第一书记为民办实事经费)</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7F5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47F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=1万元</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4BEA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22A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A41EBB"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083BC4BB" w14:textId="77777777" w:rsidR="0070077D" w:rsidRDefault="0070077D">
            <w:pPr>
              <w:widowControl/>
              <w:jc w:val="left"/>
              <w:rPr>
                <w:rFonts w:eastAsia="Times New Roman"/>
                <w:kern w:val="0"/>
                <w:sz w:val="20"/>
                <w:szCs w:val="20"/>
              </w:rPr>
            </w:pPr>
          </w:p>
        </w:tc>
      </w:tr>
      <w:tr w:rsidR="0070077D" w14:paraId="666F8E18"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5618B129"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0C516237"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196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AE6AE" w14:textId="77777777" w:rsidR="0070077D" w:rsidRDefault="0070077D">
            <w:pPr>
              <w:widowControl/>
              <w:jc w:val="center"/>
              <w:rPr>
                <w:rFonts w:ascii="宋体" w:hAnsi="宋体" w:cs="宋体" w:hint="eastAsia"/>
                <w:color w:val="000000"/>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0931A" w14:textId="77777777" w:rsidR="0070077D" w:rsidRDefault="0070077D">
            <w:pPr>
              <w:widowControl/>
              <w:jc w:val="left"/>
              <w:rPr>
                <w:rFonts w:eastAsia="Times New Roman"/>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829E2" w14:textId="77777777" w:rsidR="0070077D" w:rsidRDefault="0070077D">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B89FD" w14:textId="77777777" w:rsidR="0070077D" w:rsidRDefault="0070077D">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95BF1" w14:textId="77777777" w:rsidR="0070077D" w:rsidRDefault="0070077D">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90CC2" w14:textId="77777777" w:rsidR="0070077D" w:rsidRDefault="0070077D">
            <w:pPr>
              <w:widowControl/>
              <w:jc w:val="center"/>
              <w:rPr>
                <w:rFonts w:eastAsia="Times New Roman"/>
                <w:kern w:val="0"/>
                <w:sz w:val="20"/>
                <w:szCs w:val="20"/>
              </w:rPr>
            </w:pPr>
          </w:p>
        </w:tc>
        <w:tc>
          <w:tcPr>
            <w:tcW w:w="236" w:type="dxa"/>
            <w:vAlign w:val="center"/>
          </w:tcPr>
          <w:p w14:paraId="6A4B5101" w14:textId="77777777" w:rsidR="0070077D" w:rsidRDefault="0070077D">
            <w:pPr>
              <w:widowControl/>
              <w:jc w:val="left"/>
              <w:rPr>
                <w:rFonts w:eastAsia="Times New Roman"/>
                <w:kern w:val="0"/>
                <w:sz w:val="20"/>
                <w:szCs w:val="20"/>
              </w:rPr>
            </w:pPr>
          </w:p>
        </w:tc>
      </w:tr>
      <w:tr w:rsidR="0070077D" w14:paraId="7B6F3AA8"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60AB1CC9"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1F7C44B5"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486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DB525" w14:textId="77777777" w:rsidR="0070077D" w:rsidRDefault="0070077D">
            <w:pPr>
              <w:widowControl/>
              <w:jc w:val="center"/>
              <w:rPr>
                <w:rFonts w:ascii="宋体" w:hAnsi="宋体" w:cs="宋体" w:hint="eastAsia"/>
                <w:color w:val="000000"/>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AFA3A" w14:textId="77777777" w:rsidR="0070077D" w:rsidRDefault="0070077D">
            <w:pPr>
              <w:widowControl/>
              <w:jc w:val="left"/>
              <w:rPr>
                <w:rFonts w:eastAsia="Times New Roman"/>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35DE" w14:textId="77777777" w:rsidR="0070077D" w:rsidRDefault="0070077D">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358BB2" w14:textId="77777777" w:rsidR="0070077D" w:rsidRDefault="0070077D">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03DA" w14:textId="77777777" w:rsidR="0070077D" w:rsidRDefault="0070077D">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C9BA62" w14:textId="77777777" w:rsidR="0070077D" w:rsidRDefault="0070077D">
            <w:pPr>
              <w:widowControl/>
              <w:jc w:val="center"/>
              <w:rPr>
                <w:rFonts w:eastAsia="Times New Roman"/>
                <w:kern w:val="0"/>
                <w:sz w:val="20"/>
                <w:szCs w:val="20"/>
              </w:rPr>
            </w:pPr>
          </w:p>
        </w:tc>
        <w:tc>
          <w:tcPr>
            <w:tcW w:w="236" w:type="dxa"/>
            <w:vAlign w:val="center"/>
          </w:tcPr>
          <w:p w14:paraId="60000290" w14:textId="77777777" w:rsidR="0070077D" w:rsidRDefault="0070077D">
            <w:pPr>
              <w:widowControl/>
              <w:jc w:val="left"/>
              <w:rPr>
                <w:rFonts w:eastAsia="Times New Roman"/>
                <w:kern w:val="0"/>
                <w:sz w:val="20"/>
                <w:szCs w:val="20"/>
              </w:rPr>
            </w:pPr>
          </w:p>
        </w:tc>
      </w:tr>
      <w:tr w:rsidR="0070077D" w14:paraId="3A31AA8D"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752A31E5" w14:textId="77777777" w:rsidR="0070077D" w:rsidRDefault="0070077D">
            <w:pPr>
              <w:widowControl/>
              <w:jc w:val="left"/>
              <w:rPr>
                <w:rFonts w:ascii="宋体" w:hAnsi="宋体" w:cs="宋体" w:hint="eastAsia"/>
                <w:color w:val="000000"/>
                <w:kern w:val="0"/>
                <w:sz w:val="20"/>
                <w:szCs w:val="20"/>
              </w:rPr>
            </w:pPr>
          </w:p>
        </w:tc>
        <w:tc>
          <w:tcPr>
            <w:tcW w:w="5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909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0BE6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4DD84" w14:textId="77777777" w:rsidR="0070077D" w:rsidRDefault="0070077D">
            <w:pPr>
              <w:widowControl/>
              <w:jc w:val="center"/>
              <w:rPr>
                <w:rFonts w:ascii="宋体" w:hAnsi="宋体" w:cs="宋体" w:hint="eastAsia"/>
                <w:color w:val="000000"/>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2ECF7" w14:textId="77777777" w:rsidR="0070077D" w:rsidRDefault="0070077D">
            <w:pPr>
              <w:widowControl/>
              <w:jc w:val="left"/>
              <w:rPr>
                <w:rFonts w:eastAsia="Times New Roman"/>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99BAB" w14:textId="77777777" w:rsidR="0070077D" w:rsidRDefault="0070077D">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5C417" w14:textId="77777777" w:rsidR="0070077D" w:rsidRDefault="0070077D">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07F72" w14:textId="77777777" w:rsidR="0070077D" w:rsidRDefault="0070077D">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C61122" w14:textId="77777777" w:rsidR="0070077D" w:rsidRDefault="0070077D">
            <w:pPr>
              <w:widowControl/>
              <w:jc w:val="center"/>
              <w:rPr>
                <w:rFonts w:eastAsia="Times New Roman"/>
                <w:kern w:val="0"/>
                <w:sz w:val="20"/>
                <w:szCs w:val="20"/>
              </w:rPr>
            </w:pPr>
          </w:p>
        </w:tc>
        <w:tc>
          <w:tcPr>
            <w:tcW w:w="236" w:type="dxa"/>
            <w:vAlign w:val="center"/>
          </w:tcPr>
          <w:p w14:paraId="698BFB39" w14:textId="77777777" w:rsidR="0070077D" w:rsidRDefault="0070077D">
            <w:pPr>
              <w:widowControl/>
              <w:jc w:val="left"/>
              <w:rPr>
                <w:rFonts w:eastAsia="Times New Roman"/>
                <w:kern w:val="0"/>
                <w:sz w:val="20"/>
                <w:szCs w:val="20"/>
              </w:rPr>
            </w:pPr>
          </w:p>
        </w:tc>
      </w:tr>
      <w:tr w:rsidR="0070077D" w14:paraId="3DB95F31"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1E68ABD5"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3094BE3B"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2AB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D5E4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帮助村委会共同提高为民服务水平</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699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AA0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5DB4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A437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B95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项目于2023年9月已撤销，无法完成</w:t>
            </w:r>
          </w:p>
        </w:tc>
        <w:tc>
          <w:tcPr>
            <w:tcW w:w="236" w:type="dxa"/>
            <w:vAlign w:val="center"/>
          </w:tcPr>
          <w:p w14:paraId="6A00DA08" w14:textId="77777777" w:rsidR="0070077D" w:rsidRDefault="0070077D">
            <w:pPr>
              <w:widowControl/>
              <w:jc w:val="left"/>
              <w:rPr>
                <w:rFonts w:eastAsia="Times New Roman"/>
                <w:kern w:val="0"/>
                <w:sz w:val="20"/>
                <w:szCs w:val="20"/>
              </w:rPr>
            </w:pPr>
          </w:p>
        </w:tc>
      </w:tr>
      <w:tr w:rsidR="0070077D" w14:paraId="3735E85A"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0B859F10" w14:textId="77777777" w:rsidR="0070077D" w:rsidRDefault="0070077D">
            <w:pPr>
              <w:widowControl/>
              <w:jc w:val="left"/>
              <w:rPr>
                <w:rFonts w:ascii="宋体" w:hAnsi="宋体" w:cs="宋体" w:hint="eastAsia"/>
                <w:color w:val="000000"/>
                <w:kern w:val="0"/>
                <w:sz w:val="20"/>
                <w:szCs w:val="20"/>
              </w:rPr>
            </w:pPr>
          </w:p>
        </w:tc>
        <w:tc>
          <w:tcPr>
            <w:tcW w:w="598" w:type="dxa"/>
            <w:vMerge/>
            <w:tcBorders>
              <w:top w:val="single" w:sz="4" w:space="0" w:color="000000"/>
              <w:left w:val="single" w:sz="4" w:space="0" w:color="000000"/>
              <w:bottom w:val="single" w:sz="4" w:space="0" w:color="000000"/>
              <w:right w:val="single" w:sz="4" w:space="0" w:color="000000"/>
            </w:tcBorders>
            <w:vAlign w:val="center"/>
          </w:tcPr>
          <w:p w14:paraId="2033EE80" w14:textId="77777777" w:rsidR="0070077D" w:rsidRDefault="0070077D">
            <w:pPr>
              <w:widowControl/>
              <w:jc w:val="left"/>
              <w:rPr>
                <w:rFonts w:ascii="宋体" w:hAnsi="宋体" w:cs="宋体" w:hint="eastAsia"/>
                <w:color w:val="000000"/>
                <w:kern w:val="0"/>
                <w:sz w:val="20"/>
                <w:szCs w:val="20"/>
              </w:rPr>
            </w:pP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155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BA868" w14:textId="77777777" w:rsidR="0070077D" w:rsidRDefault="0070077D">
            <w:pPr>
              <w:widowControl/>
              <w:jc w:val="center"/>
              <w:rPr>
                <w:rFonts w:ascii="宋体" w:hAnsi="宋体" w:cs="宋体" w:hint="eastAsia"/>
                <w:color w:val="000000"/>
                <w:kern w:val="0"/>
                <w:sz w:val="20"/>
                <w:szCs w:val="20"/>
              </w:rPr>
            </w:pP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87A52" w14:textId="77777777" w:rsidR="0070077D" w:rsidRDefault="0070077D">
            <w:pPr>
              <w:widowControl/>
              <w:jc w:val="left"/>
              <w:rPr>
                <w:rFonts w:eastAsia="Times New Roman"/>
                <w:kern w:val="0"/>
                <w:sz w:val="20"/>
                <w:szCs w:val="20"/>
              </w:rPr>
            </w:pP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972C8" w14:textId="77777777" w:rsidR="0070077D" w:rsidRDefault="0070077D">
            <w:pPr>
              <w:widowControl/>
              <w:jc w:val="center"/>
              <w:rPr>
                <w:rFonts w:eastAsia="Times New Roman"/>
                <w:kern w:val="0"/>
                <w:sz w:val="20"/>
                <w:szCs w:val="20"/>
              </w:rPr>
            </w:pP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53814" w14:textId="77777777" w:rsidR="0070077D" w:rsidRDefault="0070077D">
            <w:pPr>
              <w:widowControl/>
              <w:jc w:val="center"/>
              <w:rPr>
                <w:rFonts w:eastAsia="Times New Roman"/>
                <w:kern w:val="0"/>
                <w:sz w:val="20"/>
                <w:szCs w:val="20"/>
              </w:rPr>
            </w:pP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50D70" w14:textId="77777777" w:rsidR="0070077D" w:rsidRDefault="0070077D">
            <w:pPr>
              <w:widowControl/>
              <w:jc w:val="center"/>
              <w:rPr>
                <w:rFonts w:eastAsia="Times New Roman"/>
                <w:kern w:val="0"/>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1680A" w14:textId="77777777" w:rsidR="0070077D" w:rsidRDefault="0070077D">
            <w:pPr>
              <w:widowControl/>
              <w:jc w:val="center"/>
              <w:rPr>
                <w:rFonts w:eastAsia="Times New Roman"/>
                <w:kern w:val="0"/>
                <w:sz w:val="20"/>
                <w:szCs w:val="20"/>
              </w:rPr>
            </w:pPr>
          </w:p>
        </w:tc>
        <w:tc>
          <w:tcPr>
            <w:tcW w:w="236" w:type="dxa"/>
            <w:vAlign w:val="center"/>
          </w:tcPr>
          <w:p w14:paraId="0F512645" w14:textId="77777777" w:rsidR="0070077D" w:rsidRDefault="0070077D">
            <w:pPr>
              <w:widowControl/>
              <w:jc w:val="left"/>
              <w:rPr>
                <w:rFonts w:eastAsia="Times New Roman"/>
                <w:kern w:val="0"/>
                <w:sz w:val="20"/>
                <w:szCs w:val="20"/>
              </w:rPr>
            </w:pPr>
          </w:p>
        </w:tc>
      </w:tr>
      <w:tr w:rsidR="0070077D" w14:paraId="19118663" w14:textId="77777777">
        <w:trPr>
          <w:trHeight w:val="400"/>
          <w:jc w:val="center"/>
        </w:trPr>
        <w:tc>
          <w:tcPr>
            <w:tcW w:w="415" w:type="dxa"/>
            <w:vMerge/>
            <w:tcBorders>
              <w:top w:val="single" w:sz="4" w:space="0" w:color="000000"/>
              <w:left w:val="single" w:sz="4" w:space="0" w:color="000000"/>
              <w:bottom w:val="single" w:sz="4" w:space="0" w:color="000000"/>
              <w:right w:val="single" w:sz="4" w:space="0" w:color="000000"/>
            </w:tcBorders>
            <w:vAlign w:val="center"/>
          </w:tcPr>
          <w:p w14:paraId="2A1FA2E2" w14:textId="77777777" w:rsidR="0070077D" w:rsidRDefault="0070077D">
            <w:pPr>
              <w:widowControl/>
              <w:jc w:val="left"/>
              <w:rPr>
                <w:rFonts w:ascii="宋体" w:hAnsi="宋体" w:cs="宋体" w:hint="eastAsia"/>
                <w:color w:val="000000"/>
                <w:kern w:val="0"/>
                <w:sz w:val="20"/>
                <w:szCs w:val="20"/>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877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E29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8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B880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EA6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77E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95C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1A3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E20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项目于2023年9月已撤销，无法完成</w:t>
            </w:r>
          </w:p>
        </w:tc>
        <w:tc>
          <w:tcPr>
            <w:tcW w:w="236" w:type="dxa"/>
            <w:vAlign w:val="center"/>
          </w:tcPr>
          <w:p w14:paraId="5D1F6925" w14:textId="77777777" w:rsidR="0070077D" w:rsidRDefault="0070077D">
            <w:pPr>
              <w:widowControl/>
              <w:jc w:val="left"/>
              <w:rPr>
                <w:rFonts w:eastAsia="Times New Roman"/>
                <w:kern w:val="0"/>
                <w:sz w:val="20"/>
                <w:szCs w:val="20"/>
              </w:rPr>
            </w:pPr>
          </w:p>
        </w:tc>
      </w:tr>
      <w:tr w:rsidR="0070077D" w14:paraId="16150166" w14:textId="77777777">
        <w:trPr>
          <w:trHeight w:val="288"/>
          <w:jc w:val="center"/>
        </w:trPr>
        <w:tc>
          <w:tcPr>
            <w:tcW w:w="602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05D44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BC5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4E4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70分</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9D6C4A" w14:textId="77777777" w:rsidR="0070077D" w:rsidRDefault="0070077D">
            <w:pPr>
              <w:widowControl/>
              <w:jc w:val="center"/>
              <w:rPr>
                <w:rFonts w:ascii="宋体" w:hAnsi="宋体" w:cs="宋体" w:hint="eastAsia"/>
                <w:color w:val="000000"/>
                <w:kern w:val="0"/>
                <w:sz w:val="20"/>
                <w:szCs w:val="20"/>
              </w:rPr>
            </w:pPr>
          </w:p>
        </w:tc>
        <w:tc>
          <w:tcPr>
            <w:tcW w:w="236" w:type="dxa"/>
            <w:vAlign w:val="center"/>
          </w:tcPr>
          <w:p w14:paraId="04504288" w14:textId="77777777" w:rsidR="0070077D" w:rsidRDefault="0070077D">
            <w:pPr>
              <w:widowControl/>
              <w:jc w:val="left"/>
              <w:rPr>
                <w:rFonts w:eastAsia="Times New Roman"/>
                <w:kern w:val="0"/>
                <w:sz w:val="20"/>
                <w:szCs w:val="20"/>
              </w:rPr>
            </w:pPr>
          </w:p>
        </w:tc>
      </w:tr>
    </w:tbl>
    <w:p w14:paraId="3EE35D0D"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199"/>
        <w:gridCol w:w="492"/>
        <w:gridCol w:w="1018"/>
        <w:gridCol w:w="729"/>
        <w:gridCol w:w="816"/>
        <w:gridCol w:w="716"/>
        <w:gridCol w:w="153"/>
        <w:gridCol w:w="382"/>
        <w:gridCol w:w="153"/>
        <w:gridCol w:w="533"/>
        <w:gridCol w:w="292"/>
        <w:gridCol w:w="716"/>
        <w:gridCol w:w="222"/>
      </w:tblGrid>
      <w:tr w:rsidR="0070077D" w14:paraId="42D4B18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375A200"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5D7DA91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4AAF4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5BA510BA"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C00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5424D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2023年基本公共卫生服务中央财政补助资金</w:t>
            </w:r>
          </w:p>
        </w:tc>
      </w:tr>
      <w:tr w:rsidR="0070077D" w14:paraId="7C25B5AC"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FA3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BE05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8F8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7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CA8A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15E6376E"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B789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6BA1A" w14:textId="77777777" w:rsidR="0070077D" w:rsidRDefault="0070077D">
            <w:pPr>
              <w:widowControl/>
              <w:jc w:val="center"/>
              <w:rPr>
                <w:rFonts w:ascii="宋体" w:hAnsi="宋体" w:cs="宋体" w:hint="eastAsia"/>
                <w:color w:val="000000"/>
                <w:kern w:val="0"/>
                <w:sz w:val="20"/>
                <w:szCs w:val="20"/>
              </w:rPr>
            </w:pP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EE2B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10F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F08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27E4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3A56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E59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6D39E27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BE9232B" w14:textId="77777777" w:rsidR="0070077D" w:rsidRDefault="0070077D">
            <w:pPr>
              <w:widowControl/>
              <w:jc w:val="left"/>
              <w:rPr>
                <w:rFonts w:ascii="宋体" w:hAnsi="宋体" w:cs="宋体" w:hint="eastAsia"/>
                <w:color w:val="000000"/>
                <w:kern w:val="0"/>
                <w:sz w:val="20"/>
                <w:szCs w:val="20"/>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708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D6F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3.20</w:t>
            </w:r>
          </w:p>
        </w:tc>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82C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3.20</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169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3.19</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324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65E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99.69%</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B3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07CD8D1E"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0B21366" w14:textId="77777777" w:rsidR="0070077D" w:rsidRDefault="0070077D">
            <w:pPr>
              <w:widowControl/>
              <w:jc w:val="left"/>
              <w:rPr>
                <w:rFonts w:ascii="宋体" w:hAnsi="宋体" w:cs="宋体" w:hint="eastAsia"/>
                <w:color w:val="000000"/>
                <w:kern w:val="0"/>
                <w:sz w:val="20"/>
                <w:szCs w:val="20"/>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F08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8E96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3.20</w:t>
            </w:r>
          </w:p>
        </w:tc>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F6B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3.20</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E92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3.19</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C6D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B727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50D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6FC1A820"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3AB6FDE" w14:textId="77777777" w:rsidR="0070077D" w:rsidRDefault="0070077D">
            <w:pPr>
              <w:widowControl/>
              <w:jc w:val="left"/>
              <w:rPr>
                <w:rFonts w:ascii="宋体" w:hAnsi="宋体" w:cs="宋体" w:hint="eastAsia"/>
                <w:color w:val="000000"/>
                <w:kern w:val="0"/>
                <w:sz w:val="20"/>
                <w:szCs w:val="20"/>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F8B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28C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71E0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9E5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92B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D3C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BA9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625CEA7E"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5BC8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49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330D0E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94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2CB0A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6342043C"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19CC243" w14:textId="77777777" w:rsidR="0070077D" w:rsidRDefault="0070077D">
            <w:pPr>
              <w:widowControl/>
              <w:jc w:val="left"/>
              <w:rPr>
                <w:rFonts w:ascii="宋体" w:hAnsi="宋体" w:cs="宋体" w:hint="eastAsia"/>
                <w:color w:val="000000"/>
                <w:kern w:val="0"/>
                <w:sz w:val="20"/>
                <w:szCs w:val="20"/>
              </w:rPr>
            </w:pPr>
          </w:p>
        </w:tc>
        <w:tc>
          <w:tcPr>
            <w:tcW w:w="4939" w:type="dxa"/>
            <w:gridSpan w:val="6"/>
            <w:tcBorders>
              <w:top w:val="single" w:sz="4" w:space="0" w:color="000000"/>
              <w:left w:val="single" w:sz="4" w:space="0" w:color="000000"/>
              <w:bottom w:val="single" w:sz="4" w:space="0" w:color="000000"/>
              <w:right w:val="single" w:sz="4" w:space="0" w:color="000000"/>
            </w:tcBorders>
            <w:shd w:val="clear" w:color="auto" w:fill="auto"/>
          </w:tcPr>
          <w:p w14:paraId="15D539B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3.2万元用于职业病防治项目，主要建设内容为：1、完成重点职业病监测；2、完成职业性尘肺病患者随访调查，3、完成工作场所职业病危害因素现场监测。于2023年12月31日前完工，通过本项目的实施，进一步掌握当前企业职业病危害因素对劳动者造成的损害，满足群众职业病早防早治的需要，促进职业病防治事业的发展。改善劳动者工作条件，完善防护设施，改善劳动者身体健康，使受益居民满意度达到90%。</w:t>
            </w:r>
          </w:p>
        </w:tc>
        <w:tc>
          <w:tcPr>
            <w:tcW w:w="2945" w:type="dxa"/>
            <w:gridSpan w:val="7"/>
            <w:tcBorders>
              <w:top w:val="single" w:sz="4" w:space="0" w:color="000000"/>
              <w:left w:val="single" w:sz="4" w:space="0" w:color="000000"/>
              <w:bottom w:val="single" w:sz="4" w:space="0" w:color="000000"/>
              <w:right w:val="single" w:sz="4" w:space="0" w:color="000000"/>
            </w:tcBorders>
            <w:shd w:val="clear" w:color="auto" w:fill="auto"/>
          </w:tcPr>
          <w:p w14:paraId="3012FB5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本项目本年已投入3.19万元用于职业病防治项目，主要建设内容为：1、完成重点职业病监测；2、完成职业性尘肺病患者随访调查，3、完成工作场所职业病危害因素现场监测。项目已于2023年12月31日完工，通过本项目的实施，进一步掌握当前企业职业病危害因素对劳动者造成的损害，满足群众职业病早防早治的需要，促进职业病防治事业的发展。改善劳动者工作条件，完善防护设施，改善劳动者身体健康，使受益居民满意度达到90%。</w:t>
            </w:r>
          </w:p>
        </w:tc>
      </w:tr>
      <w:tr w:rsidR="0070077D" w14:paraId="6CC90869"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A96FC0"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30FF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6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C8A6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9B0F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AF23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F6A7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90A5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2E43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E888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732D7425"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7549EA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45745E9" w14:textId="77777777" w:rsidR="0070077D" w:rsidRDefault="0070077D">
            <w:pPr>
              <w:widowControl/>
              <w:jc w:val="left"/>
              <w:rPr>
                <w:rFonts w:ascii="宋体" w:hAnsi="宋体" w:cs="宋体" w:hint="eastAsia"/>
                <w:color w:val="000000"/>
                <w:kern w:val="0"/>
                <w:sz w:val="20"/>
                <w:szCs w:val="20"/>
              </w:rPr>
            </w:pPr>
          </w:p>
        </w:tc>
        <w:tc>
          <w:tcPr>
            <w:tcW w:w="1691" w:type="dxa"/>
            <w:gridSpan w:val="2"/>
            <w:vMerge/>
            <w:tcBorders>
              <w:top w:val="single" w:sz="4" w:space="0" w:color="000000"/>
              <w:left w:val="single" w:sz="4" w:space="0" w:color="000000"/>
              <w:bottom w:val="single" w:sz="4" w:space="0" w:color="000000"/>
              <w:right w:val="single" w:sz="4" w:space="0" w:color="000000"/>
            </w:tcBorders>
            <w:vAlign w:val="center"/>
          </w:tcPr>
          <w:p w14:paraId="2321BC03" w14:textId="77777777" w:rsidR="0070077D" w:rsidRDefault="0070077D">
            <w:pPr>
              <w:widowControl/>
              <w:jc w:val="left"/>
              <w:rPr>
                <w:rFonts w:ascii="宋体" w:hAnsi="宋体" w:cs="宋体" w:hint="eastAsia"/>
                <w:color w:val="000000"/>
                <w:kern w:val="0"/>
                <w:sz w:val="20"/>
                <w:szCs w:val="20"/>
              </w:rPr>
            </w:pPr>
          </w:p>
        </w:tc>
        <w:tc>
          <w:tcPr>
            <w:tcW w:w="1747" w:type="dxa"/>
            <w:gridSpan w:val="2"/>
            <w:vMerge/>
            <w:tcBorders>
              <w:top w:val="single" w:sz="4" w:space="0" w:color="000000"/>
              <w:left w:val="single" w:sz="4" w:space="0" w:color="000000"/>
              <w:bottom w:val="single" w:sz="4" w:space="0" w:color="000000"/>
              <w:right w:val="single" w:sz="4" w:space="0" w:color="000000"/>
            </w:tcBorders>
            <w:vAlign w:val="center"/>
          </w:tcPr>
          <w:p w14:paraId="603673B0" w14:textId="77777777" w:rsidR="0070077D" w:rsidRDefault="0070077D">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24011469"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878C215" w14:textId="77777777" w:rsidR="0070077D" w:rsidRDefault="0070077D">
            <w:pPr>
              <w:widowControl/>
              <w:jc w:val="left"/>
              <w:rPr>
                <w:rFonts w:ascii="宋体" w:hAnsi="宋体" w:cs="宋体" w:hint="eastAsia"/>
                <w:color w:val="000000"/>
                <w:kern w:val="0"/>
                <w:sz w:val="20"/>
                <w:szCs w:val="20"/>
              </w:rPr>
            </w:pPr>
          </w:p>
        </w:tc>
        <w:tc>
          <w:tcPr>
            <w:tcW w:w="535" w:type="dxa"/>
            <w:gridSpan w:val="2"/>
            <w:vMerge/>
            <w:tcBorders>
              <w:top w:val="single" w:sz="4" w:space="0" w:color="000000"/>
              <w:left w:val="single" w:sz="4" w:space="0" w:color="000000"/>
              <w:bottom w:val="single" w:sz="4" w:space="0" w:color="000000"/>
              <w:right w:val="single" w:sz="4" w:space="0" w:color="000000"/>
            </w:tcBorders>
            <w:vAlign w:val="center"/>
          </w:tcPr>
          <w:p w14:paraId="2BBA737A" w14:textId="77777777" w:rsidR="0070077D" w:rsidRDefault="0070077D">
            <w:pPr>
              <w:widowControl/>
              <w:jc w:val="left"/>
              <w:rPr>
                <w:rFonts w:ascii="宋体" w:hAnsi="宋体" w:cs="宋体" w:hint="eastAsia"/>
                <w:color w:val="000000"/>
                <w:kern w:val="0"/>
                <w:sz w:val="20"/>
                <w:szCs w:val="20"/>
              </w:rPr>
            </w:pPr>
          </w:p>
        </w:tc>
        <w:tc>
          <w:tcPr>
            <w:tcW w:w="686" w:type="dxa"/>
            <w:gridSpan w:val="2"/>
            <w:vMerge/>
            <w:tcBorders>
              <w:top w:val="single" w:sz="4" w:space="0" w:color="000000"/>
              <w:left w:val="single" w:sz="4" w:space="0" w:color="000000"/>
              <w:bottom w:val="single" w:sz="4" w:space="0" w:color="000000"/>
              <w:right w:val="single" w:sz="4" w:space="0" w:color="000000"/>
            </w:tcBorders>
            <w:vAlign w:val="center"/>
          </w:tcPr>
          <w:p w14:paraId="2AECCC9D" w14:textId="77777777" w:rsidR="0070077D" w:rsidRDefault="0070077D">
            <w:pPr>
              <w:widowControl/>
              <w:jc w:val="left"/>
              <w:rPr>
                <w:rFonts w:ascii="宋体" w:hAnsi="宋体" w:cs="宋体" w:hint="eastAsia"/>
                <w:color w:val="000000"/>
                <w:kern w:val="0"/>
                <w:sz w:val="20"/>
                <w:szCs w:val="20"/>
              </w:rPr>
            </w:pPr>
          </w:p>
        </w:tc>
        <w:tc>
          <w:tcPr>
            <w:tcW w:w="1008" w:type="dxa"/>
            <w:gridSpan w:val="2"/>
            <w:vMerge/>
            <w:tcBorders>
              <w:top w:val="single" w:sz="4" w:space="0" w:color="000000"/>
              <w:left w:val="single" w:sz="4" w:space="0" w:color="000000"/>
              <w:bottom w:val="single" w:sz="4" w:space="0" w:color="000000"/>
              <w:right w:val="single" w:sz="4" w:space="0" w:color="000000"/>
            </w:tcBorders>
            <w:vAlign w:val="center"/>
          </w:tcPr>
          <w:p w14:paraId="59726CD7"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5C64ABA" w14:textId="77777777" w:rsidR="0070077D" w:rsidRDefault="0070077D">
            <w:pPr>
              <w:widowControl/>
              <w:jc w:val="center"/>
              <w:rPr>
                <w:rFonts w:ascii="宋体" w:hAnsi="宋体" w:cs="宋体" w:hint="eastAsia"/>
                <w:color w:val="000000"/>
                <w:kern w:val="0"/>
                <w:sz w:val="20"/>
                <w:szCs w:val="20"/>
              </w:rPr>
            </w:pPr>
          </w:p>
        </w:tc>
      </w:tr>
      <w:tr w:rsidR="0070077D" w14:paraId="7E9E67D0"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CDA0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9658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7E2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B6CD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职业性尘肺病人随访管理人数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B9E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4C3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=115人</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0500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A8B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C64E0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9AD0B7B" w14:textId="77777777" w:rsidR="0070077D" w:rsidRDefault="0070077D">
            <w:pPr>
              <w:widowControl/>
              <w:jc w:val="left"/>
              <w:rPr>
                <w:rFonts w:eastAsia="Times New Roman"/>
                <w:kern w:val="0"/>
                <w:sz w:val="20"/>
                <w:szCs w:val="20"/>
              </w:rPr>
            </w:pPr>
          </w:p>
        </w:tc>
      </w:tr>
      <w:tr w:rsidR="0070077D" w14:paraId="7FEE4BD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0199C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E74A9C7" w14:textId="77777777" w:rsidR="0070077D" w:rsidRDefault="0070077D">
            <w:pPr>
              <w:widowControl/>
              <w:jc w:val="left"/>
              <w:rPr>
                <w:rFonts w:ascii="宋体" w:hAnsi="宋体" w:cs="宋体" w:hint="eastAsia"/>
                <w:color w:val="000000"/>
                <w:kern w:val="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20C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BD3F6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737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FC4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24A7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1FCC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78A9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A8D0B11" w14:textId="77777777" w:rsidR="0070077D" w:rsidRDefault="0070077D">
            <w:pPr>
              <w:widowControl/>
              <w:jc w:val="left"/>
              <w:rPr>
                <w:rFonts w:eastAsia="Times New Roman"/>
                <w:kern w:val="0"/>
                <w:sz w:val="20"/>
                <w:szCs w:val="20"/>
              </w:rPr>
            </w:pPr>
          </w:p>
        </w:tc>
      </w:tr>
      <w:tr w:rsidR="0070077D" w14:paraId="6F29119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E0479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E26D5E6" w14:textId="77777777" w:rsidR="0070077D" w:rsidRDefault="0070077D">
            <w:pPr>
              <w:widowControl/>
              <w:jc w:val="left"/>
              <w:rPr>
                <w:rFonts w:ascii="宋体" w:hAnsi="宋体" w:cs="宋体" w:hint="eastAsia"/>
                <w:color w:val="000000"/>
                <w:kern w:val="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8D0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E6AB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083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A5A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D16A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D8A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34E8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AB9A62E" w14:textId="77777777" w:rsidR="0070077D" w:rsidRDefault="0070077D">
            <w:pPr>
              <w:widowControl/>
              <w:jc w:val="left"/>
              <w:rPr>
                <w:rFonts w:eastAsia="Times New Roman"/>
                <w:kern w:val="0"/>
                <w:sz w:val="20"/>
                <w:szCs w:val="20"/>
              </w:rPr>
            </w:pPr>
          </w:p>
        </w:tc>
      </w:tr>
      <w:tr w:rsidR="0070077D" w14:paraId="53B8895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593E63C"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4375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FB7F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3106D"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职业病防治工作经费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9F2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&lt;=3.20万元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7F3B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=3.19万元</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E3C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C85B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25E5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4EB58C1" w14:textId="77777777" w:rsidR="0070077D" w:rsidRDefault="0070077D">
            <w:pPr>
              <w:widowControl/>
              <w:jc w:val="left"/>
              <w:rPr>
                <w:rFonts w:eastAsia="Times New Roman"/>
                <w:kern w:val="0"/>
                <w:sz w:val="20"/>
                <w:szCs w:val="20"/>
              </w:rPr>
            </w:pPr>
          </w:p>
        </w:tc>
      </w:tr>
      <w:tr w:rsidR="0070077D" w14:paraId="55C210C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7A2619"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E147636" w14:textId="77777777" w:rsidR="0070077D" w:rsidRDefault="0070077D">
            <w:pPr>
              <w:widowControl/>
              <w:jc w:val="left"/>
              <w:rPr>
                <w:rFonts w:ascii="宋体" w:hAnsi="宋体" w:cs="宋体" w:hint="eastAsia"/>
                <w:color w:val="000000"/>
                <w:kern w:val="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7A30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5F9DE"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F8794"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0E8A6" w14:textId="77777777" w:rsidR="0070077D" w:rsidRDefault="0070077D">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9DE66" w14:textId="77777777" w:rsidR="0070077D" w:rsidRDefault="0070077D">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5F4CD" w14:textId="77777777" w:rsidR="0070077D" w:rsidRDefault="0070077D">
            <w:pPr>
              <w:widowControl/>
              <w:jc w:val="center"/>
              <w:rPr>
                <w:rFonts w:eastAsia="Times New Roman"/>
                <w:kern w:val="0"/>
                <w:sz w:val="20"/>
                <w:szCs w:val="20"/>
              </w:rPr>
            </w:pP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D3F27" w14:textId="77777777" w:rsidR="0070077D" w:rsidRDefault="0070077D">
            <w:pPr>
              <w:widowControl/>
              <w:jc w:val="center"/>
              <w:rPr>
                <w:rFonts w:eastAsia="Times New Roman"/>
                <w:kern w:val="0"/>
                <w:sz w:val="20"/>
                <w:szCs w:val="20"/>
              </w:rPr>
            </w:pPr>
          </w:p>
        </w:tc>
        <w:tc>
          <w:tcPr>
            <w:tcW w:w="222" w:type="dxa"/>
            <w:vAlign w:val="center"/>
          </w:tcPr>
          <w:p w14:paraId="45CC9D79" w14:textId="77777777" w:rsidR="0070077D" w:rsidRDefault="0070077D">
            <w:pPr>
              <w:widowControl/>
              <w:jc w:val="left"/>
              <w:rPr>
                <w:rFonts w:eastAsia="Times New Roman"/>
                <w:kern w:val="0"/>
                <w:sz w:val="20"/>
                <w:szCs w:val="20"/>
              </w:rPr>
            </w:pPr>
          </w:p>
        </w:tc>
      </w:tr>
      <w:tr w:rsidR="0070077D" w14:paraId="63B3416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10AC31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4EB1B8D" w14:textId="77777777" w:rsidR="0070077D" w:rsidRDefault="0070077D">
            <w:pPr>
              <w:widowControl/>
              <w:jc w:val="left"/>
              <w:rPr>
                <w:rFonts w:ascii="宋体" w:hAnsi="宋体" w:cs="宋体" w:hint="eastAsia"/>
                <w:color w:val="000000"/>
                <w:kern w:val="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CD4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EE848"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206E6"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F5908" w14:textId="77777777" w:rsidR="0070077D" w:rsidRDefault="0070077D">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75994" w14:textId="77777777" w:rsidR="0070077D" w:rsidRDefault="0070077D">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45C29" w14:textId="77777777" w:rsidR="0070077D" w:rsidRDefault="0070077D">
            <w:pPr>
              <w:widowControl/>
              <w:jc w:val="center"/>
              <w:rPr>
                <w:rFonts w:eastAsia="Times New Roman"/>
                <w:kern w:val="0"/>
                <w:sz w:val="20"/>
                <w:szCs w:val="20"/>
              </w:rPr>
            </w:pP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038C1" w14:textId="77777777" w:rsidR="0070077D" w:rsidRDefault="0070077D">
            <w:pPr>
              <w:widowControl/>
              <w:jc w:val="center"/>
              <w:rPr>
                <w:rFonts w:eastAsia="Times New Roman"/>
                <w:kern w:val="0"/>
                <w:sz w:val="20"/>
                <w:szCs w:val="20"/>
              </w:rPr>
            </w:pPr>
          </w:p>
        </w:tc>
        <w:tc>
          <w:tcPr>
            <w:tcW w:w="222" w:type="dxa"/>
            <w:vAlign w:val="center"/>
          </w:tcPr>
          <w:p w14:paraId="6E3E363A" w14:textId="77777777" w:rsidR="0070077D" w:rsidRDefault="0070077D">
            <w:pPr>
              <w:widowControl/>
              <w:jc w:val="left"/>
              <w:rPr>
                <w:rFonts w:eastAsia="Times New Roman"/>
                <w:kern w:val="0"/>
                <w:sz w:val="20"/>
                <w:szCs w:val="20"/>
              </w:rPr>
            </w:pPr>
          </w:p>
        </w:tc>
      </w:tr>
      <w:tr w:rsidR="0070077D" w14:paraId="510D5AF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E13A2D"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81B2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556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FEDBC"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FE9CA"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8AF78" w14:textId="77777777" w:rsidR="0070077D" w:rsidRDefault="0070077D">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06B34" w14:textId="77777777" w:rsidR="0070077D" w:rsidRDefault="0070077D">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D9737" w14:textId="77777777" w:rsidR="0070077D" w:rsidRDefault="0070077D">
            <w:pPr>
              <w:widowControl/>
              <w:jc w:val="center"/>
              <w:rPr>
                <w:rFonts w:eastAsia="Times New Roman"/>
                <w:kern w:val="0"/>
                <w:sz w:val="20"/>
                <w:szCs w:val="20"/>
              </w:rPr>
            </w:pP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ECCFB" w14:textId="77777777" w:rsidR="0070077D" w:rsidRDefault="0070077D">
            <w:pPr>
              <w:widowControl/>
              <w:jc w:val="center"/>
              <w:rPr>
                <w:rFonts w:eastAsia="Times New Roman"/>
                <w:kern w:val="0"/>
                <w:sz w:val="20"/>
                <w:szCs w:val="20"/>
              </w:rPr>
            </w:pPr>
          </w:p>
        </w:tc>
        <w:tc>
          <w:tcPr>
            <w:tcW w:w="222" w:type="dxa"/>
            <w:vAlign w:val="center"/>
          </w:tcPr>
          <w:p w14:paraId="200A9546" w14:textId="77777777" w:rsidR="0070077D" w:rsidRDefault="0070077D">
            <w:pPr>
              <w:widowControl/>
              <w:jc w:val="left"/>
              <w:rPr>
                <w:rFonts w:eastAsia="Times New Roman"/>
                <w:kern w:val="0"/>
                <w:sz w:val="20"/>
                <w:szCs w:val="20"/>
              </w:rPr>
            </w:pPr>
          </w:p>
        </w:tc>
      </w:tr>
      <w:tr w:rsidR="0070077D" w14:paraId="7219BC7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867D34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22230CE" w14:textId="77777777" w:rsidR="0070077D" w:rsidRDefault="0070077D">
            <w:pPr>
              <w:widowControl/>
              <w:jc w:val="left"/>
              <w:rPr>
                <w:rFonts w:ascii="宋体" w:hAnsi="宋体" w:cs="宋体" w:hint="eastAsia"/>
                <w:color w:val="000000"/>
                <w:kern w:val="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B6FD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E50C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增强市民职业病防治意识，提高市民健康水平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C8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35A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7394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1D64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A9A34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AE94570" w14:textId="77777777" w:rsidR="0070077D" w:rsidRDefault="0070077D">
            <w:pPr>
              <w:widowControl/>
              <w:jc w:val="left"/>
              <w:rPr>
                <w:rFonts w:eastAsia="Times New Roman"/>
                <w:kern w:val="0"/>
                <w:sz w:val="20"/>
                <w:szCs w:val="20"/>
              </w:rPr>
            </w:pPr>
          </w:p>
        </w:tc>
      </w:tr>
      <w:tr w:rsidR="0070077D" w14:paraId="7A7FB72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05F245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D0165EF" w14:textId="77777777" w:rsidR="0070077D" w:rsidRDefault="0070077D">
            <w:pPr>
              <w:widowControl/>
              <w:jc w:val="left"/>
              <w:rPr>
                <w:rFonts w:ascii="宋体" w:hAnsi="宋体" w:cs="宋体" w:hint="eastAsia"/>
                <w:color w:val="000000"/>
                <w:kern w:val="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B05D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5B7B6"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5B721"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4A20" w14:textId="77777777" w:rsidR="0070077D" w:rsidRDefault="0070077D">
            <w:pPr>
              <w:widowControl/>
              <w:jc w:val="center"/>
              <w:rPr>
                <w:rFonts w:eastAsia="Times New Roman"/>
                <w:kern w:val="0"/>
                <w:sz w:val="20"/>
                <w:szCs w:val="20"/>
              </w:rPr>
            </w:pP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B7F00" w14:textId="77777777" w:rsidR="0070077D" w:rsidRDefault="0070077D">
            <w:pPr>
              <w:widowControl/>
              <w:jc w:val="center"/>
              <w:rPr>
                <w:rFonts w:eastAsia="Times New Roman"/>
                <w:kern w:val="0"/>
                <w:sz w:val="20"/>
                <w:szCs w:val="20"/>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3E084" w14:textId="77777777" w:rsidR="0070077D" w:rsidRDefault="0070077D">
            <w:pPr>
              <w:widowControl/>
              <w:jc w:val="center"/>
              <w:rPr>
                <w:rFonts w:eastAsia="Times New Roman"/>
                <w:kern w:val="0"/>
                <w:sz w:val="20"/>
                <w:szCs w:val="20"/>
              </w:rPr>
            </w:pP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906AA" w14:textId="77777777" w:rsidR="0070077D" w:rsidRDefault="0070077D">
            <w:pPr>
              <w:widowControl/>
              <w:jc w:val="center"/>
              <w:rPr>
                <w:rFonts w:eastAsia="Times New Roman"/>
                <w:kern w:val="0"/>
                <w:sz w:val="20"/>
                <w:szCs w:val="20"/>
              </w:rPr>
            </w:pPr>
          </w:p>
        </w:tc>
        <w:tc>
          <w:tcPr>
            <w:tcW w:w="222" w:type="dxa"/>
            <w:vAlign w:val="center"/>
          </w:tcPr>
          <w:p w14:paraId="48017203" w14:textId="77777777" w:rsidR="0070077D" w:rsidRDefault="0070077D">
            <w:pPr>
              <w:widowControl/>
              <w:jc w:val="left"/>
              <w:rPr>
                <w:rFonts w:eastAsia="Times New Roman"/>
                <w:kern w:val="0"/>
                <w:sz w:val="20"/>
                <w:szCs w:val="20"/>
              </w:rPr>
            </w:pPr>
          </w:p>
        </w:tc>
      </w:tr>
      <w:tr w:rsidR="0070077D" w14:paraId="6E1D2E3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A239BF"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E21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78E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B590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230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53D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9547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B61D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5E09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B567040" w14:textId="77777777" w:rsidR="0070077D" w:rsidRDefault="0070077D">
            <w:pPr>
              <w:widowControl/>
              <w:jc w:val="left"/>
              <w:rPr>
                <w:rFonts w:eastAsia="Times New Roman"/>
                <w:kern w:val="0"/>
                <w:sz w:val="20"/>
                <w:szCs w:val="20"/>
              </w:rPr>
            </w:pPr>
          </w:p>
        </w:tc>
      </w:tr>
      <w:tr w:rsidR="0070077D" w14:paraId="5A69FBE8" w14:textId="77777777">
        <w:trPr>
          <w:trHeight w:val="288"/>
          <w:jc w:val="center"/>
        </w:trPr>
        <w:tc>
          <w:tcPr>
            <w:tcW w:w="60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0824A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2A5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4860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1B73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3FEA0C3" w14:textId="77777777" w:rsidR="0070077D" w:rsidRDefault="0070077D">
            <w:pPr>
              <w:widowControl/>
              <w:jc w:val="left"/>
              <w:rPr>
                <w:rFonts w:eastAsia="Times New Roman"/>
                <w:kern w:val="0"/>
                <w:sz w:val="20"/>
                <w:szCs w:val="20"/>
              </w:rPr>
            </w:pPr>
          </w:p>
        </w:tc>
      </w:tr>
    </w:tbl>
    <w:p w14:paraId="2EF1CD6C"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8"/>
        <w:gridCol w:w="628"/>
        <w:gridCol w:w="1250"/>
        <w:gridCol w:w="343"/>
        <w:gridCol w:w="1018"/>
        <w:gridCol w:w="726"/>
        <w:gridCol w:w="916"/>
        <w:gridCol w:w="969"/>
        <w:gridCol w:w="206"/>
        <w:gridCol w:w="321"/>
        <w:gridCol w:w="173"/>
        <w:gridCol w:w="451"/>
        <w:gridCol w:w="265"/>
        <w:gridCol w:w="616"/>
        <w:gridCol w:w="222"/>
      </w:tblGrid>
      <w:tr w:rsidR="0070077D" w14:paraId="145924C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D626F6B"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73279B7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AE4B60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(2023年度)</w:t>
            </w:r>
          </w:p>
        </w:tc>
      </w:tr>
      <w:tr w:rsidR="0070077D" w14:paraId="04D70563" w14:textId="77777777">
        <w:trPr>
          <w:gridAfter w:val="1"/>
          <w:wAfter w:w="222" w:type="dxa"/>
          <w:trHeight w:val="288"/>
          <w:jc w:val="center"/>
        </w:trPr>
        <w:tc>
          <w:tcPr>
            <w:tcW w:w="10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4AA5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5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98741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2023年中央财政第二批重大传染病防控经费</w:t>
            </w:r>
          </w:p>
        </w:tc>
      </w:tr>
      <w:tr w:rsidR="0070077D" w14:paraId="3C1B0168" w14:textId="77777777">
        <w:trPr>
          <w:gridAfter w:val="1"/>
          <w:wAfter w:w="222" w:type="dxa"/>
          <w:trHeight w:val="288"/>
          <w:jc w:val="center"/>
        </w:trPr>
        <w:tc>
          <w:tcPr>
            <w:tcW w:w="10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657E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2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96B71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BEC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8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BA5A0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5908F08D" w14:textId="77777777">
        <w:trPr>
          <w:gridAfter w:val="1"/>
          <w:wAfter w:w="222" w:type="dxa"/>
          <w:trHeight w:val="480"/>
          <w:jc w:val="center"/>
        </w:trPr>
        <w:tc>
          <w:tcPr>
            <w:tcW w:w="10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11C8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12808" w14:textId="77777777" w:rsidR="0070077D" w:rsidRDefault="0070077D">
            <w:pPr>
              <w:widowControl/>
              <w:jc w:val="center"/>
              <w:rPr>
                <w:rFonts w:ascii="宋体" w:hAnsi="宋体" w:cs="宋体" w:hint="eastAsia"/>
                <w:color w:val="000000"/>
                <w:kern w:val="0"/>
                <w:sz w:val="20"/>
                <w:szCs w:val="20"/>
              </w:rPr>
            </w:pP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980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E58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CBD7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A24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DA3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841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2DCA29A4" w14:textId="77777777">
        <w:trPr>
          <w:gridAfter w:val="1"/>
          <w:wAfter w:w="222" w:type="dxa"/>
          <w:trHeight w:val="440"/>
          <w:jc w:val="center"/>
        </w:trPr>
        <w:tc>
          <w:tcPr>
            <w:tcW w:w="1046" w:type="dxa"/>
            <w:gridSpan w:val="2"/>
            <w:vMerge/>
            <w:tcBorders>
              <w:top w:val="single" w:sz="4" w:space="0" w:color="000000"/>
              <w:left w:val="single" w:sz="4" w:space="0" w:color="000000"/>
              <w:bottom w:val="single" w:sz="4" w:space="0" w:color="000000"/>
              <w:right w:val="single" w:sz="4" w:space="0" w:color="000000"/>
            </w:tcBorders>
            <w:vAlign w:val="center"/>
          </w:tcPr>
          <w:p w14:paraId="47013A92" w14:textId="77777777" w:rsidR="0070077D" w:rsidRDefault="0070077D">
            <w:pPr>
              <w:widowControl/>
              <w:jc w:val="left"/>
              <w:rPr>
                <w:rFonts w:ascii="宋体" w:hAnsi="宋体" w:cs="宋体" w:hint="eastAsia"/>
                <w:color w:val="000000"/>
                <w:kern w:val="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0DB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9CB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119.50</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C6C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119.50</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A0C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10.97</w:t>
            </w:r>
          </w:p>
        </w:tc>
        <w:tc>
          <w:tcPr>
            <w:tcW w:w="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0AC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049C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9.18%</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F78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70077D" w14:paraId="2DAA4D76" w14:textId="77777777">
        <w:trPr>
          <w:gridAfter w:val="1"/>
          <w:wAfter w:w="222" w:type="dxa"/>
          <w:trHeight w:val="440"/>
          <w:jc w:val="center"/>
        </w:trPr>
        <w:tc>
          <w:tcPr>
            <w:tcW w:w="1046" w:type="dxa"/>
            <w:gridSpan w:val="2"/>
            <w:vMerge/>
            <w:tcBorders>
              <w:top w:val="single" w:sz="4" w:space="0" w:color="000000"/>
              <w:left w:val="single" w:sz="4" w:space="0" w:color="000000"/>
              <w:bottom w:val="single" w:sz="4" w:space="0" w:color="000000"/>
              <w:right w:val="single" w:sz="4" w:space="0" w:color="000000"/>
            </w:tcBorders>
            <w:vAlign w:val="center"/>
          </w:tcPr>
          <w:p w14:paraId="3FAC31E6" w14:textId="77777777" w:rsidR="0070077D" w:rsidRDefault="0070077D">
            <w:pPr>
              <w:widowControl/>
              <w:jc w:val="left"/>
              <w:rPr>
                <w:rFonts w:ascii="宋体" w:hAnsi="宋体" w:cs="宋体" w:hint="eastAsia"/>
                <w:color w:val="000000"/>
                <w:kern w:val="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31C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6FBD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119.50</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F77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119.50</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F86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10.97</w:t>
            </w:r>
          </w:p>
        </w:tc>
        <w:tc>
          <w:tcPr>
            <w:tcW w:w="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C768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741A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ECC8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7DF7B8CA" w14:textId="77777777">
        <w:trPr>
          <w:gridAfter w:val="1"/>
          <w:wAfter w:w="222" w:type="dxa"/>
          <w:trHeight w:val="440"/>
          <w:jc w:val="center"/>
        </w:trPr>
        <w:tc>
          <w:tcPr>
            <w:tcW w:w="1046" w:type="dxa"/>
            <w:gridSpan w:val="2"/>
            <w:vMerge/>
            <w:tcBorders>
              <w:top w:val="single" w:sz="4" w:space="0" w:color="000000"/>
              <w:left w:val="single" w:sz="4" w:space="0" w:color="000000"/>
              <w:bottom w:val="single" w:sz="4" w:space="0" w:color="000000"/>
              <w:right w:val="single" w:sz="4" w:space="0" w:color="000000"/>
            </w:tcBorders>
            <w:vAlign w:val="center"/>
          </w:tcPr>
          <w:p w14:paraId="796A7497" w14:textId="77777777" w:rsidR="0070077D" w:rsidRDefault="0070077D">
            <w:pPr>
              <w:widowControl/>
              <w:jc w:val="left"/>
              <w:rPr>
                <w:rFonts w:ascii="宋体" w:hAnsi="宋体" w:cs="宋体" w:hint="eastAsia"/>
                <w:color w:val="000000"/>
                <w:kern w:val="0"/>
                <w:sz w:val="20"/>
                <w:szCs w:val="2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7C5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FA2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6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E38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B36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A189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73F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2B9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431D8E9E" w14:textId="77777777">
        <w:trPr>
          <w:gridAfter w:val="1"/>
          <w:wAfter w:w="222" w:type="dxa"/>
          <w:trHeight w:val="288"/>
          <w:jc w:val="center"/>
        </w:trPr>
        <w:tc>
          <w:tcPr>
            <w:tcW w:w="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7907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8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52F3AB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0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FED71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6753C12A" w14:textId="77777777">
        <w:trPr>
          <w:gridAfter w:val="1"/>
          <w:wAfter w:w="222" w:type="dxa"/>
          <w:trHeight w:val="54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5FF5275A" w14:textId="77777777" w:rsidR="0070077D" w:rsidRDefault="0070077D">
            <w:pPr>
              <w:widowControl/>
              <w:jc w:val="left"/>
              <w:rPr>
                <w:rFonts w:ascii="宋体" w:hAnsi="宋体" w:cs="宋体" w:hint="eastAsia"/>
                <w:color w:val="000000"/>
                <w:kern w:val="0"/>
                <w:sz w:val="20"/>
                <w:szCs w:val="20"/>
              </w:rPr>
            </w:pPr>
          </w:p>
        </w:tc>
        <w:tc>
          <w:tcPr>
            <w:tcW w:w="4881" w:type="dxa"/>
            <w:gridSpan w:val="6"/>
            <w:tcBorders>
              <w:top w:val="single" w:sz="4" w:space="0" w:color="000000"/>
              <w:left w:val="single" w:sz="4" w:space="0" w:color="000000"/>
              <w:bottom w:val="single" w:sz="4" w:space="0" w:color="000000"/>
              <w:right w:val="single" w:sz="4" w:space="0" w:color="000000"/>
            </w:tcBorders>
            <w:shd w:val="clear" w:color="auto" w:fill="auto"/>
          </w:tcPr>
          <w:p w14:paraId="5AF38D5F" w14:textId="2E2F05AF"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1. 本项目拟投入56.9万元用于2023年心血管病高危人群早期筛查与综合干预，通过本项目的实施，使我市心血管高危人群早期筛查初筛人数至少在400人以上，心血管高危人群早期筛查既往高危对象持续随访人数在2056人以上； 心血管高危人群早期筛查初筛完成率要达到100%，慢病监测体系要逐步形成，使受益居民满意度达到90%。2.本项目拟投入15万元用于结核病防治：2023年度继续按照“应收尽收  应治尽治”的原则，完成活动性肺结核病人的发现和治疗管理；病人总体到位率达到95%以上；活动性肺结核病人的规范管理率达到90%以上；肺结核病人的病原学阳性率≥55%以上，活动性肺结核患者“集中服药+营养早餐”覆盖率≥95%，重点人群肺结核筛查率≥95%。3.本项目拟投入4万元用于城乡生活饮用水水质卫生监测，通过本项目的实施，完成我市城乡生活饮用水监测水样调查采集检测126份；水样检测数据录入系统上报126份。使受益居民满意度达到90%。4.本项目拟投入4.85万元用于布鲁氏杆菌病防治防治和监测，通过防治和监测项目的实施，使我市人群布鲁氏杆菌病防治病患病率控制在2/10万以下。病人管理率、任务完成率、专业人员技能合格率均达到90％以上；有针对性的开展健康教育活动，提高农牧民群众对布鲁氏杆菌病及其危害的知晓率，逐步培养健康的生产生活方式。5.本项目拟投入17.55万元用于包虫病防治防治和监测。6.投入项目资金6.4万，用于我市新冠病毒感染日常监测、检测费用，以及爆发</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的监测、检测费用，包括工作规范的培训，宣传工作，实验设备维护等费用。总体目标要求及时掌握我市新冠流行的强度、特点，流行株的分型等。收集病毒感染监测检测数据及时向政府部门反馈，以便政府部门有针对性地采取措施。7.投入13.9万元用于流感监测，通过对医院流感样病例采样，进行实验室检测，对阳性病</w:t>
            </w:r>
            <w:r>
              <w:rPr>
                <w:rFonts w:ascii="宋体" w:hAnsi="宋体" w:cs="宋体" w:hint="eastAsia"/>
                <w:color w:val="000000"/>
                <w:kern w:val="0"/>
                <w:sz w:val="20"/>
                <w:szCs w:val="20"/>
              </w:rPr>
              <w:lastRenderedPageBreak/>
              <w:t>例送上级部门进行进一步分型，以便及时准确掌握我市流感流行情况及强度，为昌吉市人民政府提供准确信息，采取及时措施，保护健康人群。根据要求，每周监测流感样病例不少于20例，同时将监测结果上传流感监测信息系统。计划购买流感试剂及相关才送样试管等设备10万元，工作运转包括培训费用1万元，实验室能力建设2.9万元。</w:t>
            </w:r>
          </w:p>
        </w:tc>
        <w:tc>
          <w:tcPr>
            <w:tcW w:w="3001" w:type="dxa"/>
            <w:gridSpan w:val="7"/>
            <w:tcBorders>
              <w:top w:val="single" w:sz="4" w:space="0" w:color="000000"/>
              <w:left w:val="single" w:sz="4" w:space="0" w:color="000000"/>
              <w:bottom w:val="single" w:sz="4" w:space="0" w:color="000000"/>
              <w:right w:val="single" w:sz="4" w:space="0" w:color="000000"/>
            </w:tcBorders>
            <w:shd w:val="clear" w:color="auto" w:fill="auto"/>
          </w:tcPr>
          <w:p w14:paraId="4C83620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本年投入10.97万元，包虫病防治完成学生等重点人群包虫病查病1500人，家犬粪样采集检测920份，药物治疗包虫病人数12人。</w:t>
            </w:r>
          </w:p>
        </w:tc>
      </w:tr>
      <w:tr w:rsidR="0070077D" w14:paraId="77C6018F" w14:textId="77777777">
        <w:trPr>
          <w:gridAfter w:val="1"/>
          <w:wAfter w:w="222" w:type="dxa"/>
          <w:trHeight w:val="312"/>
          <w:jc w:val="center"/>
        </w:trPr>
        <w:tc>
          <w:tcPr>
            <w:tcW w:w="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264B51" w14:textId="77777777" w:rsidR="0070077D" w:rsidRDefault="0070077D">
            <w:pPr>
              <w:widowControl/>
              <w:jc w:val="left"/>
              <w:rPr>
                <w:rFonts w:ascii="宋体" w:hAnsi="宋体" w:cs="宋体" w:hint="eastAsia"/>
                <w:color w:val="000000"/>
                <w:kern w:val="0"/>
                <w:sz w:val="20"/>
                <w:szCs w:val="20"/>
              </w:rPr>
            </w:pPr>
          </w:p>
        </w:tc>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41AD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5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26C8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D597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0FCE7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71A7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391F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8445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8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7941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5550A8CA" w14:textId="77777777">
        <w:trPr>
          <w:trHeight w:val="288"/>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0236BD38"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0905C0F9" w14:textId="77777777" w:rsidR="0070077D" w:rsidRDefault="0070077D">
            <w:pPr>
              <w:widowControl/>
              <w:jc w:val="left"/>
              <w:rPr>
                <w:rFonts w:ascii="宋体" w:hAnsi="宋体" w:cs="宋体" w:hint="eastAsia"/>
                <w:color w:val="000000"/>
                <w:kern w:val="0"/>
                <w:sz w:val="20"/>
                <w:szCs w:val="20"/>
              </w:rPr>
            </w:pPr>
          </w:p>
        </w:tc>
        <w:tc>
          <w:tcPr>
            <w:tcW w:w="1593" w:type="dxa"/>
            <w:gridSpan w:val="2"/>
            <w:vMerge/>
            <w:tcBorders>
              <w:top w:val="single" w:sz="4" w:space="0" w:color="000000"/>
              <w:left w:val="single" w:sz="4" w:space="0" w:color="000000"/>
              <w:bottom w:val="single" w:sz="4" w:space="0" w:color="000000"/>
              <w:right w:val="single" w:sz="4" w:space="0" w:color="000000"/>
            </w:tcBorders>
            <w:vAlign w:val="center"/>
          </w:tcPr>
          <w:p w14:paraId="3CC8C9B5" w14:textId="77777777" w:rsidR="0070077D" w:rsidRDefault="0070077D">
            <w:pPr>
              <w:widowControl/>
              <w:jc w:val="left"/>
              <w:rPr>
                <w:rFonts w:ascii="宋体" w:hAnsi="宋体" w:cs="宋体" w:hint="eastAsia"/>
                <w:color w:val="000000"/>
                <w:kern w:val="0"/>
                <w:sz w:val="20"/>
                <w:szCs w:val="20"/>
              </w:rPr>
            </w:pPr>
          </w:p>
        </w:tc>
        <w:tc>
          <w:tcPr>
            <w:tcW w:w="1744" w:type="dxa"/>
            <w:gridSpan w:val="2"/>
            <w:vMerge/>
            <w:tcBorders>
              <w:top w:val="single" w:sz="4" w:space="0" w:color="000000"/>
              <w:left w:val="single" w:sz="4" w:space="0" w:color="000000"/>
              <w:bottom w:val="single" w:sz="4" w:space="0" w:color="000000"/>
              <w:right w:val="single" w:sz="4" w:space="0" w:color="000000"/>
            </w:tcBorders>
            <w:vAlign w:val="center"/>
          </w:tcPr>
          <w:p w14:paraId="7DEEE687" w14:textId="77777777" w:rsidR="0070077D" w:rsidRDefault="0070077D">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510ECC64" w14:textId="77777777" w:rsidR="0070077D" w:rsidRDefault="0070077D">
            <w:pPr>
              <w:widowControl/>
              <w:jc w:val="left"/>
              <w:rPr>
                <w:rFonts w:ascii="宋体" w:hAnsi="宋体" w:cs="宋体" w:hint="eastAsia"/>
                <w:color w:val="000000"/>
                <w:kern w:val="0"/>
                <w:sz w:val="20"/>
                <w:szCs w:val="20"/>
              </w:rPr>
            </w:pPr>
          </w:p>
        </w:tc>
        <w:tc>
          <w:tcPr>
            <w:tcW w:w="969" w:type="dxa"/>
            <w:vMerge/>
            <w:tcBorders>
              <w:top w:val="single" w:sz="4" w:space="0" w:color="000000"/>
              <w:left w:val="single" w:sz="4" w:space="0" w:color="000000"/>
              <w:bottom w:val="single" w:sz="4" w:space="0" w:color="000000"/>
              <w:right w:val="single" w:sz="4" w:space="0" w:color="000000"/>
            </w:tcBorders>
            <w:vAlign w:val="center"/>
          </w:tcPr>
          <w:p w14:paraId="3FC40234" w14:textId="77777777" w:rsidR="0070077D" w:rsidRDefault="0070077D">
            <w:pPr>
              <w:widowControl/>
              <w:jc w:val="left"/>
              <w:rPr>
                <w:rFonts w:ascii="宋体" w:hAnsi="宋体" w:cs="宋体" w:hint="eastAsia"/>
                <w:color w:val="000000"/>
                <w:kern w:val="0"/>
                <w:sz w:val="20"/>
                <w:szCs w:val="20"/>
              </w:rPr>
            </w:pPr>
          </w:p>
        </w:tc>
        <w:tc>
          <w:tcPr>
            <w:tcW w:w="527" w:type="dxa"/>
            <w:gridSpan w:val="2"/>
            <w:vMerge/>
            <w:tcBorders>
              <w:top w:val="single" w:sz="4" w:space="0" w:color="000000"/>
              <w:left w:val="single" w:sz="4" w:space="0" w:color="000000"/>
              <w:bottom w:val="single" w:sz="4" w:space="0" w:color="000000"/>
              <w:right w:val="single" w:sz="4" w:space="0" w:color="000000"/>
            </w:tcBorders>
            <w:vAlign w:val="center"/>
          </w:tcPr>
          <w:p w14:paraId="5D95519E" w14:textId="77777777" w:rsidR="0070077D" w:rsidRDefault="0070077D">
            <w:pPr>
              <w:widowControl/>
              <w:jc w:val="left"/>
              <w:rPr>
                <w:rFonts w:ascii="宋体" w:hAnsi="宋体" w:cs="宋体" w:hint="eastAsia"/>
                <w:color w:val="000000"/>
                <w:kern w:val="0"/>
                <w:sz w:val="20"/>
                <w:szCs w:val="20"/>
              </w:rPr>
            </w:pPr>
          </w:p>
        </w:tc>
        <w:tc>
          <w:tcPr>
            <w:tcW w:w="624" w:type="dxa"/>
            <w:gridSpan w:val="2"/>
            <w:vMerge/>
            <w:tcBorders>
              <w:top w:val="single" w:sz="4" w:space="0" w:color="000000"/>
              <w:left w:val="single" w:sz="4" w:space="0" w:color="000000"/>
              <w:bottom w:val="single" w:sz="4" w:space="0" w:color="000000"/>
              <w:right w:val="single" w:sz="4" w:space="0" w:color="000000"/>
            </w:tcBorders>
            <w:vAlign w:val="center"/>
          </w:tcPr>
          <w:p w14:paraId="4468F43D" w14:textId="77777777" w:rsidR="0070077D" w:rsidRDefault="0070077D">
            <w:pPr>
              <w:widowControl/>
              <w:jc w:val="left"/>
              <w:rPr>
                <w:rFonts w:ascii="宋体" w:hAnsi="宋体" w:cs="宋体" w:hint="eastAsia"/>
                <w:color w:val="000000"/>
                <w:kern w:val="0"/>
                <w:sz w:val="20"/>
                <w:szCs w:val="20"/>
              </w:rPr>
            </w:pPr>
          </w:p>
        </w:tc>
        <w:tc>
          <w:tcPr>
            <w:tcW w:w="881" w:type="dxa"/>
            <w:gridSpan w:val="2"/>
            <w:vMerge/>
            <w:tcBorders>
              <w:top w:val="single" w:sz="4" w:space="0" w:color="000000"/>
              <w:left w:val="single" w:sz="4" w:space="0" w:color="000000"/>
              <w:bottom w:val="single" w:sz="4" w:space="0" w:color="000000"/>
              <w:right w:val="single" w:sz="4" w:space="0" w:color="000000"/>
            </w:tcBorders>
            <w:vAlign w:val="center"/>
          </w:tcPr>
          <w:p w14:paraId="096E99D6"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31059C4" w14:textId="77777777" w:rsidR="0070077D" w:rsidRDefault="0070077D">
            <w:pPr>
              <w:widowControl/>
              <w:jc w:val="center"/>
              <w:rPr>
                <w:rFonts w:ascii="宋体" w:hAnsi="宋体" w:cs="宋体" w:hint="eastAsia"/>
                <w:color w:val="000000"/>
                <w:kern w:val="0"/>
                <w:sz w:val="20"/>
                <w:szCs w:val="20"/>
              </w:rPr>
            </w:pPr>
          </w:p>
        </w:tc>
      </w:tr>
      <w:tr w:rsidR="0070077D" w14:paraId="6C6B2234" w14:textId="77777777">
        <w:trPr>
          <w:trHeight w:val="400"/>
          <w:jc w:val="center"/>
        </w:trPr>
        <w:tc>
          <w:tcPr>
            <w:tcW w:w="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683F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8DD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572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B096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监测水样份数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4D6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&gt;=126份</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0CE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=126份</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D5E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CD7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75DC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FA51D8B" w14:textId="77777777" w:rsidR="0070077D" w:rsidRDefault="0070077D">
            <w:pPr>
              <w:widowControl/>
              <w:jc w:val="left"/>
              <w:rPr>
                <w:rFonts w:eastAsia="Times New Roman"/>
                <w:kern w:val="0"/>
                <w:sz w:val="20"/>
                <w:szCs w:val="20"/>
              </w:rPr>
            </w:pPr>
          </w:p>
        </w:tc>
      </w:tr>
      <w:tr w:rsidR="0070077D" w14:paraId="5E59C14F"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650C1462"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1B76D83C"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227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2D7D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心血管高危人群早期筛查人数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FA40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&gt;=1000人</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3A4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=1109人</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AC5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9FE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62B9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0A39361" w14:textId="77777777" w:rsidR="0070077D" w:rsidRDefault="0070077D">
            <w:pPr>
              <w:widowControl/>
              <w:jc w:val="left"/>
              <w:rPr>
                <w:rFonts w:eastAsia="Times New Roman"/>
                <w:kern w:val="0"/>
                <w:sz w:val="20"/>
                <w:szCs w:val="20"/>
              </w:rPr>
            </w:pPr>
          </w:p>
        </w:tc>
      </w:tr>
      <w:tr w:rsidR="0070077D" w14:paraId="1E46F42C"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3459E212"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7742955E"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926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DE6ED"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心脑血管高危对象调查人数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105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&gt;=250人</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69C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=1188人</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1F5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33F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199E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我中心目标设置过低，下一年将调整目标</w:t>
            </w:r>
          </w:p>
        </w:tc>
        <w:tc>
          <w:tcPr>
            <w:tcW w:w="222" w:type="dxa"/>
            <w:vAlign w:val="center"/>
          </w:tcPr>
          <w:p w14:paraId="2199A476" w14:textId="77777777" w:rsidR="0070077D" w:rsidRDefault="0070077D">
            <w:pPr>
              <w:widowControl/>
              <w:jc w:val="left"/>
              <w:rPr>
                <w:rFonts w:eastAsia="Times New Roman"/>
                <w:kern w:val="0"/>
                <w:sz w:val="20"/>
                <w:szCs w:val="20"/>
              </w:rPr>
            </w:pPr>
          </w:p>
        </w:tc>
      </w:tr>
      <w:tr w:rsidR="0070077D" w14:paraId="7A48BA1C"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23120365"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0518F124"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7B5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86ED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重点人群结核病筛查率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110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6D25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0F3D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7E9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D93C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D4C1183" w14:textId="77777777" w:rsidR="0070077D" w:rsidRDefault="0070077D">
            <w:pPr>
              <w:widowControl/>
              <w:jc w:val="left"/>
              <w:rPr>
                <w:rFonts w:eastAsia="Times New Roman"/>
                <w:kern w:val="0"/>
                <w:sz w:val="20"/>
                <w:szCs w:val="20"/>
              </w:rPr>
            </w:pPr>
          </w:p>
        </w:tc>
      </w:tr>
      <w:tr w:rsidR="0070077D" w14:paraId="1FB86EFB"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5318B71C"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76359F96"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825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D718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活动性肺结核患者“集中服药+营养早餐”覆盖率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8B8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A98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AF8C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785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470A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CC22954" w14:textId="77777777" w:rsidR="0070077D" w:rsidRDefault="0070077D">
            <w:pPr>
              <w:widowControl/>
              <w:jc w:val="left"/>
              <w:rPr>
                <w:rFonts w:eastAsia="Times New Roman"/>
                <w:kern w:val="0"/>
                <w:sz w:val="20"/>
                <w:szCs w:val="20"/>
              </w:rPr>
            </w:pPr>
          </w:p>
        </w:tc>
      </w:tr>
      <w:tr w:rsidR="0070077D" w14:paraId="363E176A"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01866981"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1C8A36EF"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A23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95EB0" w14:textId="4FDAC545"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新冠</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上报及时率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26C8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9D1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5DC7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81EC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22FD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3A2C3CB" w14:textId="77777777" w:rsidR="0070077D" w:rsidRDefault="0070077D">
            <w:pPr>
              <w:widowControl/>
              <w:jc w:val="left"/>
              <w:rPr>
                <w:rFonts w:eastAsia="Times New Roman"/>
                <w:kern w:val="0"/>
                <w:sz w:val="20"/>
                <w:szCs w:val="20"/>
              </w:rPr>
            </w:pPr>
          </w:p>
        </w:tc>
      </w:tr>
      <w:tr w:rsidR="0070077D" w14:paraId="2D616C16"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07152117" w14:textId="77777777" w:rsidR="0070077D" w:rsidRDefault="0070077D">
            <w:pPr>
              <w:widowControl/>
              <w:jc w:val="left"/>
              <w:rPr>
                <w:rFonts w:ascii="宋体" w:hAnsi="宋体" w:cs="宋体" w:hint="eastAsia"/>
                <w:color w:val="000000"/>
                <w:kern w:val="0"/>
                <w:sz w:val="20"/>
                <w:szCs w:val="20"/>
              </w:rPr>
            </w:pPr>
          </w:p>
        </w:tc>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A332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95C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FF2B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结核病防治项目经费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E8B5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E8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=3.34万元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134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555E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1F3D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项目资金到位较晚，支出审批手续复杂，政府采购程序未进行完毕，无法支付资金。</w:t>
            </w:r>
          </w:p>
        </w:tc>
        <w:tc>
          <w:tcPr>
            <w:tcW w:w="222" w:type="dxa"/>
            <w:vAlign w:val="center"/>
          </w:tcPr>
          <w:p w14:paraId="33786903" w14:textId="77777777" w:rsidR="0070077D" w:rsidRDefault="0070077D">
            <w:pPr>
              <w:widowControl/>
              <w:jc w:val="left"/>
              <w:rPr>
                <w:rFonts w:eastAsia="Times New Roman"/>
                <w:kern w:val="0"/>
                <w:sz w:val="20"/>
                <w:szCs w:val="20"/>
              </w:rPr>
            </w:pPr>
          </w:p>
        </w:tc>
      </w:tr>
      <w:tr w:rsidR="0070077D" w14:paraId="08FF27DA"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0D7C5339"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75917344"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FF5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7755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包虫病防治项目经费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E93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&lt;=17.55万元</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8D0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=2.38万元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8E8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25E5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67E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项目资金到位</w:t>
            </w:r>
            <w:r>
              <w:rPr>
                <w:rFonts w:ascii="宋体" w:hAnsi="宋体" w:cs="宋体" w:hint="eastAsia"/>
                <w:color w:val="000000"/>
                <w:kern w:val="0"/>
                <w:sz w:val="20"/>
                <w:szCs w:val="20"/>
              </w:rPr>
              <w:lastRenderedPageBreak/>
              <w:t>较晚，支出审批手续复杂，政府采购程序未进行完毕，无法支付资金。</w:t>
            </w:r>
          </w:p>
        </w:tc>
        <w:tc>
          <w:tcPr>
            <w:tcW w:w="222" w:type="dxa"/>
            <w:vAlign w:val="center"/>
          </w:tcPr>
          <w:p w14:paraId="44945149" w14:textId="77777777" w:rsidR="0070077D" w:rsidRDefault="0070077D">
            <w:pPr>
              <w:widowControl/>
              <w:jc w:val="left"/>
              <w:rPr>
                <w:rFonts w:eastAsia="Times New Roman"/>
                <w:kern w:val="0"/>
                <w:sz w:val="20"/>
                <w:szCs w:val="20"/>
              </w:rPr>
            </w:pPr>
          </w:p>
        </w:tc>
      </w:tr>
      <w:tr w:rsidR="0070077D" w14:paraId="5C1FB740"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3FA890DD"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40CA50BE"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856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85F6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慢性病防治项目经费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1AB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&lt;=56.90万元</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ED04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=3.67万元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4848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2065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786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项目资金到位较晚，支出审批手续复杂，政府采购程序未进行完毕，无法支付资金。</w:t>
            </w:r>
          </w:p>
        </w:tc>
        <w:tc>
          <w:tcPr>
            <w:tcW w:w="222" w:type="dxa"/>
            <w:vAlign w:val="center"/>
          </w:tcPr>
          <w:p w14:paraId="2D3EC531" w14:textId="77777777" w:rsidR="0070077D" w:rsidRDefault="0070077D">
            <w:pPr>
              <w:widowControl/>
              <w:jc w:val="left"/>
              <w:rPr>
                <w:rFonts w:eastAsia="Times New Roman"/>
                <w:kern w:val="0"/>
                <w:sz w:val="20"/>
                <w:szCs w:val="20"/>
              </w:rPr>
            </w:pPr>
          </w:p>
        </w:tc>
      </w:tr>
      <w:tr w:rsidR="0070077D" w14:paraId="40747033"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47C5F2E8"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10049443"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889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25281" w14:textId="5CF9D354"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防治项目经费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3DD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&lt;=0.90万元</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432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D14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1CFC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2C0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项目资金到位较晚，支出审批手续复杂，政府采购程序未进行完毕，无法支付资金。</w:t>
            </w:r>
          </w:p>
        </w:tc>
        <w:tc>
          <w:tcPr>
            <w:tcW w:w="222" w:type="dxa"/>
            <w:vAlign w:val="center"/>
          </w:tcPr>
          <w:p w14:paraId="559B435F" w14:textId="77777777" w:rsidR="0070077D" w:rsidRDefault="0070077D">
            <w:pPr>
              <w:widowControl/>
              <w:jc w:val="left"/>
              <w:rPr>
                <w:rFonts w:eastAsia="Times New Roman"/>
                <w:kern w:val="0"/>
                <w:sz w:val="20"/>
                <w:szCs w:val="20"/>
              </w:rPr>
            </w:pPr>
          </w:p>
        </w:tc>
      </w:tr>
      <w:tr w:rsidR="0070077D" w14:paraId="61AF18C8"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4E012274"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1C939263"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396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0C33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重大疾病监测项目经费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D37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&lt;=29.15万元</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15B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=1.58万元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F96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E76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29ED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项目资金到位较晚，支出审批手续复杂，政府采</w:t>
            </w:r>
            <w:r>
              <w:rPr>
                <w:rFonts w:ascii="宋体" w:hAnsi="宋体" w:cs="宋体" w:hint="eastAsia"/>
                <w:color w:val="000000"/>
                <w:kern w:val="0"/>
                <w:sz w:val="20"/>
                <w:szCs w:val="20"/>
              </w:rPr>
              <w:lastRenderedPageBreak/>
              <w:t>购程序未进行完毕，无法支付资金。</w:t>
            </w:r>
          </w:p>
        </w:tc>
        <w:tc>
          <w:tcPr>
            <w:tcW w:w="222" w:type="dxa"/>
            <w:vAlign w:val="center"/>
          </w:tcPr>
          <w:p w14:paraId="688C192F" w14:textId="77777777" w:rsidR="0070077D" w:rsidRDefault="0070077D">
            <w:pPr>
              <w:widowControl/>
              <w:jc w:val="left"/>
              <w:rPr>
                <w:rFonts w:eastAsia="Times New Roman"/>
                <w:kern w:val="0"/>
                <w:sz w:val="20"/>
                <w:szCs w:val="20"/>
              </w:rPr>
            </w:pPr>
          </w:p>
        </w:tc>
      </w:tr>
      <w:tr w:rsidR="0070077D" w14:paraId="20024EA1"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1556A266"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37A0F28E"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600B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618C4"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0D818" w14:textId="77777777" w:rsidR="0070077D" w:rsidRDefault="0070077D">
            <w:pPr>
              <w:widowControl/>
              <w:jc w:val="left"/>
              <w:rPr>
                <w:rFonts w:eastAsia="Times New Roman"/>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ECFBC"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42FEC" w14:textId="77777777" w:rsidR="0070077D" w:rsidRDefault="0070077D">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F354B" w14:textId="77777777" w:rsidR="0070077D" w:rsidRDefault="0070077D">
            <w:pPr>
              <w:widowControl/>
              <w:jc w:val="center"/>
              <w:rPr>
                <w:rFonts w:eastAsia="Times New Roman"/>
                <w:kern w:val="0"/>
                <w:sz w:val="20"/>
                <w:szCs w:val="20"/>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3C5FCE" w14:textId="77777777" w:rsidR="0070077D" w:rsidRDefault="0070077D">
            <w:pPr>
              <w:widowControl/>
              <w:jc w:val="center"/>
              <w:rPr>
                <w:rFonts w:eastAsia="Times New Roman"/>
                <w:kern w:val="0"/>
                <w:sz w:val="20"/>
                <w:szCs w:val="20"/>
              </w:rPr>
            </w:pPr>
          </w:p>
        </w:tc>
        <w:tc>
          <w:tcPr>
            <w:tcW w:w="222" w:type="dxa"/>
            <w:vAlign w:val="center"/>
          </w:tcPr>
          <w:p w14:paraId="4434287E" w14:textId="77777777" w:rsidR="0070077D" w:rsidRDefault="0070077D">
            <w:pPr>
              <w:widowControl/>
              <w:jc w:val="left"/>
              <w:rPr>
                <w:rFonts w:eastAsia="Times New Roman"/>
                <w:kern w:val="0"/>
                <w:sz w:val="20"/>
                <w:szCs w:val="20"/>
              </w:rPr>
            </w:pPr>
          </w:p>
        </w:tc>
      </w:tr>
      <w:tr w:rsidR="0070077D" w14:paraId="6D72B4D2"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138F3CB3"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79185A11"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4443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D5830"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D2479" w14:textId="77777777" w:rsidR="0070077D" w:rsidRDefault="0070077D">
            <w:pPr>
              <w:widowControl/>
              <w:jc w:val="left"/>
              <w:rPr>
                <w:rFonts w:eastAsia="Times New Roman"/>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CF352"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CF87ED" w14:textId="77777777" w:rsidR="0070077D" w:rsidRDefault="0070077D">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E61BE" w14:textId="77777777" w:rsidR="0070077D" w:rsidRDefault="0070077D">
            <w:pPr>
              <w:widowControl/>
              <w:jc w:val="center"/>
              <w:rPr>
                <w:rFonts w:eastAsia="Times New Roman"/>
                <w:kern w:val="0"/>
                <w:sz w:val="20"/>
                <w:szCs w:val="20"/>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89D47" w14:textId="77777777" w:rsidR="0070077D" w:rsidRDefault="0070077D">
            <w:pPr>
              <w:widowControl/>
              <w:jc w:val="center"/>
              <w:rPr>
                <w:rFonts w:eastAsia="Times New Roman"/>
                <w:kern w:val="0"/>
                <w:sz w:val="20"/>
                <w:szCs w:val="20"/>
              </w:rPr>
            </w:pPr>
          </w:p>
        </w:tc>
        <w:tc>
          <w:tcPr>
            <w:tcW w:w="222" w:type="dxa"/>
            <w:vAlign w:val="center"/>
          </w:tcPr>
          <w:p w14:paraId="6B566BCE" w14:textId="77777777" w:rsidR="0070077D" w:rsidRDefault="0070077D">
            <w:pPr>
              <w:widowControl/>
              <w:jc w:val="left"/>
              <w:rPr>
                <w:rFonts w:eastAsia="Times New Roman"/>
                <w:kern w:val="0"/>
                <w:sz w:val="20"/>
                <w:szCs w:val="20"/>
              </w:rPr>
            </w:pPr>
          </w:p>
        </w:tc>
      </w:tr>
      <w:tr w:rsidR="0070077D" w14:paraId="63C4BD17"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648FC736" w14:textId="77777777" w:rsidR="0070077D" w:rsidRDefault="0070077D">
            <w:pPr>
              <w:widowControl/>
              <w:jc w:val="left"/>
              <w:rPr>
                <w:rFonts w:ascii="宋体" w:hAnsi="宋体" w:cs="宋体" w:hint="eastAsia"/>
                <w:color w:val="000000"/>
                <w:kern w:val="0"/>
                <w:sz w:val="20"/>
                <w:szCs w:val="20"/>
              </w:rPr>
            </w:pPr>
          </w:p>
        </w:tc>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DA44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918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66A85"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126B6" w14:textId="77777777" w:rsidR="0070077D" w:rsidRDefault="0070077D">
            <w:pPr>
              <w:widowControl/>
              <w:jc w:val="left"/>
              <w:rPr>
                <w:rFonts w:eastAsia="Times New Roman"/>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70F61"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5A800" w14:textId="77777777" w:rsidR="0070077D" w:rsidRDefault="0070077D">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BABE79" w14:textId="77777777" w:rsidR="0070077D" w:rsidRDefault="0070077D">
            <w:pPr>
              <w:widowControl/>
              <w:jc w:val="center"/>
              <w:rPr>
                <w:rFonts w:eastAsia="Times New Roman"/>
                <w:kern w:val="0"/>
                <w:sz w:val="20"/>
                <w:szCs w:val="20"/>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A03D2" w14:textId="77777777" w:rsidR="0070077D" w:rsidRDefault="0070077D">
            <w:pPr>
              <w:widowControl/>
              <w:jc w:val="center"/>
              <w:rPr>
                <w:rFonts w:eastAsia="Times New Roman"/>
                <w:kern w:val="0"/>
                <w:sz w:val="20"/>
                <w:szCs w:val="20"/>
              </w:rPr>
            </w:pPr>
          </w:p>
        </w:tc>
        <w:tc>
          <w:tcPr>
            <w:tcW w:w="222" w:type="dxa"/>
            <w:vAlign w:val="center"/>
          </w:tcPr>
          <w:p w14:paraId="5FE15D4A" w14:textId="77777777" w:rsidR="0070077D" w:rsidRDefault="0070077D">
            <w:pPr>
              <w:widowControl/>
              <w:jc w:val="left"/>
              <w:rPr>
                <w:rFonts w:eastAsia="Times New Roman"/>
                <w:kern w:val="0"/>
                <w:sz w:val="20"/>
                <w:szCs w:val="20"/>
              </w:rPr>
            </w:pPr>
          </w:p>
        </w:tc>
      </w:tr>
      <w:tr w:rsidR="0070077D" w14:paraId="1E04580E"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0D971A10"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78CF9134"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27D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F396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提高市民健康生活方式行动意识</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A63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8AC2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136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DE6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F106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8945817" w14:textId="77777777" w:rsidR="0070077D" w:rsidRDefault="0070077D">
            <w:pPr>
              <w:widowControl/>
              <w:jc w:val="left"/>
              <w:rPr>
                <w:rFonts w:eastAsia="Times New Roman"/>
                <w:kern w:val="0"/>
                <w:sz w:val="20"/>
                <w:szCs w:val="20"/>
              </w:rPr>
            </w:pPr>
          </w:p>
        </w:tc>
      </w:tr>
      <w:tr w:rsidR="0070077D" w14:paraId="5B04B1A7"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27B2C191" w14:textId="77777777" w:rsidR="0070077D" w:rsidRDefault="0070077D">
            <w:pPr>
              <w:widowControl/>
              <w:jc w:val="left"/>
              <w:rPr>
                <w:rFonts w:ascii="宋体" w:hAnsi="宋体" w:cs="宋体" w:hint="eastAsia"/>
                <w:color w:val="000000"/>
                <w:kern w:val="0"/>
                <w:sz w:val="20"/>
                <w:szCs w:val="20"/>
              </w:rPr>
            </w:pPr>
          </w:p>
        </w:tc>
        <w:tc>
          <w:tcPr>
            <w:tcW w:w="628" w:type="dxa"/>
            <w:vMerge/>
            <w:tcBorders>
              <w:top w:val="single" w:sz="4" w:space="0" w:color="000000"/>
              <w:left w:val="single" w:sz="4" w:space="0" w:color="000000"/>
              <w:bottom w:val="single" w:sz="4" w:space="0" w:color="000000"/>
              <w:right w:val="single" w:sz="4" w:space="0" w:color="000000"/>
            </w:tcBorders>
            <w:vAlign w:val="center"/>
          </w:tcPr>
          <w:p w14:paraId="0FB89F29" w14:textId="77777777" w:rsidR="0070077D" w:rsidRDefault="0070077D">
            <w:pPr>
              <w:widowControl/>
              <w:jc w:val="left"/>
              <w:rPr>
                <w:rFonts w:ascii="宋体" w:hAnsi="宋体" w:cs="宋体" w:hint="eastAsia"/>
                <w:color w:val="000000"/>
                <w:kern w:val="0"/>
                <w:sz w:val="20"/>
                <w:szCs w:val="20"/>
              </w:rPr>
            </w:pP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EA6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F0A4E"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B1180" w14:textId="77777777" w:rsidR="0070077D" w:rsidRDefault="0070077D">
            <w:pPr>
              <w:widowControl/>
              <w:jc w:val="left"/>
              <w:rPr>
                <w:rFonts w:eastAsia="Times New Roman"/>
                <w:kern w:val="0"/>
                <w:sz w:val="20"/>
                <w:szCs w:val="20"/>
              </w:rPr>
            </w:pP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B3A0F"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8F3421" w14:textId="77777777" w:rsidR="0070077D" w:rsidRDefault="0070077D">
            <w:pPr>
              <w:widowControl/>
              <w:jc w:val="center"/>
              <w:rPr>
                <w:rFonts w:eastAsia="Times New Roman"/>
                <w:kern w:val="0"/>
                <w:sz w:val="20"/>
                <w:szCs w:val="20"/>
              </w:rPr>
            </w:pP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FB84B" w14:textId="77777777" w:rsidR="0070077D" w:rsidRDefault="0070077D">
            <w:pPr>
              <w:widowControl/>
              <w:jc w:val="center"/>
              <w:rPr>
                <w:rFonts w:eastAsia="Times New Roman"/>
                <w:kern w:val="0"/>
                <w:sz w:val="20"/>
                <w:szCs w:val="20"/>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DFB13" w14:textId="77777777" w:rsidR="0070077D" w:rsidRDefault="0070077D">
            <w:pPr>
              <w:widowControl/>
              <w:jc w:val="center"/>
              <w:rPr>
                <w:rFonts w:eastAsia="Times New Roman"/>
                <w:kern w:val="0"/>
                <w:sz w:val="20"/>
                <w:szCs w:val="20"/>
              </w:rPr>
            </w:pPr>
          </w:p>
        </w:tc>
        <w:tc>
          <w:tcPr>
            <w:tcW w:w="222" w:type="dxa"/>
            <w:vAlign w:val="center"/>
          </w:tcPr>
          <w:p w14:paraId="08F5DBFA" w14:textId="77777777" w:rsidR="0070077D" w:rsidRDefault="0070077D">
            <w:pPr>
              <w:widowControl/>
              <w:jc w:val="left"/>
              <w:rPr>
                <w:rFonts w:eastAsia="Times New Roman"/>
                <w:kern w:val="0"/>
                <w:sz w:val="20"/>
                <w:szCs w:val="20"/>
              </w:rPr>
            </w:pPr>
          </w:p>
        </w:tc>
      </w:tr>
      <w:tr w:rsidR="0070077D" w14:paraId="5A867057" w14:textId="77777777">
        <w:trPr>
          <w:trHeight w:val="400"/>
          <w:jc w:val="center"/>
        </w:trPr>
        <w:tc>
          <w:tcPr>
            <w:tcW w:w="418" w:type="dxa"/>
            <w:vMerge/>
            <w:tcBorders>
              <w:top w:val="single" w:sz="4" w:space="0" w:color="000000"/>
              <w:left w:val="single" w:sz="4" w:space="0" w:color="000000"/>
              <w:bottom w:val="single" w:sz="4" w:space="0" w:color="000000"/>
              <w:right w:val="single" w:sz="4" w:space="0" w:color="000000"/>
            </w:tcBorders>
            <w:vAlign w:val="center"/>
          </w:tcPr>
          <w:p w14:paraId="5E203779" w14:textId="77777777" w:rsidR="0070077D" w:rsidRDefault="0070077D">
            <w:pPr>
              <w:widowControl/>
              <w:jc w:val="left"/>
              <w:rPr>
                <w:rFonts w:ascii="宋体" w:hAnsi="宋体" w:cs="宋体" w:hint="eastAsia"/>
                <w:color w:val="000000"/>
                <w:kern w:val="0"/>
                <w:sz w:val="20"/>
                <w:szCs w:val="20"/>
              </w:rPr>
            </w:pPr>
          </w:p>
        </w:tc>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CF4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445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75A1C"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8A7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E50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2EE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C6BD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8E02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B6D4895" w14:textId="77777777" w:rsidR="0070077D" w:rsidRDefault="0070077D">
            <w:pPr>
              <w:widowControl/>
              <w:jc w:val="left"/>
              <w:rPr>
                <w:rFonts w:eastAsia="Times New Roman"/>
                <w:kern w:val="0"/>
                <w:sz w:val="20"/>
                <w:szCs w:val="20"/>
              </w:rPr>
            </w:pPr>
          </w:p>
        </w:tc>
      </w:tr>
      <w:tr w:rsidR="0070077D" w14:paraId="7E2A12A5" w14:textId="77777777">
        <w:trPr>
          <w:trHeight w:val="288"/>
          <w:jc w:val="center"/>
        </w:trPr>
        <w:tc>
          <w:tcPr>
            <w:tcW w:w="626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290AF5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29D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35AD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63分</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1780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93555D2" w14:textId="77777777" w:rsidR="0070077D" w:rsidRDefault="0070077D">
            <w:pPr>
              <w:widowControl/>
              <w:jc w:val="left"/>
              <w:rPr>
                <w:rFonts w:eastAsia="Times New Roman"/>
                <w:kern w:val="0"/>
                <w:sz w:val="20"/>
                <w:szCs w:val="20"/>
              </w:rPr>
            </w:pPr>
          </w:p>
        </w:tc>
      </w:tr>
    </w:tbl>
    <w:p w14:paraId="2F1A32B9"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086"/>
        <w:gridCol w:w="331"/>
        <w:gridCol w:w="1268"/>
        <w:gridCol w:w="794"/>
        <w:gridCol w:w="716"/>
        <w:gridCol w:w="816"/>
        <w:gridCol w:w="150"/>
        <w:gridCol w:w="373"/>
        <w:gridCol w:w="133"/>
        <w:gridCol w:w="490"/>
        <w:gridCol w:w="326"/>
        <w:gridCol w:w="716"/>
        <w:gridCol w:w="222"/>
      </w:tblGrid>
      <w:tr w:rsidR="0070077D" w14:paraId="1F6F8327"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B18BF4C"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752FB2EA"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40740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1E84A2ED"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EFB6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43BA0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2023年中央财政基本公共卫生服务补助资金（第二批）</w:t>
            </w:r>
          </w:p>
        </w:tc>
      </w:tr>
      <w:tr w:rsidR="0070077D" w14:paraId="4BA911C2"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B10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7707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891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8C5E9D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04A1690B"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1B16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82E5E" w14:textId="77777777" w:rsidR="0070077D" w:rsidRDefault="0070077D">
            <w:pPr>
              <w:widowControl/>
              <w:jc w:val="center"/>
              <w:rPr>
                <w:rFonts w:ascii="宋体" w:hAnsi="宋体" w:cs="宋体" w:hint="eastAsia"/>
                <w:color w:val="000000"/>
                <w:kern w:val="0"/>
                <w:sz w:val="20"/>
                <w:szCs w:val="20"/>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794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68AB7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87CD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941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28C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3F5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2D11D86B"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F476D8A" w14:textId="77777777" w:rsidR="0070077D" w:rsidRDefault="0070077D">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216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3B3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28.50</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BD6E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28.50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71D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26.73</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3D6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EEF0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93.79%</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4A59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1D8673BA"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0A841B0" w14:textId="77777777" w:rsidR="0070077D" w:rsidRDefault="0070077D">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CB4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7FC4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28.50</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C68D8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28.50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F79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26.73</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4B6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5206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7D7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396B1CA5"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A1257A6" w14:textId="77777777" w:rsidR="0070077D" w:rsidRDefault="0070077D">
            <w:pPr>
              <w:widowControl/>
              <w:jc w:val="left"/>
              <w:rPr>
                <w:rFonts w:ascii="宋体" w:hAnsi="宋体" w:cs="宋体" w:hint="eastAsia"/>
                <w:color w:val="000000"/>
                <w:kern w:val="0"/>
                <w:sz w:val="20"/>
                <w:szCs w:val="20"/>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954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EDF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3C57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FBA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9C5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E6E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C10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77CCDC7E"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36B4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6BEC0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EEA91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59D31215"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933D65F" w14:textId="77777777" w:rsidR="0070077D" w:rsidRDefault="0070077D">
            <w:pPr>
              <w:widowControl/>
              <w:jc w:val="left"/>
              <w:rPr>
                <w:rFonts w:ascii="宋体" w:hAnsi="宋体" w:cs="宋体" w:hint="eastAsia"/>
                <w:color w:val="000000"/>
                <w:kern w:val="0"/>
                <w:sz w:val="20"/>
                <w:szCs w:val="20"/>
              </w:rPr>
            </w:pPr>
          </w:p>
        </w:tc>
        <w:tc>
          <w:tcPr>
            <w:tcW w:w="4880" w:type="dxa"/>
            <w:gridSpan w:val="6"/>
            <w:tcBorders>
              <w:top w:val="single" w:sz="4" w:space="0" w:color="000000"/>
              <w:left w:val="single" w:sz="4" w:space="0" w:color="000000"/>
              <w:bottom w:val="single" w:sz="4" w:space="0" w:color="000000"/>
              <w:right w:val="single" w:sz="4" w:space="0" w:color="000000"/>
            </w:tcBorders>
            <w:shd w:val="clear" w:color="auto" w:fill="auto"/>
          </w:tcPr>
          <w:p w14:paraId="24B3B316" w14:textId="5BC42B2D"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拟投入28.5万元，具体内容：一、职业病防治项目：本项目拟投入5.5万元用于职业病防治项目，主要建设内容为：1、完成工作场所职业病危害因素现场监测33家，于2023年12月31日前完工。2、工作场所职业病危害因素监测数据通过国家工作场所职业病危害因素监测信息平台进行网络报告33家，于本年度11月10日前上报完成。通过本项目的实施，有效掌握当前企业职业病危害因素对劳动者造成的损害，为进一步改善劳动者工作条件，完善防护设施，保障劳动者身体健康，满足职业病早防早治的需要提供科学数</w:t>
            </w:r>
            <w:r>
              <w:rPr>
                <w:rFonts w:ascii="宋体" w:hAnsi="宋体" w:cs="宋体" w:hint="eastAsia"/>
                <w:color w:val="000000"/>
                <w:kern w:val="0"/>
                <w:sz w:val="20"/>
                <w:szCs w:val="20"/>
              </w:rPr>
              <w:lastRenderedPageBreak/>
              <w:t>据，使受益劳动者满意度达到90%。二、投入6万元开展地方病监测，掌握辖区内碘缺乏病病情变化趋势。加大地方病防治知识宣传力度，开展地方病专业人员岗位培训，提高防治队伍综合实力和防治水平。三、投入17万元开展鼠疫监测，1.开展人间鼠疫监测包括宣传、培训、巡诊、</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处置模拟演练、</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物资储备；2.完成动物鼠疫监测捕猎旱獭102只、宿主动物监测（路线法、定点法）2次、媒介监测、病原学及血清学监测均完成；</w:t>
            </w:r>
            <w:r>
              <w:rPr>
                <w:rFonts w:ascii="宋体" w:hAnsi="宋体" w:cs="宋体" w:hint="eastAsia"/>
                <w:color w:val="000000"/>
                <w:kern w:val="0"/>
                <w:sz w:val="20"/>
                <w:szCs w:val="20"/>
              </w:rPr>
              <w:br/>
              <w:t>3.对监测点建设开展了实验室建设、生活用房维修。</w:t>
            </w:r>
          </w:p>
        </w:tc>
        <w:tc>
          <w:tcPr>
            <w:tcW w:w="3004" w:type="dxa"/>
            <w:gridSpan w:val="7"/>
            <w:tcBorders>
              <w:top w:val="single" w:sz="4" w:space="0" w:color="000000"/>
              <w:left w:val="single" w:sz="4" w:space="0" w:color="000000"/>
              <w:bottom w:val="single" w:sz="4" w:space="0" w:color="000000"/>
              <w:right w:val="single" w:sz="4" w:space="0" w:color="000000"/>
            </w:tcBorders>
            <w:shd w:val="clear" w:color="auto" w:fill="auto"/>
          </w:tcPr>
          <w:p w14:paraId="1CEA0BCA" w14:textId="1AE63748"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本年投入26.73万元，1.开展了人间鼠疫监测包括宣传、培训、巡诊、</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处置模拟演练、</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物资储备；</w:t>
            </w:r>
            <w:r>
              <w:rPr>
                <w:rFonts w:ascii="宋体" w:hAnsi="宋体" w:cs="宋体" w:hint="eastAsia"/>
                <w:color w:val="000000"/>
                <w:kern w:val="0"/>
                <w:sz w:val="20"/>
                <w:szCs w:val="20"/>
              </w:rPr>
              <w:br/>
              <w:t>2.完成动物鼠疫监测捕猎旱獭100只、宿主动物监测（路线法、定点法）2次、媒介监测、病原学及血清学监测、夜行鼠监测、洞干蚤监测、高抗动物（犬）血清监测均完成。</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3.完成碘缺乏病监测小学生200人、孕妇100人，开展坟病专业人员岗位培训1期，开展5.15碘缺乏病防治日宣传活动1期，提高了防治队伍综合实力和防治水平。</w:t>
            </w:r>
            <w:r>
              <w:rPr>
                <w:rFonts w:ascii="宋体" w:hAnsi="宋体" w:cs="宋体" w:hint="eastAsia"/>
                <w:color w:val="000000"/>
                <w:kern w:val="0"/>
                <w:sz w:val="20"/>
                <w:szCs w:val="20"/>
              </w:rPr>
              <w:br/>
              <w:t>4.完成工作场所职业病危害因素现场监测33家，工作场所职业病危害因素监测数据通过国家工作场所职业病危害因素监测信息平台进行网络报告33家。</w:t>
            </w:r>
          </w:p>
        </w:tc>
      </w:tr>
      <w:tr w:rsidR="0070077D" w14:paraId="7C447838"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699755"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DF5A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0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9999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3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B0A0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874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7AB2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29D1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5873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4189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64D54675"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C4E730"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1E61D8A" w14:textId="77777777" w:rsidR="0070077D" w:rsidRDefault="0070077D">
            <w:pPr>
              <w:widowControl/>
              <w:jc w:val="left"/>
              <w:rPr>
                <w:rFonts w:ascii="宋体" w:hAnsi="宋体" w:cs="宋体" w:hint="eastAsia"/>
                <w:color w:val="000000"/>
                <w:kern w:val="0"/>
                <w:sz w:val="20"/>
                <w:szCs w:val="20"/>
              </w:rPr>
            </w:pPr>
          </w:p>
        </w:tc>
        <w:tc>
          <w:tcPr>
            <w:tcW w:w="1086" w:type="dxa"/>
            <w:vMerge/>
            <w:tcBorders>
              <w:top w:val="single" w:sz="4" w:space="0" w:color="000000"/>
              <w:left w:val="single" w:sz="4" w:space="0" w:color="000000"/>
              <w:bottom w:val="single" w:sz="4" w:space="0" w:color="000000"/>
              <w:right w:val="single" w:sz="4" w:space="0" w:color="000000"/>
            </w:tcBorders>
            <w:vAlign w:val="center"/>
          </w:tcPr>
          <w:p w14:paraId="34080FB3" w14:textId="77777777" w:rsidR="0070077D" w:rsidRDefault="0070077D">
            <w:pPr>
              <w:widowControl/>
              <w:jc w:val="left"/>
              <w:rPr>
                <w:rFonts w:ascii="宋体" w:hAnsi="宋体" w:cs="宋体" w:hint="eastAsia"/>
                <w:color w:val="000000"/>
                <w:kern w:val="0"/>
                <w:sz w:val="20"/>
                <w:szCs w:val="20"/>
              </w:rPr>
            </w:pPr>
          </w:p>
        </w:tc>
        <w:tc>
          <w:tcPr>
            <w:tcW w:w="2393" w:type="dxa"/>
            <w:gridSpan w:val="3"/>
            <w:vMerge/>
            <w:tcBorders>
              <w:top w:val="single" w:sz="4" w:space="0" w:color="000000"/>
              <w:left w:val="single" w:sz="4" w:space="0" w:color="000000"/>
              <w:bottom w:val="single" w:sz="4" w:space="0" w:color="000000"/>
              <w:right w:val="single" w:sz="4" w:space="0" w:color="000000"/>
            </w:tcBorders>
            <w:vAlign w:val="center"/>
          </w:tcPr>
          <w:p w14:paraId="344F1454"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58CBAD3C" w14:textId="77777777" w:rsidR="0070077D" w:rsidRDefault="0070077D">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8C1C505" w14:textId="77777777" w:rsidR="0070077D" w:rsidRDefault="0070077D">
            <w:pPr>
              <w:widowControl/>
              <w:jc w:val="left"/>
              <w:rPr>
                <w:rFonts w:ascii="宋体" w:hAnsi="宋体" w:cs="宋体" w:hint="eastAsia"/>
                <w:color w:val="000000"/>
                <w:kern w:val="0"/>
                <w:sz w:val="20"/>
                <w:szCs w:val="20"/>
              </w:rPr>
            </w:pPr>
          </w:p>
        </w:tc>
        <w:tc>
          <w:tcPr>
            <w:tcW w:w="523" w:type="dxa"/>
            <w:gridSpan w:val="2"/>
            <w:vMerge/>
            <w:tcBorders>
              <w:top w:val="single" w:sz="4" w:space="0" w:color="000000"/>
              <w:left w:val="single" w:sz="4" w:space="0" w:color="000000"/>
              <w:bottom w:val="single" w:sz="4" w:space="0" w:color="000000"/>
              <w:right w:val="single" w:sz="4" w:space="0" w:color="000000"/>
            </w:tcBorders>
            <w:vAlign w:val="center"/>
          </w:tcPr>
          <w:p w14:paraId="5CB00BB5" w14:textId="77777777" w:rsidR="0070077D" w:rsidRDefault="0070077D">
            <w:pPr>
              <w:widowControl/>
              <w:jc w:val="left"/>
              <w:rPr>
                <w:rFonts w:ascii="宋体" w:hAnsi="宋体" w:cs="宋体" w:hint="eastAsia"/>
                <w:color w:val="000000"/>
                <w:kern w:val="0"/>
                <w:sz w:val="20"/>
                <w:szCs w:val="20"/>
              </w:rPr>
            </w:pPr>
          </w:p>
        </w:tc>
        <w:tc>
          <w:tcPr>
            <w:tcW w:w="623" w:type="dxa"/>
            <w:gridSpan w:val="2"/>
            <w:vMerge/>
            <w:tcBorders>
              <w:top w:val="single" w:sz="4" w:space="0" w:color="000000"/>
              <w:left w:val="single" w:sz="4" w:space="0" w:color="000000"/>
              <w:bottom w:val="single" w:sz="4" w:space="0" w:color="000000"/>
              <w:right w:val="single" w:sz="4" w:space="0" w:color="000000"/>
            </w:tcBorders>
            <w:vAlign w:val="center"/>
          </w:tcPr>
          <w:p w14:paraId="68BE161D" w14:textId="77777777" w:rsidR="0070077D" w:rsidRDefault="0070077D">
            <w:pPr>
              <w:widowControl/>
              <w:jc w:val="left"/>
              <w:rPr>
                <w:rFonts w:ascii="宋体" w:hAnsi="宋体" w:cs="宋体" w:hint="eastAsia"/>
                <w:color w:val="000000"/>
                <w:kern w:val="0"/>
                <w:sz w:val="20"/>
                <w:szCs w:val="20"/>
              </w:rPr>
            </w:pPr>
          </w:p>
        </w:tc>
        <w:tc>
          <w:tcPr>
            <w:tcW w:w="1042" w:type="dxa"/>
            <w:gridSpan w:val="2"/>
            <w:vMerge/>
            <w:tcBorders>
              <w:top w:val="single" w:sz="4" w:space="0" w:color="000000"/>
              <w:left w:val="single" w:sz="4" w:space="0" w:color="000000"/>
              <w:bottom w:val="single" w:sz="4" w:space="0" w:color="000000"/>
              <w:right w:val="single" w:sz="4" w:space="0" w:color="000000"/>
            </w:tcBorders>
            <w:vAlign w:val="center"/>
          </w:tcPr>
          <w:p w14:paraId="5F633DEF"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D4BED23" w14:textId="77777777" w:rsidR="0070077D" w:rsidRDefault="0070077D">
            <w:pPr>
              <w:widowControl/>
              <w:jc w:val="center"/>
              <w:rPr>
                <w:rFonts w:ascii="宋体" w:hAnsi="宋体" w:cs="宋体" w:hint="eastAsia"/>
                <w:color w:val="000000"/>
                <w:kern w:val="0"/>
                <w:sz w:val="20"/>
                <w:szCs w:val="20"/>
              </w:rPr>
            </w:pPr>
          </w:p>
        </w:tc>
      </w:tr>
      <w:tr w:rsidR="0070077D" w14:paraId="2BBD6725"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FCE2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83729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05F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53DFC"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旱獭鼠疫监测任务数（捕猎旱獭、检蚤、病原学、血清学检验）</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7B7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&gt;=100只</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830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=100只</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706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049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04F0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BB4A227" w14:textId="77777777" w:rsidR="0070077D" w:rsidRDefault="0070077D">
            <w:pPr>
              <w:widowControl/>
              <w:jc w:val="left"/>
              <w:rPr>
                <w:rFonts w:eastAsia="Times New Roman"/>
                <w:kern w:val="0"/>
                <w:sz w:val="20"/>
                <w:szCs w:val="20"/>
              </w:rPr>
            </w:pPr>
          </w:p>
        </w:tc>
      </w:tr>
      <w:tr w:rsidR="0070077D" w14:paraId="312C6D9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C2ABA07"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E2F723D"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63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A80C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人间鼠疫监测健康教育与培训</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B74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2E8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=1期</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75B4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D62D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6BF1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A2ED19E" w14:textId="77777777" w:rsidR="0070077D" w:rsidRDefault="0070077D">
            <w:pPr>
              <w:widowControl/>
              <w:jc w:val="left"/>
              <w:rPr>
                <w:rFonts w:eastAsia="Times New Roman"/>
                <w:kern w:val="0"/>
                <w:sz w:val="20"/>
                <w:szCs w:val="20"/>
              </w:rPr>
            </w:pPr>
          </w:p>
        </w:tc>
      </w:tr>
      <w:tr w:rsidR="0070077D" w14:paraId="77A6D1E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074455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7950980"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A46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8DFA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鼠疫应急演练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91A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624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16B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C72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C382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892ED4F" w14:textId="77777777" w:rsidR="0070077D" w:rsidRDefault="0070077D">
            <w:pPr>
              <w:widowControl/>
              <w:jc w:val="left"/>
              <w:rPr>
                <w:rFonts w:eastAsia="Times New Roman"/>
                <w:kern w:val="0"/>
                <w:sz w:val="20"/>
                <w:szCs w:val="20"/>
              </w:rPr>
            </w:pPr>
          </w:p>
        </w:tc>
      </w:tr>
      <w:tr w:rsidR="0070077D" w14:paraId="404564B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5D07652"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9580021"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9D1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06B7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地方病业务人员岗位技能培训</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7C7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4A4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=1期</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8459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428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4DA9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DF2376F" w14:textId="77777777" w:rsidR="0070077D" w:rsidRDefault="0070077D">
            <w:pPr>
              <w:widowControl/>
              <w:jc w:val="left"/>
              <w:rPr>
                <w:rFonts w:eastAsia="Times New Roman"/>
                <w:kern w:val="0"/>
                <w:sz w:val="20"/>
                <w:szCs w:val="20"/>
              </w:rPr>
            </w:pPr>
          </w:p>
        </w:tc>
      </w:tr>
      <w:tr w:rsidR="0070077D" w14:paraId="7E220DF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13637B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8055DBF"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A4D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D893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工作场所职业病危害因素监测企业</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5D3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&gt;=30家</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F25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=33家</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8BE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9E33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2B40F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6693BA6" w14:textId="77777777" w:rsidR="0070077D" w:rsidRDefault="0070077D">
            <w:pPr>
              <w:widowControl/>
              <w:jc w:val="left"/>
              <w:rPr>
                <w:rFonts w:eastAsia="Times New Roman"/>
                <w:kern w:val="0"/>
                <w:sz w:val="20"/>
                <w:szCs w:val="20"/>
              </w:rPr>
            </w:pPr>
          </w:p>
        </w:tc>
      </w:tr>
      <w:tr w:rsidR="0070077D" w14:paraId="7ED5591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B7DD10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4CA05B1"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917A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DAFB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B13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68C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9B36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4A7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C8EF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5162D51" w14:textId="77777777" w:rsidR="0070077D" w:rsidRDefault="0070077D">
            <w:pPr>
              <w:widowControl/>
              <w:jc w:val="left"/>
              <w:rPr>
                <w:rFonts w:eastAsia="Times New Roman"/>
                <w:kern w:val="0"/>
                <w:sz w:val="20"/>
                <w:szCs w:val="20"/>
              </w:rPr>
            </w:pPr>
          </w:p>
        </w:tc>
      </w:tr>
      <w:tr w:rsidR="0070077D" w14:paraId="469E031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9C87B7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B35341B"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CF2A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5106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70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50E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B887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F30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AB3C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F2EEF44" w14:textId="77777777" w:rsidR="0070077D" w:rsidRDefault="0070077D">
            <w:pPr>
              <w:widowControl/>
              <w:jc w:val="left"/>
              <w:rPr>
                <w:rFonts w:eastAsia="Times New Roman"/>
                <w:kern w:val="0"/>
                <w:sz w:val="20"/>
                <w:szCs w:val="20"/>
              </w:rPr>
            </w:pPr>
          </w:p>
        </w:tc>
      </w:tr>
      <w:tr w:rsidR="0070077D" w14:paraId="3827DD6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E90E60"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D959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11C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E960C"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鼠疫监测项目经费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F12D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1A8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=16.22万元</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EA94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119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E33B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BB349ED" w14:textId="77777777" w:rsidR="0070077D" w:rsidRDefault="0070077D">
            <w:pPr>
              <w:widowControl/>
              <w:jc w:val="left"/>
              <w:rPr>
                <w:rFonts w:eastAsia="Times New Roman"/>
                <w:kern w:val="0"/>
                <w:sz w:val="20"/>
                <w:szCs w:val="20"/>
              </w:rPr>
            </w:pPr>
          </w:p>
        </w:tc>
      </w:tr>
      <w:tr w:rsidR="0070077D" w14:paraId="580EC06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C652C6D"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0664F68"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0FB5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7C33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地方病防治项目经费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86E6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DD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=5.01万元</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901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964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201FE3"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9742726" w14:textId="77777777" w:rsidR="0070077D" w:rsidRDefault="0070077D">
            <w:pPr>
              <w:widowControl/>
              <w:jc w:val="left"/>
              <w:rPr>
                <w:rFonts w:eastAsia="Times New Roman"/>
                <w:kern w:val="0"/>
                <w:sz w:val="20"/>
                <w:szCs w:val="20"/>
              </w:rPr>
            </w:pPr>
          </w:p>
        </w:tc>
      </w:tr>
      <w:tr w:rsidR="0070077D" w14:paraId="1518CDE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F758CD"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4168B36"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76F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12C5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职业病防治项目经费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031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=5.50万元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E62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=5.5万元</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12D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625E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7E28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16970CB" w14:textId="77777777" w:rsidR="0070077D" w:rsidRDefault="0070077D">
            <w:pPr>
              <w:widowControl/>
              <w:jc w:val="left"/>
              <w:rPr>
                <w:rFonts w:eastAsia="Times New Roman"/>
                <w:kern w:val="0"/>
                <w:sz w:val="20"/>
                <w:szCs w:val="20"/>
              </w:rPr>
            </w:pPr>
          </w:p>
        </w:tc>
      </w:tr>
      <w:tr w:rsidR="0070077D" w14:paraId="32E91FA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9ED1B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EDFE399"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B2C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92676"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55E59"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1623C" w14:textId="77777777" w:rsidR="0070077D" w:rsidRDefault="0070077D">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272D6" w14:textId="77777777" w:rsidR="0070077D" w:rsidRDefault="0070077D">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C49D2" w14:textId="77777777" w:rsidR="0070077D" w:rsidRDefault="0070077D">
            <w:pPr>
              <w:widowControl/>
              <w:jc w:val="center"/>
              <w:rPr>
                <w:rFonts w:eastAsia="Times New Roman"/>
                <w:kern w:val="0"/>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8BB1B" w14:textId="77777777" w:rsidR="0070077D" w:rsidRDefault="0070077D">
            <w:pPr>
              <w:widowControl/>
              <w:jc w:val="center"/>
              <w:rPr>
                <w:rFonts w:eastAsia="Times New Roman"/>
                <w:kern w:val="0"/>
                <w:sz w:val="20"/>
                <w:szCs w:val="20"/>
              </w:rPr>
            </w:pPr>
          </w:p>
        </w:tc>
        <w:tc>
          <w:tcPr>
            <w:tcW w:w="222" w:type="dxa"/>
            <w:vAlign w:val="center"/>
          </w:tcPr>
          <w:p w14:paraId="62CECF07" w14:textId="77777777" w:rsidR="0070077D" w:rsidRDefault="0070077D">
            <w:pPr>
              <w:widowControl/>
              <w:jc w:val="left"/>
              <w:rPr>
                <w:rFonts w:eastAsia="Times New Roman"/>
                <w:kern w:val="0"/>
                <w:sz w:val="20"/>
                <w:szCs w:val="20"/>
              </w:rPr>
            </w:pPr>
          </w:p>
        </w:tc>
      </w:tr>
      <w:tr w:rsidR="0070077D" w14:paraId="2F95BD0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4710B69"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FCF93A2"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F9B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F20B4"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660E0"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F2FCB" w14:textId="77777777" w:rsidR="0070077D" w:rsidRDefault="0070077D">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93DFB" w14:textId="77777777" w:rsidR="0070077D" w:rsidRDefault="0070077D">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BD213" w14:textId="77777777" w:rsidR="0070077D" w:rsidRDefault="0070077D">
            <w:pPr>
              <w:widowControl/>
              <w:jc w:val="center"/>
              <w:rPr>
                <w:rFonts w:eastAsia="Times New Roman"/>
                <w:kern w:val="0"/>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D7018A" w14:textId="77777777" w:rsidR="0070077D" w:rsidRDefault="0070077D">
            <w:pPr>
              <w:widowControl/>
              <w:jc w:val="center"/>
              <w:rPr>
                <w:rFonts w:eastAsia="Times New Roman"/>
                <w:kern w:val="0"/>
                <w:sz w:val="20"/>
                <w:szCs w:val="20"/>
              </w:rPr>
            </w:pPr>
          </w:p>
        </w:tc>
        <w:tc>
          <w:tcPr>
            <w:tcW w:w="222" w:type="dxa"/>
            <w:vAlign w:val="center"/>
          </w:tcPr>
          <w:p w14:paraId="7E62CE6A" w14:textId="77777777" w:rsidR="0070077D" w:rsidRDefault="0070077D">
            <w:pPr>
              <w:widowControl/>
              <w:jc w:val="left"/>
              <w:rPr>
                <w:rFonts w:eastAsia="Times New Roman"/>
                <w:kern w:val="0"/>
                <w:sz w:val="20"/>
                <w:szCs w:val="20"/>
              </w:rPr>
            </w:pPr>
          </w:p>
        </w:tc>
      </w:tr>
      <w:tr w:rsidR="0070077D" w14:paraId="21C7C0D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82A85E"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81CF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A9C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E70E4"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D9D71"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DBDE3" w14:textId="77777777" w:rsidR="0070077D" w:rsidRDefault="0070077D">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A6C07" w14:textId="77777777" w:rsidR="0070077D" w:rsidRDefault="0070077D">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6F3C15" w14:textId="77777777" w:rsidR="0070077D" w:rsidRDefault="0070077D">
            <w:pPr>
              <w:widowControl/>
              <w:jc w:val="center"/>
              <w:rPr>
                <w:rFonts w:eastAsia="Times New Roman"/>
                <w:kern w:val="0"/>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0CF11" w14:textId="77777777" w:rsidR="0070077D" w:rsidRDefault="0070077D">
            <w:pPr>
              <w:widowControl/>
              <w:jc w:val="center"/>
              <w:rPr>
                <w:rFonts w:eastAsia="Times New Roman"/>
                <w:kern w:val="0"/>
                <w:sz w:val="20"/>
                <w:szCs w:val="20"/>
              </w:rPr>
            </w:pPr>
          </w:p>
        </w:tc>
        <w:tc>
          <w:tcPr>
            <w:tcW w:w="222" w:type="dxa"/>
            <w:vAlign w:val="center"/>
          </w:tcPr>
          <w:p w14:paraId="4AF4860F" w14:textId="77777777" w:rsidR="0070077D" w:rsidRDefault="0070077D">
            <w:pPr>
              <w:widowControl/>
              <w:jc w:val="left"/>
              <w:rPr>
                <w:rFonts w:eastAsia="Times New Roman"/>
                <w:kern w:val="0"/>
                <w:sz w:val="20"/>
                <w:szCs w:val="20"/>
              </w:rPr>
            </w:pPr>
          </w:p>
        </w:tc>
      </w:tr>
      <w:tr w:rsidR="0070077D" w14:paraId="29D5079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73DFEA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0601560"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0FE9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46E8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增强市民职业病防治意识，提高市民健康水平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112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7E4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7E5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C06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268B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E98DFF8" w14:textId="77777777" w:rsidR="0070077D" w:rsidRDefault="0070077D">
            <w:pPr>
              <w:widowControl/>
              <w:jc w:val="left"/>
              <w:rPr>
                <w:rFonts w:eastAsia="Times New Roman"/>
                <w:kern w:val="0"/>
                <w:sz w:val="20"/>
                <w:szCs w:val="20"/>
              </w:rPr>
            </w:pPr>
          </w:p>
        </w:tc>
      </w:tr>
      <w:tr w:rsidR="0070077D" w14:paraId="41B8352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C91AF5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C002A8B" w14:textId="77777777" w:rsidR="0070077D" w:rsidRDefault="0070077D">
            <w:pPr>
              <w:widowControl/>
              <w:jc w:val="left"/>
              <w:rPr>
                <w:rFonts w:ascii="宋体" w:hAnsi="宋体" w:cs="宋体" w:hint="eastAsia"/>
                <w:color w:val="000000"/>
                <w:kern w:val="0"/>
                <w:sz w:val="20"/>
                <w:szCs w:val="2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CE8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672E1"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21234"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14775" w14:textId="77777777" w:rsidR="0070077D" w:rsidRDefault="0070077D">
            <w:pPr>
              <w:widowControl/>
              <w:jc w:val="center"/>
              <w:rPr>
                <w:rFonts w:eastAsia="Times New Roman"/>
                <w:kern w:val="0"/>
                <w:sz w:val="20"/>
                <w:szCs w:val="20"/>
              </w:rPr>
            </w:pP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F22ED" w14:textId="77777777" w:rsidR="0070077D" w:rsidRDefault="0070077D">
            <w:pPr>
              <w:widowControl/>
              <w:jc w:val="center"/>
              <w:rPr>
                <w:rFonts w:eastAsia="Times New Roman"/>
                <w:kern w:val="0"/>
                <w:sz w:val="20"/>
                <w:szCs w:val="20"/>
              </w:rPr>
            </w:pP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BCC9E" w14:textId="77777777" w:rsidR="0070077D" w:rsidRDefault="0070077D">
            <w:pPr>
              <w:widowControl/>
              <w:jc w:val="center"/>
              <w:rPr>
                <w:rFonts w:eastAsia="Times New Roman"/>
                <w:kern w:val="0"/>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F5A03E" w14:textId="77777777" w:rsidR="0070077D" w:rsidRDefault="0070077D">
            <w:pPr>
              <w:widowControl/>
              <w:jc w:val="center"/>
              <w:rPr>
                <w:rFonts w:eastAsia="Times New Roman"/>
                <w:kern w:val="0"/>
                <w:sz w:val="20"/>
                <w:szCs w:val="20"/>
              </w:rPr>
            </w:pPr>
          </w:p>
        </w:tc>
        <w:tc>
          <w:tcPr>
            <w:tcW w:w="222" w:type="dxa"/>
            <w:vAlign w:val="center"/>
          </w:tcPr>
          <w:p w14:paraId="2F113202" w14:textId="77777777" w:rsidR="0070077D" w:rsidRDefault="0070077D">
            <w:pPr>
              <w:widowControl/>
              <w:jc w:val="left"/>
              <w:rPr>
                <w:rFonts w:eastAsia="Times New Roman"/>
                <w:kern w:val="0"/>
                <w:sz w:val="20"/>
                <w:szCs w:val="20"/>
              </w:rPr>
            </w:pPr>
          </w:p>
        </w:tc>
      </w:tr>
      <w:tr w:rsidR="0070077D" w14:paraId="2E1C693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DB8BAE"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A77B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06C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3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4830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35F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2FD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24E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83D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B06D7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764B910" w14:textId="77777777" w:rsidR="0070077D" w:rsidRDefault="0070077D">
            <w:pPr>
              <w:widowControl/>
              <w:jc w:val="left"/>
              <w:rPr>
                <w:rFonts w:eastAsia="Times New Roman"/>
                <w:kern w:val="0"/>
                <w:sz w:val="20"/>
                <w:szCs w:val="20"/>
              </w:rPr>
            </w:pPr>
          </w:p>
        </w:tc>
      </w:tr>
      <w:tr w:rsidR="0070077D" w14:paraId="59078EAF" w14:textId="77777777">
        <w:trPr>
          <w:trHeight w:val="288"/>
          <w:jc w:val="center"/>
        </w:trPr>
        <w:tc>
          <w:tcPr>
            <w:tcW w:w="611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2FC302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F25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E70BD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E04A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EC57ADE" w14:textId="77777777" w:rsidR="0070077D" w:rsidRDefault="0070077D">
            <w:pPr>
              <w:widowControl/>
              <w:jc w:val="left"/>
              <w:rPr>
                <w:rFonts w:eastAsia="Times New Roman"/>
                <w:kern w:val="0"/>
                <w:sz w:val="20"/>
                <w:szCs w:val="20"/>
              </w:rPr>
            </w:pPr>
          </w:p>
        </w:tc>
      </w:tr>
    </w:tbl>
    <w:p w14:paraId="11F9A8F8"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826"/>
        <w:gridCol w:w="1289"/>
        <w:gridCol w:w="348"/>
        <w:gridCol w:w="1064"/>
        <w:gridCol w:w="682"/>
        <w:gridCol w:w="816"/>
        <w:gridCol w:w="716"/>
        <w:gridCol w:w="152"/>
        <w:gridCol w:w="387"/>
        <w:gridCol w:w="157"/>
        <w:gridCol w:w="535"/>
        <w:gridCol w:w="296"/>
        <w:gridCol w:w="616"/>
        <w:gridCol w:w="222"/>
      </w:tblGrid>
      <w:tr w:rsidR="0070077D" w14:paraId="275D57C2"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1D3D9F5"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6ACC3805"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2FC79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4B54BB90"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8E12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07032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2023年中央医疗服务与保障能力提升（医疗卫生机构能力建设 卫生健康人才培养）补助资金</w:t>
            </w:r>
          </w:p>
        </w:tc>
      </w:tr>
      <w:tr w:rsidR="0070077D" w14:paraId="4028BB47"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AC5D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9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8432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954F4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0F25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0D05DC12"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55B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4515C" w14:textId="77777777" w:rsidR="0070077D" w:rsidRDefault="0070077D">
            <w:pPr>
              <w:widowControl/>
              <w:jc w:val="center"/>
              <w:rPr>
                <w:rFonts w:ascii="宋体" w:hAnsi="宋体" w:cs="宋体" w:hint="eastAsia"/>
                <w:color w:val="000000"/>
                <w:kern w:val="0"/>
                <w:sz w:val="20"/>
                <w:szCs w:val="20"/>
              </w:rPr>
            </w:pP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234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5ED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81FB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A246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28C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515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0DCD79B1"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4D844E7" w14:textId="77777777" w:rsidR="0070077D" w:rsidRDefault="0070077D">
            <w:pPr>
              <w:widowControl/>
              <w:jc w:val="left"/>
              <w:rPr>
                <w:rFonts w:ascii="宋体" w:hAnsi="宋体" w:cs="宋体" w:hint="eastAsia"/>
                <w:color w:val="000000"/>
                <w:kern w:val="0"/>
                <w:sz w:val="20"/>
                <w:szCs w:val="20"/>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82B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13832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B22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7BA6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0.29</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DF5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159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14.50%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33E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70077D" w14:paraId="21C8DABF"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1EC23C57" w14:textId="77777777" w:rsidR="0070077D" w:rsidRDefault="0070077D">
            <w:pPr>
              <w:widowControl/>
              <w:jc w:val="left"/>
              <w:rPr>
                <w:rFonts w:ascii="宋体" w:hAnsi="宋体" w:cs="宋体" w:hint="eastAsia"/>
                <w:color w:val="000000"/>
                <w:kern w:val="0"/>
                <w:sz w:val="20"/>
                <w:szCs w:val="20"/>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1A2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610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D52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6D5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0.29</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AB5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A25B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58F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7DE5C50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17C9FFD" w14:textId="77777777" w:rsidR="0070077D" w:rsidRDefault="0070077D">
            <w:pPr>
              <w:widowControl/>
              <w:jc w:val="left"/>
              <w:rPr>
                <w:rFonts w:ascii="宋体" w:hAnsi="宋体" w:cs="宋体" w:hint="eastAsia"/>
                <w:color w:val="000000"/>
                <w:kern w:val="0"/>
                <w:sz w:val="20"/>
                <w:szCs w:val="20"/>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2752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24C3D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8E5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023D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5EC1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030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137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773F81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C481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50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7A601F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85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6A588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7B0343D5"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700672A" w14:textId="77777777" w:rsidR="0070077D" w:rsidRDefault="0070077D">
            <w:pPr>
              <w:widowControl/>
              <w:jc w:val="left"/>
              <w:rPr>
                <w:rFonts w:ascii="宋体" w:hAnsi="宋体" w:cs="宋体" w:hint="eastAsia"/>
                <w:color w:val="000000"/>
                <w:kern w:val="0"/>
                <w:sz w:val="20"/>
                <w:szCs w:val="20"/>
              </w:rPr>
            </w:pPr>
          </w:p>
        </w:tc>
        <w:tc>
          <w:tcPr>
            <w:tcW w:w="5025" w:type="dxa"/>
            <w:gridSpan w:val="6"/>
            <w:tcBorders>
              <w:top w:val="single" w:sz="4" w:space="0" w:color="000000"/>
              <w:left w:val="single" w:sz="4" w:space="0" w:color="000000"/>
              <w:bottom w:val="single" w:sz="4" w:space="0" w:color="000000"/>
              <w:right w:val="single" w:sz="4" w:space="0" w:color="000000"/>
            </w:tcBorders>
            <w:shd w:val="clear" w:color="auto" w:fill="auto"/>
          </w:tcPr>
          <w:p w14:paraId="3582789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购买应急队伍所必须的后勤保障物资，检测流调仪器设备、消杀类装备、消毒试剂，专业培训建立昌吉市应急处突队伍。计划购置后勤类保障物资（帐篷、背囊、马甲、头盔、防水鞋等设备）1万元，购置快速检测设备、试剂及检测用相关物资0.8万元，培训学习费用0.2万元。项目的实施，将有效保障昌吉市突发公共卫生事件的应急处理，提高我市公共卫生应急处理能力，使市民满意度达90%以上。</w:t>
            </w:r>
          </w:p>
        </w:tc>
        <w:tc>
          <w:tcPr>
            <w:tcW w:w="2859" w:type="dxa"/>
            <w:gridSpan w:val="7"/>
            <w:tcBorders>
              <w:top w:val="single" w:sz="4" w:space="0" w:color="000000"/>
              <w:left w:val="single" w:sz="4" w:space="0" w:color="000000"/>
              <w:bottom w:val="single" w:sz="4" w:space="0" w:color="000000"/>
              <w:right w:val="single" w:sz="4" w:space="0" w:color="000000"/>
            </w:tcBorders>
            <w:shd w:val="clear" w:color="auto" w:fill="auto"/>
          </w:tcPr>
          <w:p w14:paraId="6958495C"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本项目已建立1支昌吉市应急处突队伍。产生培训学习费用0.29万元。项目的实施，有效保障了昌吉市突发公共卫生事件的应急处理，提高了我市公共卫生应急处理能力，使市民满意度达95%。</w:t>
            </w:r>
          </w:p>
        </w:tc>
      </w:tr>
      <w:tr w:rsidR="0070077D" w14:paraId="2778252D"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4E346B"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3DD8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6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A367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D8D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FC3D0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BD4E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74416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FE74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C70E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6F9B1362"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736EBBD"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0FE9AF0" w14:textId="77777777" w:rsidR="0070077D" w:rsidRDefault="0070077D">
            <w:pPr>
              <w:widowControl/>
              <w:jc w:val="left"/>
              <w:rPr>
                <w:rFonts w:ascii="宋体" w:hAnsi="宋体" w:cs="宋体" w:hint="eastAsia"/>
                <w:color w:val="000000"/>
                <w:kern w:val="0"/>
                <w:sz w:val="20"/>
                <w:szCs w:val="20"/>
              </w:rPr>
            </w:pPr>
          </w:p>
        </w:tc>
        <w:tc>
          <w:tcPr>
            <w:tcW w:w="1637" w:type="dxa"/>
            <w:gridSpan w:val="2"/>
            <w:vMerge/>
            <w:tcBorders>
              <w:top w:val="single" w:sz="4" w:space="0" w:color="000000"/>
              <w:left w:val="single" w:sz="4" w:space="0" w:color="000000"/>
              <w:bottom w:val="single" w:sz="4" w:space="0" w:color="000000"/>
              <w:right w:val="single" w:sz="4" w:space="0" w:color="000000"/>
            </w:tcBorders>
            <w:vAlign w:val="center"/>
          </w:tcPr>
          <w:p w14:paraId="628AA487" w14:textId="77777777" w:rsidR="0070077D" w:rsidRDefault="0070077D">
            <w:pPr>
              <w:widowControl/>
              <w:jc w:val="left"/>
              <w:rPr>
                <w:rFonts w:ascii="宋体" w:hAnsi="宋体" w:cs="宋体" w:hint="eastAsia"/>
                <w:color w:val="000000"/>
                <w:kern w:val="0"/>
                <w:sz w:val="20"/>
                <w:szCs w:val="20"/>
              </w:rPr>
            </w:pPr>
          </w:p>
        </w:tc>
        <w:tc>
          <w:tcPr>
            <w:tcW w:w="1746" w:type="dxa"/>
            <w:gridSpan w:val="2"/>
            <w:vMerge/>
            <w:tcBorders>
              <w:top w:val="single" w:sz="4" w:space="0" w:color="000000"/>
              <w:left w:val="single" w:sz="4" w:space="0" w:color="000000"/>
              <w:bottom w:val="single" w:sz="4" w:space="0" w:color="000000"/>
              <w:right w:val="single" w:sz="4" w:space="0" w:color="000000"/>
            </w:tcBorders>
            <w:vAlign w:val="center"/>
          </w:tcPr>
          <w:p w14:paraId="7BD6C9D9" w14:textId="77777777" w:rsidR="0070077D" w:rsidRDefault="0070077D">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7A0A7EDE"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7FB2005B" w14:textId="77777777" w:rsidR="0070077D" w:rsidRDefault="0070077D">
            <w:pPr>
              <w:widowControl/>
              <w:jc w:val="left"/>
              <w:rPr>
                <w:rFonts w:ascii="宋体" w:hAnsi="宋体" w:cs="宋体" w:hint="eastAsia"/>
                <w:color w:val="000000"/>
                <w:kern w:val="0"/>
                <w:sz w:val="20"/>
                <w:szCs w:val="20"/>
              </w:rPr>
            </w:pPr>
          </w:p>
        </w:tc>
        <w:tc>
          <w:tcPr>
            <w:tcW w:w="539" w:type="dxa"/>
            <w:gridSpan w:val="2"/>
            <w:vMerge/>
            <w:tcBorders>
              <w:top w:val="single" w:sz="4" w:space="0" w:color="000000"/>
              <w:left w:val="single" w:sz="4" w:space="0" w:color="000000"/>
              <w:bottom w:val="single" w:sz="4" w:space="0" w:color="000000"/>
              <w:right w:val="single" w:sz="4" w:space="0" w:color="000000"/>
            </w:tcBorders>
            <w:vAlign w:val="center"/>
          </w:tcPr>
          <w:p w14:paraId="6AC4B10C" w14:textId="77777777" w:rsidR="0070077D" w:rsidRDefault="0070077D">
            <w:pPr>
              <w:widowControl/>
              <w:jc w:val="left"/>
              <w:rPr>
                <w:rFonts w:ascii="宋体" w:hAnsi="宋体" w:cs="宋体" w:hint="eastAsia"/>
                <w:color w:val="000000"/>
                <w:kern w:val="0"/>
                <w:sz w:val="20"/>
                <w:szCs w:val="20"/>
              </w:rPr>
            </w:pPr>
          </w:p>
        </w:tc>
        <w:tc>
          <w:tcPr>
            <w:tcW w:w="692" w:type="dxa"/>
            <w:gridSpan w:val="2"/>
            <w:vMerge/>
            <w:tcBorders>
              <w:top w:val="single" w:sz="4" w:space="0" w:color="000000"/>
              <w:left w:val="single" w:sz="4" w:space="0" w:color="000000"/>
              <w:bottom w:val="single" w:sz="4" w:space="0" w:color="000000"/>
              <w:right w:val="single" w:sz="4" w:space="0" w:color="000000"/>
            </w:tcBorders>
            <w:vAlign w:val="center"/>
          </w:tcPr>
          <w:p w14:paraId="16C8FB4B" w14:textId="77777777" w:rsidR="0070077D" w:rsidRDefault="0070077D">
            <w:pPr>
              <w:widowControl/>
              <w:jc w:val="left"/>
              <w:rPr>
                <w:rFonts w:ascii="宋体" w:hAnsi="宋体" w:cs="宋体" w:hint="eastAsia"/>
                <w:color w:val="000000"/>
                <w:kern w:val="0"/>
                <w:sz w:val="20"/>
                <w:szCs w:val="20"/>
              </w:rPr>
            </w:pPr>
          </w:p>
        </w:tc>
        <w:tc>
          <w:tcPr>
            <w:tcW w:w="912" w:type="dxa"/>
            <w:gridSpan w:val="2"/>
            <w:vMerge/>
            <w:tcBorders>
              <w:top w:val="single" w:sz="4" w:space="0" w:color="000000"/>
              <w:left w:val="single" w:sz="4" w:space="0" w:color="000000"/>
              <w:bottom w:val="single" w:sz="4" w:space="0" w:color="000000"/>
              <w:right w:val="single" w:sz="4" w:space="0" w:color="000000"/>
            </w:tcBorders>
            <w:vAlign w:val="center"/>
          </w:tcPr>
          <w:p w14:paraId="375D2F4F"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0CECB2FC" w14:textId="77777777" w:rsidR="0070077D" w:rsidRDefault="0070077D">
            <w:pPr>
              <w:widowControl/>
              <w:jc w:val="center"/>
              <w:rPr>
                <w:rFonts w:ascii="宋体" w:hAnsi="宋体" w:cs="宋体" w:hint="eastAsia"/>
                <w:color w:val="000000"/>
                <w:kern w:val="0"/>
                <w:sz w:val="20"/>
                <w:szCs w:val="20"/>
              </w:rPr>
            </w:pPr>
          </w:p>
        </w:tc>
      </w:tr>
      <w:tr w:rsidR="0070077D" w14:paraId="3536C55E"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438C6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6DA0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28B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A917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建立县级应急小分队</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A5E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=1支</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B85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=1支</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5CC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239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F7A62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AAE210C" w14:textId="77777777" w:rsidR="0070077D" w:rsidRDefault="0070077D">
            <w:pPr>
              <w:widowControl/>
              <w:jc w:val="left"/>
              <w:rPr>
                <w:rFonts w:eastAsia="Times New Roman"/>
                <w:kern w:val="0"/>
                <w:sz w:val="20"/>
                <w:szCs w:val="20"/>
              </w:rPr>
            </w:pPr>
          </w:p>
        </w:tc>
      </w:tr>
      <w:tr w:rsidR="0070077D" w14:paraId="0A6ADB6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13E723B"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3B0F510"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620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8B09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培训公共卫生突发事件应急处理人员场次</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BAC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&gt;=1次</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7AEA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=1次</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452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EC3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A7855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BB42E8E" w14:textId="77777777" w:rsidR="0070077D" w:rsidRDefault="0070077D">
            <w:pPr>
              <w:widowControl/>
              <w:jc w:val="left"/>
              <w:rPr>
                <w:rFonts w:eastAsia="Times New Roman"/>
                <w:kern w:val="0"/>
                <w:sz w:val="20"/>
                <w:szCs w:val="20"/>
              </w:rPr>
            </w:pPr>
          </w:p>
        </w:tc>
      </w:tr>
      <w:tr w:rsidR="0070077D" w14:paraId="331B52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06F9B6A"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4AA16AA"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3433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7A03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传染病应急参训人员培训完成率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B4AF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76A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D49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20CB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2921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E4B8ADE" w14:textId="77777777" w:rsidR="0070077D" w:rsidRDefault="0070077D">
            <w:pPr>
              <w:widowControl/>
              <w:jc w:val="left"/>
              <w:rPr>
                <w:rFonts w:eastAsia="Times New Roman"/>
                <w:kern w:val="0"/>
                <w:sz w:val="20"/>
                <w:szCs w:val="20"/>
              </w:rPr>
            </w:pPr>
          </w:p>
        </w:tc>
      </w:tr>
      <w:tr w:rsidR="0070077D" w14:paraId="407FE9A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A48ED58"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AC618FF"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9A1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184B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公共卫生突发事件应急处置及时率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D97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9CD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B7F5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14A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C4C5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3B922FC" w14:textId="77777777" w:rsidR="0070077D" w:rsidRDefault="0070077D">
            <w:pPr>
              <w:widowControl/>
              <w:jc w:val="left"/>
              <w:rPr>
                <w:rFonts w:eastAsia="Times New Roman"/>
                <w:kern w:val="0"/>
                <w:sz w:val="20"/>
                <w:szCs w:val="20"/>
              </w:rPr>
            </w:pPr>
          </w:p>
        </w:tc>
      </w:tr>
      <w:tr w:rsidR="0070077D" w14:paraId="2CB91F8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345A4F"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792E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E13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C26F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购置后勤类保障物资</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0DB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44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548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A069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2B0D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政府采购程序未完成，资金无法支付</w:t>
            </w:r>
          </w:p>
        </w:tc>
        <w:tc>
          <w:tcPr>
            <w:tcW w:w="222" w:type="dxa"/>
            <w:vAlign w:val="center"/>
          </w:tcPr>
          <w:p w14:paraId="71A6F2AF" w14:textId="77777777" w:rsidR="0070077D" w:rsidRDefault="0070077D">
            <w:pPr>
              <w:widowControl/>
              <w:jc w:val="left"/>
              <w:rPr>
                <w:rFonts w:eastAsia="Times New Roman"/>
                <w:kern w:val="0"/>
                <w:sz w:val="20"/>
                <w:szCs w:val="20"/>
              </w:rPr>
            </w:pPr>
          </w:p>
        </w:tc>
      </w:tr>
      <w:tr w:rsidR="0070077D" w14:paraId="61A1990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4FA827C"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96CBB18"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25EB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8418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购置快速检测设备、试剂及检测用相关物资</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701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&lt;=0.80万元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9F3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685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972F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BB1A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政府采购程序未完成，资金无法支付</w:t>
            </w:r>
          </w:p>
        </w:tc>
        <w:tc>
          <w:tcPr>
            <w:tcW w:w="222" w:type="dxa"/>
            <w:vAlign w:val="center"/>
          </w:tcPr>
          <w:p w14:paraId="3C6AA0A4" w14:textId="77777777" w:rsidR="0070077D" w:rsidRDefault="0070077D">
            <w:pPr>
              <w:widowControl/>
              <w:jc w:val="left"/>
              <w:rPr>
                <w:rFonts w:eastAsia="Times New Roman"/>
                <w:kern w:val="0"/>
                <w:sz w:val="20"/>
                <w:szCs w:val="20"/>
              </w:rPr>
            </w:pPr>
          </w:p>
        </w:tc>
      </w:tr>
      <w:tr w:rsidR="0070077D" w14:paraId="347B9D5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F789F80"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18BB1F1"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626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1363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培训学习费用</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AF7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&lt;=0.20万元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81FA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=0.29万元</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D27F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691F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E5B79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1C1D7AB" w14:textId="77777777" w:rsidR="0070077D" w:rsidRDefault="0070077D">
            <w:pPr>
              <w:widowControl/>
              <w:jc w:val="left"/>
              <w:rPr>
                <w:rFonts w:eastAsia="Times New Roman"/>
                <w:kern w:val="0"/>
                <w:sz w:val="20"/>
                <w:szCs w:val="20"/>
              </w:rPr>
            </w:pPr>
          </w:p>
        </w:tc>
      </w:tr>
      <w:tr w:rsidR="0070077D" w14:paraId="340CA29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55064A2"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783153A5"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2D50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26F24"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E8183"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B325E" w14:textId="77777777" w:rsidR="0070077D" w:rsidRDefault="0070077D">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480756" w14:textId="77777777" w:rsidR="0070077D" w:rsidRDefault="0070077D">
            <w:pPr>
              <w:widowControl/>
              <w:jc w:val="center"/>
              <w:rPr>
                <w:rFonts w:eastAsia="Times New Roman"/>
                <w:kern w:val="0"/>
                <w:sz w:val="20"/>
                <w:szCs w:val="20"/>
              </w:rPr>
            </w:pP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E10C9" w14:textId="77777777" w:rsidR="0070077D" w:rsidRDefault="0070077D">
            <w:pPr>
              <w:widowControl/>
              <w:jc w:val="center"/>
              <w:rPr>
                <w:rFonts w:eastAsia="Times New Roman"/>
                <w:kern w:val="0"/>
                <w:sz w:val="20"/>
                <w:szCs w:val="20"/>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6BEBF" w14:textId="77777777" w:rsidR="0070077D" w:rsidRDefault="0070077D">
            <w:pPr>
              <w:widowControl/>
              <w:jc w:val="center"/>
              <w:rPr>
                <w:rFonts w:eastAsia="Times New Roman"/>
                <w:kern w:val="0"/>
                <w:sz w:val="20"/>
                <w:szCs w:val="20"/>
              </w:rPr>
            </w:pPr>
          </w:p>
        </w:tc>
        <w:tc>
          <w:tcPr>
            <w:tcW w:w="222" w:type="dxa"/>
            <w:vAlign w:val="center"/>
          </w:tcPr>
          <w:p w14:paraId="43306E84" w14:textId="77777777" w:rsidR="0070077D" w:rsidRDefault="0070077D">
            <w:pPr>
              <w:widowControl/>
              <w:jc w:val="left"/>
              <w:rPr>
                <w:rFonts w:eastAsia="Times New Roman"/>
                <w:kern w:val="0"/>
                <w:sz w:val="20"/>
                <w:szCs w:val="20"/>
              </w:rPr>
            </w:pPr>
          </w:p>
        </w:tc>
      </w:tr>
      <w:tr w:rsidR="0070077D" w14:paraId="54DBE26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3C605CB"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3ED92A84"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0E7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80D90"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D3277"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5E14F" w14:textId="77777777" w:rsidR="0070077D" w:rsidRDefault="0070077D">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18AFD" w14:textId="77777777" w:rsidR="0070077D" w:rsidRDefault="0070077D">
            <w:pPr>
              <w:widowControl/>
              <w:jc w:val="center"/>
              <w:rPr>
                <w:rFonts w:eastAsia="Times New Roman"/>
                <w:kern w:val="0"/>
                <w:sz w:val="20"/>
                <w:szCs w:val="20"/>
              </w:rPr>
            </w:pP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DC5FA" w14:textId="77777777" w:rsidR="0070077D" w:rsidRDefault="0070077D">
            <w:pPr>
              <w:widowControl/>
              <w:jc w:val="center"/>
              <w:rPr>
                <w:rFonts w:eastAsia="Times New Roman"/>
                <w:kern w:val="0"/>
                <w:sz w:val="20"/>
                <w:szCs w:val="20"/>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0FF41" w14:textId="77777777" w:rsidR="0070077D" w:rsidRDefault="0070077D">
            <w:pPr>
              <w:widowControl/>
              <w:jc w:val="center"/>
              <w:rPr>
                <w:rFonts w:eastAsia="Times New Roman"/>
                <w:kern w:val="0"/>
                <w:sz w:val="20"/>
                <w:szCs w:val="20"/>
              </w:rPr>
            </w:pPr>
          </w:p>
        </w:tc>
        <w:tc>
          <w:tcPr>
            <w:tcW w:w="222" w:type="dxa"/>
            <w:vAlign w:val="center"/>
          </w:tcPr>
          <w:p w14:paraId="744D4EFB" w14:textId="77777777" w:rsidR="0070077D" w:rsidRDefault="0070077D">
            <w:pPr>
              <w:widowControl/>
              <w:jc w:val="left"/>
              <w:rPr>
                <w:rFonts w:eastAsia="Times New Roman"/>
                <w:kern w:val="0"/>
                <w:sz w:val="20"/>
                <w:szCs w:val="20"/>
              </w:rPr>
            </w:pPr>
          </w:p>
        </w:tc>
      </w:tr>
      <w:tr w:rsidR="0070077D" w14:paraId="73E3919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2886BFF"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A3D7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8C36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3DEC2"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5A7E5"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6D9ED" w14:textId="77777777" w:rsidR="0070077D" w:rsidRDefault="0070077D">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33BDB" w14:textId="77777777" w:rsidR="0070077D" w:rsidRDefault="0070077D">
            <w:pPr>
              <w:widowControl/>
              <w:jc w:val="center"/>
              <w:rPr>
                <w:rFonts w:eastAsia="Times New Roman"/>
                <w:kern w:val="0"/>
                <w:sz w:val="20"/>
                <w:szCs w:val="20"/>
              </w:rPr>
            </w:pP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C0378" w14:textId="77777777" w:rsidR="0070077D" w:rsidRDefault="0070077D">
            <w:pPr>
              <w:widowControl/>
              <w:jc w:val="center"/>
              <w:rPr>
                <w:rFonts w:eastAsia="Times New Roman"/>
                <w:kern w:val="0"/>
                <w:sz w:val="20"/>
                <w:szCs w:val="20"/>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EDF44C" w14:textId="77777777" w:rsidR="0070077D" w:rsidRDefault="0070077D">
            <w:pPr>
              <w:widowControl/>
              <w:jc w:val="center"/>
              <w:rPr>
                <w:rFonts w:eastAsia="Times New Roman"/>
                <w:kern w:val="0"/>
                <w:sz w:val="20"/>
                <w:szCs w:val="20"/>
              </w:rPr>
            </w:pPr>
          </w:p>
        </w:tc>
        <w:tc>
          <w:tcPr>
            <w:tcW w:w="222" w:type="dxa"/>
            <w:vAlign w:val="center"/>
          </w:tcPr>
          <w:p w14:paraId="7EC2026A" w14:textId="77777777" w:rsidR="0070077D" w:rsidRDefault="0070077D">
            <w:pPr>
              <w:widowControl/>
              <w:jc w:val="left"/>
              <w:rPr>
                <w:rFonts w:eastAsia="Times New Roman"/>
                <w:kern w:val="0"/>
                <w:sz w:val="20"/>
                <w:szCs w:val="20"/>
              </w:rPr>
            </w:pPr>
          </w:p>
        </w:tc>
      </w:tr>
      <w:tr w:rsidR="0070077D" w14:paraId="4EC350C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565700"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7549DE7"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A66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D90A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卫生应急队伍应对突发事件能力</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294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389B7" w14:textId="77777777" w:rsidR="0070077D" w:rsidRDefault="0070077D">
            <w:pPr>
              <w:widowControl/>
              <w:jc w:val="center"/>
              <w:rPr>
                <w:rFonts w:ascii="宋体" w:hAnsi="宋体" w:cs="宋体" w:hint="eastAsia"/>
                <w:color w:val="000000"/>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6F40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C22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5B56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目前尚未发生突发公共卫生事件</w:t>
            </w:r>
          </w:p>
        </w:tc>
        <w:tc>
          <w:tcPr>
            <w:tcW w:w="222" w:type="dxa"/>
            <w:vAlign w:val="center"/>
          </w:tcPr>
          <w:p w14:paraId="7D0BF502" w14:textId="77777777" w:rsidR="0070077D" w:rsidRDefault="0070077D">
            <w:pPr>
              <w:widowControl/>
              <w:jc w:val="left"/>
              <w:rPr>
                <w:rFonts w:eastAsia="Times New Roman"/>
                <w:kern w:val="0"/>
                <w:sz w:val="20"/>
                <w:szCs w:val="20"/>
              </w:rPr>
            </w:pPr>
          </w:p>
        </w:tc>
      </w:tr>
      <w:tr w:rsidR="0070077D" w14:paraId="1F31CBD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5FEB04B"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6BE0A76" w14:textId="77777777" w:rsidR="0070077D" w:rsidRDefault="0070077D">
            <w:pPr>
              <w:widowControl/>
              <w:jc w:val="left"/>
              <w:rPr>
                <w:rFonts w:ascii="宋体" w:hAnsi="宋体" w:cs="宋体" w:hint="eastAsia"/>
                <w:color w:val="000000"/>
                <w:kern w:val="0"/>
                <w:sz w:val="20"/>
                <w:szCs w:val="20"/>
              </w:rPr>
            </w:pP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402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DF83B"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8A827"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7CD44" w14:textId="77777777" w:rsidR="0070077D" w:rsidRDefault="0070077D">
            <w:pPr>
              <w:widowControl/>
              <w:jc w:val="center"/>
              <w:rPr>
                <w:rFonts w:eastAsia="Times New Roman"/>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A6F29" w14:textId="77777777" w:rsidR="0070077D" w:rsidRDefault="0070077D">
            <w:pPr>
              <w:widowControl/>
              <w:jc w:val="center"/>
              <w:rPr>
                <w:rFonts w:eastAsia="Times New Roman"/>
                <w:kern w:val="0"/>
                <w:sz w:val="20"/>
                <w:szCs w:val="20"/>
              </w:rPr>
            </w:pP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76059" w14:textId="77777777" w:rsidR="0070077D" w:rsidRDefault="0070077D">
            <w:pPr>
              <w:widowControl/>
              <w:jc w:val="center"/>
              <w:rPr>
                <w:rFonts w:eastAsia="Times New Roman"/>
                <w:kern w:val="0"/>
                <w:sz w:val="20"/>
                <w:szCs w:val="20"/>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7F1C0" w14:textId="77777777" w:rsidR="0070077D" w:rsidRDefault="0070077D">
            <w:pPr>
              <w:widowControl/>
              <w:jc w:val="center"/>
              <w:rPr>
                <w:rFonts w:eastAsia="Times New Roman"/>
                <w:kern w:val="0"/>
                <w:sz w:val="20"/>
                <w:szCs w:val="20"/>
              </w:rPr>
            </w:pPr>
          </w:p>
        </w:tc>
        <w:tc>
          <w:tcPr>
            <w:tcW w:w="222" w:type="dxa"/>
            <w:vAlign w:val="center"/>
          </w:tcPr>
          <w:p w14:paraId="6A822E29" w14:textId="77777777" w:rsidR="0070077D" w:rsidRDefault="0070077D">
            <w:pPr>
              <w:widowControl/>
              <w:jc w:val="left"/>
              <w:rPr>
                <w:rFonts w:eastAsia="Times New Roman"/>
                <w:kern w:val="0"/>
                <w:sz w:val="20"/>
                <w:szCs w:val="20"/>
              </w:rPr>
            </w:pPr>
          </w:p>
        </w:tc>
      </w:tr>
      <w:tr w:rsidR="0070077D" w14:paraId="6AB3D39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464BA23" w14:textId="77777777" w:rsidR="0070077D" w:rsidRDefault="0070077D">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5A6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D21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39DD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培训学员满意度（%）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AD6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9E2D" w14:textId="77777777" w:rsidR="0070077D" w:rsidRDefault="0070077D">
            <w:pPr>
              <w:widowControl/>
              <w:jc w:val="center"/>
              <w:rPr>
                <w:rFonts w:ascii="宋体" w:hAnsi="宋体" w:cs="宋体" w:hint="eastAsia"/>
                <w:color w:val="000000"/>
                <w:kern w:val="0"/>
                <w:sz w:val="20"/>
                <w:szCs w:val="20"/>
              </w:rPr>
            </w:pP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611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F68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FA0C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目前尚未进行满意度调查</w:t>
            </w:r>
          </w:p>
        </w:tc>
        <w:tc>
          <w:tcPr>
            <w:tcW w:w="222" w:type="dxa"/>
            <w:vAlign w:val="center"/>
          </w:tcPr>
          <w:p w14:paraId="3748460B" w14:textId="77777777" w:rsidR="0070077D" w:rsidRDefault="0070077D">
            <w:pPr>
              <w:widowControl/>
              <w:jc w:val="left"/>
              <w:rPr>
                <w:rFonts w:eastAsia="Times New Roman"/>
                <w:kern w:val="0"/>
                <w:sz w:val="20"/>
                <w:szCs w:val="20"/>
              </w:rPr>
            </w:pPr>
          </w:p>
        </w:tc>
      </w:tr>
      <w:tr w:rsidR="0070077D" w14:paraId="1A726C16" w14:textId="77777777">
        <w:trPr>
          <w:trHeight w:val="288"/>
          <w:jc w:val="center"/>
        </w:trPr>
        <w:tc>
          <w:tcPr>
            <w:tcW w:w="615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FC9E9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682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8C69D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46分</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42143"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A3CD2DE" w14:textId="77777777" w:rsidR="0070077D" w:rsidRDefault="0070077D">
            <w:pPr>
              <w:widowControl/>
              <w:jc w:val="left"/>
              <w:rPr>
                <w:rFonts w:eastAsia="Times New Roman"/>
                <w:kern w:val="0"/>
                <w:sz w:val="20"/>
                <w:szCs w:val="20"/>
              </w:rPr>
            </w:pPr>
          </w:p>
        </w:tc>
      </w:tr>
    </w:tbl>
    <w:p w14:paraId="32A94EE0"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826"/>
        <w:gridCol w:w="1276"/>
        <w:gridCol w:w="90"/>
        <w:gridCol w:w="1369"/>
        <w:gridCol w:w="699"/>
        <w:gridCol w:w="716"/>
        <w:gridCol w:w="716"/>
        <w:gridCol w:w="211"/>
        <w:gridCol w:w="326"/>
        <w:gridCol w:w="210"/>
        <w:gridCol w:w="534"/>
        <w:gridCol w:w="295"/>
        <w:gridCol w:w="616"/>
        <w:gridCol w:w="222"/>
      </w:tblGrid>
      <w:tr w:rsidR="0070077D" w14:paraId="5560F7C6"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2443BAC6"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3325083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40E49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20080956"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B9D3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A01BE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70077D" w14:paraId="069EFDE9"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AE8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977D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2A3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98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3FB8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074AF6EC"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7F7F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00EDD" w14:textId="77777777" w:rsidR="0070077D" w:rsidRDefault="0070077D">
            <w:pPr>
              <w:widowControl/>
              <w:jc w:val="center"/>
              <w:rPr>
                <w:rFonts w:ascii="宋体" w:hAnsi="宋体" w:cs="宋体" w:hint="eastAsia"/>
                <w:color w:val="000000"/>
                <w:kern w:val="0"/>
                <w:sz w:val="20"/>
                <w:szCs w:val="20"/>
              </w:rPr>
            </w:pP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72A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F8C2E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AF7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6AE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105A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F07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003CB48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1EF77AD" w14:textId="77777777" w:rsidR="0070077D" w:rsidRDefault="0070077D">
            <w:pPr>
              <w:widowControl/>
              <w:jc w:val="left"/>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F0DA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C79E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EDFE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BE4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91A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795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82.67%</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14B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5.67</w:t>
            </w:r>
          </w:p>
        </w:tc>
      </w:tr>
      <w:tr w:rsidR="0070077D" w14:paraId="4F409C86"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33E6F3C4" w14:textId="77777777" w:rsidR="0070077D" w:rsidRDefault="0070077D">
            <w:pPr>
              <w:widowControl/>
              <w:jc w:val="left"/>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273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CBB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DDB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30D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749B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86FA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3CD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7D7B89D4"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7CC191D3" w14:textId="77777777" w:rsidR="0070077D" w:rsidRDefault="0070077D">
            <w:pPr>
              <w:widowControl/>
              <w:jc w:val="left"/>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40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E15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D90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A35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9FD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3ACC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310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20BD781B"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6372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9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2841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9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5AC17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7E5DBE9B"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FB57748" w14:textId="77777777" w:rsidR="0070077D" w:rsidRDefault="0070077D">
            <w:pPr>
              <w:widowControl/>
              <w:jc w:val="left"/>
              <w:rPr>
                <w:rFonts w:ascii="宋体" w:hAnsi="宋体" w:cs="宋体" w:hint="eastAsia"/>
                <w:color w:val="000000"/>
                <w:kern w:val="0"/>
                <w:sz w:val="20"/>
                <w:szCs w:val="20"/>
              </w:rPr>
            </w:pPr>
          </w:p>
        </w:tc>
        <w:tc>
          <w:tcPr>
            <w:tcW w:w="4976" w:type="dxa"/>
            <w:gridSpan w:val="6"/>
            <w:tcBorders>
              <w:top w:val="single" w:sz="4" w:space="0" w:color="000000"/>
              <w:left w:val="single" w:sz="4" w:space="0" w:color="000000"/>
              <w:bottom w:val="single" w:sz="4" w:space="0" w:color="000000"/>
              <w:right w:val="single" w:sz="4" w:space="0" w:color="000000"/>
            </w:tcBorders>
            <w:shd w:val="clear" w:color="auto" w:fill="auto"/>
          </w:tcPr>
          <w:p w14:paraId="0FADC5F9" w14:textId="6615FFFD"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本项目计划使用资金7.5万元，主要根据自治区</w:t>
            </w:r>
            <w:r w:rsidR="00573488">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工作任务要求，结合我中心和佃坝镇二畦村实际情况，通过访贫问苦，为群众送信息、送服务、送温暖；包括修建儿乞村一片区共青团干渠桥面、维修二畦村五片区文化室屋顶各一件，开展“金秋助学”活动1次、提供部分办公用品。让广大群众体会到党和政府的关心关爱，坚决落实党的惠民政策。</w:t>
            </w:r>
          </w:p>
        </w:tc>
        <w:tc>
          <w:tcPr>
            <w:tcW w:w="2908" w:type="dxa"/>
            <w:gridSpan w:val="7"/>
            <w:tcBorders>
              <w:top w:val="single" w:sz="4" w:space="0" w:color="000000"/>
              <w:left w:val="single" w:sz="4" w:space="0" w:color="000000"/>
              <w:bottom w:val="single" w:sz="4" w:space="0" w:color="000000"/>
              <w:right w:val="single" w:sz="4" w:space="0" w:color="000000"/>
            </w:tcBorders>
            <w:shd w:val="clear" w:color="auto" w:fill="auto"/>
          </w:tcPr>
          <w:p w14:paraId="1890998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访贫问苦、助力乡村振兴工作经费到位7.5万，按照资金管理要求，合规合理使用6.2万。主要完成二畦村一片区共青团干渠桥面修建及二畦村五片区文化室屋顶维修，帮助村委会共同提高为民服务水平；因2023年下半年经费未拨付，且驻村点7月份经自治区优化已取消，部分指标计划全年完成，遂未完成。</w:t>
            </w:r>
          </w:p>
        </w:tc>
      </w:tr>
      <w:tr w:rsidR="0070077D" w14:paraId="33AEC594"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662ADB"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86F8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0320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F4FF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EF97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92190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D6095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3211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E93B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492F69C9"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DE9DD9"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15A7AEE" w14:textId="77777777" w:rsidR="0070077D" w:rsidRDefault="0070077D">
            <w:pPr>
              <w:widowControl/>
              <w:jc w:val="left"/>
              <w:rPr>
                <w:rFonts w:ascii="宋体" w:hAnsi="宋体" w:cs="宋体" w:hint="eastAsia"/>
                <w:color w:val="000000"/>
                <w:kern w:val="0"/>
                <w:sz w:val="20"/>
                <w:szCs w:val="20"/>
              </w:rPr>
            </w:pPr>
          </w:p>
        </w:tc>
        <w:tc>
          <w:tcPr>
            <w:tcW w:w="1366" w:type="dxa"/>
            <w:gridSpan w:val="2"/>
            <w:vMerge/>
            <w:tcBorders>
              <w:top w:val="single" w:sz="4" w:space="0" w:color="000000"/>
              <w:left w:val="single" w:sz="4" w:space="0" w:color="000000"/>
              <w:bottom w:val="single" w:sz="4" w:space="0" w:color="000000"/>
              <w:right w:val="single" w:sz="4" w:space="0" w:color="000000"/>
            </w:tcBorders>
            <w:vAlign w:val="center"/>
          </w:tcPr>
          <w:p w14:paraId="472AC1EB" w14:textId="77777777" w:rsidR="0070077D" w:rsidRDefault="0070077D">
            <w:pPr>
              <w:widowControl/>
              <w:jc w:val="left"/>
              <w:rPr>
                <w:rFonts w:ascii="宋体" w:hAnsi="宋体" w:cs="宋体" w:hint="eastAsia"/>
                <w:color w:val="000000"/>
                <w:kern w:val="0"/>
                <w:sz w:val="20"/>
                <w:szCs w:val="20"/>
              </w:rPr>
            </w:pPr>
          </w:p>
        </w:tc>
        <w:tc>
          <w:tcPr>
            <w:tcW w:w="2068" w:type="dxa"/>
            <w:gridSpan w:val="2"/>
            <w:vMerge/>
            <w:tcBorders>
              <w:top w:val="single" w:sz="4" w:space="0" w:color="000000"/>
              <w:left w:val="single" w:sz="4" w:space="0" w:color="000000"/>
              <w:bottom w:val="single" w:sz="4" w:space="0" w:color="000000"/>
              <w:right w:val="single" w:sz="4" w:space="0" w:color="000000"/>
            </w:tcBorders>
            <w:vAlign w:val="center"/>
          </w:tcPr>
          <w:p w14:paraId="4E5E3CD2"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10502613"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6DD15BF3" w14:textId="77777777" w:rsidR="0070077D" w:rsidRDefault="0070077D">
            <w:pPr>
              <w:widowControl/>
              <w:jc w:val="left"/>
              <w:rPr>
                <w:rFonts w:ascii="宋体" w:hAnsi="宋体" w:cs="宋体" w:hint="eastAsia"/>
                <w:color w:val="000000"/>
                <w:kern w:val="0"/>
                <w:sz w:val="20"/>
                <w:szCs w:val="20"/>
              </w:rPr>
            </w:pPr>
          </w:p>
        </w:tc>
        <w:tc>
          <w:tcPr>
            <w:tcW w:w="537" w:type="dxa"/>
            <w:gridSpan w:val="2"/>
            <w:vMerge/>
            <w:tcBorders>
              <w:top w:val="single" w:sz="4" w:space="0" w:color="000000"/>
              <w:left w:val="single" w:sz="4" w:space="0" w:color="000000"/>
              <w:bottom w:val="single" w:sz="4" w:space="0" w:color="000000"/>
              <w:right w:val="single" w:sz="4" w:space="0" w:color="000000"/>
            </w:tcBorders>
            <w:vAlign w:val="center"/>
          </w:tcPr>
          <w:p w14:paraId="13C16A33" w14:textId="77777777" w:rsidR="0070077D" w:rsidRDefault="0070077D">
            <w:pPr>
              <w:widowControl/>
              <w:jc w:val="left"/>
              <w:rPr>
                <w:rFonts w:ascii="宋体" w:hAnsi="宋体" w:cs="宋体" w:hint="eastAsia"/>
                <w:color w:val="000000"/>
                <w:kern w:val="0"/>
                <w:sz w:val="20"/>
                <w:szCs w:val="20"/>
              </w:rPr>
            </w:pPr>
          </w:p>
        </w:tc>
        <w:tc>
          <w:tcPr>
            <w:tcW w:w="744" w:type="dxa"/>
            <w:gridSpan w:val="2"/>
            <w:vMerge/>
            <w:tcBorders>
              <w:top w:val="single" w:sz="4" w:space="0" w:color="000000"/>
              <w:left w:val="single" w:sz="4" w:space="0" w:color="000000"/>
              <w:bottom w:val="single" w:sz="4" w:space="0" w:color="000000"/>
              <w:right w:val="single" w:sz="4" w:space="0" w:color="000000"/>
            </w:tcBorders>
            <w:vAlign w:val="center"/>
          </w:tcPr>
          <w:p w14:paraId="7E13CFCF" w14:textId="77777777" w:rsidR="0070077D" w:rsidRDefault="0070077D">
            <w:pPr>
              <w:widowControl/>
              <w:jc w:val="left"/>
              <w:rPr>
                <w:rFonts w:ascii="宋体" w:hAnsi="宋体" w:cs="宋体" w:hint="eastAsia"/>
                <w:color w:val="000000"/>
                <w:kern w:val="0"/>
                <w:sz w:val="20"/>
                <w:szCs w:val="20"/>
              </w:rPr>
            </w:pPr>
          </w:p>
        </w:tc>
        <w:tc>
          <w:tcPr>
            <w:tcW w:w="911" w:type="dxa"/>
            <w:gridSpan w:val="2"/>
            <w:vMerge/>
            <w:tcBorders>
              <w:top w:val="single" w:sz="4" w:space="0" w:color="000000"/>
              <w:left w:val="single" w:sz="4" w:space="0" w:color="000000"/>
              <w:bottom w:val="single" w:sz="4" w:space="0" w:color="000000"/>
              <w:right w:val="single" w:sz="4" w:space="0" w:color="000000"/>
            </w:tcBorders>
            <w:vAlign w:val="center"/>
          </w:tcPr>
          <w:p w14:paraId="59183B9F"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1B433AF" w14:textId="77777777" w:rsidR="0070077D" w:rsidRDefault="0070077D">
            <w:pPr>
              <w:widowControl/>
              <w:jc w:val="center"/>
              <w:rPr>
                <w:rFonts w:ascii="宋体" w:hAnsi="宋体" w:cs="宋体" w:hint="eastAsia"/>
                <w:color w:val="000000"/>
                <w:kern w:val="0"/>
                <w:sz w:val="20"/>
                <w:szCs w:val="20"/>
              </w:rPr>
            </w:pPr>
          </w:p>
        </w:tc>
      </w:tr>
      <w:tr w:rsidR="0070077D" w14:paraId="2AB6CF8C"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FA1A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899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4BC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006C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资助二畦村困难关注家庭、残疾人家庭学生</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022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&gt;=3人</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6185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=0人</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12B0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BBE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E04A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项目于2023年9月已撤销，无法完成</w:t>
            </w:r>
          </w:p>
        </w:tc>
        <w:tc>
          <w:tcPr>
            <w:tcW w:w="222" w:type="dxa"/>
            <w:vAlign w:val="center"/>
          </w:tcPr>
          <w:p w14:paraId="24855912" w14:textId="77777777" w:rsidR="0070077D" w:rsidRDefault="0070077D">
            <w:pPr>
              <w:widowControl/>
              <w:jc w:val="left"/>
              <w:rPr>
                <w:rFonts w:eastAsia="Times New Roman"/>
                <w:kern w:val="0"/>
                <w:sz w:val="20"/>
                <w:szCs w:val="20"/>
              </w:rPr>
            </w:pPr>
          </w:p>
        </w:tc>
      </w:tr>
      <w:tr w:rsidR="0070077D" w14:paraId="56026FD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244F6B1"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AB8AD0E"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3DA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81C1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修建二畦村一片区共青团干渠桥面</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9A4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835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=1项</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AD5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3B6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CEDFE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0700F29" w14:textId="77777777" w:rsidR="0070077D" w:rsidRDefault="0070077D">
            <w:pPr>
              <w:widowControl/>
              <w:jc w:val="left"/>
              <w:rPr>
                <w:rFonts w:eastAsia="Times New Roman"/>
                <w:kern w:val="0"/>
                <w:sz w:val="20"/>
                <w:szCs w:val="20"/>
              </w:rPr>
            </w:pPr>
          </w:p>
        </w:tc>
      </w:tr>
      <w:tr w:rsidR="0070077D" w14:paraId="2B4EF39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8A2E34"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E1B4E37"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47F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0C50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维修二畦村五片区文化室屋顶</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3A7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489A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=1项</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0F2F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552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DAC87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84A73F3" w14:textId="77777777" w:rsidR="0070077D" w:rsidRDefault="0070077D">
            <w:pPr>
              <w:widowControl/>
              <w:jc w:val="left"/>
              <w:rPr>
                <w:rFonts w:eastAsia="Times New Roman"/>
                <w:kern w:val="0"/>
                <w:sz w:val="20"/>
                <w:szCs w:val="20"/>
              </w:rPr>
            </w:pPr>
          </w:p>
        </w:tc>
      </w:tr>
      <w:tr w:rsidR="0070077D" w14:paraId="39A14DD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EE3B82F"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11D8BC2"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7838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D4A5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937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8AD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988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30EFD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EEC9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D7842A3" w14:textId="77777777" w:rsidR="0070077D" w:rsidRDefault="0070077D">
            <w:pPr>
              <w:widowControl/>
              <w:jc w:val="left"/>
              <w:rPr>
                <w:rFonts w:eastAsia="Times New Roman"/>
                <w:kern w:val="0"/>
                <w:sz w:val="20"/>
                <w:szCs w:val="20"/>
              </w:rPr>
            </w:pPr>
          </w:p>
        </w:tc>
      </w:tr>
      <w:tr w:rsidR="0070077D" w14:paraId="56CF362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3511CA"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AF871EA"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6D7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5495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CAA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43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466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647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699E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69B81CB" w14:textId="77777777" w:rsidR="0070077D" w:rsidRDefault="0070077D">
            <w:pPr>
              <w:widowControl/>
              <w:jc w:val="left"/>
              <w:rPr>
                <w:rFonts w:eastAsia="Times New Roman"/>
                <w:kern w:val="0"/>
                <w:sz w:val="20"/>
                <w:szCs w:val="20"/>
              </w:rPr>
            </w:pPr>
          </w:p>
        </w:tc>
      </w:tr>
      <w:tr w:rsidR="0070077D" w14:paraId="7A500D1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5CE468"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B368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ADDD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5787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工作队访贫问苦、助力乡村振兴工作经费</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B58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D31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=6.2万元</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59A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A5E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79F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项目于2023年9月已撤销，无法完成</w:t>
            </w:r>
          </w:p>
        </w:tc>
        <w:tc>
          <w:tcPr>
            <w:tcW w:w="222" w:type="dxa"/>
            <w:vAlign w:val="center"/>
          </w:tcPr>
          <w:p w14:paraId="3E1D04DB" w14:textId="77777777" w:rsidR="0070077D" w:rsidRDefault="0070077D">
            <w:pPr>
              <w:widowControl/>
              <w:jc w:val="left"/>
              <w:rPr>
                <w:rFonts w:eastAsia="Times New Roman"/>
                <w:kern w:val="0"/>
                <w:sz w:val="20"/>
                <w:szCs w:val="20"/>
              </w:rPr>
            </w:pPr>
          </w:p>
        </w:tc>
      </w:tr>
      <w:tr w:rsidR="0070077D" w14:paraId="3BA5CF6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C13FD48"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5E894C9"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0D6E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26896"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33390"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D28A" w14:textId="77777777" w:rsidR="0070077D" w:rsidRDefault="0070077D">
            <w:pPr>
              <w:widowControl/>
              <w:jc w:val="center"/>
              <w:rPr>
                <w:rFonts w:eastAsia="Times New Roman"/>
                <w:kern w:val="0"/>
                <w:sz w:val="20"/>
                <w:szCs w:val="20"/>
              </w:rPr>
            </w:pP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2A697" w14:textId="77777777" w:rsidR="0070077D" w:rsidRDefault="0070077D">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ADBA03" w14:textId="77777777" w:rsidR="0070077D" w:rsidRDefault="0070077D">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5BFAE" w14:textId="77777777" w:rsidR="0070077D" w:rsidRDefault="0070077D">
            <w:pPr>
              <w:widowControl/>
              <w:jc w:val="center"/>
              <w:rPr>
                <w:rFonts w:eastAsia="Times New Roman"/>
                <w:kern w:val="0"/>
                <w:sz w:val="20"/>
                <w:szCs w:val="20"/>
              </w:rPr>
            </w:pPr>
          </w:p>
        </w:tc>
        <w:tc>
          <w:tcPr>
            <w:tcW w:w="222" w:type="dxa"/>
            <w:vAlign w:val="center"/>
          </w:tcPr>
          <w:p w14:paraId="49577810" w14:textId="77777777" w:rsidR="0070077D" w:rsidRDefault="0070077D">
            <w:pPr>
              <w:widowControl/>
              <w:jc w:val="left"/>
              <w:rPr>
                <w:rFonts w:eastAsia="Times New Roman"/>
                <w:kern w:val="0"/>
                <w:sz w:val="20"/>
                <w:szCs w:val="20"/>
              </w:rPr>
            </w:pPr>
          </w:p>
        </w:tc>
      </w:tr>
      <w:tr w:rsidR="0070077D" w14:paraId="2B7C22F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312C190"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198AA05"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F73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10473"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7EE7"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53690" w14:textId="77777777" w:rsidR="0070077D" w:rsidRDefault="0070077D">
            <w:pPr>
              <w:widowControl/>
              <w:jc w:val="center"/>
              <w:rPr>
                <w:rFonts w:eastAsia="Times New Roman"/>
                <w:kern w:val="0"/>
                <w:sz w:val="20"/>
                <w:szCs w:val="20"/>
              </w:rPr>
            </w:pP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B1990" w14:textId="77777777" w:rsidR="0070077D" w:rsidRDefault="0070077D">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708ED8" w14:textId="77777777" w:rsidR="0070077D" w:rsidRDefault="0070077D">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24ACAB" w14:textId="77777777" w:rsidR="0070077D" w:rsidRDefault="0070077D">
            <w:pPr>
              <w:widowControl/>
              <w:jc w:val="center"/>
              <w:rPr>
                <w:rFonts w:eastAsia="Times New Roman"/>
                <w:kern w:val="0"/>
                <w:sz w:val="20"/>
                <w:szCs w:val="20"/>
              </w:rPr>
            </w:pPr>
          </w:p>
        </w:tc>
        <w:tc>
          <w:tcPr>
            <w:tcW w:w="222" w:type="dxa"/>
            <w:vAlign w:val="center"/>
          </w:tcPr>
          <w:p w14:paraId="3000D871" w14:textId="77777777" w:rsidR="0070077D" w:rsidRDefault="0070077D">
            <w:pPr>
              <w:widowControl/>
              <w:jc w:val="left"/>
              <w:rPr>
                <w:rFonts w:eastAsia="Times New Roman"/>
                <w:kern w:val="0"/>
                <w:sz w:val="20"/>
                <w:szCs w:val="20"/>
              </w:rPr>
            </w:pPr>
          </w:p>
        </w:tc>
      </w:tr>
      <w:tr w:rsidR="0070077D" w14:paraId="79B1B2E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457501A"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A8C98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79F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1589C"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1306B"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20E1" w14:textId="77777777" w:rsidR="0070077D" w:rsidRDefault="0070077D">
            <w:pPr>
              <w:widowControl/>
              <w:jc w:val="center"/>
              <w:rPr>
                <w:rFonts w:eastAsia="Times New Roman"/>
                <w:kern w:val="0"/>
                <w:sz w:val="20"/>
                <w:szCs w:val="20"/>
              </w:rPr>
            </w:pP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957CB" w14:textId="77777777" w:rsidR="0070077D" w:rsidRDefault="0070077D">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9CA8E" w14:textId="77777777" w:rsidR="0070077D" w:rsidRDefault="0070077D">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C9231" w14:textId="77777777" w:rsidR="0070077D" w:rsidRDefault="0070077D">
            <w:pPr>
              <w:widowControl/>
              <w:jc w:val="center"/>
              <w:rPr>
                <w:rFonts w:eastAsia="Times New Roman"/>
                <w:kern w:val="0"/>
                <w:sz w:val="20"/>
                <w:szCs w:val="20"/>
              </w:rPr>
            </w:pPr>
          </w:p>
        </w:tc>
        <w:tc>
          <w:tcPr>
            <w:tcW w:w="222" w:type="dxa"/>
            <w:vAlign w:val="center"/>
          </w:tcPr>
          <w:p w14:paraId="7CD104CA" w14:textId="77777777" w:rsidR="0070077D" w:rsidRDefault="0070077D">
            <w:pPr>
              <w:widowControl/>
              <w:jc w:val="left"/>
              <w:rPr>
                <w:rFonts w:eastAsia="Times New Roman"/>
                <w:kern w:val="0"/>
                <w:sz w:val="20"/>
                <w:szCs w:val="20"/>
              </w:rPr>
            </w:pPr>
          </w:p>
        </w:tc>
      </w:tr>
      <w:tr w:rsidR="0070077D" w14:paraId="22DE614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129ACD3"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6D7F132"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CDD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C569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帮助村委会共同提高为民服务水平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3A9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97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655C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541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8652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3FC5890" w14:textId="77777777" w:rsidR="0070077D" w:rsidRDefault="0070077D">
            <w:pPr>
              <w:widowControl/>
              <w:jc w:val="left"/>
              <w:rPr>
                <w:rFonts w:eastAsia="Times New Roman"/>
                <w:kern w:val="0"/>
                <w:sz w:val="20"/>
                <w:szCs w:val="20"/>
              </w:rPr>
            </w:pPr>
          </w:p>
        </w:tc>
      </w:tr>
      <w:tr w:rsidR="0070077D" w14:paraId="01A6293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46E03F"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6215A99A" w14:textId="77777777" w:rsidR="0070077D" w:rsidRDefault="0070077D">
            <w:pPr>
              <w:widowControl/>
              <w:jc w:val="left"/>
              <w:rPr>
                <w:rFonts w:ascii="宋体" w:hAnsi="宋体" w:cs="宋体" w:hint="eastAsia"/>
                <w:color w:val="000000"/>
                <w:kern w:val="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855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8B68D"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02E57"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EA7C2" w14:textId="77777777" w:rsidR="0070077D" w:rsidRDefault="0070077D">
            <w:pPr>
              <w:widowControl/>
              <w:jc w:val="center"/>
              <w:rPr>
                <w:rFonts w:eastAsia="Times New Roman"/>
                <w:kern w:val="0"/>
                <w:sz w:val="20"/>
                <w:szCs w:val="20"/>
              </w:rPr>
            </w:pP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68388" w14:textId="77777777" w:rsidR="0070077D" w:rsidRDefault="0070077D">
            <w:pPr>
              <w:widowControl/>
              <w:jc w:val="center"/>
              <w:rPr>
                <w:rFonts w:eastAsia="Times New Roman"/>
                <w:kern w:val="0"/>
                <w:sz w:val="20"/>
                <w:szCs w:val="20"/>
              </w:rPr>
            </w:pP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0F23E" w14:textId="77777777" w:rsidR="0070077D" w:rsidRDefault="0070077D">
            <w:pPr>
              <w:widowControl/>
              <w:jc w:val="center"/>
              <w:rPr>
                <w:rFonts w:eastAsia="Times New Roman"/>
                <w:kern w:val="0"/>
                <w:sz w:val="20"/>
                <w:szCs w:val="20"/>
              </w:rPr>
            </w:pP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9F57D" w14:textId="77777777" w:rsidR="0070077D" w:rsidRDefault="0070077D">
            <w:pPr>
              <w:widowControl/>
              <w:jc w:val="center"/>
              <w:rPr>
                <w:rFonts w:eastAsia="Times New Roman"/>
                <w:kern w:val="0"/>
                <w:sz w:val="20"/>
                <w:szCs w:val="20"/>
              </w:rPr>
            </w:pPr>
          </w:p>
        </w:tc>
        <w:tc>
          <w:tcPr>
            <w:tcW w:w="222" w:type="dxa"/>
            <w:vAlign w:val="center"/>
          </w:tcPr>
          <w:p w14:paraId="705B8264" w14:textId="77777777" w:rsidR="0070077D" w:rsidRDefault="0070077D">
            <w:pPr>
              <w:widowControl/>
              <w:jc w:val="left"/>
              <w:rPr>
                <w:rFonts w:eastAsia="Times New Roman"/>
                <w:kern w:val="0"/>
                <w:sz w:val="20"/>
                <w:szCs w:val="20"/>
              </w:rPr>
            </w:pPr>
          </w:p>
        </w:tc>
      </w:tr>
      <w:tr w:rsidR="0070077D" w14:paraId="0840620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E87282C" w14:textId="77777777" w:rsidR="0070077D" w:rsidRDefault="0070077D">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D04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53D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5E87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03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BEA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6D64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F7DF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18C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项目于2023年9月已撤销，无法完成</w:t>
            </w:r>
          </w:p>
        </w:tc>
        <w:tc>
          <w:tcPr>
            <w:tcW w:w="222" w:type="dxa"/>
            <w:vAlign w:val="center"/>
          </w:tcPr>
          <w:p w14:paraId="797B3F82" w14:textId="77777777" w:rsidR="0070077D" w:rsidRDefault="0070077D">
            <w:pPr>
              <w:widowControl/>
              <w:jc w:val="left"/>
              <w:rPr>
                <w:rFonts w:eastAsia="Times New Roman"/>
                <w:kern w:val="0"/>
                <w:sz w:val="20"/>
                <w:szCs w:val="20"/>
              </w:rPr>
            </w:pPr>
          </w:p>
        </w:tc>
      </w:tr>
      <w:tr w:rsidR="0070077D" w14:paraId="5A45EB4F" w14:textId="77777777">
        <w:trPr>
          <w:trHeight w:val="288"/>
          <w:jc w:val="center"/>
        </w:trPr>
        <w:tc>
          <w:tcPr>
            <w:tcW w:w="610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8FD6D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EA1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477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77.67分</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5A6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CDD8BB7" w14:textId="77777777" w:rsidR="0070077D" w:rsidRDefault="0070077D">
            <w:pPr>
              <w:widowControl/>
              <w:jc w:val="left"/>
              <w:rPr>
                <w:rFonts w:eastAsia="Times New Roman"/>
                <w:kern w:val="0"/>
                <w:sz w:val="20"/>
                <w:szCs w:val="20"/>
              </w:rPr>
            </w:pPr>
          </w:p>
        </w:tc>
      </w:tr>
    </w:tbl>
    <w:p w14:paraId="47610B0B"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56"/>
        <w:gridCol w:w="457"/>
        <w:gridCol w:w="1463"/>
        <w:gridCol w:w="94"/>
        <w:gridCol w:w="1182"/>
        <w:gridCol w:w="289"/>
        <w:gridCol w:w="855"/>
        <w:gridCol w:w="1030"/>
        <w:gridCol w:w="205"/>
        <w:gridCol w:w="382"/>
        <w:gridCol w:w="216"/>
        <w:gridCol w:w="553"/>
        <w:gridCol w:w="383"/>
        <w:gridCol w:w="735"/>
        <w:gridCol w:w="222"/>
      </w:tblGrid>
      <w:tr w:rsidR="0070077D" w14:paraId="7AF7D0C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0F17A90"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0C62EA2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0118D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79F2A9E9" w14:textId="77777777">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BE4B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38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4555D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方舱核酸实验室运行经费</w:t>
            </w:r>
          </w:p>
        </w:tc>
      </w:tr>
      <w:tr w:rsidR="0070077D" w14:paraId="1C20BB91" w14:textId="77777777">
        <w:trPr>
          <w:gridAfter w:val="1"/>
          <w:wAfter w:w="222" w:type="dxa"/>
          <w:trHeight w:val="288"/>
          <w:jc w:val="center"/>
        </w:trPr>
        <w:tc>
          <w:tcPr>
            <w:tcW w:w="9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D389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8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21F1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119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2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6C7DB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777515AE" w14:textId="77777777">
        <w:trPr>
          <w:gridAfter w:val="1"/>
          <w:wAfter w:w="222" w:type="dxa"/>
          <w:trHeight w:val="480"/>
          <w:jc w:val="center"/>
        </w:trPr>
        <w:tc>
          <w:tcPr>
            <w:tcW w:w="9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C85F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038ED4" w14:textId="77777777" w:rsidR="0070077D" w:rsidRDefault="0070077D">
            <w:pPr>
              <w:widowControl/>
              <w:jc w:val="center"/>
              <w:rPr>
                <w:rFonts w:ascii="宋体" w:hAnsi="宋体" w:cs="宋体" w:hint="eastAsia"/>
                <w:color w:val="000000"/>
                <w:kern w:val="0"/>
                <w:sz w:val="20"/>
                <w:szCs w:val="20"/>
              </w:rPr>
            </w:pPr>
          </w:p>
        </w:tc>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B4E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03B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3D20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6F0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A15D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4CB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6BA8EEA4" w14:textId="77777777">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tcPr>
          <w:p w14:paraId="61CDBB9B" w14:textId="77777777" w:rsidR="0070077D" w:rsidRDefault="0070077D">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30BD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A0B7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70F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852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FC1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C018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528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4911D031" w14:textId="77777777">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tcPr>
          <w:p w14:paraId="4AD7FFD1" w14:textId="77777777" w:rsidR="0070077D" w:rsidRDefault="0070077D">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DC0A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59F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C8D5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C7F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CE6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DA6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358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4E2CFBF8" w14:textId="77777777">
        <w:trPr>
          <w:gridAfter w:val="1"/>
          <w:wAfter w:w="222" w:type="dxa"/>
          <w:trHeight w:val="440"/>
          <w:jc w:val="center"/>
        </w:trPr>
        <w:tc>
          <w:tcPr>
            <w:tcW w:w="913" w:type="dxa"/>
            <w:gridSpan w:val="2"/>
            <w:vMerge/>
            <w:tcBorders>
              <w:top w:val="single" w:sz="4" w:space="0" w:color="000000"/>
              <w:left w:val="single" w:sz="4" w:space="0" w:color="000000"/>
              <w:bottom w:val="single" w:sz="4" w:space="0" w:color="000000"/>
              <w:right w:val="single" w:sz="4" w:space="0" w:color="000000"/>
            </w:tcBorders>
            <w:vAlign w:val="center"/>
          </w:tcPr>
          <w:p w14:paraId="4B6CB1FB" w14:textId="77777777" w:rsidR="0070077D" w:rsidRDefault="0070077D">
            <w:pPr>
              <w:widowControl/>
              <w:jc w:val="left"/>
              <w:rPr>
                <w:rFonts w:ascii="宋体" w:hAnsi="宋体" w:cs="宋体" w:hint="eastAsia"/>
                <w:color w:val="000000"/>
                <w:kern w:val="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4BD4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E377D" w14:textId="77777777" w:rsidR="0070077D" w:rsidRDefault="00000000">
            <w:pPr>
              <w:jc w:val="center"/>
            </w:pPr>
            <w:r>
              <w:rPr>
                <w:rFonts w:ascii="宋体" w:hAnsi="宋体" w:cs="宋体" w:hint="eastAsia"/>
                <w:color w:val="000000"/>
                <w:kern w:val="0"/>
                <w:sz w:val="20"/>
                <w:szCs w:val="20"/>
              </w:rPr>
              <w:t>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73A96C" w14:textId="77777777" w:rsidR="0070077D" w:rsidRDefault="00000000">
            <w:pPr>
              <w:jc w:val="center"/>
            </w:pPr>
            <w:r>
              <w:rPr>
                <w:rFonts w:ascii="宋体" w:hAnsi="宋体" w:cs="宋体" w:hint="eastAsia"/>
                <w:color w:val="000000"/>
                <w:kern w:val="0"/>
                <w:sz w:val="20"/>
                <w:szCs w:val="20"/>
              </w:rPr>
              <w:t>0.00</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78D8A" w14:textId="77777777" w:rsidR="0070077D" w:rsidRDefault="00000000">
            <w:pPr>
              <w:jc w:val="center"/>
            </w:pPr>
            <w:r>
              <w:rPr>
                <w:rFonts w:ascii="宋体" w:hAnsi="宋体" w:cs="宋体" w:hint="eastAsia"/>
                <w:color w:val="000000"/>
                <w:kern w:val="0"/>
                <w:sz w:val="20"/>
                <w:szCs w:val="20"/>
              </w:rPr>
              <w:t>0.00</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DEA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0BB0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38E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2C40D9FA" w14:textId="77777777">
        <w:trPr>
          <w:gridAfter w:val="1"/>
          <w:wAfter w:w="222" w:type="dxa"/>
          <w:trHeight w:val="288"/>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CB35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34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DB07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1BEB56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4826C72A" w14:textId="77777777">
        <w:trPr>
          <w:gridAfter w:val="1"/>
          <w:wAfter w:w="222" w:type="dxa"/>
          <w:trHeight w:val="54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EF704D7" w14:textId="77777777" w:rsidR="0070077D" w:rsidRDefault="0070077D">
            <w:pPr>
              <w:widowControl/>
              <w:jc w:val="left"/>
              <w:rPr>
                <w:rFonts w:ascii="宋体" w:hAnsi="宋体" w:cs="宋体" w:hint="eastAsia"/>
                <w:color w:val="000000"/>
                <w:kern w:val="0"/>
                <w:sz w:val="20"/>
                <w:szCs w:val="20"/>
              </w:rPr>
            </w:pPr>
          </w:p>
        </w:tc>
        <w:tc>
          <w:tcPr>
            <w:tcW w:w="4340" w:type="dxa"/>
            <w:gridSpan w:val="6"/>
            <w:tcBorders>
              <w:top w:val="single" w:sz="4" w:space="0" w:color="000000"/>
              <w:left w:val="single" w:sz="4" w:space="0" w:color="000000"/>
              <w:bottom w:val="single" w:sz="4" w:space="0" w:color="000000"/>
              <w:right w:val="single" w:sz="4" w:space="0" w:color="000000"/>
            </w:tcBorders>
            <w:shd w:val="clear" w:color="auto" w:fill="auto"/>
          </w:tcPr>
          <w:p w14:paraId="75818EB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20万元用于方舱实验室电费、运行经费，通过本项目的实施，保障方舱实验室水电正常使用，保证供电面积5937平方米以上，核酸检测100%完成；办公条件得到改善，办公效率得到提升，群众因核酸检测延误导致的投诉发生率0%；确保核酸检测结果科学准确，保障网络服务，确保检测结果在24小时内上传；保障方舱实验室职工餐厅正常运行；保障方舱实验室2023年秋冬季采暖期电锅炉正常运行。</w:t>
            </w:r>
          </w:p>
        </w:tc>
        <w:tc>
          <w:tcPr>
            <w:tcW w:w="3504" w:type="dxa"/>
            <w:gridSpan w:val="7"/>
            <w:tcBorders>
              <w:top w:val="single" w:sz="4" w:space="0" w:color="000000"/>
              <w:left w:val="single" w:sz="4" w:space="0" w:color="000000"/>
              <w:bottom w:val="single" w:sz="4" w:space="0" w:color="000000"/>
              <w:right w:val="single" w:sz="4" w:space="0" w:color="000000"/>
            </w:tcBorders>
            <w:shd w:val="clear" w:color="auto" w:fill="auto"/>
          </w:tcPr>
          <w:p w14:paraId="064CB77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20万元用于支付方舱实验室电费、运行经费，通过本项目的实施，保障了方舱实验室水电正常使用，保证供电面积5937.07平方米以上，核酸检测100%完成；办公条件得到改善，办公效率得到提升，群众因核酸检测延误导致的投诉发生率0%；确保核酸检测结果科学准确，保障网络服务，确保检测结果在24小时内上传；保障方舱实验室职工餐厅正常运行；保障方舱实验室2023-2024年冬季采暖期电锅炉正常运行。</w:t>
            </w:r>
          </w:p>
        </w:tc>
      </w:tr>
      <w:tr w:rsidR="0070077D" w14:paraId="598FB21C" w14:textId="77777777">
        <w:trPr>
          <w:gridAfter w:val="1"/>
          <w:wAfter w:w="222" w:type="dxa"/>
          <w:trHeight w:val="312"/>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B370ED" w14:textId="77777777" w:rsidR="0070077D" w:rsidRDefault="0070077D">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FFDF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2792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2466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7623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2FF8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4E8C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6C84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11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283BE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389DB378" w14:textId="77777777">
        <w:trPr>
          <w:trHeight w:val="288"/>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8B0D328"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32A19074" w14:textId="77777777" w:rsidR="0070077D" w:rsidRDefault="0070077D">
            <w:pPr>
              <w:widowControl/>
              <w:jc w:val="left"/>
              <w:rPr>
                <w:rFonts w:ascii="宋体" w:hAnsi="宋体" w:cs="宋体" w:hint="eastAsia"/>
                <w:color w:val="000000"/>
                <w:kern w:val="0"/>
                <w:sz w:val="20"/>
                <w:szCs w:val="20"/>
              </w:rPr>
            </w:pPr>
          </w:p>
        </w:tc>
        <w:tc>
          <w:tcPr>
            <w:tcW w:w="1463" w:type="dxa"/>
            <w:vMerge/>
            <w:tcBorders>
              <w:top w:val="single" w:sz="4" w:space="0" w:color="000000"/>
              <w:left w:val="single" w:sz="4" w:space="0" w:color="000000"/>
              <w:bottom w:val="single" w:sz="4" w:space="0" w:color="000000"/>
              <w:right w:val="single" w:sz="4" w:space="0" w:color="000000"/>
            </w:tcBorders>
            <w:vAlign w:val="center"/>
          </w:tcPr>
          <w:p w14:paraId="7B2F93C5" w14:textId="77777777" w:rsidR="0070077D" w:rsidRDefault="0070077D">
            <w:pPr>
              <w:widowControl/>
              <w:jc w:val="left"/>
              <w:rPr>
                <w:rFonts w:ascii="宋体" w:hAnsi="宋体" w:cs="宋体" w:hint="eastAsia"/>
                <w:color w:val="000000"/>
                <w:kern w:val="0"/>
                <w:sz w:val="20"/>
                <w:szCs w:val="20"/>
              </w:rPr>
            </w:pPr>
          </w:p>
        </w:tc>
        <w:tc>
          <w:tcPr>
            <w:tcW w:w="1565" w:type="dxa"/>
            <w:gridSpan w:val="3"/>
            <w:vMerge/>
            <w:tcBorders>
              <w:top w:val="single" w:sz="4" w:space="0" w:color="000000"/>
              <w:left w:val="single" w:sz="4" w:space="0" w:color="000000"/>
              <w:bottom w:val="single" w:sz="4" w:space="0" w:color="000000"/>
              <w:right w:val="single" w:sz="4" w:space="0" w:color="000000"/>
            </w:tcBorders>
            <w:vAlign w:val="center"/>
          </w:tcPr>
          <w:p w14:paraId="6B44E067" w14:textId="77777777" w:rsidR="0070077D" w:rsidRDefault="0070077D">
            <w:pPr>
              <w:widowControl/>
              <w:jc w:val="left"/>
              <w:rPr>
                <w:rFonts w:ascii="宋体" w:hAnsi="宋体" w:cs="宋体" w:hint="eastAsia"/>
                <w:color w:val="000000"/>
                <w:kern w:val="0"/>
                <w:sz w:val="20"/>
                <w:szCs w:val="20"/>
              </w:rPr>
            </w:pPr>
          </w:p>
        </w:tc>
        <w:tc>
          <w:tcPr>
            <w:tcW w:w="855" w:type="dxa"/>
            <w:vMerge/>
            <w:tcBorders>
              <w:top w:val="single" w:sz="4" w:space="0" w:color="000000"/>
              <w:left w:val="single" w:sz="4" w:space="0" w:color="000000"/>
              <w:bottom w:val="single" w:sz="4" w:space="0" w:color="000000"/>
              <w:right w:val="single" w:sz="4" w:space="0" w:color="000000"/>
            </w:tcBorders>
            <w:vAlign w:val="center"/>
          </w:tcPr>
          <w:p w14:paraId="4C61C8BA" w14:textId="77777777" w:rsidR="0070077D" w:rsidRDefault="0070077D">
            <w:pPr>
              <w:widowControl/>
              <w:jc w:val="left"/>
              <w:rPr>
                <w:rFonts w:ascii="宋体" w:hAnsi="宋体" w:cs="宋体" w:hint="eastAsia"/>
                <w:color w:val="000000"/>
                <w:kern w:val="0"/>
                <w:sz w:val="20"/>
                <w:szCs w:val="20"/>
              </w:rPr>
            </w:pPr>
          </w:p>
        </w:tc>
        <w:tc>
          <w:tcPr>
            <w:tcW w:w="1030" w:type="dxa"/>
            <w:vMerge/>
            <w:tcBorders>
              <w:top w:val="single" w:sz="4" w:space="0" w:color="000000"/>
              <w:left w:val="single" w:sz="4" w:space="0" w:color="000000"/>
              <w:bottom w:val="single" w:sz="4" w:space="0" w:color="000000"/>
              <w:right w:val="single" w:sz="4" w:space="0" w:color="000000"/>
            </w:tcBorders>
            <w:vAlign w:val="center"/>
          </w:tcPr>
          <w:p w14:paraId="5E5E6468" w14:textId="77777777" w:rsidR="0070077D" w:rsidRDefault="0070077D">
            <w:pPr>
              <w:widowControl/>
              <w:jc w:val="left"/>
              <w:rPr>
                <w:rFonts w:ascii="宋体" w:hAnsi="宋体" w:cs="宋体" w:hint="eastAsia"/>
                <w:color w:val="000000"/>
                <w:kern w:val="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14:paraId="663EC5A4" w14:textId="77777777" w:rsidR="0070077D" w:rsidRDefault="0070077D">
            <w:pPr>
              <w:widowControl/>
              <w:jc w:val="left"/>
              <w:rPr>
                <w:rFonts w:ascii="宋体" w:hAnsi="宋体" w:cs="宋体" w:hint="eastAsia"/>
                <w:color w:val="000000"/>
                <w:kern w:val="0"/>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vAlign w:val="center"/>
          </w:tcPr>
          <w:p w14:paraId="113118F2" w14:textId="77777777" w:rsidR="0070077D" w:rsidRDefault="0070077D">
            <w:pPr>
              <w:widowControl/>
              <w:jc w:val="left"/>
              <w:rPr>
                <w:rFonts w:ascii="宋体" w:hAnsi="宋体" w:cs="宋体" w:hint="eastAsia"/>
                <w:color w:val="000000"/>
                <w:kern w:val="0"/>
                <w:sz w:val="20"/>
                <w:szCs w:val="20"/>
              </w:rPr>
            </w:pPr>
          </w:p>
        </w:tc>
        <w:tc>
          <w:tcPr>
            <w:tcW w:w="1118" w:type="dxa"/>
            <w:gridSpan w:val="2"/>
            <w:vMerge/>
            <w:tcBorders>
              <w:top w:val="single" w:sz="4" w:space="0" w:color="000000"/>
              <w:left w:val="single" w:sz="4" w:space="0" w:color="000000"/>
              <w:bottom w:val="single" w:sz="4" w:space="0" w:color="000000"/>
              <w:right w:val="single" w:sz="4" w:space="0" w:color="000000"/>
            </w:tcBorders>
            <w:vAlign w:val="center"/>
          </w:tcPr>
          <w:p w14:paraId="2396B2C3"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6754BB2E" w14:textId="77777777" w:rsidR="0070077D" w:rsidRDefault="0070077D">
            <w:pPr>
              <w:widowControl/>
              <w:jc w:val="center"/>
              <w:rPr>
                <w:rFonts w:ascii="宋体" w:hAnsi="宋体" w:cs="宋体" w:hint="eastAsia"/>
                <w:color w:val="000000"/>
                <w:kern w:val="0"/>
                <w:sz w:val="20"/>
                <w:szCs w:val="20"/>
              </w:rPr>
            </w:pPr>
          </w:p>
        </w:tc>
      </w:tr>
      <w:tr w:rsidR="0070077D" w14:paraId="54C714B7" w14:textId="77777777">
        <w:trPr>
          <w:trHeight w:val="400"/>
          <w:jc w:val="center"/>
        </w:trPr>
        <w:tc>
          <w:tcPr>
            <w:tcW w:w="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FAE1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096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87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5300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供电面积</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0B2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&gt;=5937平方米</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A41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=5937.07平方米</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09A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4A3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126F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BB1884F" w14:textId="77777777" w:rsidR="0070077D" w:rsidRDefault="0070077D">
            <w:pPr>
              <w:widowControl/>
              <w:jc w:val="left"/>
              <w:rPr>
                <w:rFonts w:eastAsia="Times New Roman"/>
                <w:kern w:val="0"/>
                <w:sz w:val="20"/>
                <w:szCs w:val="20"/>
              </w:rPr>
            </w:pPr>
          </w:p>
        </w:tc>
      </w:tr>
      <w:tr w:rsidR="0070077D" w14:paraId="1D2482A3"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4729E66"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6C339ACD"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68C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9B55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核酸检测合格率</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F64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350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652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B38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B470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880B821" w14:textId="77777777" w:rsidR="0070077D" w:rsidRDefault="0070077D">
            <w:pPr>
              <w:widowControl/>
              <w:jc w:val="left"/>
              <w:rPr>
                <w:rFonts w:eastAsia="Times New Roman"/>
                <w:kern w:val="0"/>
                <w:sz w:val="20"/>
                <w:szCs w:val="20"/>
              </w:rPr>
            </w:pPr>
          </w:p>
        </w:tc>
      </w:tr>
      <w:tr w:rsidR="0070077D" w14:paraId="1A15C85A"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CB466FB"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FDF74C3"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F44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3AA4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988B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EC39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2AC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896E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5ACC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AD28A71" w14:textId="77777777" w:rsidR="0070077D" w:rsidRDefault="0070077D">
            <w:pPr>
              <w:widowControl/>
              <w:jc w:val="left"/>
              <w:rPr>
                <w:rFonts w:eastAsia="Times New Roman"/>
                <w:kern w:val="0"/>
                <w:sz w:val="20"/>
                <w:szCs w:val="20"/>
              </w:rPr>
            </w:pPr>
          </w:p>
        </w:tc>
      </w:tr>
      <w:tr w:rsidR="0070077D" w14:paraId="3E5605F3"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50B3DA1E"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1EC39E4C"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C84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96F9B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核酸检测结果及时性</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5E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&lt;=24小时</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31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=24小时</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01486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476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27F0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0209DE4" w14:textId="77777777" w:rsidR="0070077D" w:rsidRDefault="0070077D">
            <w:pPr>
              <w:widowControl/>
              <w:jc w:val="left"/>
              <w:rPr>
                <w:rFonts w:eastAsia="Times New Roman"/>
                <w:kern w:val="0"/>
                <w:sz w:val="20"/>
                <w:szCs w:val="20"/>
              </w:rPr>
            </w:pPr>
          </w:p>
        </w:tc>
      </w:tr>
      <w:tr w:rsidR="0070077D" w14:paraId="1B826389"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52F181E" w14:textId="77777777" w:rsidR="0070077D" w:rsidRDefault="0070077D">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BCEC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D3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E9D6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电费支出</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824D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967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4CE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6507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646D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968FB6E" w14:textId="77777777" w:rsidR="0070077D" w:rsidRDefault="0070077D">
            <w:pPr>
              <w:widowControl/>
              <w:jc w:val="left"/>
              <w:rPr>
                <w:rFonts w:eastAsia="Times New Roman"/>
                <w:kern w:val="0"/>
                <w:sz w:val="20"/>
                <w:szCs w:val="20"/>
              </w:rPr>
            </w:pPr>
          </w:p>
        </w:tc>
      </w:tr>
      <w:tr w:rsidR="0070077D" w14:paraId="0D8548EA"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74313790"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1F2D8361"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5E1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E8D1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实验室伙食费及办公经费</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7D2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9BE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142B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B9F6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001D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BF3A81E" w14:textId="77777777" w:rsidR="0070077D" w:rsidRDefault="0070077D">
            <w:pPr>
              <w:widowControl/>
              <w:jc w:val="left"/>
              <w:rPr>
                <w:rFonts w:eastAsia="Times New Roman"/>
                <w:kern w:val="0"/>
                <w:sz w:val="20"/>
                <w:szCs w:val="20"/>
              </w:rPr>
            </w:pPr>
          </w:p>
        </w:tc>
      </w:tr>
      <w:tr w:rsidR="0070077D" w14:paraId="3A1382C7"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4D4AED75"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E848109"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726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8CCA8" w14:textId="77777777" w:rsidR="0070077D" w:rsidRDefault="0070077D">
            <w:pPr>
              <w:widowControl/>
              <w:jc w:val="center"/>
              <w:rPr>
                <w:rFonts w:ascii="宋体" w:hAnsi="宋体" w:cs="宋体" w:hint="eastAsia"/>
                <w:color w:val="000000"/>
                <w:kern w:val="0"/>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33BB" w14:textId="77777777" w:rsidR="0070077D" w:rsidRDefault="0070077D">
            <w:pPr>
              <w:widowControl/>
              <w:jc w:val="left"/>
              <w:rPr>
                <w:rFonts w:eastAsia="Times New Roman"/>
                <w:kern w:val="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D5996" w14:textId="77777777" w:rsidR="0070077D" w:rsidRDefault="0070077D">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2A25E" w14:textId="77777777" w:rsidR="0070077D" w:rsidRDefault="0070077D">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B9F94" w14:textId="77777777" w:rsidR="0070077D" w:rsidRDefault="0070077D">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5C9C8" w14:textId="77777777" w:rsidR="0070077D" w:rsidRDefault="0070077D">
            <w:pPr>
              <w:widowControl/>
              <w:jc w:val="center"/>
              <w:rPr>
                <w:rFonts w:eastAsia="Times New Roman"/>
                <w:kern w:val="0"/>
                <w:sz w:val="20"/>
                <w:szCs w:val="20"/>
              </w:rPr>
            </w:pPr>
          </w:p>
        </w:tc>
        <w:tc>
          <w:tcPr>
            <w:tcW w:w="222" w:type="dxa"/>
            <w:vAlign w:val="center"/>
          </w:tcPr>
          <w:p w14:paraId="5C9ACF67" w14:textId="77777777" w:rsidR="0070077D" w:rsidRDefault="0070077D">
            <w:pPr>
              <w:widowControl/>
              <w:jc w:val="left"/>
              <w:rPr>
                <w:rFonts w:eastAsia="Times New Roman"/>
                <w:kern w:val="0"/>
                <w:sz w:val="20"/>
                <w:szCs w:val="20"/>
              </w:rPr>
            </w:pPr>
          </w:p>
        </w:tc>
      </w:tr>
      <w:tr w:rsidR="0070077D" w14:paraId="28573466"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98CD666"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B09D32E"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77A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47FAE" w14:textId="77777777" w:rsidR="0070077D" w:rsidRDefault="0070077D">
            <w:pPr>
              <w:widowControl/>
              <w:jc w:val="center"/>
              <w:rPr>
                <w:rFonts w:ascii="宋体" w:hAnsi="宋体" w:cs="宋体" w:hint="eastAsia"/>
                <w:color w:val="000000"/>
                <w:kern w:val="0"/>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332F7" w14:textId="77777777" w:rsidR="0070077D" w:rsidRDefault="0070077D">
            <w:pPr>
              <w:widowControl/>
              <w:jc w:val="left"/>
              <w:rPr>
                <w:rFonts w:eastAsia="Times New Roman"/>
                <w:kern w:val="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71835" w14:textId="77777777" w:rsidR="0070077D" w:rsidRDefault="0070077D">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86100" w14:textId="77777777" w:rsidR="0070077D" w:rsidRDefault="0070077D">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E1C3C" w14:textId="77777777" w:rsidR="0070077D" w:rsidRDefault="0070077D">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DFE78" w14:textId="77777777" w:rsidR="0070077D" w:rsidRDefault="0070077D">
            <w:pPr>
              <w:widowControl/>
              <w:jc w:val="center"/>
              <w:rPr>
                <w:rFonts w:eastAsia="Times New Roman"/>
                <w:kern w:val="0"/>
                <w:sz w:val="20"/>
                <w:szCs w:val="20"/>
              </w:rPr>
            </w:pPr>
          </w:p>
        </w:tc>
        <w:tc>
          <w:tcPr>
            <w:tcW w:w="222" w:type="dxa"/>
            <w:vAlign w:val="center"/>
          </w:tcPr>
          <w:p w14:paraId="7BD7FECF" w14:textId="77777777" w:rsidR="0070077D" w:rsidRDefault="0070077D">
            <w:pPr>
              <w:widowControl/>
              <w:jc w:val="left"/>
              <w:rPr>
                <w:rFonts w:eastAsia="Times New Roman"/>
                <w:kern w:val="0"/>
                <w:sz w:val="20"/>
                <w:szCs w:val="20"/>
              </w:rPr>
            </w:pPr>
          </w:p>
        </w:tc>
      </w:tr>
      <w:tr w:rsidR="0070077D" w14:paraId="3EF356C2"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48207CB" w14:textId="77777777" w:rsidR="0070077D" w:rsidRDefault="0070077D">
            <w:pPr>
              <w:widowControl/>
              <w:jc w:val="left"/>
              <w:rPr>
                <w:rFonts w:ascii="宋体" w:hAnsi="宋体" w:cs="宋体" w:hint="eastAsia"/>
                <w:color w:val="000000"/>
                <w:kern w:val="0"/>
                <w:sz w:val="20"/>
                <w:szCs w:val="20"/>
              </w:rPr>
            </w:pP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71CF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AFE5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D0896" w14:textId="77777777" w:rsidR="0070077D" w:rsidRDefault="0070077D">
            <w:pPr>
              <w:widowControl/>
              <w:jc w:val="center"/>
              <w:rPr>
                <w:rFonts w:ascii="宋体" w:hAnsi="宋体" w:cs="宋体" w:hint="eastAsia"/>
                <w:color w:val="000000"/>
                <w:kern w:val="0"/>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F0AF4" w14:textId="77777777" w:rsidR="0070077D" w:rsidRDefault="0070077D">
            <w:pPr>
              <w:widowControl/>
              <w:jc w:val="left"/>
              <w:rPr>
                <w:rFonts w:eastAsia="Times New Roman"/>
                <w:kern w:val="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40FC7" w14:textId="77777777" w:rsidR="0070077D" w:rsidRDefault="0070077D">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E16AA" w14:textId="77777777" w:rsidR="0070077D" w:rsidRDefault="0070077D">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85BA2" w14:textId="77777777" w:rsidR="0070077D" w:rsidRDefault="0070077D">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05AED" w14:textId="77777777" w:rsidR="0070077D" w:rsidRDefault="0070077D">
            <w:pPr>
              <w:widowControl/>
              <w:jc w:val="center"/>
              <w:rPr>
                <w:rFonts w:eastAsia="Times New Roman"/>
                <w:kern w:val="0"/>
                <w:sz w:val="20"/>
                <w:szCs w:val="20"/>
              </w:rPr>
            </w:pPr>
          </w:p>
        </w:tc>
        <w:tc>
          <w:tcPr>
            <w:tcW w:w="222" w:type="dxa"/>
            <w:vAlign w:val="center"/>
          </w:tcPr>
          <w:p w14:paraId="23AD005B" w14:textId="77777777" w:rsidR="0070077D" w:rsidRDefault="0070077D">
            <w:pPr>
              <w:widowControl/>
              <w:jc w:val="left"/>
              <w:rPr>
                <w:rFonts w:eastAsia="Times New Roman"/>
                <w:kern w:val="0"/>
                <w:sz w:val="20"/>
                <w:szCs w:val="20"/>
              </w:rPr>
            </w:pPr>
          </w:p>
        </w:tc>
      </w:tr>
      <w:tr w:rsidR="0070077D" w14:paraId="590F5416"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1854370E"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71D0E11C"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8E4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199BA" w14:textId="1146861C"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处置能力</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356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55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F2E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30B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ABD7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9A3B97A" w14:textId="77777777" w:rsidR="0070077D" w:rsidRDefault="0070077D">
            <w:pPr>
              <w:widowControl/>
              <w:jc w:val="left"/>
              <w:rPr>
                <w:rFonts w:eastAsia="Times New Roman"/>
                <w:kern w:val="0"/>
                <w:sz w:val="20"/>
                <w:szCs w:val="20"/>
              </w:rPr>
            </w:pPr>
          </w:p>
        </w:tc>
      </w:tr>
      <w:tr w:rsidR="0070077D" w14:paraId="1DBDA14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3C19B6DF" w14:textId="77777777" w:rsidR="0070077D" w:rsidRDefault="0070077D">
            <w:pPr>
              <w:widowControl/>
              <w:jc w:val="left"/>
              <w:rPr>
                <w:rFonts w:ascii="宋体" w:hAnsi="宋体" w:cs="宋体" w:hint="eastAsia"/>
                <w:color w:val="000000"/>
                <w:kern w:val="0"/>
                <w:sz w:val="20"/>
                <w:szCs w:val="20"/>
              </w:rPr>
            </w:pPr>
          </w:p>
        </w:tc>
        <w:tc>
          <w:tcPr>
            <w:tcW w:w="457" w:type="dxa"/>
            <w:vMerge/>
            <w:tcBorders>
              <w:top w:val="single" w:sz="4" w:space="0" w:color="000000"/>
              <w:left w:val="single" w:sz="4" w:space="0" w:color="000000"/>
              <w:bottom w:val="single" w:sz="4" w:space="0" w:color="000000"/>
              <w:right w:val="single" w:sz="4" w:space="0" w:color="000000"/>
            </w:tcBorders>
            <w:vAlign w:val="center"/>
          </w:tcPr>
          <w:p w14:paraId="41894B8C" w14:textId="77777777" w:rsidR="0070077D" w:rsidRDefault="0070077D">
            <w:pPr>
              <w:widowControl/>
              <w:jc w:val="left"/>
              <w:rPr>
                <w:rFonts w:ascii="宋体" w:hAnsi="宋体" w:cs="宋体" w:hint="eastAsia"/>
                <w:color w:val="000000"/>
                <w:kern w:val="0"/>
                <w:sz w:val="20"/>
                <w:szCs w:val="20"/>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1F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9780B" w14:textId="77777777" w:rsidR="0070077D" w:rsidRDefault="0070077D">
            <w:pPr>
              <w:widowControl/>
              <w:jc w:val="center"/>
              <w:rPr>
                <w:rFonts w:ascii="宋体" w:hAnsi="宋体" w:cs="宋体" w:hint="eastAsia"/>
                <w:color w:val="000000"/>
                <w:kern w:val="0"/>
                <w:sz w:val="20"/>
                <w:szCs w:val="20"/>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F0ACD" w14:textId="77777777" w:rsidR="0070077D" w:rsidRDefault="0070077D">
            <w:pPr>
              <w:widowControl/>
              <w:jc w:val="left"/>
              <w:rPr>
                <w:rFonts w:eastAsia="Times New Roman"/>
                <w:kern w:val="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E14EB" w14:textId="77777777" w:rsidR="0070077D" w:rsidRDefault="0070077D">
            <w:pPr>
              <w:widowControl/>
              <w:jc w:val="center"/>
              <w:rPr>
                <w:rFonts w:eastAsia="Times New Roman"/>
                <w:kern w:val="0"/>
                <w:sz w:val="20"/>
                <w:szCs w:val="20"/>
              </w:rPr>
            </w:pP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548ED" w14:textId="77777777" w:rsidR="0070077D" w:rsidRDefault="0070077D">
            <w:pPr>
              <w:widowControl/>
              <w:jc w:val="center"/>
              <w:rPr>
                <w:rFonts w:eastAsia="Times New Roman"/>
                <w:kern w:val="0"/>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B5F80" w14:textId="77777777" w:rsidR="0070077D" w:rsidRDefault="0070077D">
            <w:pPr>
              <w:widowControl/>
              <w:jc w:val="center"/>
              <w:rPr>
                <w:rFonts w:eastAsia="Times New Roman"/>
                <w:kern w:val="0"/>
                <w:sz w:val="20"/>
                <w:szCs w:val="20"/>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AB7C34" w14:textId="77777777" w:rsidR="0070077D" w:rsidRDefault="0070077D">
            <w:pPr>
              <w:widowControl/>
              <w:jc w:val="center"/>
              <w:rPr>
                <w:rFonts w:eastAsia="Times New Roman"/>
                <w:kern w:val="0"/>
                <w:sz w:val="20"/>
                <w:szCs w:val="20"/>
              </w:rPr>
            </w:pPr>
          </w:p>
        </w:tc>
        <w:tc>
          <w:tcPr>
            <w:tcW w:w="222" w:type="dxa"/>
            <w:vAlign w:val="center"/>
          </w:tcPr>
          <w:p w14:paraId="3BC8B467" w14:textId="77777777" w:rsidR="0070077D" w:rsidRDefault="0070077D">
            <w:pPr>
              <w:widowControl/>
              <w:jc w:val="left"/>
              <w:rPr>
                <w:rFonts w:eastAsia="Times New Roman"/>
                <w:kern w:val="0"/>
                <w:sz w:val="20"/>
                <w:szCs w:val="20"/>
              </w:rPr>
            </w:pPr>
          </w:p>
        </w:tc>
      </w:tr>
      <w:tr w:rsidR="0070077D" w14:paraId="46AC4005" w14:textId="77777777">
        <w:trPr>
          <w:trHeight w:val="400"/>
          <w:jc w:val="center"/>
        </w:trPr>
        <w:tc>
          <w:tcPr>
            <w:tcW w:w="456" w:type="dxa"/>
            <w:vMerge/>
            <w:tcBorders>
              <w:top w:val="single" w:sz="4" w:space="0" w:color="000000"/>
              <w:left w:val="single" w:sz="4" w:space="0" w:color="000000"/>
              <w:bottom w:val="single" w:sz="4" w:space="0" w:color="000000"/>
              <w:right w:val="single" w:sz="4" w:space="0" w:color="000000"/>
            </w:tcBorders>
            <w:vAlign w:val="center"/>
          </w:tcPr>
          <w:p w14:paraId="0EE0A358" w14:textId="77777777" w:rsidR="0070077D" w:rsidRDefault="0070077D">
            <w:pPr>
              <w:widowControl/>
              <w:jc w:val="left"/>
              <w:rPr>
                <w:rFonts w:ascii="宋体" w:hAnsi="宋体" w:cs="宋体" w:hint="eastAsia"/>
                <w:color w:val="000000"/>
                <w:kern w:val="0"/>
                <w:sz w:val="20"/>
                <w:szCs w:val="20"/>
              </w:rPr>
            </w:pPr>
          </w:p>
        </w:tc>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721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0D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6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DB48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402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35AD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7118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8DB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EFCF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6FC433C" w14:textId="77777777" w:rsidR="0070077D" w:rsidRDefault="0070077D">
            <w:pPr>
              <w:widowControl/>
              <w:jc w:val="left"/>
              <w:rPr>
                <w:rFonts w:eastAsia="Times New Roman"/>
                <w:kern w:val="0"/>
                <w:sz w:val="20"/>
                <w:szCs w:val="20"/>
              </w:rPr>
            </w:pPr>
          </w:p>
        </w:tc>
      </w:tr>
      <w:tr w:rsidR="0070077D" w14:paraId="6A6B6CE7" w14:textId="77777777">
        <w:trPr>
          <w:trHeight w:val="288"/>
          <w:jc w:val="center"/>
        </w:trPr>
        <w:tc>
          <w:tcPr>
            <w:tcW w:w="582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920D6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3585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195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9749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61A4F91" w14:textId="77777777" w:rsidR="0070077D" w:rsidRDefault="0070077D">
            <w:pPr>
              <w:widowControl/>
              <w:jc w:val="left"/>
              <w:rPr>
                <w:rFonts w:eastAsia="Times New Roman"/>
                <w:kern w:val="0"/>
                <w:sz w:val="20"/>
                <w:szCs w:val="20"/>
              </w:rPr>
            </w:pPr>
          </w:p>
        </w:tc>
      </w:tr>
    </w:tbl>
    <w:p w14:paraId="363DC43E"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347"/>
        <w:gridCol w:w="129"/>
        <w:gridCol w:w="1081"/>
        <w:gridCol w:w="575"/>
        <w:gridCol w:w="916"/>
        <w:gridCol w:w="816"/>
        <w:gridCol w:w="158"/>
        <w:gridCol w:w="357"/>
        <w:gridCol w:w="162"/>
        <w:gridCol w:w="574"/>
        <w:gridCol w:w="368"/>
        <w:gridCol w:w="716"/>
        <w:gridCol w:w="222"/>
      </w:tblGrid>
      <w:tr w:rsidR="0070077D" w14:paraId="263DEA24"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A9E4EB2"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7783132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04C3B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52951CB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1C0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ED2A8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关于提前下达2022年中央医疗服务与保障能力提升（医疗卫生机构能力建设）补助资金预算</w:t>
            </w:r>
          </w:p>
        </w:tc>
      </w:tr>
      <w:tr w:rsidR="0070077D" w14:paraId="2DC14567"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7B89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5B7D3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07D4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31F6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6CFAD019"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904AD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3424A" w14:textId="77777777" w:rsidR="0070077D" w:rsidRDefault="0070077D">
            <w:pPr>
              <w:widowControl/>
              <w:jc w:val="center"/>
              <w:rPr>
                <w:rFonts w:ascii="宋体" w:hAnsi="宋体" w:cs="宋体" w:hint="eastAsia"/>
                <w:color w:val="000000"/>
                <w:kern w:val="0"/>
                <w:sz w:val="20"/>
                <w:szCs w:val="20"/>
              </w:rPr>
            </w:pP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2EF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0052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13E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FE5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5AC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32C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6359583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D0E3342" w14:textId="77777777" w:rsidR="0070077D" w:rsidRDefault="0070077D">
            <w:pPr>
              <w:widowControl/>
              <w:jc w:val="left"/>
              <w:rPr>
                <w:rFonts w:ascii="宋体" w:hAnsi="宋体" w:cs="宋体" w:hint="eastAsia"/>
                <w:color w:val="000000"/>
                <w:kern w:val="0"/>
                <w:sz w:val="20"/>
                <w:szCs w:val="20"/>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165A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4DF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64.07</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CED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64.07</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17E6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64.07</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A6E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F02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F90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72341FA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599A21F" w14:textId="77777777" w:rsidR="0070077D" w:rsidRDefault="0070077D">
            <w:pPr>
              <w:widowControl/>
              <w:jc w:val="left"/>
              <w:rPr>
                <w:rFonts w:ascii="宋体" w:hAnsi="宋体" w:cs="宋体" w:hint="eastAsia"/>
                <w:color w:val="000000"/>
                <w:kern w:val="0"/>
                <w:sz w:val="20"/>
                <w:szCs w:val="20"/>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D7A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972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64.07</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CB19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64.07</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5E6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64.07</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0D3C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A00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CE6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69CA8B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4AF29F3" w14:textId="77777777" w:rsidR="0070077D" w:rsidRDefault="0070077D">
            <w:pPr>
              <w:widowControl/>
              <w:jc w:val="left"/>
              <w:rPr>
                <w:rFonts w:ascii="宋体" w:hAnsi="宋体" w:cs="宋体" w:hint="eastAsia"/>
                <w:color w:val="000000"/>
                <w:kern w:val="0"/>
                <w:sz w:val="20"/>
                <w:szCs w:val="20"/>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938D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6DA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5D87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E43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A9DA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FF02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0C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2B46535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171D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47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78F4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15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3BA56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063D15C3"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3F7028C" w14:textId="77777777" w:rsidR="0070077D" w:rsidRDefault="0070077D">
            <w:pPr>
              <w:widowControl/>
              <w:jc w:val="left"/>
              <w:rPr>
                <w:rFonts w:ascii="宋体" w:hAnsi="宋体" w:cs="宋体" w:hint="eastAsia"/>
                <w:color w:val="000000"/>
                <w:kern w:val="0"/>
                <w:sz w:val="20"/>
                <w:szCs w:val="20"/>
              </w:rPr>
            </w:pPr>
          </w:p>
        </w:tc>
        <w:tc>
          <w:tcPr>
            <w:tcW w:w="4733" w:type="dxa"/>
            <w:gridSpan w:val="6"/>
            <w:tcBorders>
              <w:top w:val="single" w:sz="4" w:space="0" w:color="000000"/>
              <w:left w:val="single" w:sz="4" w:space="0" w:color="000000"/>
              <w:bottom w:val="single" w:sz="4" w:space="0" w:color="000000"/>
              <w:right w:val="single" w:sz="4" w:space="0" w:color="000000"/>
            </w:tcBorders>
            <w:shd w:val="clear" w:color="auto" w:fill="auto"/>
          </w:tcPr>
          <w:p w14:paraId="76299092" w14:textId="09E89F7A"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本项目拟投入64.07万元用于医疗卫生机构能力建设，主要建设内容为：升级改造生物安全二级实验室，完成装饰装修240平方米，升级电气系统，建设焚烧</w:t>
            </w:r>
            <w:r>
              <w:rPr>
                <w:rFonts w:ascii="宋体" w:hAnsi="宋体" w:cs="宋体" w:hint="eastAsia"/>
                <w:color w:val="000000"/>
                <w:kern w:val="0"/>
                <w:sz w:val="20"/>
                <w:szCs w:val="20"/>
              </w:rPr>
              <w:lastRenderedPageBreak/>
              <w:t>炉间，并配置相关设备，计划于2023年12月31日前完工。通过本项目的实施，完成昌吉市鼠疫监测实验室区域内宿主动物监测、媒介监测、病原学及血清学监测，主动监测、系统收集人间和动物间鼠疫的相关信息，尽早发现</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，及时采取控制措施，防止</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的蔓延与流行，掌握</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的动态和趋势，为鼠疫的预测预警和制定防治对策提供科学依据，使受益居民满意度达到90%。</w:t>
            </w:r>
          </w:p>
        </w:tc>
        <w:tc>
          <w:tcPr>
            <w:tcW w:w="3151" w:type="dxa"/>
            <w:gridSpan w:val="7"/>
            <w:tcBorders>
              <w:top w:val="single" w:sz="4" w:space="0" w:color="000000"/>
              <w:left w:val="single" w:sz="4" w:space="0" w:color="000000"/>
              <w:bottom w:val="single" w:sz="4" w:space="0" w:color="000000"/>
              <w:right w:val="single" w:sz="4" w:space="0" w:color="000000"/>
            </w:tcBorders>
            <w:shd w:val="clear" w:color="auto" w:fill="auto"/>
          </w:tcPr>
          <w:p w14:paraId="339C177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本项目已投入64.07万元用于医疗卫生机构能力建设，完成鼠疫实验升级改造面积240平方米，实验</w:t>
            </w:r>
            <w:r>
              <w:rPr>
                <w:rFonts w:ascii="宋体" w:hAnsi="宋体" w:cs="宋体" w:hint="eastAsia"/>
                <w:color w:val="000000"/>
                <w:kern w:val="0"/>
                <w:sz w:val="20"/>
                <w:szCs w:val="20"/>
              </w:rPr>
              <w:lastRenderedPageBreak/>
              <w:t>室安全升级级别较上年提升10%以上，无生物安全事故，并进行了生物安全实验室备案。</w:t>
            </w:r>
          </w:p>
        </w:tc>
      </w:tr>
      <w:tr w:rsidR="0070077D" w14:paraId="58247665"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789209"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8745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935DA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7CE2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16AEF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430C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3BC6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3754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1FD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32CA1FCD"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9DEF030"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8B11FB4" w14:textId="77777777" w:rsidR="0070077D" w:rsidRDefault="0070077D">
            <w:pPr>
              <w:widowControl/>
              <w:jc w:val="left"/>
              <w:rPr>
                <w:rFonts w:ascii="宋体" w:hAnsi="宋体" w:cs="宋体" w:hint="eastAsia"/>
                <w:color w:val="000000"/>
                <w:kern w:val="0"/>
                <w:sz w:val="20"/>
                <w:szCs w:val="20"/>
              </w:rPr>
            </w:pPr>
          </w:p>
        </w:tc>
        <w:tc>
          <w:tcPr>
            <w:tcW w:w="1476" w:type="dxa"/>
            <w:gridSpan w:val="2"/>
            <w:vMerge/>
            <w:tcBorders>
              <w:top w:val="single" w:sz="4" w:space="0" w:color="000000"/>
              <w:left w:val="single" w:sz="4" w:space="0" w:color="000000"/>
              <w:bottom w:val="single" w:sz="4" w:space="0" w:color="000000"/>
              <w:right w:val="single" w:sz="4" w:space="0" w:color="000000"/>
            </w:tcBorders>
            <w:vAlign w:val="center"/>
          </w:tcPr>
          <w:p w14:paraId="4E1A140E" w14:textId="77777777" w:rsidR="0070077D" w:rsidRDefault="0070077D">
            <w:pPr>
              <w:widowControl/>
              <w:jc w:val="left"/>
              <w:rPr>
                <w:rFonts w:ascii="宋体" w:hAnsi="宋体" w:cs="宋体" w:hint="eastAsia"/>
                <w:color w:val="000000"/>
                <w:kern w:val="0"/>
                <w:sz w:val="20"/>
                <w:szCs w:val="20"/>
              </w:rPr>
            </w:pPr>
          </w:p>
        </w:tc>
        <w:tc>
          <w:tcPr>
            <w:tcW w:w="1656" w:type="dxa"/>
            <w:gridSpan w:val="2"/>
            <w:vMerge/>
            <w:tcBorders>
              <w:top w:val="single" w:sz="4" w:space="0" w:color="000000"/>
              <w:left w:val="single" w:sz="4" w:space="0" w:color="000000"/>
              <w:bottom w:val="single" w:sz="4" w:space="0" w:color="000000"/>
              <w:right w:val="single" w:sz="4" w:space="0" w:color="000000"/>
            </w:tcBorders>
            <w:vAlign w:val="center"/>
          </w:tcPr>
          <w:p w14:paraId="59804ADB" w14:textId="77777777" w:rsidR="0070077D" w:rsidRDefault="0070077D">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29C4915F" w14:textId="77777777" w:rsidR="0070077D" w:rsidRDefault="0070077D">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7509ACDF" w14:textId="77777777" w:rsidR="0070077D" w:rsidRDefault="0070077D">
            <w:pPr>
              <w:widowControl/>
              <w:jc w:val="left"/>
              <w:rPr>
                <w:rFonts w:ascii="宋体" w:hAnsi="宋体" w:cs="宋体" w:hint="eastAsia"/>
                <w:color w:val="000000"/>
                <w:kern w:val="0"/>
                <w:sz w:val="20"/>
                <w:szCs w:val="20"/>
              </w:rPr>
            </w:pPr>
          </w:p>
        </w:tc>
        <w:tc>
          <w:tcPr>
            <w:tcW w:w="515" w:type="dxa"/>
            <w:gridSpan w:val="2"/>
            <w:vMerge/>
            <w:tcBorders>
              <w:top w:val="single" w:sz="4" w:space="0" w:color="000000"/>
              <w:left w:val="single" w:sz="4" w:space="0" w:color="000000"/>
              <w:bottom w:val="single" w:sz="4" w:space="0" w:color="000000"/>
              <w:right w:val="single" w:sz="4" w:space="0" w:color="000000"/>
            </w:tcBorders>
            <w:vAlign w:val="center"/>
          </w:tcPr>
          <w:p w14:paraId="0F39CC2B" w14:textId="77777777" w:rsidR="0070077D" w:rsidRDefault="0070077D">
            <w:pPr>
              <w:widowControl/>
              <w:jc w:val="left"/>
              <w:rPr>
                <w:rFonts w:ascii="宋体" w:hAnsi="宋体" w:cs="宋体" w:hint="eastAsia"/>
                <w:color w:val="000000"/>
                <w:kern w:val="0"/>
                <w:sz w:val="20"/>
                <w:szCs w:val="20"/>
              </w:rPr>
            </w:pPr>
          </w:p>
        </w:tc>
        <w:tc>
          <w:tcPr>
            <w:tcW w:w="736" w:type="dxa"/>
            <w:gridSpan w:val="2"/>
            <w:vMerge/>
            <w:tcBorders>
              <w:top w:val="single" w:sz="4" w:space="0" w:color="000000"/>
              <w:left w:val="single" w:sz="4" w:space="0" w:color="000000"/>
              <w:bottom w:val="single" w:sz="4" w:space="0" w:color="000000"/>
              <w:right w:val="single" w:sz="4" w:space="0" w:color="000000"/>
            </w:tcBorders>
            <w:vAlign w:val="center"/>
          </w:tcPr>
          <w:p w14:paraId="375A497D" w14:textId="77777777" w:rsidR="0070077D" w:rsidRDefault="0070077D">
            <w:pPr>
              <w:widowControl/>
              <w:jc w:val="left"/>
              <w:rPr>
                <w:rFonts w:ascii="宋体" w:hAnsi="宋体" w:cs="宋体" w:hint="eastAsia"/>
                <w:color w:val="000000"/>
                <w:kern w:val="0"/>
                <w:sz w:val="20"/>
                <w:szCs w:val="20"/>
              </w:rPr>
            </w:pPr>
          </w:p>
        </w:tc>
        <w:tc>
          <w:tcPr>
            <w:tcW w:w="1084" w:type="dxa"/>
            <w:gridSpan w:val="2"/>
            <w:vMerge/>
            <w:tcBorders>
              <w:top w:val="single" w:sz="4" w:space="0" w:color="000000"/>
              <w:left w:val="single" w:sz="4" w:space="0" w:color="000000"/>
              <w:bottom w:val="single" w:sz="4" w:space="0" w:color="000000"/>
              <w:right w:val="single" w:sz="4" w:space="0" w:color="000000"/>
            </w:tcBorders>
            <w:vAlign w:val="center"/>
          </w:tcPr>
          <w:p w14:paraId="1DC21F46"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B367242" w14:textId="77777777" w:rsidR="0070077D" w:rsidRDefault="0070077D">
            <w:pPr>
              <w:widowControl/>
              <w:jc w:val="center"/>
              <w:rPr>
                <w:rFonts w:ascii="宋体" w:hAnsi="宋体" w:cs="宋体" w:hint="eastAsia"/>
                <w:color w:val="000000"/>
                <w:kern w:val="0"/>
                <w:sz w:val="20"/>
                <w:szCs w:val="20"/>
              </w:rPr>
            </w:pPr>
          </w:p>
        </w:tc>
      </w:tr>
      <w:tr w:rsidR="0070077D" w14:paraId="59E04A9C"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32BC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73DA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8C4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9E2D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实验室升级改造面积</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0568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=240平方米</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36B2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=250平方米</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9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B1A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466D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DFACEE7" w14:textId="77777777" w:rsidR="0070077D" w:rsidRDefault="0070077D">
            <w:pPr>
              <w:widowControl/>
              <w:jc w:val="left"/>
              <w:rPr>
                <w:rFonts w:eastAsia="Times New Roman"/>
                <w:kern w:val="0"/>
                <w:sz w:val="20"/>
                <w:szCs w:val="20"/>
              </w:rPr>
            </w:pPr>
          </w:p>
        </w:tc>
      </w:tr>
      <w:tr w:rsidR="0070077D" w14:paraId="0546FA6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C9B229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68A74CA"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F27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9829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实验室安全级别较上年提升比例</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36F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D99A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C575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E62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3180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D3CEC6D" w14:textId="77777777" w:rsidR="0070077D" w:rsidRDefault="0070077D">
            <w:pPr>
              <w:widowControl/>
              <w:jc w:val="left"/>
              <w:rPr>
                <w:rFonts w:eastAsia="Times New Roman"/>
                <w:kern w:val="0"/>
                <w:sz w:val="20"/>
                <w:szCs w:val="20"/>
              </w:rPr>
            </w:pPr>
          </w:p>
        </w:tc>
      </w:tr>
      <w:tr w:rsidR="0070077D" w14:paraId="66BD1BE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F01DF7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5E7D1F1"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DFD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CD6E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生物安全事故发生率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E70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125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A826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EDD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1898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2D594DF" w14:textId="77777777" w:rsidR="0070077D" w:rsidRDefault="0070077D">
            <w:pPr>
              <w:widowControl/>
              <w:jc w:val="left"/>
              <w:rPr>
                <w:rFonts w:eastAsia="Times New Roman"/>
                <w:kern w:val="0"/>
                <w:sz w:val="20"/>
                <w:szCs w:val="20"/>
              </w:rPr>
            </w:pPr>
          </w:p>
        </w:tc>
      </w:tr>
      <w:tr w:rsidR="0070077D" w14:paraId="6A9F5F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E39B0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9BEFA90"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F47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7DC6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EBB2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D89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DEDDE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F42B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10C1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2AAB99D" w14:textId="77777777" w:rsidR="0070077D" w:rsidRDefault="0070077D">
            <w:pPr>
              <w:widowControl/>
              <w:jc w:val="left"/>
              <w:rPr>
                <w:rFonts w:eastAsia="Times New Roman"/>
                <w:kern w:val="0"/>
                <w:sz w:val="20"/>
                <w:szCs w:val="20"/>
              </w:rPr>
            </w:pPr>
          </w:p>
        </w:tc>
      </w:tr>
      <w:tr w:rsidR="0070077D" w14:paraId="59900AE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F2FE129"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ADDDF79"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30F4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E0D6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516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AEC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1FCC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F9FE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B0F0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26D6388" w14:textId="77777777" w:rsidR="0070077D" w:rsidRDefault="0070077D">
            <w:pPr>
              <w:widowControl/>
              <w:jc w:val="left"/>
              <w:rPr>
                <w:rFonts w:eastAsia="Times New Roman"/>
                <w:kern w:val="0"/>
                <w:sz w:val="20"/>
                <w:szCs w:val="20"/>
              </w:rPr>
            </w:pPr>
          </w:p>
        </w:tc>
      </w:tr>
      <w:tr w:rsidR="0070077D" w14:paraId="70035C8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5FF5075"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BE5AB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BF4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B006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鼠防点实验室改造及仪器设备购置</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B87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&lt;=61.83万元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80F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=61.83万元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2FC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9AC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B402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937E2C3" w14:textId="77777777" w:rsidR="0070077D" w:rsidRDefault="0070077D">
            <w:pPr>
              <w:widowControl/>
              <w:jc w:val="left"/>
              <w:rPr>
                <w:rFonts w:eastAsia="Times New Roman"/>
                <w:kern w:val="0"/>
                <w:sz w:val="20"/>
                <w:szCs w:val="20"/>
              </w:rPr>
            </w:pPr>
          </w:p>
        </w:tc>
      </w:tr>
      <w:tr w:rsidR="0070077D" w14:paraId="5DC28AC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C02AE6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DE92772"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AF0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FE69D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人员培训工作经费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F1A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&lt;=2.24万元</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EC51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=2.24万元</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CEE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060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9951F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3E971E0" w14:textId="77777777" w:rsidR="0070077D" w:rsidRDefault="0070077D">
            <w:pPr>
              <w:widowControl/>
              <w:jc w:val="left"/>
              <w:rPr>
                <w:rFonts w:eastAsia="Times New Roman"/>
                <w:kern w:val="0"/>
                <w:sz w:val="20"/>
                <w:szCs w:val="20"/>
              </w:rPr>
            </w:pPr>
          </w:p>
        </w:tc>
      </w:tr>
      <w:tr w:rsidR="0070077D" w14:paraId="7214F7F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5387A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E87FFD1"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DA8D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38851"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14C17"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0DED5" w14:textId="77777777" w:rsidR="0070077D" w:rsidRDefault="0070077D">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14801"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411CC" w14:textId="77777777" w:rsidR="0070077D" w:rsidRDefault="0070077D">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BAB3B" w14:textId="77777777" w:rsidR="0070077D" w:rsidRDefault="0070077D">
            <w:pPr>
              <w:widowControl/>
              <w:jc w:val="center"/>
              <w:rPr>
                <w:rFonts w:eastAsia="Times New Roman"/>
                <w:kern w:val="0"/>
                <w:sz w:val="20"/>
                <w:szCs w:val="20"/>
              </w:rPr>
            </w:pPr>
          </w:p>
        </w:tc>
        <w:tc>
          <w:tcPr>
            <w:tcW w:w="222" w:type="dxa"/>
            <w:vAlign w:val="center"/>
          </w:tcPr>
          <w:p w14:paraId="38C4D465" w14:textId="77777777" w:rsidR="0070077D" w:rsidRDefault="0070077D">
            <w:pPr>
              <w:widowControl/>
              <w:jc w:val="left"/>
              <w:rPr>
                <w:rFonts w:eastAsia="Times New Roman"/>
                <w:kern w:val="0"/>
                <w:sz w:val="20"/>
                <w:szCs w:val="20"/>
              </w:rPr>
            </w:pPr>
          </w:p>
        </w:tc>
      </w:tr>
      <w:tr w:rsidR="0070077D" w14:paraId="6F6AC8D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97A81D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BD3381E"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1CC72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08DAA"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8794"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903EB" w14:textId="77777777" w:rsidR="0070077D" w:rsidRDefault="0070077D">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82F54"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9C8501" w14:textId="77777777" w:rsidR="0070077D" w:rsidRDefault="0070077D">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A748E3" w14:textId="77777777" w:rsidR="0070077D" w:rsidRDefault="0070077D">
            <w:pPr>
              <w:widowControl/>
              <w:jc w:val="center"/>
              <w:rPr>
                <w:rFonts w:eastAsia="Times New Roman"/>
                <w:kern w:val="0"/>
                <w:sz w:val="20"/>
                <w:szCs w:val="20"/>
              </w:rPr>
            </w:pPr>
          </w:p>
        </w:tc>
        <w:tc>
          <w:tcPr>
            <w:tcW w:w="222" w:type="dxa"/>
            <w:vAlign w:val="center"/>
          </w:tcPr>
          <w:p w14:paraId="2AA3F7EB" w14:textId="77777777" w:rsidR="0070077D" w:rsidRDefault="0070077D">
            <w:pPr>
              <w:widowControl/>
              <w:jc w:val="left"/>
              <w:rPr>
                <w:rFonts w:eastAsia="Times New Roman"/>
                <w:kern w:val="0"/>
                <w:sz w:val="20"/>
                <w:szCs w:val="20"/>
              </w:rPr>
            </w:pPr>
          </w:p>
        </w:tc>
      </w:tr>
      <w:tr w:rsidR="0070077D" w14:paraId="4521204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A7AB1B"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5C24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82F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22EF2"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FA24D"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23A24" w14:textId="77777777" w:rsidR="0070077D" w:rsidRDefault="0070077D">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D4C92"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F608C" w14:textId="77777777" w:rsidR="0070077D" w:rsidRDefault="0070077D">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796BA" w14:textId="77777777" w:rsidR="0070077D" w:rsidRDefault="0070077D">
            <w:pPr>
              <w:widowControl/>
              <w:jc w:val="center"/>
              <w:rPr>
                <w:rFonts w:eastAsia="Times New Roman"/>
                <w:kern w:val="0"/>
                <w:sz w:val="20"/>
                <w:szCs w:val="20"/>
              </w:rPr>
            </w:pPr>
          </w:p>
        </w:tc>
        <w:tc>
          <w:tcPr>
            <w:tcW w:w="222" w:type="dxa"/>
            <w:vAlign w:val="center"/>
          </w:tcPr>
          <w:p w14:paraId="48BE3C6E" w14:textId="77777777" w:rsidR="0070077D" w:rsidRDefault="0070077D">
            <w:pPr>
              <w:widowControl/>
              <w:jc w:val="left"/>
              <w:rPr>
                <w:rFonts w:eastAsia="Times New Roman"/>
                <w:kern w:val="0"/>
                <w:sz w:val="20"/>
                <w:szCs w:val="20"/>
              </w:rPr>
            </w:pPr>
          </w:p>
        </w:tc>
      </w:tr>
      <w:tr w:rsidR="0070077D" w14:paraId="4DE4C2A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2E109B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E3F2A05"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BC8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98EA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鼠疫防治监测点信息化水平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391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7E2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5CB3C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90A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0944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704CACC" w14:textId="77777777" w:rsidR="0070077D" w:rsidRDefault="0070077D">
            <w:pPr>
              <w:widowControl/>
              <w:jc w:val="left"/>
              <w:rPr>
                <w:rFonts w:eastAsia="Times New Roman"/>
                <w:kern w:val="0"/>
                <w:sz w:val="20"/>
                <w:szCs w:val="20"/>
              </w:rPr>
            </w:pPr>
          </w:p>
        </w:tc>
      </w:tr>
      <w:tr w:rsidR="0070077D" w14:paraId="180A3C1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C0BA87A"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64B322D" w14:textId="77777777" w:rsidR="0070077D" w:rsidRDefault="0070077D">
            <w:pPr>
              <w:widowControl/>
              <w:jc w:val="left"/>
              <w:rPr>
                <w:rFonts w:ascii="宋体" w:hAnsi="宋体" w:cs="宋体" w:hint="eastAsia"/>
                <w:color w:val="000000"/>
                <w:kern w:val="0"/>
                <w:sz w:val="20"/>
                <w:szCs w:val="20"/>
              </w:rPr>
            </w:pP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0CA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E2E5D"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59C18" w14:textId="77777777" w:rsidR="0070077D" w:rsidRDefault="0070077D">
            <w:pPr>
              <w:widowControl/>
              <w:jc w:val="left"/>
              <w:rPr>
                <w:rFonts w:eastAsia="Times New Roman"/>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23DA7" w14:textId="77777777" w:rsidR="0070077D" w:rsidRDefault="0070077D">
            <w:pPr>
              <w:widowControl/>
              <w:jc w:val="center"/>
              <w:rPr>
                <w:rFonts w:eastAsia="Times New Roman"/>
                <w:kern w:val="0"/>
                <w:sz w:val="20"/>
                <w:szCs w:val="20"/>
              </w:rPr>
            </w:pP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41019"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A8685" w14:textId="77777777" w:rsidR="0070077D" w:rsidRDefault="0070077D">
            <w:pPr>
              <w:widowControl/>
              <w:jc w:val="center"/>
              <w:rPr>
                <w:rFonts w:eastAsia="Times New Roman"/>
                <w:kern w:val="0"/>
                <w:sz w:val="20"/>
                <w:szCs w:val="20"/>
              </w:rPr>
            </w:pP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76479" w14:textId="77777777" w:rsidR="0070077D" w:rsidRDefault="0070077D">
            <w:pPr>
              <w:widowControl/>
              <w:jc w:val="center"/>
              <w:rPr>
                <w:rFonts w:eastAsia="Times New Roman"/>
                <w:kern w:val="0"/>
                <w:sz w:val="20"/>
                <w:szCs w:val="20"/>
              </w:rPr>
            </w:pPr>
          </w:p>
        </w:tc>
        <w:tc>
          <w:tcPr>
            <w:tcW w:w="222" w:type="dxa"/>
            <w:vAlign w:val="center"/>
          </w:tcPr>
          <w:p w14:paraId="63964CB9" w14:textId="77777777" w:rsidR="0070077D" w:rsidRDefault="0070077D">
            <w:pPr>
              <w:widowControl/>
              <w:jc w:val="left"/>
              <w:rPr>
                <w:rFonts w:eastAsia="Times New Roman"/>
                <w:kern w:val="0"/>
                <w:sz w:val="20"/>
                <w:szCs w:val="20"/>
              </w:rPr>
            </w:pPr>
          </w:p>
        </w:tc>
      </w:tr>
      <w:tr w:rsidR="0070077D" w14:paraId="2950AA9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AFDA87"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F52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40A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4EDB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CCD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1FB4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2460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4AB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5281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80F2D7B" w14:textId="77777777" w:rsidR="0070077D" w:rsidRDefault="0070077D">
            <w:pPr>
              <w:widowControl/>
              <w:jc w:val="left"/>
              <w:rPr>
                <w:rFonts w:eastAsia="Times New Roman"/>
                <w:kern w:val="0"/>
                <w:sz w:val="20"/>
                <w:szCs w:val="20"/>
              </w:rPr>
            </w:pPr>
          </w:p>
        </w:tc>
      </w:tr>
      <w:tr w:rsidR="0070077D" w14:paraId="175C8119" w14:textId="77777777">
        <w:trPr>
          <w:trHeight w:val="288"/>
          <w:jc w:val="center"/>
        </w:trPr>
        <w:tc>
          <w:tcPr>
            <w:tcW w:w="59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AD33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A559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4FBC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AE2B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B0985BD" w14:textId="77777777" w:rsidR="0070077D" w:rsidRDefault="0070077D">
            <w:pPr>
              <w:widowControl/>
              <w:jc w:val="left"/>
              <w:rPr>
                <w:rFonts w:eastAsia="Times New Roman"/>
                <w:kern w:val="0"/>
                <w:sz w:val="20"/>
                <w:szCs w:val="20"/>
              </w:rPr>
            </w:pPr>
          </w:p>
        </w:tc>
      </w:tr>
    </w:tbl>
    <w:p w14:paraId="52D162F7"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417"/>
        <w:gridCol w:w="1276"/>
        <w:gridCol w:w="234"/>
        <w:gridCol w:w="1016"/>
        <w:gridCol w:w="916"/>
        <w:gridCol w:w="151"/>
        <w:gridCol w:w="380"/>
        <w:gridCol w:w="172"/>
        <w:gridCol w:w="564"/>
        <w:gridCol w:w="357"/>
        <w:gridCol w:w="716"/>
        <w:gridCol w:w="222"/>
      </w:tblGrid>
      <w:tr w:rsidR="0070077D" w14:paraId="1BD6B8D6"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5CE7120"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4A52B003"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77DA5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5C04C838"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751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23165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关于提前下达2022年中央重大传染病防控经费预算的通知</w:t>
            </w:r>
          </w:p>
        </w:tc>
      </w:tr>
      <w:tr w:rsidR="0070077D" w14:paraId="1ECE002B"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1F2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4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53F4A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DCB6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8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4205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w:t>
            </w:r>
            <w:r>
              <w:rPr>
                <w:rFonts w:ascii="宋体" w:hAnsi="宋体" w:cs="宋体" w:hint="eastAsia"/>
                <w:color w:val="000000"/>
                <w:kern w:val="0"/>
                <w:sz w:val="20"/>
                <w:szCs w:val="20"/>
              </w:rPr>
              <w:lastRenderedPageBreak/>
              <w:t>中心</w:t>
            </w:r>
          </w:p>
        </w:tc>
      </w:tr>
      <w:tr w:rsidR="0070077D" w14:paraId="06FDA312"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E9438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0D40" w14:textId="77777777" w:rsidR="0070077D" w:rsidRDefault="0070077D">
            <w:pPr>
              <w:widowControl/>
              <w:jc w:val="center"/>
              <w:rPr>
                <w:rFonts w:ascii="宋体" w:hAnsi="宋体" w:cs="宋体" w:hint="eastAsia"/>
                <w:color w:val="000000"/>
                <w:kern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912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8AF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E36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DC5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1B6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F2E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4ED4B54F"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4B6592E6"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165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2F1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221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27.44</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4882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27.44</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7F9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548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61A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6615E0A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13C6B65"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0D7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4A9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B92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27.44</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68A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27.44</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BCFB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6B2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9B0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1C60CC7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7058A01D"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367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4F9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D790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395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942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468C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05D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9809193"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90D6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77D4F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D66BD8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2DBA6346"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45D5F1D" w14:textId="77777777" w:rsidR="0070077D" w:rsidRDefault="0070077D">
            <w:pPr>
              <w:widowControl/>
              <w:jc w:val="left"/>
              <w:rPr>
                <w:rFonts w:ascii="宋体" w:hAnsi="宋体" w:cs="宋体" w:hint="eastAsia"/>
                <w:color w:val="000000"/>
                <w:kern w:val="0"/>
                <w:sz w:val="20"/>
                <w:szCs w:val="20"/>
              </w:rPr>
            </w:pPr>
          </w:p>
        </w:tc>
        <w:tc>
          <w:tcPr>
            <w:tcW w:w="4628" w:type="dxa"/>
            <w:gridSpan w:val="5"/>
            <w:tcBorders>
              <w:top w:val="single" w:sz="4" w:space="0" w:color="000000"/>
              <w:left w:val="single" w:sz="4" w:space="0" w:color="000000"/>
              <w:bottom w:val="single" w:sz="4" w:space="0" w:color="000000"/>
              <w:right w:val="single" w:sz="4" w:space="0" w:color="000000"/>
            </w:tcBorders>
            <w:shd w:val="clear" w:color="auto" w:fill="auto"/>
          </w:tcPr>
          <w:p w14:paraId="2D16A38B" w14:textId="772D25AA"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计划投资27.44万元，用于重大疾病防治。通过本项目的实施，控制辖区内重大传染病发病率，遏制传播，控制结核病发病率，综合干预慢性病，防治包虫病，进行适龄儿童免疫接种，实施新冠肺炎监测，提高早期发现、早期诊断和早期治疗的比例，降低癌症的发病率和死亡率，提高癌症患者的生存率和生活质量，减轻个人和社会的肿瘤负担，降低辖区疾病风险，提高居民健康水平。提高流行区群众对各种重大疾病及其危害的知晓率，逐步培养健康的生产生活方式。使受益居民满意度达到90%。</w:t>
            </w:r>
          </w:p>
        </w:tc>
        <w:tc>
          <w:tcPr>
            <w:tcW w:w="3256" w:type="dxa"/>
            <w:gridSpan w:val="7"/>
            <w:tcBorders>
              <w:top w:val="single" w:sz="4" w:space="0" w:color="000000"/>
              <w:left w:val="single" w:sz="4" w:space="0" w:color="000000"/>
              <w:bottom w:val="single" w:sz="4" w:space="0" w:color="000000"/>
              <w:right w:val="single" w:sz="4" w:space="0" w:color="000000"/>
            </w:tcBorders>
            <w:shd w:val="clear" w:color="auto" w:fill="auto"/>
          </w:tcPr>
          <w:p w14:paraId="588CD453" w14:textId="1A0AD708"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本年已投资27.44万元，通过包虫病防治完成学生等重点人群包虫病查病1500人，家犬粪样采集检测920份，药物治疗包虫病人数12人。遏制传播，控制结核病发病率，使受益居民满意度达到90%。</w:t>
            </w:r>
          </w:p>
        </w:tc>
      </w:tr>
      <w:tr w:rsidR="0070077D" w14:paraId="53DC1FC2"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7F3637"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4FC8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C22B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5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FE19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32EA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5E31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ADCB6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610F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A610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189E892E"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BB492B"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1F2BB7B" w14:textId="77777777" w:rsidR="0070077D" w:rsidRDefault="0070077D">
            <w:pPr>
              <w:widowControl/>
              <w:jc w:val="left"/>
              <w:rPr>
                <w:rFonts w:ascii="宋体" w:hAnsi="宋体" w:cs="宋体" w:hint="eastAsia"/>
                <w:color w:val="000000"/>
                <w:kern w:val="0"/>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480F34C0" w14:textId="77777777" w:rsidR="0070077D" w:rsidRDefault="0070077D">
            <w:pPr>
              <w:widowControl/>
              <w:jc w:val="left"/>
              <w:rPr>
                <w:rFonts w:ascii="宋体" w:hAnsi="宋体" w:cs="宋体" w:hint="eastAsia"/>
                <w:color w:val="000000"/>
                <w:kern w:val="0"/>
                <w:sz w:val="20"/>
                <w:szCs w:val="20"/>
              </w:rPr>
            </w:pPr>
          </w:p>
        </w:tc>
        <w:tc>
          <w:tcPr>
            <w:tcW w:w="1510" w:type="dxa"/>
            <w:gridSpan w:val="2"/>
            <w:vMerge/>
            <w:tcBorders>
              <w:top w:val="single" w:sz="4" w:space="0" w:color="000000"/>
              <w:left w:val="single" w:sz="4" w:space="0" w:color="000000"/>
              <w:bottom w:val="single" w:sz="4" w:space="0" w:color="000000"/>
              <w:right w:val="single" w:sz="4" w:space="0" w:color="000000"/>
            </w:tcBorders>
            <w:vAlign w:val="center"/>
          </w:tcPr>
          <w:p w14:paraId="0A678624" w14:textId="77777777" w:rsidR="0070077D" w:rsidRDefault="0070077D">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4091C521" w14:textId="77777777" w:rsidR="0070077D" w:rsidRDefault="0070077D">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334469B7" w14:textId="77777777" w:rsidR="0070077D" w:rsidRDefault="0070077D">
            <w:pPr>
              <w:widowControl/>
              <w:jc w:val="left"/>
              <w:rPr>
                <w:rFonts w:ascii="宋体" w:hAnsi="宋体" w:cs="宋体" w:hint="eastAsia"/>
                <w:color w:val="000000"/>
                <w:kern w:val="0"/>
                <w:sz w:val="20"/>
                <w:szCs w:val="20"/>
              </w:rPr>
            </w:pPr>
          </w:p>
        </w:tc>
        <w:tc>
          <w:tcPr>
            <w:tcW w:w="531" w:type="dxa"/>
            <w:gridSpan w:val="2"/>
            <w:vMerge/>
            <w:tcBorders>
              <w:top w:val="single" w:sz="4" w:space="0" w:color="000000"/>
              <w:left w:val="single" w:sz="4" w:space="0" w:color="000000"/>
              <w:bottom w:val="single" w:sz="4" w:space="0" w:color="000000"/>
              <w:right w:val="single" w:sz="4" w:space="0" w:color="000000"/>
            </w:tcBorders>
            <w:vAlign w:val="center"/>
          </w:tcPr>
          <w:p w14:paraId="62986C71" w14:textId="77777777" w:rsidR="0070077D" w:rsidRDefault="0070077D">
            <w:pPr>
              <w:widowControl/>
              <w:jc w:val="left"/>
              <w:rPr>
                <w:rFonts w:ascii="宋体" w:hAnsi="宋体" w:cs="宋体" w:hint="eastAsia"/>
                <w:color w:val="000000"/>
                <w:kern w:val="0"/>
                <w:sz w:val="20"/>
                <w:szCs w:val="20"/>
              </w:rPr>
            </w:pPr>
          </w:p>
        </w:tc>
        <w:tc>
          <w:tcPr>
            <w:tcW w:w="736" w:type="dxa"/>
            <w:gridSpan w:val="2"/>
            <w:vMerge/>
            <w:tcBorders>
              <w:top w:val="single" w:sz="4" w:space="0" w:color="000000"/>
              <w:left w:val="single" w:sz="4" w:space="0" w:color="000000"/>
              <w:bottom w:val="single" w:sz="4" w:space="0" w:color="000000"/>
              <w:right w:val="single" w:sz="4" w:space="0" w:color="000000"/>
            </w:tcBorders>
            <w:vAlign w:val="center"/>
          </w:tcPr>
          <w:p w14:paraId="0C851886" w14:textId="77777777" w:rsidR="0070077D" w:rsidRDefault="0070077D">
            <w:pPr>
              <w:widowControl/>
              <w:jc w:val="left"/>
              <w:rPr>
                <w:rFonts w:ascii="宋体" w:hAnsi="宋体" w:cs="宋体" w:hint="eastAsia"/>
                <w:color w:val="000000"/>
                <w:kern w:val="0"/>
                <w:sz w:val="20"/>
                <w:szCs w:val="20"/>
              </w:rPr>
            </w:pPr>
          </w:p>
        </w:tc>
        <w:tc>
          <w:tcPr>
            <w:tcW w:w="1073" w:type="dxa"/>
            <w:gridSpan w:val="2"/>
            <w:vMerge/>
            <w:tcBorders>
              <w:top w:val="single" w:sz="4" w:space="0" w:color="000000"/>
              <w:left w:val="single" w:sz="4" w:space="0" w:color="000000"/>
              <w:bottom w:val="single" w:sz="4" w:space="0" w:color="000000"/>
              <w:right w:val="single" w:sz="4" w:space="0" w:color="000000"/>
            </w:tcBorders>
            <w:vAlign w:val="center"/>
          </w:tcPr>
          <w:p w14:paraId="690A8E9D"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50E173E" w14:textId="77777777" w:rsidR="0070077D" w:rsidRDefault="0070077D">
            <w:pPr>
              <w:widowControl/>
              <w:jc w:val="center"/>
              <w:rPr>
                <w:rFonts w:ascii="宋体" w:hAnsi="宋体" w:cs="宋体" w:hint="eastAsia"/>
                <w:color w:val="000000"/>
                <w:kern w:val="0"/>
                <w:sz w:val="20"/>
                <w:szCs w:val="20"/>
              </w:rPr>
            </w:pPr>
          </w:p>
        </w:tc>
      </w:tr>
      <w:tr w:rsidR="0070077D" w14:paraId="56FC5C47"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0173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B965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6A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6EA0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城市癌症早诊早治项目覆盖人口任务数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D46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&gt;=10000人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EC6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=10631人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1020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AEC4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C0A24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D1E1AF2" w14:textId="77777777" w:rsidR="0070077D" w:rsidRDefault="0070077D">
            <w:pPr>
              <w:widowControl/>
              <w:jc w:val="left"/>
              <w:rPr>
                <w:rFonts w:eastAsia="Times New Roman"/>
                <w:kern w:val="0"/>
                <w:sz w:val="20"/>
                <w:szCs w:val="20"/>
              </w:rPr>
            </w:pPr>
          </w:p>
        </w:tc>
      </w:tr>
      <w:tr w:rsidR="0070077D" w14:paraId="2B43E44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A6CE9A2"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F4BBD86"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297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A5BC3" w14:textId="2CE81384"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抗体筛查人数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F39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&gt;=250000人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F37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=308249人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379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855B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5.37</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C63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本年我中心工作人员吸取上年教训，及早实施项目，此项指标超额完成。</w:t>
            </w:r>
          </w:p>
        </w:tc>
        <w:tc>
          <w:tcPr>
            <w:tcW w:w="222" w:type="dxa"/>
            <w:vAlign w:val="center"/>
          </w:tcPr>
          <w:p w14:paraId="657A98C7" w14:textId="77777777" w:rsidR="0070077D" w:rsidRDefault="0070077D">
            <w:pPr>
              <w:widowControl/>
              <w:jc w:val="left"/>
              <w:rPr>
                <w:rFonts w:eastAsia="Times New Roman"/>
                <w:kern w:val="0"/>
                <w:sz w:val="20"/>
                <w:szCs w:val="20"/>
              </w:rPr>
            </w:pPr>
          </w:p>
        </w:tc>
      </w:tr>
      <w:tr w:rsidR="0070077D" w14:paraId="5F9CBEC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997DC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97A995A"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E0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CEB3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心血管病高危病人初筛任务数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7A6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&gt;=400人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36F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=1109人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7BC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5B96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682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年初目标为自治区疾控中心下发，我中心结合本地实际情况超额完成任务</w:t>
            </w:r>
          </w:p>
        </w:tc>
        <w:tc>
          <w:tcPr>
            <w:tcW w:w="222" w:type="dxa"/>
            <w:vAlign w:val="center"/>
          </w:tcPr>
          <w:p w14:paraId="1DA1B4AB" w14:textId="77777777" w:rsidR="0070077D" w:rsidRDefault="0070077D">
            <w:pPr>
              <w:widowControl/>
              <w:jc w:val="left"/>
              <w:rPr>
                <w:rFonts w:eastAsia="Times New Roman"/>
                <w:kern w:val="0"/>
                <w:sz w:val="20"/>
                <w:szCs w:val="20"/>
              </w:rPr>
            </w:pPr>
          </w:p>
        </w:tc>
      </w:tr>
      <w:tr w:rsidR="0070077D" w14:paraId="1C331E3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502DD7"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DFB5E81"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56D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5850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往心血管病高危对象随访数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D60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&gt;=2056人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2550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=3495人</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D44C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8A80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680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昌吉市心血管病人</w:t>
            </w:r>
            <w:r>
              <w:rPr>
                <w:rFonts w:ascii="宋体" w:hAnsi="宋体" w:cs="宋体" w:hint="eastAsia"/>
                <w:color w:val="000000"/>
                <w:kern w:val="0"/>
                <w:sz w:val="20"/>
                <w:szCs w:val="20"/>
              </w:rPr>
              <w:lastRenderedPageBreak/>
              <w:t>较多，随访人数超额完成</w:t>
            </w:r>
          </w:p>
        </w:tc>
        <w:tc>
          <w:tcPr>
            <w:tcW w:w="222" w:type="dxa"/>
            <w:vAlign w:val="center"/>
          </w:tcPr>
          <w:p w14:paraId="6B4A4B2E" w14:textId="77777777" w:rsidR="0070077D" w:rsidRDefault="0070077D">
            <w:pPr>
              <w:widowControl/>
              <w:jc w:val="left"/>
              <w:rPr>
                <w:rFonts w:eastAsia="Times New Roman"/>
                <w:kern w:val="0"/>
                <w:sz w:val="20"/>
                <w:szCs w:val="20"/>
              </w:rPr>
            </w:pPr>
          </w:p>
        </w:tc>
      </w:tr>
      <w:tr w:rsidR="0070077D" w14:paraId="2724C2A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01B239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C30F1C7"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859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9E6A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1DA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781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66E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3C4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D7FE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860DDAB" w14:textId="77777777" w:rsidR="0070077D" w:rsidRDefault="0070077D">
            <w:pPr>
              <w:widowControl/>
              <w:jc w:val="left"/>
              <w:rPr>
                <w:rFonts w:eastAsia="Times New Roman"/>
                <w:kern w:val="0"/>
                <w:sz w:val="20"/>
                <w:szCs w:val="20"/>
              </w:rPr>
            </w:pPr>
          </w:p>
        </w:tc>
      </w:tr>
      <w:tr w:rsidR="0070077D" w14:paraId="3E000C8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84CA98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0119676"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5F9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5160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0F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FD1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5CB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D69E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4100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E084306" w14:textId="77777777" w:rsidR="0070077D" w:rsidRDefault="0070077D">
            <w:pPr>
              <w:widowControl/>
              <w:jc w:val="left"/>
              <w:rPr>
                <w:rFonts w:eastAsia="Times New Roman"/>
                <w:kern w:val="0"/>
                <w:sz w:val="20"/>
                <w:szCs w:val="20"/>
              </w:rPr>
            </w:pPr>
          </w:p>
        </w:tc>
      </w:tr>
      <w:tr w:rsidR="0070077D" w14:paraId="224054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2ED7E99"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1E68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CBA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45520" w14:textId="5E417EFA"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防治项目经费</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259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&lt;=1.18万元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942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=1.18万元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A21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743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B93D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134662C" w14:textId="77777777" w:rsidR="0070077D" w:rsidRDefault="0070077D">
            <w:pPr>
              <w:widowControl/>
              <w:jc w:val="left"/>
              <w:rPr>
                <w:rFonts w:eastAsia="Times New Roman"/>
                <w:kern w:val="0"/>
                <w:sz w:val="20"/>
                <w:szCs w:val="20"/>
              </w:rPr>
            </w:pPr>
          </w:p>
        </w:tc>
      </w:tr>
      <w:tr w:rsidR="0070077D" w14:paraId="2534243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E8D5BA"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75C0295"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BE8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4451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慢性病防治项目经费</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B27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&lt;=1.67万元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96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=1.67万元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C680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01B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53B5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8F11EB8" w14:textId="77777777" w:rsidR="0070077D" w:rsidRDefault="0070077D">
            <w:pPr>
              <w:widowControl/>
              <w:jc w:val="left"/>
              <w:rPr>
                <w:rFonts w:eastAsia="Times New Roman"/>
                <w:kern w:val="0"/>
                <w:sz w:val="20"/>
                <w:szCs w:val="20"/>
              </w:rPr>
            </w:pPr>
          </w:p>
        </w:tc>
      </w:tr>
      <w:tr w:rsidR="0070077D" w14:paraId="4C14E2F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C5EA56D"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5FD3711"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653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69FC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包虫病防治项目经费</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CFB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&lt;=24.59万元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6EB9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=24.59万元</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82A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0E1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4656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A21C1CF" w14:textId="77777777" w:rsidR="0070077D" w:rsidRDefault="0070077D">
            <w:pPr>
              <w:widowControl/>
              <w:jc w:val="left"/>
              <w:rPr>
                <w:rFonts w:eastAsia="Times New Roman"/>
                <w:kern w:val="0"/>
                <w:sz w:val="20"/>
                <w:szCs w:val="20"/>
              </w:rPr>
            </w:pPr>
          </w:p>
        </w:tc>
      </w:tr>
      <w:tr w:rsidR="0070077D" w14:paraId="326BCC9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852E8A1"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FB3415A"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F03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44452"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DF47A"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8BB5E" w14:textId="77777777" w:rsidR="0070077D" w:rsidRDefault="0070077D">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8F730"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6FD7F5" w14:textId="77777777" w:rsidR="0070077D" w:rsidRDefault="0070077D">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CC505" w14:textId="77777777" w:rsidR="0070077D" w:rsidRDefault="0070077D">
            <w:pPr>
              <w:widowControl/>
              <w:jc w:val="center"/>
              <w:rPr>
                <w:rFonts w:eastAsia="Times New Roman"/>
                <w:kern w:val="0"/>
                <w:sz w:val="20"/>
                <w:szCs w:val="20"/>
              </w:rPr>
            </w:pPr>
          </w:p>
        </w:tc>
        <w:tc>
          <w:tcPr>
            <w:tcW w:w="222" w:type="dxa"/>
            <w:vAlign w:val="center"/>
          </w:tcPr>
          <w:p w14:paraId="53DF23C3" w14:textId="77777777" w:rsidR="0070077D" w:rsidRDefault="0070077D">
            <w:pPr>
              <w:widowControl/>
              <w:jc w:val="left"/>
              <w:rPr>
                <w:rFonts w:eastAsia="Times New Roman"/>
                <w:kern w:val="0"/>
                <w:sz w:val="20"/>
                <w:szCs w:val="20"/>
              </w:rPr>
            </w:pPr>
          </w:p>
        </w:tc>
      </w:tr>
      <w:tr w:rsidR="0070077D" w14:paraId="44946C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C9504D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BE77E3A"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253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9C726"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9A497"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C2000" w14:textId="77777777" w:rsidR="0070077D" w:rsidRDefault="0070077D">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4969D"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2CD1F" w14:textId="77777777" w:rsidR="0070077D" w:rsidRDefault="0070077D">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3C7B2" w14:textId="77777777" w:rsidR="0070077D" w:rsidRDefault="0070077D">
            <w:pPr>
              <w:widowControl/>
              <w:jc w:val="center"/>
              <w:rPr>
                <w:rFonts w:eastAsia="Times New Roman"/>
                <w:kern w:val="0"/>
                <w:sz w:val="20"/>
                <w:szCs w:val="20"/>
              </w:rPr>
            </w:pPr>
          </w:p>
        </w:tc>
        <w:tc>
          <w:tcPr>
            <w:tcW w:w="222" w:type="dxa"/>
            <w:vAlign w:val="center"/>
          </w:tcPr>
          <w:p w14:paraId="0CD0E2AB" w14:textId="77777777" w:rsidR="0070077D" w:rsidRDefault="0070077D">
            <w:pPr>
              <w:widowControl/>
              <w:jc w:val="left"/>
              <w:rPr>
                <w:rFonts w:eastAsia="Times New Roman"/>
                <w:kern w:val="0"/>
                <w:sz w:val="20"/>
                <w:szCs w:val="20"/>
              </w:rPr>
            </w:pPr>
          </w:p>
        </w:tc>
      </w:tr>
      <w:tr w:rsidR="0070077D" w14:paraId="784B7F1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D23796C"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F5D5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F15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2C549"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6D7E"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04AE0" w14:textId="77777777" w:rsidR="0070077D" w:rsidRDefault="0070077D">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52D84"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01F5D" w14:textId="77777777" w:rsidR="0070077D" w:rsidRDefault="0070077D">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FDEC6" w14:textId="77777777" w:rsidR="0070077D" w:rsidRDefault="0070077D">
            <w:pPr>
              <w:widowControl/>
              <w:jc w:val="center"/>
              <w:rPr>
                <w:rFonts w:eastAsia="Times New Roman"/>
                <w:kern w:val="0"/>
                <w:sz w:val="20"/>
                <w:szCs w:val="20"/>
              </w:rPr>
            </w:pPr>
          </w:p>
        </w:tc>
        <w:tc>
          <w:tcPr>
            <w:tcW w:w="222" w:type="dxa"/>
            <w:vAlign w:val="center"/>
          </w:tcPr>
          <w:p w14:paraId="7B61F6F1" w14:textId="77777777" w:rsidR="0070077D" w:rsidRDefault="0070077D">
            <w:pPr>
              <w:widowControl/>
              <w:jc w:val="left"/>
              <w:rPr>
                <w:rFonts w:eastAsia="Times New Roman"/>
                <w:kern w:val="0"/>
                <w:sz w:val="20"/>
                <w:szCs w:val="20"/>
              </w:rPr>
            </w:pPr>
          </w:p>
        </w:tc>
      </w:tr>
      <w:tr w:rsidR="0070077D" w14:paraId="0CCAFF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3569F3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D2609EC"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764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82E9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重大传染病防控措施及时有效</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01C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及时有限</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DF16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121A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6582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FB10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966EE26" w14:textId="77777777" w:rsidR="0070077D" w:rsidRDefault="0070077D">
            <w:pPr>
              <w:widowControl/>
              <w:jc w:val="left"/>
              <w:rPr>
                <w:rFonts w:eastAsia="Times New Roman"/>
                <w:kern w:val="0"/>
                <w:sz w:val="20"/>
                <w:szCs w:val="20"/>
              </w:rPr>
            </w:pPr>
          </w:p>
        </w:tc>
      </w:tr>
      <w:tr w:rsidR="0070077D" w14:paraId="51151B3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2C30BD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FAA5128"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856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50142"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DFE0B"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7C743" w14:textId="77777777" w:rsidR="0070077D" w:rsidRDefault="0070077D">
            <w:pPr>
              <w:widowControl/>
              <w:jc w:val="center"/>
              <w:rPr>
                <w:rFonts w:eastAsia="Times New Roman"/>
                <w:kern w:val="0"/>
                <w:sz w:val="20"/>
                <w:szCs w:val="20"/>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411F4" w14:textId="77777777" w:rsidR="0070077D" w:rsidRDefault="0070077D">
            <w:pPr>
              <w:widowControl/>
              <w:jc w:val="center"/>
              <w:rPr>
                <w:rFonts w:eastAsia="Times New Roman"/>
                <w:kern w:val="0"/>
                <w:sz w:val="20"/>
                <w:szCs w:val="20"/>
              </w:rPr>
            </w:pP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51BBD1" w14:textId="77777777" w:rsidR="0070077D" w:rsidRDefault="0070077D">
            <w:pPr>
              <w:widowControl/>
              <w:jc w:val="center"/>
              <w:rPr>
                <w:rFonts w:eastAsia="Times New Roman"/>
                <w:kern w:val="0"/>
                <w:sz w:val="20"/>
                <w:szCs w:val="20"/>
              </w:rPr>
            </w:pP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F3CA2" w14:textId="77777777" w:rsidR="0070077D" w:rsidRDefault="0070077D">
            <w:pPr>
              <w:widowControl/>
              <w:jc w:val="center"/>
              <w:rPr>
                <w:rFonts w:eastAsia="Times New Roman"/>
                <w:kern w:val="0"/>
                <w:sz w:val="20"/>
                <w:szCs w:val="20"/>
              </w:rPr>
            </w:pPr>
          </w:p>
        </w:tc>
        <w:tc>
          <w:tcPr>
            <w:tcW w:w="222" w:type="dxa"/>
            <w:vAlign w:val="center"/>
          </w:tcPr>
          <w:p w14:paraId="2AE5E87F" w14:textId="77777777" w:rsidR="0070077D" w:rsidRDefault="0070077D">
            <w:pPr>
              <w:widowControl/>
              <w:jc w:val="left"/>
              <w:rPr>
                <w:rFonts w:eastAsia="Times New Roman"/>
                <w:kern w:val="0"/>
                <w:sz w:val="20"/>
                <w:szCs w:val="20"/>
              </w:rPr>
            </w:pPr>
          </w:p>
        </w:tc>
      </w:tr>
      <w:tr w:rsidR="0070077D" w14:paraId="17706BB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1C1E6F8"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697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6A5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51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96E2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CC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FCD2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DD03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D31B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02CF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82B1279" w14:textId="77777777" w:rsidR="0070077D" w:rsidRDefault="0070077D">
            <w:pPr>
              <w:widowControl/>
              <w:jc w:val="left"/>
              <w:rPr>
                <w:rFonts w:eastAsia="Times New Roman"/>
                <w:kern w:val="0"/>
                <w:sz w:val="20"/>
                <w:szCs w:val="20"/>
              </w:rPr>
            </w:pPr>
          </w:p>
        </w:tc>
      </w:tr>
      <w:tr w:rsidR="0070077D" w14:paraId="254CA36B" w14:textId="77777777">
        <w:trPr>
          <w:trHeight w:val="288"/>
          <w:jc w:val="center"/>
        </w:trPr>
        <w:tc>
          <w:tcPr>
            <w:tcW w:w="596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E161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144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E320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86.47分</w:t>
            </w:r>
          </w:p>
        </w:tc>
        <w:tc>
          <w:tcPr>
            <w:tcW w:w="1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1D9D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46EAF6D" w14:textId="77777777" w:rsidR="0070077D" w:rsidRDefault="0070077D">
            <w:pPr>
              <w:widowControl/>
              <w:jc w:val="left"/>
              <w:rPr>
                <w:rFonts w:eastAsia="Times New Roman"/>
                <w:kern w:val="0"/>
                <w:sz w:val="20"/>
                <w:szCs w:val="20"/>
              </w:rPr>
            </w:pPr>
          </w:p>
        </w:tc>
      </w:tr>
    </w:tbl>
    <w:p w14:paraId="082609E7"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45"/>
        <w:gridCol w:w="1262"/>
        <w:gridCol w:w="182"/>
        <w:gridCol w:w="1094"/>
        <w:gridCol w:w="697"/>
        <w:gridCol w:w="816"/>
        <w:gridCol w:w="884"/>
        <w:gridCol w:w="149"/>
        <w:gridCol w:w="381"/>
        <w:gridCol w:w="139"/>
        <w:gridCol w:w="555"/>
        <w:gridCol w:w="364"/>
        <w:gridCol w:w="716"/>
        <w:gridCol w:w="222"/>
      </w:tblGrid>
      <w:tr w:rsidR="0070077D" w14:paraId="357AD3D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656A814"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46F6036D"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41DD1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6A13EC8F" w14:textId="77777777">
        <w:trPr>
          <w:gridAfter w:val="1"/>
          <w:wAfter w:w="222" w:type="dxa"/>
          <w:trHeight w:val="288"/>
          <w:jc w:val="center"/>
        </w:trPr>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E45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2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DE30A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关于提前下达2022年自治区基本公共卫生服务补助资金预算的通知</w:t>
            </w:r>
          </w:p>
        </w:tc>
      </w:tr>
      <w:tr w:rsidR="0070077D" w14:paraId="4A3DB5E6" w14:textId="77777777">
        <w:trPr>
          <w:gridAfter w:val="1"/>
          <w:wAfter w:w="222" w:type="dxa"/>
          <w:trHeight w:val="288"/>
          <w:jc w:val="center"/>
        </w:trPr>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718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256A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693C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936E6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654196C4" w14:textId="77777777">
        <w:trPr>
          <w:gridAfter w:val="1"/>
          <w:wAfter w:w="222" w:type="dxa"/>
          <w:trHeight w:val="480"/>
          <w:jc w:val="center"/>
        </w:trPr>
        <w:tc>
          <w:tcPr>
            <w:tcW w:w="10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7814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5BB84" w14:textId="77777777" w:rsidR="0070077D" w:rsidRDefault="0070077D">
            <w:pPr>
              <w:widowControl/>
              <w:jc w:val="center"/>
              <w:rPr>
                <w:rFonts w:ascii="宋体" w:hAnsi="宋体" w:cs="宋体" w:hint="eastAsia"/>
                <w:color w:val="000000"/>
                <w:kern w:val="0"/>
                <w:sz w:val="20"/>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7A8C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B264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478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76E8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072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783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1829AB59" w14:textId="77777777">
        <w:trPr>
          <w:gridAfter w:val="1"/>
          <w:wAfter w:w="222" w:type="dxa"/>
          <w:trHeight w:val="440"/>
          <w:jc w:val="center"/>
        </w:trPr>
        <w:tc>
          <w:tcPr>
            <w:tcW w:w="1061" w:type="dxa"/>
            <w:gridSpan w:val="2"/>
            <w:vMerge/>
            <w:tcBorders>
              <w:top w:val="single" w:sz="4" w:space="0" w:color="000000"/>
              <w:left w:val="single" w:sz="4" w:space="0" w:color="000000"/>
              <w:bottom w:val="single" w:sz="4" w:space="0" w:color="000000"/>
              <w:right w:val="single" w:sz="4" w:space="0" w:color="000000"/>
            </w:tcBorders>
            <w:vAlign w:val="center"/>
          </w:tcPr>
          <w:p w14:paraId="2041C97A" w14:textId="77777777" w:rsidR="0070077D" w:rsidRDefault="0070077D">
            <w:pPr>
              <w:widowControl/>
              <w:jc w:val="left"/>
              <w:rPr>
                <w:rFonts w:ascii="宋体" w:hAnsi="宋体" w:cs="宋体" w:hint="eastAsia"/>
                <w:color w:val="000000"/>
                <w:kern w:val="0"/>
                <w:sz w:val="20"/>
                <w:szCs w:val="20"/>
              </w:rPr>
            </w:pP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B12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F249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DC78B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209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6288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2B52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961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45F0AA9E" w14:textId="77777777">
        <w:trPr>
          <w:gridAfter w:val="1"/>
          <w:wAfter w:w="222" w:type="dxa"/>
          <w:trHeight w:val="440"/>
          <w:jc w:val="center"/>
        </w:trPr>
        <w:tc>
          <w:tcPr>
            <w:tcW w:w="1061" w:type="dxa"/>
            <w:gridSpan w:val="2"/>
            <w:vMerge/>
            <w:tcBorders>
              <w:top w:val="single" w:sz="4" w:space="0" w:color="000000"/>
              <w:left w:val="single" w:sz="4" w:space="0" w:color="000000"/>
              <w:bottom w:val="single" w:sz="4" w:space="0" w:color="000000"/>
              <w:right w:val="single" w:sz="4" w:space="0" w:color="000000"/>
            </w:tcBorders>
            <w:vAlign w:val="center"/>
          </w:tcPr>
          <w:p w14:paraId="119F3FD0" w14:textId="77777777" w:rsidR="0070077D" w:rsidRDefault="0070077D">
            <w:pPr>
              <w:widowControl/>
              <w:jc w:val="left"/>
              <w:rPr>
                <w:rFonts w:ascii="宋体" w:hAnsi="宋体" w:cs="宋体" w:hint="eastAsia"/>
                <w:color w:val="000000"/>
                <w:kern w:val="0"/>
                <w:sz w:val="20"/>
                <w:szCs w:val="20"/>
              </w:rPr>
            </w:pP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FD7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66D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BED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22E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00FC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3A3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2C6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40E13972" w14:textId="77777777">
        <w:trPr>
          <w:gridAfter w:val="1"/>
          <w:wAfter w:w="222" w:type="dxa"/>
          <w:trHeight w:val="440"/>
          <w:jc w:val="center"/>
        </w:trPr>
        <w:tc>
          <w:tcPr>
            <w:tcW w:w="1061" w:type="dxa"/>
            <w:gridSpan w:val="2"/>
            <w:vMerge/>
            <w:tcBorders>
              <w:top w:val="single" w:sz="4" w:space="0" w:color="000000"/>
              <w:left w:val="single" w:sz="4" w:space="0" w:color="000000"/>
              <w:bottom w:val="single" w:sz="4" w:space="0" w:color="000000"/>
              <w:right w:val="single" w:sz="4" w:space="0" w:color="000000"/>
            </w:tcBorders>
            <w:vAlign w:val="center"/>
          </w:tcPr>
          <w:p w14:paraId="3CCE3FA6" w14:textId="77777777" w:rsidR="0070077D" w:rsidRDefault="0070077D">
            <w:pPr>
              <w:widowControl/>
              <w:jc w:val="left"/>
              <w:rPr>
                <w:rFonts w:ascii="宋体" w:hAnsi="宋体" w:cs="宋体" w:hint="eastAsia"/>
                <w:color w:val="000000"/>
                <w:kern w:val="0"/>
                <w:sz w:val="20"/>
                <w:szCs w:val="20"/>
              </w:rPr>
            </w:pP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C8B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C24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5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7D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E9F5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31A7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AAB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54B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3EC8F0D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65B30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469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79169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318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094FD5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4386C797"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DCB4A75" w14:textId="77777777" w:rsidR="0070077D" w:rsidRDefault="0070077D">
            <w:pPr>
              <w:widowControl/>
              <w:jc w:val="left"/>
              <w:rPr>
                <w:rFonts w:ascii="宋体" w:hAnsi="宋体" w:cs="宋体" w:hint="eastAsia"/>
                <w:color w:val="000000"/>
                <w:kern w:val="0"/>
                <w:sz w:val="20"/>
                <w:szCs w:val="20"/>
              </w:rPr>
            </w:pPr>
          </w:p>
        </w:tc>
        <w:tc>
          <w:tcPr>
            <w:tcW w:w="4696" w:type="dxa"/>
            <w:gridSpan w:val="6"/>
            <w:tcBorders>
              <w:top w:val="single" w:sz="4" w:space="0" w:color="000000"/>
              <w:left w:val="single" w:sz="4" w:space="0" w:color="000000"/>
              <w:bottom w:val="single" w:sz="4" w:space="0" w:color="000000"/>
              <w:right w:val="single" w:sz="4" w:space="0" w:color="000000"/>
            </w:tcBorders>
            <w:shd w:val="clear" w:color="auto" w:fill="auto"/>
          </w:tcPr>
          <w:p w14:paraId="3AF43DC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本项目拟投入2.35万元用于布病防治及环境卫生监测项目。通过本项目的实施，开展有针对性的健康</w:t>
            </w:r>
            <w:r>
              <w:rPr>
                <w:rFonts w:ascii="宋体" w:hAnsi="宋体" w:cs="宋体" w:hint="eastAsia"/>
                <w:color w:val="000000"/>
                <w:kern w:val="0"/>
                <w:sz w:val="20"/>
                <w:szCs w:val="20"/>
              </w:rPr>
              <w:lastRenderedPageBreak/>
              <w:t>教育活动，提高流行区农牧民群众对布鲁氏菌病及其危害的知晓率，逐步培养健康的生产生活方式；布鲁氏菌病高危人群筛查人数达800人以上，布鲁氏菌病患者调查、管理、随访和高危人群筛查任务完成100%；开展基层布鲁氏菌病业务人员能力的提升，通过项目的实施，使病区中小学生防治知识知晓率得到较大提高，布病预防控制率提升，促进社会健康和谐。完成市基本情况、污水处理厂和垃圾处理厂数据收集；完成5个监测乡镇环境卫生调查数据；完成20个监测点（行政村）环境卫生调查数据。使受益居民满意度达到90%。</w:t>
            </w:r>
          </w:p>
        </w:tc>
        <w:tc>
          <w:tcPr>
            <w:tcW w:w="3188" w:type="dxa"/>
            <w:gridSpan w:val="7"/>
            <w:tcBorders>
              <w:top w:val="single" w:sz="4" w:space="0" w:color="000000"/>
              <w:left w:val="single" w:sz="4" w:space="0" w:color="000000"/>
              <w:bottom w:val="single" w:sz="4" w:space="0" w:color="000000"/>
              <w:right w:val="single" w:sz="4" w:space="0" w:color="000000"/>
            </w:tcBorders>
            <w:shd w:val="clear" w:color="auto" w:fill="auto"/>
          </w:tcPr>
          <w:p w14:paraId="46F1C10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本项目已投入2.35万元用于布病防治及环境卫生监测项目。通过本</w:t>
            </w:r>
            <w:r>
              <w:rPr>
                <w:rFonts w:ascii="宋体" w:hAnsi="宋体" w:cs="宋体" w:hint="eastAsia"/>
                <w:color w:val="000000"/>
                <w:kern w:val="0"/>
                <w:sz w:val="20"/>
                <w:szCs w:val="20"/>
              </w:rPr>
              <w:lastRenderedPageBreak/>
              <w:t>项目的实施，开展有针对性的健康教育活动，提高流行区农牧民群众对布鲁氏菌病及其危害的知晓率，逐步培养健康的生产生活方式；布鲁氏菌病高危人群筛查人数达800人，布鲁氏菌病患者调查、管理、随访和高危人群筛查任务完成100%；开展基层布鲁氏菌病业务人员能力的提升，通过项目的实施，使病区中小学生防治知识知晓率得到较大提高，布病预防控制率提升，促进社会健康和谐。完成市基本情况、污水处理厂和垃圾处理厂数据收集；完成5个监测乡镇环境卫生调查数据；完成20个监测点（行政村）环境卫生调查数据。使受益居民满意度达到90%。</w:t>
            </w:r>
          </w:p>
        </w:tc>
      </w:tr>
      <w:tr w:rsidR="0070077D" w14:paraId="155D2101"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A3BF7A" w14:textId="77777777" w:rsidR="0070077D" w:rsidRDefault="0070077D">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F57A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58DA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7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CB27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AD7F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FD01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31A9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4C42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9BC8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01C2EC21"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0C7E53A"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7FB1AEF1" w14:textId="77777777" w:rsidR="0070077D" w:rsidRDefault="0070077D">
            <w:pPr>
              <w:widowControl/>
              <w:jc w:val="left"/>
              <w:rPr>
                <w:rFonts w:ascii="宋体" w:hAnsi="宋体" w:cs="宋体" w:hint="eastAsia"/>
                <w:color w:val="000000"/>
                <w:kern w:val="0"/>
                <w:sz w:val="20"/>
                <w:szCs w:val="20"/>
              </w:rPr>
            </w:pPr>
          </w:p>
        </w:tc>
        <w:tc>
          <w:tcPr>
            <w:tcW w:w="1262" w:type="dxa"/>
            <w:vMerge/>
            <w:tcBorders>
              <w:top w:val="single" w:sz="4" w:space="0" w:color="000000"/>
              <w:left w:val="single" w:sz="4" w:space="0" w:color="000000"/>
              <w:bottom w:val="single" w:sz="4" w:space="0" w:color="000000"/>
              <w:right w:val="single" w:sz="4" w:space="0" w:color="000000"/>
            </w:tcBorders>
            <w:vAlign w:val="center"/>
          </w:tcPr>
          <w:p w14:paraId="5E9161B0" w14:textId="77777777" w:rsidR="0070077D" w:rsidRDefault="0070077D">
            <w:pPr>
              <w:widowControl/>
              <w:jc w:val="left"/>
              <w:rPr>
                <w:rFonts w:ascii="宋体" w:hAnsi="宋体" w:cs="宋体" w:hint="eastAsia"/>
                <w:color w:val="000000"/>
                <w:kern w:val="0"/>
                <w:sz w:val="20"/>
                <w:szCs w:val="20"/>
              </w:rPr>
            </w:pPr>
          </w:p>
        </w:tc>
        <w:tc>
          <w:tcPr>
            <w:tcW w:w="1973" w:type="dxa"/>
            <w:gridSpan w:val="3"/>
            <w:vMerge/>
            <w:tcBorders>
              <w:top w:val="single" w:sz="4" w:space="0" w:color="000000"/>
              <w:left w:val="single" w:sz="4" w:space="0" w:color="000000"/>
              <w:bottom w:val="single" w:sz="4" w:space="0" w:color="000000"/>
              <w:right w:val="single" w:sz="4" w:space="0" w:color="000000"/>
            </w:tcBorders>
            <w:vAlign w:val="center"/>
          </w:tcPr>
          <w:p w14:paraId="0A5D8CCF" w14:textId="77777777" w:rsidR="0070077D" w:rsidRDefault="0070077D">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41EF9BF1" w14:textId="77777777" w:rsidR="0070077D" w:rsidRDefault="0070077D">
            <w:pPr>
              <w:widowControl/>
              <w:jc w:val="left"/>
              <w:rPr>
                <w:rFonts w:ascii="宋体" w:hAnsi="宋体" w:cs="宋体" w:hint="eastAsia"/>
                <w:color w:val="000000"/>
                <w:kern w:val="0"/>
                <w:sz w:val="20"/>
                <w:szCs w:val="20"/>
              </w:rPr>
            </w:pPr>
          </w:p>
        </w:tc>
        <w:tc>
          <w:tcPr>
            <w:tcW w:w="884" w:type="dxa"/>
            <w:vMerge/>
            <w:tcBorders>
              <w:top w:val="single" w:sz="4" w:space="0" w:color="000000"/>
              <w:left w:val="single" w:sz="4" w:space="0" w:color="000000"/>
              <w:bottom w:val="single" w:sz="4" w:space="0" w:color="000000"/>
              <w:right w:val="single" w:sz="4" w:space="0" w:color="000000"/>
            </w:tcBorders>
            <w:vAlign w:val="center"/>
          </w:tcPr>
          <w:p w14:paraId="203E55FA" w14:textId="77777777" w:rsidR="0070077D" w:rsidRDefault="0070077D">
            <w:pPr>
              <w:widowControl/>
              <w:jc w:val="left"/>
              <w:rPr>
                <w:rFonts w:ascii="宋体" w:hAnsi="宋体" w:cs="宋体" w:hint="eastAsia"/>
                <w:color w:val="000000"/>
                <w:kern w:val="0"/>
                <w:sz w:val="20"/>
                <w:szCs w:val="20"/>
              </w:rPr>
            </w:pPr>
          </w:p>
        </w:tc>
        <w:tc>
          <w:tcPr>
            <w:tcW w:w="530" w:type="dxa"/>
            <w:gridSpan w:val="2"/>
            <w:vMerge/>
            <w:tcBorders>
              <w:top w:val="single" w:sz="4" w:space="0" w:color="000000"/>
              <w:left w:val="single" w:sz="4" w:space="0" w:color="000000"/>
              <w:bottom w:val="single" w:sz="4" w:space="0" w:color="000000"/>
              <w:right w:val="single" w:sz="4" w:space="0" w:color="000000"/>
            </w:tcBorders>
            <w:vAlign w:val="center"/>
          </w:tcPr>
          <w:p w14:paraId="1275211A" w14:textId="77777777" w:rsidR="0070077D" w:rsidRDefault="0070077D">
            <w:pPr>
              <w:widowControl/>
              <w:jc w:val="left"/>
              <w:rPr>
                <w:rFonts w:ascii="宋体" w:hAnsi="宋体" w:cs="宋体" w:hint="eastAsia"/>
                <w:color w:val="000000"/>
                <w:kern w:val="0"/>
                <w:sz w:val="20"/>
                <w:szCs w:val="20"/>
              </w:rPr>
            </w:pPr>
          </w:p>
        </w:tc>
        <w:tc>
          <w:tcPr>
            <w:tcW w:w="694" w:type="dxa"/>
            <w:gridSpan w:val="2"/>
            <w:vMerge/>
            <w:tcBorders>
              <w:top w:val="single" w:sz="4" w:space="0" w:color="000000"/>
              <w:left w:val="single" w:sz="4" w:space="0" w:color="000000"/>
              <w:bottom w:val="single" w:sz="4" w:space="0" w:color="000000"/>
              <w:right w:val="single" w:sz="4" w:space="0" w:color="000000"/>
            </w:tcBorders>
            <w:vAlign w:val="center"/>
          </w:tcPr>
          <w:p w14:paraId="3283AEA6" w14:textId="77777777" w:rsidR="0070077D" w:rsidRDefault="0070077D">
            <w:pPr>
              <w:widowControl/>
              <w:jc w:val="left"/>
              <w:rPr>
                <w:rFonts w:ascii="宋体" w:hAnsi="宋体" w:cs="宋体" w:hint="eastAsia"/>
                <w:color w:val="000000"/>
                <w:kern w:val="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vAlign w:val="center"/>
          </w:tcPr>
          <w:p w14:paraId="00CFE5BC"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42ACFF17" w14:textId="77777777" w:rsidR="0070077D" w:rsidRDefault="0070077D">
            <w:pPr>
              <w:widowControl/>
              <w:jc w:val="center"/>
              <w:rPr>
                <w:rFonts w:ascii="宋体" w:hAnsi="宋体" w:cs="宋体" w:hint="eastAsia"/>
                <w:color w:val="000000"/>
                <w:kern w:val="0"/>
                <w:sz w:val="20"/>
                <w:szCs w:val="20"/>
              </w:rPr>
            </w:pPr>
          </w:p>
        </w:tc>
      </w:tr>
      <w:tr w:rsidR="0070077D" w14:paraId="56E4285D"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E9539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391B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D7F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29DC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监测点（行政村）环境卫生调查数据</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BFAE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&gt;=20份</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4D2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=20份</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0F6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9802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319F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858EF62" w14:textId="77777777" w:rsidR="0070077D" w:rsidRDefault="0070077D">
            <w:pPr>
              <w:widowControl/>
              <w:jc w:val="left"/>
              <w:rPr>
                <w:rFonts w:eastAsia="Times New Roman"/>
                <w:kern w:val="0"/>
                <w:sz w:val="20"/>
                <w:szCs w:val="20"/>
              </w:rPr>
            </w:pPr>
          </w:p>
        </w:tc>
      </w:tr>
      <w:tr w:rsidR="0070077D" w14:paraId="0D521FE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9ED669C"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73861495"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094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C8C9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布鲁氏菌病高危人群筛查人数</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9C1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&gt;=800人</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47D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=861人</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6E6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A89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C8BD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53E97CB" w14:textId="77777777" w:rsidR="0070077D" w:rsidRDefault="0070077D">
            <w:pPr>
              <w:widowControl/>
              <w:jc w:val="left"/>
              <w:rPr>
                <w:rFonts w:eastAsia="Times New Roman"/>
                <w:kern w:val="0"/>
                <w:sz w:val="20"/>
                <w:szCs w:val="20"/>
              </w:rPr>
            </w:pPr>
          </w:p>
        </w:tc>
      </w:tr>
      <w:tr w:rsidR="0070077D" w14:paraId="67CA031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29F0D55"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4ACF27A2"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03C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5B0D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按照国家要求，抽取5个乡镇调查覆盖率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DED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5558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E0F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1BE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C91DC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A88A90B" w14:textId="77777777" w:rsidR="0070077D" w:rsidRDefault="0070077D">
            <w:pPr>
              <w:widowControl/>
              <w:jc w:val="left"/>
              <w:rPr>
                <w:rFonts w:eastAsia="Times New Roman"/>
                <w:kern w:val="0"/>
                <w:sz w:val="20"/>
                <w:szCs w:val="20"/>
              </w:rPr>
            </w:pPr>
          </w:p>
        </w:tc>
      </w:tr>
      <w:tr w:rsidR="0070077D" w14:paraId="7300157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BE6033E"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52173298"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CDF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A6CB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864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BC27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EFA2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892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FB70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C9D8B90" w14:textId="77777777" w:rsidR="0070077D" w:rsidRDefault="0070077D">
            <w:pPr>
              <w:widowControl/>
              <w:jc w:val="left"/>
              <w:rPr>
                <w:rFonts w:eastAsia="Times New Roman"/>
                <w:kern w:val="0"/>
                <w:sz w:val="20"/>
                <w:szCs w:val="20"/>
              </w:rPr>
            </w:pPr>
          </w:p>
        </w:tc>
      </w:tr>
      <w:tr w:rsidR="0070077D" w14:paraId="0210192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5443D56"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05F1F49F"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22C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6F32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AE9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6CE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A16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062E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29933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4015469" w14:textId="77777777" w:rsidR="0070077D" w:rsidRDefault="0070077D">
            <w:pPr>
              <w:widowControl/>
              <w:jc w:val="left"/>
              <w:rPr>
                <w:rFonts w:eastAsia="Times New Roman"/>
                <w:kern w:val="0"/>
                <w:sz w:val="20"/>
                <w:szCs w:val="20"/>
              </w:rPr>
            </w:pPr>
          </w:p>
        </w:tc>
      </w:tr>
      <w:tr w:rsidR="0070077D" w14:paraId="2F36DE3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A20BA4" w14:textId="77777777" w:rsidR="0070077D" w:rsidRDefault="0070077D">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A572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742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720A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布病防治项目经费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D2FC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&lt;=0.74万元</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3E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=0.74万元</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CEB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5818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D4AE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41FB385" w14:textId="77777777" w:rsidR="0070077D" w:rsidRDefault="0070077D">
            <w:pPr>
              <w:widowControl/>
              <w:jc w:val="left"/>
              <w:rPr>
                <w:rFonts w:eastAsia="Times New Roman"/>
                <w:kern w:val="0"/>
                <w:sz w:val="20"/>
                <w:szCs w:val="20"/>
              </w:rPr>
            </w:pPr>
          </w:p>
        </w:tc>
      </w:tr>
      <w:tr w:rsidR="0070077D" w14:paraId="5DE7A51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F7C935"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4AEEDF4E"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980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59F8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环境卫生监测工作经费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5A5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&lt;=1.61万元</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0A2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=1.61万元</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B49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53A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FA6A3"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E18865F" w14:textId="77777777" w:rsidR="0070077D" w:rsidRDefault="0070077D">
            <w:pPr>
              <w:widowControl/>
              <w:jc w:val="left"/>
              <w:rPr>
                <w:rFonts w:eastAsia="Times New Roman"/>
                <w:kern w:val="0"/>
                <w:sz w:val="20"/>
                <w:szCs w:val="20"/>
              </w:rPr>
            </w:pPr>
          </w:p>
        </w:tc>
      </w:tr>
      <w:tr w:rsidR="0070077D" w14:paraId="5D1B0D5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AB5D84C"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4D37AD22"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9BC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D014D"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7D87D" w14:textId="77777777" w:rsidR="0070077D" w:rsidRDefault="0070077D">
            <w:pPr>
              <w:widowControl/>
              <w:jc w:val="left"/>
              <w:rPr>
                <w:rFonts w:eastAsia="Times New Roman"/>
                <w:kern w:val="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9145E" w14:textId="77777777" w:rsidR="0070077D" w:rsidRDefault="0070077D">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F35A3" w14:textId="77777777" w:rsidR="0070077D" w:rsidRDefault="0070077D">
            <w:pPr>
              <w:widowControl/>
              <w:jc w:val="center"/>
              <w:rPr>
                <w:rFonts w:eastAsia="Times New Roman"/>
                <w:kern w:val="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97FBE"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6411E" w14:textId="77777777" w:rsidR="0070077D" w:rsidRDefault="0070077D">
            <w:pPr>
              <w:widowControl/>
              <w:jc w:val="center"/>
              <w:rPr>
                <w:rFonts w:eastAsia="Times New Roman"/>
                <w:kern w:val="0"/>
                <w:sz w:val="20"/>
                <w:szCs w:val="20"/>
              </w:rPr>
            </w:pPr>
          </w:p>
        </w:tc>
        <w:tc>
          <w:tcPr>
            <w:tcW w:w="222" w:type="dxa"/>
            <w:vAlign w:val="center"/>
          </w:tcPr>
          <w:p w14:paraId="01ACCC02" w14:textId="77777777" w:rsidR="0070077D" w:rsidRDefault="0070077D">
            <w:pPr>
              <w:widowControl/>
              <w:jc w:val="left"/>
              <w:rPr>
                <w:rFonts w:eastAsia="Times New Roman"/>
                <w:kern w:val="0"/>
                <w:sz w:val="20"/>
                <w:szCs w:val="20"/>
              </w:rPr>
            </w:pPr>
          </w:p>
        </w:tc>
      </w:tr>
      <w:tr w:rsidR="0070077D" w14:paraId="6DFDA00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1DCA22B"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3846465B"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5D8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F6A44"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C83DA" w14:textId="77777777" w:rsidR="0070077D" w:rsidRDefault="0070077D">
            <w:pPr>
              <w:widowControl/>
              <w:jc w:val="left"/>
              <w:rPr>
                <w:rFonts w:eastAsia="Times New Roman"/>
                <w:kern w:val="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B112C" w14:textId="77777777" w:rsidR="0070077D" w:rsidRDefault="0070077D">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E89B1" w14:textId="77777777" w:rsidR="0070077D" w:rsidRDefault="0070077D">
            <w:pPr>
              <w:widowControl/>
              <w:jc w:val="center"/>
              <w:rPr>
                <w:rFonts w:eastAsia="Times New Roman"/>
                <w:kern w:val="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53ACB"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D625F" w14:textId="77777777" w:rsidR="0070077D" w:rsidRDefault="0070077D">
            <w:pPr>
              <w:widowControl/>
              <w:jc w:val="center"/>
              <w:rPr>
                <w:rFonts w:eastAsia="Times New Roman"/>
                <w:kern w:val="0"/>
                <w:sz w:val="20"/>
                <w:szCs w:val="20"/>
              </w:rPr>
            </w:pPr>
          </w:p>
        </w:tc>
        <w:tc>
          <w:tcPr>
            <w:tcW w:w="222" w:type="dxa"/>
            <w:vAlign w:val="center"/>
          </w:tcPr>
          <w:p w14:paraId="4003D48B" w14:textId="77777777" w:rsidR="0070077D" w:rsidRDefault="0070077D">
            <w:pPr>
              <w:widowControl/>
              <w:jc w:val="left"/>
              <w:rPr>
                <w:rFonts w:eastAsia="Times New Roman"/>
                <w:kern w:val="0"/>
                <w:sz w:val="20"/>
                <w:szCs w:val="20"/>
              </w:rPr>
            </w:pPr>
          </w:p>
        </w:tc>
      </w:tr>
      <w:tr w:rsidR="0070077D" w14:paraId="6D2A53C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5F1FE78" w14:textId="77777777" w:rsidR="0070077D" w:rsidRDefault="0070077D">
            <w:pPr>
              <w:widowControl/>
              <w:jc w:val="left"/>
              <w:rPr>
                <w:rFonts w:ascii="宋体" w:hAnsi="宋体" w:cs="宋体" w:hint="eastAsia"/>
                <w:color w:val="000000"/>
                <w:kern w:val="0"/>
                <w:sz w:val="20"/>
                <w:szCs w:val="20"/>
              </w:rPr>
            </w:pP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BC23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035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30EA9"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11DC" w14:textId="77777777" w:rsidR="0070077D" w:rsidRDefault="0070077D">
            <w:pPr>
              <w:widowControl/>
              <w:jc w:val="left"/>
              <w:rPr>
                <w:rFonts w:eastAsia="Times New Roman"/>
                <w:kern w:val="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7DBB1" w14:textId="77777777" w:rsidR="0070077D" w:rsidRDefault="0070077D">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40D0A" w14:textId="77777777" w:rsidR="0070077D" w:rsidRDefault="0070077D">
            <w:pPr>
              <w:widowControl/>
              <w:jc w:val="center"/>
              <w:rPr>
                <w:rFonts w:eastAsia="Times New Roman"/>
                <w:kern w:val="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94F64C"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9AE41" w14:textId="77777777" w:rsidR="0070077D" w:rsidRDefault="0070077D">
            <w:pPr>
              <w:widowControl/>
              <w:jc w:val="center"/>
              <w:rPr>
                <w:rFonts w:eastAsia="Times New Roman"/>
                <w:kern w:val="0"/>
                <w:sz w:val="20"/>
                <w:szCs w:val="20"/>
              </w:rPr>
            </w:pPr>
          </w:p>
        </w:tc>
        <w:tc>
          <w:tcPr>
            <w:tcW w:w="222" w:type="dxa"/>
            <w:vAlign w:val="center"/>
          </w:tcPr>
          <w:p w14:paraId="575EDBFD" w14:textId="77777777" w:rsidR="0070077D" w:rsidRDefault="0070077D">
            <w:pPr>
              <w:widowControl/>
              <w:jc w:val="left"/>
              <w:rPr>
                <w:rFonts w:eastAsia="Times New Roman"/>
                <w:kern w:val="0"/>
                <w:sz w:val="20"/>
                <w:szCs w:val="20"/>
              </w:rPr>
            </w:pPr>
          </w:p>
        </w:tc>
      </w:tr>
      <w:tr w:rsidR="0070077D" w14:paraId="61900BF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BDD9F9D"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50411018"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3C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8E49D"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使病区中小学生防治知识知晓率得到较大提高</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7398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67F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15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BB0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3A25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D070679" w14:textId="77777777" w:rsidR="0070077D" w:rsidRDefault="0070077D">
            <w:pPr>
              <w:widowControl/>
              <w:jc w:val="left"/>
              <w:rPr>
                <w:rFonts w:eastAsia="Times New Roman"/>
                <w:kern w:val="0"/>
                <w:sz w:val="20"/>
                <w:szCs w:val="20"/>
              </w:rPr>
            </w:pPr>
          </w:p>
        </w:tc>
      </w:tr>
      <w:tr w:rsidR="0070077D" w14:paraId="598B3B5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283C40" w14:textId="77777777" w:rsidR="0070077D" w:rsidRDefault="0070077D">
            <w:pPr>
              <w:widowControl/>
              <w:jc w:val="left"/>
              <w:rPr>
                <w:rFonts w:ascii="宋体" w:hAnsi="宋体" w:cs="宋体" w:hint="eastAsia"/>
                <w:color w:val="000000"/>
                <w:kern w:val="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189C5991" w14:textId="77777777" w:rsidR="0070077D" w:rsidRDefault="0070077D">
            <w:pPr>
              <w:widowControl/>
              <w:jc w:val="left"/>
              <w:rPr>
                <w:rFonts w:ascii="宋体" w:hAnsi="宋体" w:cs="宋体" w:hint="eastAsia"/>
                <w:color w:val="000000"/>
                <w:kern w:val="0"/>
                <w:sz w:val="20"/>
                <w:szCs w:val="20"/>
              </w:rPr>
            </w:pP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4BB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B8D41"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6DBFE" w14:textId="77777777" w:rsidR="0070077D" w:rsidRDefault="0070077D">
            <w:pPr>
              <w:widowControl/>
              <w:jc w:val="left"/>
              <w:rPr>
                <w:rFonts w:eastAsia="Times New Roman"/>
                <w:kern w:val="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26FE5" w14:textId="77777777" w:rsidR="0070077D" w:rsidRDefault="0070077D">
            <w:pPr>
              <w:widowControl/>
              <w:jc w:val="center"/>
              <w:rPr>
                <w:rFonts w:eastAsia="Times New Roman"/>
                <w:kern w:val="0"/>
                <w:sz w:val="20"/>
                <w:szCs w:val="20"/>
              </w:rPr>
            </w:pP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B8F1D" w14:textId="77777777" w:rsidR="0070077D" w:rsidRDefault="0070077D">
            <w:pPr>
              <w:widowControl/>
              <w:jc w:val="center"/>
              <w:rPr>
                <w:rFonts w:eastAsia="Times New Roman"/>
                <w:kern w:val="0"/>
                <w:sz w:val="20"/>
                <w:szCs w:val="20"/>
              </w:rPr>
            </w:pP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E2D18"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4B83A" w14:textId="77777777" w:rsidR="0070077D" w:rsidRDefault="0070077D">
            <w:pPr>
              <w:widowControl/>
              <w:jc w:val="center"/>
              <w:rPr>
                <w:rFonts w:eastAsia="Times New Roman"/>
                <w:kern w:val="0"/>
                <w:sz w:val="20"/>
                <w:szCs w:val="20"/>
              </w:rPr>
            </w:pPr>
          </w:p>
        </w:tc>
        <w:tc>
          <w:tcPr>
            <w:tcW w:w="222" w:type="dxa"/>
            <w:vAlign w:val="center"/>
          </w:tcPr>
          <w:p w14:paraId="36CC5FFD" w14:textId="77777777" w:rsidR="0070077D" w:rsidRDefault="0070077D">
            <w:pPr>
              <w:widowControl/>
              <w:jc w:val="left"/>
              <w:rPr>
                <w:rFonts w:eastAsia="Times New Roman"/>
                <w:kern w:val="0"/>
                <w:sz w:val="20"/>
                <w:szCs w:val="20"/>
              </w:rPr>
            </w:pPr>
          </w:p>
        </w:tc>
      </w:tr>
      <w:tr w:rsidR="0070077D" w14:paraId="206204E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D711914" w14:textId="77777777" w:rsidR="0070077D" w:rsidRDefault="0070077D">
            <w:pPr>
              <w:widowControl/>
              <w:jc w:val="left"/>
              <w:rPr>
                <w:rFonts w:ascii="宋体" w:hAnsi="宋体" w:cs="宋体" w:hint="eastAsia"/>
                <w:color w:val="000000"/>
                <w:kern w:val="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BFA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BFE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0715D"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9BA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D9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38E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EBD1E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0782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66EB6A7" w14:textId="77777777" w:rsidR="0070077D" w:rsidRDefault="0070077D">
            <w:pPr>
              <w:widowControl/>
              <w:jc w:val="left"/>
              <w:rPr>
                <w:rFonts w:eastAsia="Times New Roman"/>
                <w:kern w:val="0"/>
                <w:sz w:val="20"/>
                <w:szCs w:val="20"/>
              </w:rPr>
            </w:pPr>
          </w:p>
        </w:tc>
      </w:tr>
      <w:tr w:rsidR="0070077D" w14:paraId="2A3AB04B" w14:textId="77777777">
        <w:trPr>
          <w:trHeight w:val="288"/>
          <w:jc w:val="center"/>
        </w:trPr>
        <w:tc>
          <w:tcPr>
            <w:tcW w:w="599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B61E7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A83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6965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8A6E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3D91656" w14:textId="77777777" w:rsidR="0070077D" w:rsidRDefault="0070077D">
            <w:pPr>
              <w:widowControl/>
              <w:jc w:val="left"/>
              <w:rPr>
                <w:rFonts w:eastAsia="Times New Roman"/>
                <w:kern w:val="0"/>
                <w:sz w:val="20"/>
                <w:szCs w:val="20"/>
              </w:rPr>
            </w:pPr>
          </w:p>
        </w:tc>
      </w:tr>
    </w:tbl>
    <w:p w14:paraId="2889F8ED"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417"/>
        <w:gridCol w:w="1267"/>
        <w:gridCol w:w="657"/>
        <w:gridCol w:w="816"/>
        <w:gridCol w:w="716"/>
        <w:gridCol w:w="152"/>
        <w:gridCol w:w="384"/>
        <w:gridCol w:w="150"/>
        <w:gridCol w:w="560"/>
        <w:gridCol w:w="364"/>
        <w:gridCol w:w="716"/>
        <w:gridCol w:w="222"/>
      </w:tblGrid>
      <w:tr w:rsidR="0070077D" w14:paraId="5EDD2DCF"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01F611B"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5ADEF0EB"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63358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6BDFE1BE"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CD47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F2BBC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核酸检测方舱实验室运行经费</w:t>
            </w:r>
          </w:p>
        </w:tc>
      </w:tr>
      <w:tr w:rsidR="0070077D" w14:paraId="414B40FC"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421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15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E4E4B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271E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7C7A6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7E6E2B0C"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08EC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69684" w14:textId="77777777" w:rsidR="0070077D" w:rsidRDefault="0070077D">
            <w:pPr>
              <w:widowControl/>
              <w:jc w:val="center"/>
              <w:rPr>
                <w:rFonts w:ascii="宋体" w:hAnsi="宋体" w:cs="宋体" w:hint="eastAsia"/>
                <w:color w:val="000000"/>
                <w:kern w:val="0"/>
                <w:sz w:val="20"/>
                <w:szCs w:val="20"/>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904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F2F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DD2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068D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295F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BFE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38A3FB7D"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376656A"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D8F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D45C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A8E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1063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AB25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93F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7CCA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3BE428E2"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05F3C0CE"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862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5DC2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BA79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973D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E08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6FB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ECB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190DCD3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B012A5D"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2F77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C8D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088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C12F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BDE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C2EA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341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733CAF21"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869C6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2C25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4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CB768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1AB84371"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A176E56" w14:textId="77777777" w:rsidR="0070077D" w:rsidRDefault="0070077D">
            <w:pPr>
              <w:widowControl/>
              <w:jc w:val="left"/>
              <w:rPr>
                <w:rFonts w:ascii="宋体" w:hAnsi="宋体" w:cs="宋体" w:hint="eastAsia"/>
                <w:color w:val="000000"/>
                <w:kern w:val="0"/>
                <w:sz w:val="20"/>
                <w:szCs w:val="20"/>
              </w:rPr>
            </w:pPr>
          </w:p>
        </w:tc>
        <w:tc>
          <w:tcPr>
            <w:tcW w:w="4842" w:type="dxa"/>
            <w:gridSpan w:val="5"/>
            <w:tcBorders>
              <w:top w:val="single" w:sz="4" w:space="0" w:color="000000"/>
              <w:left w:val="single" w:sz="4" w:space="0" w:color="000000"/>
              <w:bottom w:val="single" w:sz="4" w:space="0" w:color="000000"/>
              <w:right w:val="single" w:sz="4" w:space="0" w:color="000000"/>
            </w:tcBorders>
            <w:shd w:val="clear" w:color="auto" w:fill="auto"/>
          </w:tcPr>
          <w:p w14:paraId="6FF0C21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50万元用于方舱实验室电费、运行经费，通过本项目的实施，保障方舱实验室水电正常使用，保证供电面积5937平方米以上，核酸检测100%完成；办公条件得到改善，办公效率得到提升，群众因核酸检测延误导致的投诉发生率0%；确保核酸检测结果科学准确，保障网络服务，确保检测结果在24小时内上传；保障方舱实验室1-4月职工餐厅正常运行；保障方舱实验室2023年春季采暖期电锅炉正常运行。</w:t>
            </w:r>
          </w:p>
        </w:tc>
        <w:tc>
          <w:tcPr>
            <w:tcW w:w="3042" w:type="dxa"/>
            <w:gridSpan w:val="7"/>
            <w:tcBorders>
              <w:top w:val="single" w:sz="4" w:space="0" w:color="000000"/>
              <w:left w:val="single" w:sz="4" w:space="0" w:color="000000"/>
              <w:bottom w:val="single" w:sz="4" w:space="0" w:color="000000"/>
              <w:right w:val="single" w:sz="4" w:space="0" w:color="000000"/>
            </w:tcBorders>
            <w:shd w:val="clear" w:color="auto" w:fill="auto"/>
          </w:tcPr>
          <w:p w14:paraId="0251E48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已投入50万元用于支付方舱实验室电费、伙食费及其他运行经费，通过本项目的实施，保障了方舱实验室水电正常使用，保证供电面积5937平方米，核酸检测100%完成；办公条件得到改善，办公效率得到提升，群众因核酸检测延误导致的投诉发生率0%；确保核酸检测结果科学准确，保障网络服务，确保了检测结果在24小时内上传；保障方舱实验室1-4月职工餐厅正常运行；保障了方舱实验室2023年春季采暖期电锅炉正常运行。</w:t>
            </w:r>
          </w:p>
        </w:tc>
      </w:tr>
      <w:tr w:rsidR="0070077D" w14:paraId="47542B9C"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001554"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3F08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3F109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6CCA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0A3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72174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F49F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A2F8D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318F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42FB4BD9"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319CBF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FB1FFAC" w14:textId="77777777" w:rsidR="0070077D" w:rsidRDefault="0070077D">
            <w:pPr>
              <w:widowControl/>
              <w:jc w:val="left"/>
              <w:rPr>
                <w:rFonts w:ascii="宋体" w:hAnsi="宋体" w:cs="宋体" w:hint="eastAsia"/>
                <w:color w:val="000000"/>
                <w:kern w:val="0"/>
                <w:sz w:val="20"/>
                <w:szCs w:val="20"/>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3AAA2D86" w14:textId="77777777" w:rsidR="0070077D" w:rsidRDefault="0070077D">
            <w:pPr>
              <w:widowControl/>
              <w:jc w:val="left"/>
              <w:rPr>
                <w:rFonts w:ascii="宋体" w:hAnsi="宋体" w:cs="宋体" w:hint="eastAsia"/>
                <w:color w:val="000000"/>
                <w:kern w:val="0"/>
                <w:sz w:val="20"/>
                <w:szCs w:val="20"/>
              </w:rPr>
            </w:pPr>
          </w:p>
        </w:tc>
        <w:tc>
          <w:tcPr>
            <w:tcW w:w="1924" w:type="dxa"/>
            <w:gridSpan w:val="2"/>
            <w:vMerge/>
            <w:tcBorders>
              <w:top w:val="single" w:sz="4" w:space="0" w:color="000000"/>
              <w:left w:val="single" w:sz="4" w:space="0" w:color="000000"/>
              <w:bottom w:val="single" w:sz="4" w:space="0" w:color="000000"/>
              <w:right w:val="single" w:sz="4" w:space="0" w:color="000000"/>
            </w:tcBorders>
            <w:vAlign w:val="center"/>
          </w:tcPr>
          <w:p w14:paraId="2DA13576" w14:textId="77777777" w:rsidR="0070077D" w:rsidRDefault="0070077D">
            <w:pPr>
              <w:widowControl/>
              <w:jc w:val="left"/>
              <w:rPr>
                <w:rFonts w:ascii="宋体" w:hAnsi="宋体" w:cs="宋体" w:hint="eastAsia"/>
                <w:color w:val="000000"/>
                <w:kern w:val="0"/>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1C8CCA29"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603435A6" w14:textId="77777777" w:rsidR="0070077D" w:rsidRDefault="0070077D">
            <w:pPr>
              <w:widowControl/>
              <w:jc w:val="left"/>
              <w:rPr>
                <w:rFonts w:ascii="宋体" w:hAnsi="宋体" w:cs="宋体" w:hint="eastAsia"/>
                <w:color w:val="000000"/>
                <w:kern w:val="0"/>
                <w:sz w:val="20"/>
                <w:szCs w:val="20"/>
              </w:rPr>
            </w:pPr>
          </w:p>
        </w:tc>
        <w:tc>
          <w:tcPr>
            <w:tcW w:w="536" w:type="dxa"/>
            <w:gridSpan w:val="2"/>
            <w:vMerge/>
            <w:tcBorders>
              <w:top w:val="single" w:sz="4" w:space="0" w:color="000000"/>
              <w:left w:val="single" w:sz="4" w:space="0" w:color="000000"/>
              <w:bottom w:val="single" w:sz="4" w:space="0" w:color="000000"/>
              <w:right w:val="single" w:sz="4" w:space="0" w:color="000000"/>
            </w:tcBorders>
            <w:vAlign w:val="center"/>
          </w:tcPr>
          <w:p w14:paraId="4DFB0855" w14:textId="77777777" w:rsidR="0070077D" w:rsidRDefault="0070077D">
            <w:pPr>
              <w:widowControl/>
              <w:jc w:val="left"/>
              <w:rPr>
                <w:rFonts w:ascii="宋体" w:hAnsi="宋体" w:cs="宋体" w:hint="eastAsia"/>
                <w:color w:val="000000"/>
                <w:kern w:val="0"/>
                <w:sz w:val="20"/>
                <w:szCs w:val="20"/>
              </w:rPr>
            </w:pPr>
          </w:p>
        </w:tc>
        <w:tc>
          <w:tcPr>
            <w:tcW w:w="710" w:type="dxa"/>
            <w:gridSpan w:val="2"/>
            <w:vMerge/>
            <w:tcBorders>
              <w:top w:val="single" w:sz="4" w:space="0" w:color="000000"/>
              <w:left w:val="single" w:sz="4" w:space="0" w:color="000000"/>
              <w:bottom w:val="single" w:sz="4" w:space="0" w:color="000000"/>
              <w:right w:val="single" w:sz="4" w:space="0" w:color="000000"/>
            </w:tcBorders>
            <w:vAlign w:val="center"/>
          </w:tcPr>
          <w:p w14:paraId="327B755A" w14:textId="77777777" w:rsidR="0070077D" w:rsidRDefault="0070077D">
            <w:pPr>
              <w:widowControl/>
              <w:jc w:val="left"/>
              <w:rPr>
                <w:rFonts w:ascii="宋体" w:hAnsi="宋体" w:cs="宋体" w:hint="eastAsia"/>
                <w:color w:val="000000"/>
                <w:kern w:val="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vAlign w:val="center"/>
          </w:tcPr>
          <w:p w14:paraId="4551DAAE"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703F2F02" w14:textId="77777777" w:rsidR="0070077D" w:rsidRDefault="0070077D">
            <w:pPr>
              <w:widowControl/>
              <w:jc w:val="center"/>
              <w:rPr>
                <w:rFonts w:ascii="宋体" w:hAnsi="宋体" w:cs="宋体" w:hint="eastAsia"/>
                <w:color w:val="000000"/>
                <w:kern w:val="0"/>
                <w:sz w:val="20"/>
                <w:szCs w:val="20"/>
              </w:rPr>
            </w:pPr>
          </w:p>
        </w:tc>
      </w:tr>
      <w:tr w:rsidR="0070077D" w14:paraId="16AAB2BB"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99A1D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E399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47EC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13B5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供电面积</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D58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&gt;=5937平方米</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3DF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=5937平方米</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536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004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E524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3372C49" w14:textId="77777777" w:rsidR="0070077D" w:rsidRDefault="0070077D">
            <w:pPr>
              <w:widowControl/>
              <w:jc w:val="left"/>
              <w:rPr>
                <w:rFonts w:eastAsia="Times New Roman"/>
                <w:kern w:val="0"/>
                <w:sz w:val="20"/>
                <w:szCs w:val="20"/>
              </w:rPr>
            </w:pPr>
          </w:p>
        </w:tc>
      </w:tr>
      <w:tr w:rsidR="0070077D" w14:paraId="516C859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D976AFB"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4EFD7C2"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4E6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2D92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核酸检测完成率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0AE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A7E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DDD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7F5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88B0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F0AEE81" w14:textId="77777777" w:rsidR="0070077D" w:rsidRDefault="0070077D">
            <w:pPr>
              <w:widowControl/>
              <w:jc w:val="left"/>
              <w:rPr>
                <w:rFonts w:eastAsia="Times New Roman"/>
                <w:kern w:val="0"/>
                <w:sz w:val="20"/>
                <w:szCs w:val="20"/>
              </w:rPr>
            </w:pPr>
          </w:p>
        </w:tc>
      </w:tr>
      <w:tr w:rsidR="0070077D" w14:paraId="3C162AD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B4E74BB"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BE11994"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F0E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E0F8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新冠肺炎实验室检测数据合格率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629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1DD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3E9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1B3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1274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D2C6B1E" w14:textId="77777777" w:rsidR="0070077D" w:rsidRDefault="0070077D">
            <w:pPr>
              <w:widowControl/>
              <w:jc w:val="left"/>
              <w:rPr>
                <w:rFonts w:eastAsia="Times New Roman"/>
                <w:kern w:val="0"/>
                <w:sz w:val="20"/>
                <w:szCs w:val="20"/>
              </w:rPr>
            </w:pPr>
          </w:p>
        </w:tc>
      </w:tr>
      <w:tr w:rsidR="0070077D" w14:paraId="1A45868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976B59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A20B414"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917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F4278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D67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ACF0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44E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235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5196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C0D6E19" w14:textId="77777777" w:rsidR="0070077D" w:rsidRDefault="0070077D">
            <w:pPr>
              <w:widowControl/>
              <w:jc w:val="left"/>
              <w:rPr>
                <w:rFonts w:eastAsia="Times New Roman"/>
                <w:kern w:val="0"/>
                <w:sz w:val="20"/>
                <w:szCs w:val="20"/>
              </w:rPr>
            </w:pPr>
          </w:p>
        </w:tc>
      </w:tr>
      <w:tr w:rsidR="0070077D" w14:paraId="7BBA91D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846D3E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03BAC6A"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24F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397E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核酸检测结果及时性</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B9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&lt;=24小时</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FC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=24小时</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4EA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E80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0088D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E8DA9DE" w14:textId="77777777" w:rsidR="0070077D" w:rsidRDefault="0070077D">
            <w:pPr>
              <w:widowControl/>
              <w:jc w:val="left"/>
              <w:rPr>
                <w:rFonts w:eastAsia="Times New Roman"/>
                <w:kern w:val="0"/>
                <w:sz w:val="20"/>
                <w:szCs w:val="20"/>
              </w:rPr>
            </w:pPr>
          </w:p>
        </w:tc>
      </w:tr>
      <w:tr w:rsidR="0070077D" w14:paraId="4FE83B3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7B0B40"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6B7E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45B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F4D8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2022年11-12月及2023年1-4月电费支出</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E09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F0F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=35万元</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7761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D576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6FBA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190ED31" w14:textId="77777777" w:rsidR="0070077D" w:rsidRDefault="0070077D">
            <w:pPr>
              <w:widowControl/>
              <w:jc w:val="left"/>
              <w:rPr>
                <w:rFonts w:eastAsia="Times New Roman"/>
                <w:kern w:val="0"/>
                <w:sz w:val="20"/>
                <w:szCs w:val="20"/>
              </w:rPr>
            </w:pPr>
          </w:p>
        </w:tc>
      </w:tr>
      <w:tr w:rsidR="0070077D" w14:paraId="43BF59D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B3421E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A05062A"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A47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3EC9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实验室伙食费及办公经费</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7A8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D25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02C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B7B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AA742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C3837BE" w14:textId="77777777" w:rsidR="0070077D" w:rsidRDefault="0070077D">
            <w:pPr>
              <w:widowControl/>
              <w:jc w:val="left"/>
              <w:rPr>
                <w:rFonts w:eastAsia="Times New Roman"/>
                <w:kern w:val="0"/>
                <w:sz w:val="20"/>
                <w:szCs w:val="20"/>
              </w:rPr>
            </w:pPr>
          </w:p>
        </w:tc>
      </w:tr>
      <w:tr w:rsidR="0070077D" w14:paraId="3A61BA6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EE6D45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86CE6C6"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DF3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9B65D"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FF00"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48E85" w14:textId="77777777" w:rsidR="0070077D" w:rsidRDefault="0070077D">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C7742" w14:textId="77777777" w:rsidR="0070077D" w:rsidRDefault="0070077D">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7EB08"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105365" w14:textId="77777777" w:rsidR="0070077D" w:rsidRDefault="0070077D">
            <w:pPr>
              <w:widowControl/>
              <w:jc w:val="center"/>
              <w:rPr>
                <w:rFonts w:eastAsia="Times New Roman"/>
                <w:kern w:val="0"/>
                <w:sz w:val="20"/>
                <w:szCs w:val="20"/>
              </w:rPr>
            </w:pPr>
          </w:p>
        </w:tc>
        <w:tc>
          <w:tcPr>
            <w:tcW w:w="222" w:type="dxa"/>
            <w:vAlign w:val="center"/>
          </w:tcPr>
          <w:p w14:paraId="7A5C1A16" w14:textId="77777777" w:rsidR="0070077D" w:rsidRDefault="0070077D">
            <w:pPr>
              <w:widowControl/>
              <w:jc w:val="left"/>
              <w:rPr>
                <w:rFonts w:eastAsia="Times New Roman"/>
                <w:kern w:val="0"/>
                <w:sz w:val="20"/>
                <w:szCs w:val="20"/>
              </w:rPr>
            </w:pPr>
          </w:p>
        </w:tc>
      </w:tr>
      <w:tr w:rsidR="0070077D" w14:paraId="310B8D5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237BC6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F44B3B5"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F08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BCBB3"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26D11"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EF340" w14:textId="77777777" w:rsidR="0070077D" w:rsidRDefault="0070077D">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6C26D" w14:textId="77777777" w:rsidR="0070077D" w:rsidRDefault="0070077D">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DCA41"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506CB" w14:textId="77777777" w:rsidR="0070077D" w:rsidRDefault="0070077D">
            <w:pPr>
              <w:widowControl/>
              <w:jc w:val="center"/>
              <w:rPr>
                <w:rFonts w:eastAsia="Times New Roman"/>
                <w:kern w:val="0"/>
                <w:sz w:val="20"/>
                <w:szCs w:val="20"/>
              </w:rPr>
            </w:pPr>
          </w:p>
        </w:tc>
        <w:tc>
          <w:tcPr>
            <w:tcW w:w="222" w:type="dxa"/>
            <w:vAlign w:val="center"/>
          </w:tcPr>
          <w:p w14:paraId="610251DE" w14:textId="77777777" w:rsidR="0070077D" w:rsidRDefault="0070077D">
            <w:pPr>
              <w:widowControl/>
              <w:jc w:val="left"/>
              <w:rPr>
                <w:rFonts w:eastAsia="Times New Roman"/>
                <w:kern w:val="0"/>
                <w:sz w:val="20"/>
                <w:szCs w:val="20"/>
              </w:rPr>
            </w:pPr>
          </w:p>
        </w:tc>
      </w:tr>
      <w:tr w:rsidR="0070077D" w14:paraId="18A1F4A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33AE8DA"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03B24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B72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582F9"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E6C63"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0FB50" w14:textId="77777777" w:rsidR="0070077D" w:rsidRDefault="0070077D">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614BE" w14:textId="77777777" w:rsidR="0070077D" w:rsidRDefault="0070077D">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66710"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C8077" w14:textId="77777777" w:rsidR="0070077D" w:rsidRDefault="0070077D">
            <w:pPr>
              <w:widowControl/>
              <w:jc w:val="center"/>
              <w:rPr>
                <w:rFonts w:eastAsia="Times New Roman"/>
                <w:kern w:val="0"/>
                <w:sz w:val="20"/>
                <w:szCs w:val="20"/>
              </w:rPr>
            </w:pPr>
          </w:p>
        </w:tc>
        <w:tc>
          <w:tcPr>
            <w:tcW w:w="222" w:type="dxa"/>
            <w:vAlign w:val="center"/>
          </w:tcPr>
          <w:p w14:paraId="5F494326" w14:textId="77777777" w:rsidR="0070077D" w:rsidRDefault="0070077D">
            <w:pPr>
              <w:widowControl/>
              <w:jc w:val="left"/>
              <w:rPr>
                <w:rFonts w:eastAsia="Times New Roman"/>
                <w:kern w:val="0"/>
                <w:sz w:val="20"/>
                <w:szCs w:val="20"/>
              </w:rPr>
            </w:pPr>
          </w:p>
        </w:tc>
      </w:tr>
      <w:tr w:rsidR="0070077D" w14:paraId="540F80A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32869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561972F"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1C1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8A2F7" w14:textId="34E467B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处置能力</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0AD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83F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1376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645E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380B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EAD93E5" w14:textId="77777777" w:rsidR="0070077D" w:rsidRDefault="0070077D">
            <w:pPr>
              <w:widowControl/>
              <w:jc w:val="left"/>
              <w:rPr>
                <w:rFonts w:eastAsia="Times New Roman"/>
                <w:kern w:val="0"/>
                <w:sz w:val="20"/>
                <w:szCs w:val="20"/>
              </w:rPr>
            </w:pPr>
          </w:p>
        </w:tc>
      </w:tr>
      <w:tr w:rsidR="0070077D" w14:paraId="0CF9126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1C72C9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1062687"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0A6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B717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保障方舱实验室持续、稳定、正常运行</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DD9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全力保障</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CC39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全力保障</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90A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64C4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C98BE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508C84E" w14:textId="77777777" w:rsidR="0070077D" w:rsidRDefault="0070077D">
            <w:pPr>
              <w:widowControl/>
              <w:jc w:val="left"/>
              <w:rPr>
                <w:rFonts w:eastAsia="Times New Roman"/>
                <w:kern w:val="0"/>
                <w:sz w:val="20"/>
                <w:szCs w:val="20"/>
              </w:rPr>
            </w:pPr>
          </w:p>
        </w:tc>
      </w:tr>
      <w:tr w:rsidR="0070077D" w14:paraId="575413E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A43F0DA"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B7BC991" w14:textId="77777777" w:rsidR="0070077D" w:rsidRDefault="0070077D">
            <w:pPr>
              <w:widowControl/>
              <w:jc w:val="left"/>
              <w:rPr>
                <w:rFonts w:ascii="宋体" w:hAnsi="宋体" w:cs="宋体" w:hint="eastAsia"/>
                <w:color w:val="000000"/>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088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1ABFC" w14:textId="77777777" w:rsidR="0070077D" w:rsidRDefault="0070077D">
            <w:pPr>
              <w:widowControl/>
              <w:jc w:val="center"/>
              <w:rPr>
                <w:rFonts w:ascii="宋体" w:hAnsi="宋体" w:cs="宋体" w:hint="eastAsia"/>
                <w:color w:val="000000"/>
                <w:kern w:val="0"/>
                <w:sz w:val="20"/>
                <w:szCs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FA455"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03D26" w14:textId="77777777" w:rsidR="0070077D" w:rsidRDefault="0070077D">
            <w:pPr>
              <w:widowControl/>
              <w:jc w:val="center"/>
              <w:rPr>
                <w:rFonts w:eastAsia="Times New Roman"/>
                <w:kern w:val="0"/>
                <w:sz w:val="20"/>
                <w:szCs w:val="20"/>
              </w:rPr>
            </w:pP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6C6C7" w14:textId="77777777" w:rsidR="0070077D" w:rsidRDefault="0070077D">
            <w:pPr>
              <w:widowControl/>
              <w:jc w:val="center"/>
              <w:rPr>
                <w:rFonts w:eastAsia="Times New Roman"/>
                <w:kern w:val="0"/>
                <w:sz w:val="20"/>
                <w:szCs w:val="20"/>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49064" w14:textId="77777777" w:rsidR="0070077D" w:rsidRDefault="0070077D">
            <w:pPr>
              <w:widowControl/>
              <w:jc w:val="center"/>
              <w:rPr>
                <w:rFonts w:eastAsia="Times New Roman"/>
                <w:kern w:val="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42CD6" w14:textId="77777777" w:rsidR="0070077D" w:rsidRDefault="0070077D">
            <w:pPr>
              <w:widowControl/>
              <w:jc w:val="center"/>
              <w:rPr>
                <w:rFonts w:eastAsia="Times New Roman"/>
                <w:kern w:val="0"/>
                <w:sz w:val="20"/>
                <w:szCs w:val="20"/>
              </w:rPr>
            </w:pPr>
          </w:p>
        </w:tc>
        <w:tc>
          <w:tcPr>
            <w:tcW w:w="222" w:type="dxa"/>
            <w:vAlign w:val="center"/>
          </w:tcPr>
          <w:p w14:paraId="33B8E5C9" w14:textId="77777777" w:rsidR="0070077D" w:rsidRDefault="0070077D">
            <w:pPr>
              <w:widowControl/>
              <w:jc w:val="left"/>
              <w:rPr>
                <w:rFonts w:eastAsia="Times New Roman"/>
                <w:kern w:val="0"/>
                <w:sz w:val="20"/>
                <w:szCs w:val="20"/>
              </w:rPr>
            </w:pPr>
          </w:p>
        </w:tc>
      </w:tr>
      <w:tr w:rsidR="0070077D" w14:paraId="638A3C7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F8C747C"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DA4A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221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B803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1B2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F1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475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CFE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717E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CAC92D7" w14:textId="77777777" w:rsidR="0070077D" w:rsidRDefault="0070077D">
            <w:pPr>
              <w:widowControl/>
              <w:jc w:val="left"/>
              <w:rPr>
                <w:rFonts w:eastAsia="Times New Roman"/>
                <w:kern w:val="0"/>
                <w:sz w:val="20"/>
                <w:szCs w:val="20"/>
              </w:rPr>
            </w:pPr>
          </w:p>
        </w:tc>
      </w:tr>
      <w:tr w:rsidR="0070077D" w14:paraId="7D78F9B1" w14:textId="77777777">
        <w:trPr>
          <w:trHeight w:val="288"/>
          <w:jc w:val="center"/>
        </w:trPr>
        <w:tc>
          <w:tcPr>
            <w:tcW w:w="59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93E6C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3AC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ACF5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09B9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E9CB92F" w14:textId="77777777" w:rsidR="0070077D" w:rsidRDefault="0070077D">
            <w:pPr>
              <w:widowControl/>
              <w:jc w:val="left"/>
              <w:rPr>
                <w:rFonts w:eastAsia="Times New Roman"/>
                <w:kern w:val="0"/>
                <w:sz w:val="20"/>
                <w:szCs w:val="20"/>
              </w:rPr>
            </w:pPr>
          </w:p>
        </w:tc>
      </w:tr>
    </w:tbl>
    <w:p w14:paraId="250FEF4B"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826"/>
        <w:gridCol w:w="1333"/>
        <w:gridCol w:w="85"/>
        <w:gridCol w:w="1149"/>
        <w:gridCol w:w="758"/>
        <w:gridCol w:w="716"/>
        <w:gridCol w:w="716"/>
        <w:gridCol w:w="151"/>
        <w:gridCol w:w="376"/>
        <w:gridCol w:w="142"/>
        <w:gridCol w:w="537"/>
        <w:gridCol w:w="379"/>
        <w:gridCol w:w="716"/>
        <w:gridCol w:w="222"/>
      </w:tblGrid>
      <w:tr w:rsidR="0070077D" w14:paraId="2F78D5FB"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F5BCA9D"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60CE289C"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9B5DC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7EA33242"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8C1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522AF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疾控中心建设项目可研报告费用</w:t>
            </w:r>
          </w:p>
        </w:tc>
      </w:tr>
      <w:tr w:rsidR="0070077D" w14:paraId="259BBAA3" w14:textId="77777777">
        <w:trPr>
          <w:gridAfter w:val="1"/>
          <w:wAfter w:w="222" w:type="dxa"/>
          <w:trHeight w:val="288"/>
          <w:jc w:val="center"/>
        </w:trPr>
        <w:tc>
          <w:tcPr>
            <w:tcW w:w="12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BFD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C209A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853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A1C8A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4A988634" w14:textId="77777777">
        <w:trPr>
          <w:gridAfter w:val="1"/>
          <w:wAfter w:w="222" w:type="dxa"/>
          <w:trHeight w:val="480"/>
          <w:jc w:val="center"/>
        </w:trPr>
        <w:tc>
          <w:tcPr>
            <w:tcW w:w="12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53BE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B6DCC" w14:textId="77777777" w:rsidR="0070077D" w:rsidRDefault="0070077D">
            <w:pPr>
              <w:widowControl/>
              <w:jc w:val="center"/>
              <w:rPr>
                <w:rFonts w:ascii="宋体" w:hAnsi="宋体" w:cs="宋体" w:hint="eastAsia"/>
                <w:color w:val="000000"/>
                <w:kern w:val="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00D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DE0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1A5C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B1244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C963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FD4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798B3CF5"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58614744" w14:textId="77777777" w:rsidR="0070077D" w:rsidRDefault="0070077D">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7D5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2476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B02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15E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2E3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C34E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5528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36B1B6BE"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6DAE8D3F" w14:textId="77777777" w:rsidR="0070077D" w:rsidRDefault="0070077D">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D88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0FF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1789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B35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C086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597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DD2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EB4DE5B" w14:textId="77777777">
        <w:trPr>
          <w:gridAfter w:val="1"/>
          <w:wAfter w:w="222" w:type="dxa"/>
          <w:trHeight w:val="440"/>
          <w:jc w:val="center"/>
        </w:trPr>
        <w:tc>
          <w:tcPr>
            <w:tcW w:w="1242" w:type="dxa"/>
            <w:gridSpan w:val="2"/>
            <w:vMerge/>
            <w:tcBorders>
              <w:top w:val="single" w:sz="4" w:space="0" w:color="000000"/>
              <w:left w:val="single" w:sz="4" w:space="0" w:color="000000"/>
              <w:bottom w:val="single" w:sz="4" w:space="0" w:color="000000"/>
              <w:right w:val="single" w:sz="4" w:space="0" w:color="000000"/>
            </w:tcBorders>
            <w:vAlign w:val="center"/>
          </w:tcPr>
          <w:p w14:paraId="5ABC77FB" w14:textId="77777777" w:rsidR="0070077D" w:rsidRDefault="0070077D">
            <w:pPr>
              <w:widowControl/>
              <w:jc w:val="left"/>
              <w:rPr>
                <w:rFonts w:ascii="宋体" w:hAnsi="宋体" w:cs="宋体" w:hint="eastAsia"/>
                <w:color w:val="000000"/>
                <w:kern w:val="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53B3A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09F0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80DB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654A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B91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7AC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7A2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72649D42"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C30C6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8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C04A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0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FE4AA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099EC93D"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F1F3C6" w14:textId="77777777" w:rsidR="0070077D" w:rsidRDefault="0070077D">
            <w:pPr>
              <w:widowControl/>
              <w:jc w:val="left"/>
              <w:rPr>
                <w:rFonts w:ascii="宋体" w:hAnsi="宋体" w:cs="宋体" w:hint="eastAsia"/>
                <w:color w:val="000000"/>
                <w:kern w:val="0"/>
                <w:sz w:val="20"/>
                <w:szCs w:val="20"/>
              </w:rPr>
            </w:pPr>
          </w:p>
        </w:tc>
        <w:tc>
          <w:tcPr>
            <w:tcW w:w="4867" w:type="dxa"/>
            <w:gridSpan w:val="6"/>
            <w:tcBorders>
              <w:top w:val="single" w:sz="4" w:space="0" w:color="000000"/>
              <w:left w:val="single" w:sz="4" w:space="0" w:color="000000"/>
              <w:bottom w:val="single" w:sz="4" w:space="0" w:color="000000"/>
              <w:right w:val="single" w:sz="4" w:space="0" w:color="000000"/>
            </w:tcBorders>
            <w:shd w:val="clear" w:color="auto" w:fill="auto"/>
          </w:tcPr>
          <w:p w14:paraId="1521C41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拟投入10万元，用于核酸实验室应急能力提升建设项目可行性研究报告费用。通过本项目的实施，论证项目建设的必要性和可行性，为疾控中心PCR实验室改造提升项目提供可行性研究方案，为疾控中心、市政府提供决策参考，使受益群众满意度达到90%以上。</w:t>
            </w:r>
          </w:p>
        </w:tc>
        <w:tc>
          <w:tcPr>
            <w:tcW w:w="3017" w:type="dxa"/>
            <w:gridSpan w:val="7"/>
            <w:tcBorders>
              <w:top w:val="single" w:sz="4" w:space="0" w:color="000000"/>
              <w:left w:val="single" w:sz="4" w:space="0" w:color="000000"/>
              <w:bottom w:val="single" w:sz="4" w:space="0" w:color="000000"/>
              <w:right w:val="single" w:sz="4" w:space="0" w:color="000000"/>
            </w:tcBorders>
            <w:shd w:val="clear" w:color="auto" w:fill="auto"/>
          </w:tcPr>
          <w:p w14:paraId="4B6C023D"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本年已投入10万元，用于支付核酸实验室应急能力提升建设项目可行性研究报告费用。通过本项目的实施，论证项目建设的必要性和可行性，为疾控中心PCR实验室改造提升项目提供可行性研</w:t>
            </w:r>
            <w:r>
              <w:rPr>
                <w:rFonts w:ascii="宋体" w:hAnsi="宋体" w:cs="宋体" w:hint="eastAsia"/>
                <w:color w:val="000000"/>
                <w:kern w:val="0"/>
                <w:sz w:val="20"/>
                <w:szCs w:val="20"/>
              </w:rPr>
              <w:lastRenderedPageBreak/>
              <w:t>究方案，为疾控中心、市政府提供决策参考，使受益群众满意度达到90%以上。</w:t>
            </w:r>
          </w:p>
        </w:tc>
      </w:tr>
      <w:tr w:rsidR="0070077D" w14:paraId="68FC8AC2"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9ACBEE"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8E27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96E2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7205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5229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04778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6B42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D780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6AD1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4619D3B4"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B642B8A"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CE718AA" w14:textId="77777777" w:rsidR="0070077D" w:rsidRDefault="0070077D">
            <w:pPr>
              <w:widowControl/>
              <w:jc w:val="left"/>
              <w:rPr>
                <w:rFonts w:ascii="宋体" w:hAnsi="宋体" w:cs="宋体" w:hint="eastAsia"/>
                <w:color w:val="000000"/>
                <w:kern w:val="0"/>
                <w:sz w:val="20"/>
                <w:szCs w:val="20"/>
              </w:rPr>
            </w:pPr>
          </w:p>
        </w:tc>
        <w:tc>
          <w:tcPr>
            <w:tcW w:w="1333" w:type="dxa"/>
            <w:vMerge/>
            <w:tcBorders>
              <w:top w:val="single" w:sz="4" w:space="0" w:color="000000"/>
              <w:left w:val="single" w:sz="4" w:space="0" w:color="000000"/>
              <w:bottom w:val="single" w:sz="4" w:space="0" w:color="000000"/>
              <w:right w:val="single" w:sz="4" w:space="0" w:color="000000"/>
            </w:tcBorders>
            <w:vAlign w:val="center"/>
          </w:tcPr>
          <w:p w14:paraId="18A9E8D5" w14:textId="77777777" w:rsidR="0070077D" w:rsidRDefault="0070077D">
            <w:pPr>
              <w:widowControl/>
              <w:jc w:val="left"/>
              <w:rPr>
                <w:rFonts w:ascii="宋体" w:hAnsi="宋体" w:cs="宋体" w:hint="eastAsia"/>
                <w:color w:val="000000"/>
                <w:kern w:val="0"/>
                <w:sz w:val="20"/>
                <w:szCs w:val="20"/>
              </w:rPr>
            </w:pPr>
          </w:p>
        </w:tc>
        <w:tc>
          <w:tcPr>
            <w:tcW w:w="1992" w:type="dxa"/>
            <w:gridSpan w:val="3"/>
            <w:vMerge/>
            <w:tcBorders>
              <w:top w:val="single" w:sz="4" w:space="0" w:color="000000"/>
              <w:left w:val="single" w:sz="4" w:space="0" w:color="000000"/>
              <w:bottom w:val="single" w:sz="4" w:space="0" w:color="000000"/>
              <w:right w:val="single" w:sz="4" w:space="0" w:color="000000"/>
            </w:tcBorders>
            <w:vAlign w:val="center"/>
          </w:tcPr>
          <w:p w14:paraId="4955FA43"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026EAFBD" w14:textId="77777777" w:rsidR="0070077D" w:rsidRDefault="0070077D">
            <w:pPr>
              <w:widowControl/>
              <w:jc w:val="left"/>
              <w:rPr>
                <w:rFonts w:ascii="宋体" w:hAnsi="宋体" w:cs="宋体" w:hint="eastAsia"/>
                <w:color w:val="000000"/>
                <w:kern w:val="0"/>
                <w:sz w:val="20"/>
                <w:szCs w:val="20"/>
              </w:rPr>
            </w:pPr>
          </w:p>
        </w:tc>
        <w:tc>
          <w:tcPr>
            <w:tcW w:w="716" w:type="dxa"/>
            <w:vMerge/>
            <w:tcBorders>
              <w:top w:val="single" w:sz="4" w:space="0" w:color="000000"/>
              <w:left w:val="single" w:sz="4" w:space="0" w:color="000000"/>
              <w:bottom w:val="single" w:sz="4" w:space="0" w:color="000000"/>
              <w:right w:val="single" w:sz="4" w:space="0" w:color="000000"/>
            </w:tcBorders>
            <w:vAlign w:val="center"/>
          </w:tcPr>
          <w:p w14:paraId="6B589F81" w14:textId="77777777" w:rsidR="0070077D" w:rsidRDefault="0070077D">
            <w:pPr>
              <w:widowControl/>
              <w:jc w:val="left"/>
              <w:rPr>
                <w:rFonts w:ascii="宋体" w:hAnsi="宋体" w:cs="宋体" w:hint="eastAsia"/>
                <w:color w:val="000000"/>
                <w:kern w:val="0"/>
                <w:sz w:val="20"/>
                <w:szCs w:val="20"/>
              </w:rPr>
            </w:pPr>
          </w:p>
        </w:tc>
        <w:tc>
          <w:tcPr>
            <w:tcW w:w="527" w:type="dxa"/>
            <w:gridSpan w:val="2"/>
            <w:vMerge/>
            <w:tcBorders>
              <w:top w:val="single" w:sz="4" w:space="0" w:color="000000"/>
              <w:left w:val="single" w:sz="4" w:space="0" w:color="000000"/>
              <w:bottom w:val="single" w:sz="4" w:space="0" w:color="000000"/>
              <w:right w:val="single" w:sz="4" w:space="0" w:color="000000"/>
            </w:tcBorders>
            <w:vAlign w:val="center"/>
          </w:tcPr>
          <w:p w14:paraId="41EBFA66" w14:textId="77777777" w:rsidR="0070077D" w:rsidRDefault="0070077D">
            <w:pPr>
              <w:widowControl/>
              <w:jc w:val="left"/>
              <w:rPr>
                <w:rFonts w:ascii="宋体" w:hAnsi="宋体" w:cs="宋体" w:hint="eastAsia"/>
                <w:color w:val="000000"/>
                <w:kern w:val="0"/>
                <w:sz w:val="20"/>
                <w:szCs w:val="20"/>
              </w:rPr>
            </w:pPr>
          </w:p>
        </w:tc>
        <w:tc>
          <w:tcPr>
            <w:tcW w:w="679" w:type="dxa"/>
            <w:gridSpan w:val="2"/>
            <w:vMerge/>
            <w:tcBorders>
              <w:top w:val="single" w:sz="4" w:space="0" w:color="000000"/>
              <w:left w:val="single" w:sz="4" w:space="0" w:color="000000"/>
              <w:bottom w:val="single" w:sz="4" w:space="0" w:color="000000"/>
              <w:right w:val="single" w:sz="4" w:space="0" w:color="000000"/>
            </w:tcBorders>
            <w:vAlign w:val="center"/>
          </w:tcPr>
          <w:p w14:paraId="14F1E011" w14:textId="77777777" w:rsidR="0070077D" w:rsidRDefault="0070077D">
            <w:pPr>
              <w:widowControl/>
              <w:jc w:val="left"/>
              <w:rPr>
                <w:rFonts w:ascii="宋体" w:hAnsi="宋体" w:cs="宋体" w:hint="eastAsia"/>
                <w:color w:val="000000"/>
                <w:kern w:val="0"/>
                <w:sz w:val="20"/>
                <w:szCs w:val="20"/>
              </w:rPr>
            </w:pPr>
          </w:p>
        </w:tc>
        <w:tc>
          <w:tcPr>
            <w:tcW w:w="1095" w:type="dxa"/>
            <w:gridSpan w:val="2"/>
            <w:vMerge/>
            <w:tcBorders>
              <w:top w:val="single" w:sz="4" w:space="0" w:color="000000"/>
              <w:left w:val="single" w:sz="4" w:space="0" w:color="000000"/>
              <w:bottom w:val="single" w:sz="4" w:space="0" w:color="000000"/>
              <w:right w:val="single" w:sz="4" w:space="0" w:color="000000"/>
            </w:tcBorders>
            <w:vAlign w:val="center"/>
          </w:tcPr>
          <w:p w14:paraId="1E2DAAD1"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58FEE812" w14:textId="77777777" w:rsidR="0070077D" w:rsidRDefault="0070077D">
            <w:pPr>
              <w:widowControl/>
              <w:jc w:val="center"/>
              <w:rPr>
                <w:rFonts w:ascii="宋体" w:hAnsi="宋体" w:cs="宋体" w:hint="eastAsia"/>
                <w:color w:val="000000"/>
                <w:kern w:val="0"/>
                <w:sz w:val="20"/>
                <w:szCs w:val="20"/>
              </w:rPr>
            </w:pPr>
          </w:p>
        </w:tc>
      </w:tr>
      <w:tr w:rsidR="0070077D" w14:paraId="476B3970"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B80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CD310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E57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626A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出具公共卫生应急能力提升建设项目可行性研究报告</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554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=1份</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83E3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=1份</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7C4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0F0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BB2A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CB218B9" w14:textId="77777777" w:rsidR="0070077D" w:rsidRDefault="0070077D">
            <w:pPr>
              <w:widowControl/>
              <w:jc w:val="left"/>
              <w:rPr>
                <w:rFonts w:eastAsia="Times New Roman"/>
                <w:kern w:val="0"/>
                <w:sz w:val="20"/>
                <w:szCs w:val="20"/>
              </w:rPr>
            </w:pPr>
          </w:p>
        </w:tc>
      </w:tr>
      <w:tr w:rsidR="0070077D" w14:paraId="71B4B66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7875B6B"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1ECB20FE"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D735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E738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出具市疾控中心实验室改扩建项目可行性研究报告</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2A8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=1份</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518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=1份</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0CE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214A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3B94D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DCAA1F9" w14:textId="77777777" w:rsidR="0070077D" w:rsidRDefault="0070077D">
            <w:pPr>
              <w:widowControl/>
              <w:jc w:val="left"/>
              <w:rPr>
                <w:rFonts w:eastAsia="Times New Roman"/>
                <w:kern w:val="0"/>
                <w:sz w:val="20"/>
                <w:szCs w:val="20"/>
              </w:rPr>
            </w:pPr>
          </w:p>
        </w:tc>
      </w:tr>
      <w:tr w:rsidR="0070077D" w14:paraId="516A1A7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CC78628"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4D729176"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329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A6849"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F7176"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0BDDF"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0CD2E" w14:textId="77777777" w:rsidR="0070077D" w:rsidRDefault="0070077D">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8C4E40" w14:textId="77777777" w:rsidR="0070077D" w:rsidRDefault="0070077D">
            <w:pPr>
              <w:widowControl/>
              <w:jc w:val="center"/>
              <w:rPr>
                <w:rFonts w:eastAsia="Times New Roman"/>
                <w:kern w:val="0"/>
                <w:sz w:val="20"/>
                <w:szCs w:val="20"/>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2E6DC" w14:textId="77777777" w:rsidR="0070077D" w:rsidRDefault="0070077D">
            <w:pPr>
              <w:widowControl/>
              <w:jc w:val="center"/>
              <w:rPr>
                <w:rFonts w:eastAsia="Times New Roman"/>
                <w:kern w:val="0"/>
                <w:sz w:val="20"/>
                <w:szCs w:val="20"/>
              </w:rPr>
            </w:pPr>
          </w:p>
        </w:tc>
        <w:tc>
          <w:tcPr>
            <w:tcW w:w="222" w:type="dxa"/>
            <w:vAlign w:val="center"/>
          </w:tcPr>
          <w:p w14:paraId="157F5845" w14:textId="77777777" w:rsidR="0070077D" w:rsidRDefault="0070077D">
            <w:pPr>
              <w:widowControl/>
              <w:jc w:val="left"/>
              <w:rPr>
                <w:rFonts w:eastAsia="Times New Roman"/>
                <w:kern w:val="0"/>
                <w:sz w:val="20"/>
                <w:szCs w:val="20"/>
              </w:rPr>
            </w:pPr>
          </w:p>
        </w:tc>
      </w:tr>
      <w:tr w:rsidR="0070077D" w14:paraId="56BC66F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8556E9"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C641E23"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4D0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2ADE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可研报告出具及时率（%）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5C2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668D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0096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899FC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294F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AD8B59F" w14:textId="77777777" w:rsidR="0070077D" w:rsidRDefault="0070077D">
            <w:pPr>
              <w:widowControl/>
              <w:jc w:val="left"/>
              <w:rPr>
                <w:rFonts w:eastAsia="Times New Roman"/>
                <w:kern w:val="0"/>
                <w:sz w:val="20"/>
                <w:szCs w:val="20"/>
              </w:rPr>
            </w:pPr>
          </w:p>
        </w:tc>
      </w:tr>
      <w:tr w:rsidR="0070077D" w14:paraId="076F8E9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4C6A8D0"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46E4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9BFE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4C0C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出具公共卫生应急能力提升建设项目可行性研究报告费用</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4C9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465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7DFF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793C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CB74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32FAF93" w14:textId="77777777" w:rsidR="0070077D" w:rsidRDefault="0070077D">
            <w:pPr>
              <w:widowControl/>
              <w:jc w:val="left"/>
              <w:rPr>
                <w:rFonts w:eastAsia="Times New Roman"/>
                <w:kern w:val="0"/>
                <w:sz w:val="20"/>
                <w:szCs w:val="20"/>
              </w:rPr>
            </w:pPr>
          </w:p>
        </w:tc>
      </w:tr>
      <w:tr w:rsidR="0070077D" w14:paraId="4D2C31B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DBF12BF"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063F10F1"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9A2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B996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出具市疾控中心实验室改扩建项目可行性研究报告费用</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8F0D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=6万元</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C3B9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=6万元</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65DB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694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BC7E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C8FA150" w14:textId="77777777" w:rsidR="0070077D" w:rsidRDefault="0070077D">
            <w:pPr>
              <w:widowControl/>
              <w:jc w:val="left"/>
              <w:rPr>
                <w:rFonts w:eastAsia="Times New Roman"/>
                <w:kern w:val="0"/>
                <w:sz w:val="20"/>
                <w:szCs w:val="20"/>
              </w:rPr>
            </w:pPr>
          </w:p>
        </w:tc>
      </w:tr>
      <w:tr w:rsidR="0070077D" w14:paraId="21D1D01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37CD190"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6805A1A"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D7A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71F07"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1887"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FA360"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B536C" w14:textId="77777777" w:rsidR="0070077D" w:rsidRDefault="0070077D">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C1CE5" w14:textId="77777777" w:rsidR="0070077D" w:rsidRDefault="0070077D">
            <w:pPr>
              <w:widowControl/>
              <w:jc w:val="center"/>
              <w:rPr>
                <w:rFonts w:eastAsia="Times New Roman"/>
                <w:kern w:val="0"/>
                <w:sz w:val="20"/>
                <w:szCs w:val="20"/>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D3BAE" w14:textId="77777777" w:rsidR="0070077D" w:rsidRDefault="0070077D">
            <w:pPr>
              <w:widowControl/>
              <w:jc w:val="center"/>
              <w:rPr>
                <w:rFonts w:eastAsia="Times New Roman"/>
                <w:kern w:val="0"/>
                <w:sz w:val="20"/>
                <w:szCs w:val="20"/>
              </w:rPr>
            </w:pPr>
          </w:p>
        </w:tc>
        <w:tc>
          <w:tcPr>
            <w:tcW w:w="222" w:type="dxa"/>
            <w:vAlign w:val="center"/>
          </w:tcPr>
          <w:p w14:paraId="36276EC8" w14:textId="77777777" w:rsidR="0070077D" w:rsidRDefault="0070077D">
            <w:pPr>
              <w:widowControl/>
              <w:jc w:val="left"/>
              <w:rPr>
                <w:rFonts w:eastAsia="Times New Roman"/>
                <w:kern w:val="0"/>
                <w:sz w:val="20"/>
                <w:szCs w:val="20"/>
              </w:rPr>
            </w:pPr>
          </w:p>
        </w:tc>
      </w:tr>
      <w:tr w:rsidR="0070077D" w14:paraId="4644E2A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927D4C0"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5819828B"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202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90FA6"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A3C21"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19C52"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6E9EE" w14:textId="77777777" w:rsidR="0070077D" w:rsidRDefault="0070077D">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917C4" w14:textId="77777777" w:rsidR="0070077D" w:rsidRDefault="0070077D">
            <w:pPr>
              <w:widowControl/>
              <w:jc w:val="center"/>
              <w:rPr>
                <w:rFonts w:eastAsia="Times New Roman"/>
                <w:kern w:val="0"/>
                <w:sz w:val="20"/>
                <w:szCs w:val="20"/>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19EE9" w14:textId="77777777" w:rsidR="0070077D" w:rsidRDefault="0070077D">
            <w:pPr>
              <w:widowControl/>
              <w:jc w:val="center"/>
              <w:rPr>
                <w:rFonts w:eastAsia="Times New Roman"/>
                <w:kern w:val="0"/>
                <w:sz w:val="20"/>
                <w:szCs w:val="20"/>
              </w:rPr>
            </w:pPr>
          </w:p>
        </w:tc>
        <w:tc>
          <w:tcPr>
            <w:tcW w:w="222" w:type="dxa"/>
            <w:vAlign w:val="center"/>
          </w:tcPr>
          <w:p w14:paraId="2F4A08EB" w14:textId="77777777" w:rsidR="0070077D" w:rsidRDefault="0070077D">
            <w:pPr>
              <w:widowControl/>
              <w:jc w:val="left"/>
              <w:rPr>
                <w:rFonts w:eastAsia="Times New Roman"/>
                <w:kern w:val="0"/>
                <w:sz w:val="20"/>
                <w:szCs w:val="20"/>
              </w:rPr>
            </w:pPr>
          </w:p>
        </w:tc>
      </w:tr>
      <w:tr w:rsidR="0070077D" w14:paraId="11669DA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BB82537" w14:textId="77777777" w:rsidR="0070077D" w:rsidRDefault="0070077D">
            <w:pPr>
              <w:widowControl/>
              <w:jc w:val="left"/>
              <w:rPr>
                <w:rFonts w:ascii="宋体" w:hAnsi="宋体" w:cs="宋体" w:hint="eastAsia"/>
                <w:color w:val="000000"/>
                <w:kern w:val="0"/>
                <w:sz w:val="20"/>
                <w:szCs w:val="20"/>
              </w:rPr>
            </w:pPr>
          </w:p>
        </w:tc>
        <w:tc>
          <w:tcPr>
            <w:tcW w:w="8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7895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FFC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B43B7"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1A929"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35007"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1F6FB" w14:textId="77777777" w:rsidR="0070077D" w:rsidRDefault="0070077D">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CDE3D" w14:textId="77777777" w:rsidR="0070077D" w:rsidRDefault="0070077D">
            <w:pPr>
              <w:widowControl/>
              <w:jc w:val="center"/>
              <w:rPr>
                <w:rFonts w:eastAsia="Times New Roman"/>
                <w:kern w:val="0"/>
                <w:sz w:val="20"/>
                <w:szCs w:val="20"/>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6A8F1" w14:textId="77777777" w:rsidR="0070077D" w:rsidRDefault="0070077D">
            <w:pPr>
              <w:widowControl/>
              <w:jc w:val="center"/>
              <w:rPr>
                <w:rFonts w:eastAsia="Times New Roman"/>
                <w:kern w:val="0"/>
                <w:sz w:val="20"/>
                <w:szCs w:val="20"/>
              </w:rPr>
            </w:pPr>
          </w:p>
        </w:tc>
        <w:tc>
          <w:tcPr>
            <w:tcW w:w="222" w:type="dxa"/>
            <w:vAlign w:val="center"/>
          </w:tcPr>
          <w:p w14:paraId="222C1D23" w14:textId="77777777" w:rsidR="0070077D" w:rsidRDefault="0070077D">
            <w:pPr>
              <w:widowControl/>
              <w:jc w:val="left"/>
              <w:rPr>
                <w:rFonts w:eastAsia="Times New Roman"/>
                <w:kern w:val="0"/>
                <w:sz w:val="20"/>
                <w:szCs w:val="20"/>
              </w:rPr>
            </w:pPr>
          </w:p>
        </w:tc>
      </w:tr>
      <w:tr w:rsidR="0070077D" w14:paraId="4B45C14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BB1CFC"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2D53B90E"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F08D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2967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我市传染病预防控制体系不断完善</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236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E06F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4D8A1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791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9A97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1F62713" w14:textId="77777777" w:rsidR="0070077D" w:rsidRDefault="0070077D">
            <w:pPr>
              <w:widowControl/>
              <w:jc w:val="left"/>
              <w:rPr>
                <w:rFonts w:eastAsia="Times New Roman"/>
                <w:kern w:val="0"/>
                <w:sz w:val="20"/>
                <w:szCs w:val="20"/>
              </w:rPr>
            </w:pPr>
          </w:p>
        </w:tc>
      </w:tr>
      <w:tr w:rsidR="0070077D" w14:paraId="29ABCF2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E1444D7" w14:textId="77777777" w:rsidR="0070077D" w:rsidRDefault="0070077D">
            <w:pPr>
              <w:widowControl/>
              <w:jc w:val="left"/>
              <w:rPr>
                <w:rFonts w:ascii="宋体" w:hAnsi="宋体" w:cs="宋体" w:hint="eastAsia"/>
                <w:color w:val="000000"/>
                <w:kern w:val="0"/>
                <w:sz w:val="20"/>
                <w:szCs w:val="20"/>
              </w:rPr>
            </w:pPr>
          </w:p>
        </w:tc>
        <w:tc>
          <w:tcPr>
            <w:tcW w:w="826" w:type="dxa"/>
            <w:vMerge/>
            <w:tcBorders>
              <w:top w:val="single" w:sz="4" w:space="0" w:color="000000"/>
              <w:left w:val="single" w:sz="4" w:space="0" w:color="000000"/>
              <w:bottom w:val="single" w:sz="4" w:space="0" w:color="000000"/>
              <w:right w:val="single" w:sz="4" w:space="0" w:color="000000"/>
            </w:tcBorders>
            <w:vAlign w:val="center"/>
          </w:tcPr>
          <w:p w14:paraId="7AA1BE99" w14:textId="77777777" w:rsidR="0070077D" w:rsidRDefault="0070077D">
            <w:pPr>
              <w:widowControl/>
              <w:jc w:val="left"/>
              <w:rPr>
                <w:rFonts w:ascii="宋体" w:hAnsi="宋体" w:cs="宋体" w:hint="eastAsia"/>
                <w:color w:val="000000"/>
                <w:kern w:val="0"/>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9F3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61899" w14:textId="77777777" w:rsidR="0070077D" w:rsidRDefault="0070077D">
            <w:pPr>
              <w:widowControl/>
              <w:jc w:val="center"/>
              <w:rPr>
                <w:rFonts w:ascii="宋体" w:hAnsi="宋体" w:cs="宋体" w:hint="eastAsia"/>
                <w:color w:val="000000"/>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A7574" w14:textId="77777777" w:rsidR="0070077D" w:rsidRDefault="0070077D">
            <w:pPr>
              <w:widowControl/>
              <w:jc w:val="left"/>
              <w:rPr>
                <w:rFonts w:eastAsia="Times New Roman"/>
                <w:kern w:val="0"/>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8D51C" w14:textId="77777777" w:rsidR="0070077D" w:rsidRDefault="0070077D">
            <w:pPr>
              <w:widowControl/>
              <w:jc w:val="center"/>
              <w:rPr>
                <w:rFonts w:eastAsia="Times New Roman"/>
                <w:kern w:val="0"/>
                <w:sz w:val="20"/>
                <w:szCs w:val="20"/>
              </w:rPr>
            </w:pP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45136" w14:textId="77777777" w:rsidR="0070077D" w:rsidRDefault="0070077D">
            <w:pPr>
              <w:widowControl/>
              <w:jc w:val="center"/>
              <w:rPr>
                <w:rFonts w:eastAsia="Times New Roman"/>
                <w:kern w:val="0"/>
                <w:sz w:val="20"/>
                <w:szCs w:val="20"/>
              </w:rPr>
            </w:pP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C6DBE" w14:textId="77777777" w:rsidR="0070077D" w:rsidRDefault="0070077D">
            <w:pPr>
              <w:widowControl/>
              <w:jc w:val="center"/>
              <w:rPr>
                <w:rFonts w:eastAsia="Times New Roman"/>
                <w:kern w:val="0"/>
                <w:sz w:val="20"/>
                <w:szCs w:val="20"/>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AE5DE" w14:textId="77777777" w:rsidR="0070077D" w:rsidRDefault="0070077D">
            <w:pPr>
              <w:widowControl/>
              <w:jc w:val="center"/>
              <w:rPr>
                <w:rFonts w:eastAsia="Times New Roman"/>
                <w:kern w:val="0"/>
                <w:sz w:val="20"/>
                <w:szCs w:val="20"/>
              </w:rPr>
            </w:pPr>
          </w:p>
        </w:tc>
        <w:tc>
          <w:tcPr>
            <w:tcW w:w="222" w:type="dxa"/>
            <w:vAlign w:val="center"/>
          </w:tcPr>
          <w:p w14:paraId="5861594D" w14:textId="77777777" w:rsidR="0070077D" w:rsidRDefault="0070077D">
            <w:pPr>
              <w:widowControl/>
              <w:jc w:val="left"/>
              <w:rPr>
                <w:rFonts w:eastAsia="Times New Roman"/>
                <w:kern w:val="0"/>
                <w:sz w:val="20"/>
                <w:szCs w:val="20"/>
              </w:rPr>
            </w:pPr>
          </w:p>
        </w:tc>
      </w:tr>
      <w:tr w:rsidR="0070077D" w14:paraId="030221F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F366EB2" w14:textId="77777777" w:rsidR="0070077D" w:rsidRDefault="0070077D">
            <w:pPr>
              <w:widowControl/>
              <w:jc w:val="left"/>
              <w:rPr>
                <w:rFonts w:ascii="宋体" w:hAnsi="宋体" w:cs="宋体" w:hint="eastAsia"/>
                <w:color w:val="000000"/>
                <w:kern w:val="0"/>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17B9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FB4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C947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辖区群众满意度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8AF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8C2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4DD1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CFE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F17E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1C523FC" w14:textId="77777777" w:rsidR="0070077D" w:rsidRDefault="0070077D">
            <w:pPr>
              <w:widowControl/>
              <w:jc w:val="left"/>
              <w:rPr>
                <w:rFonts w:eastAsia="Times New Roman"/>
                <w:kern w:val="0"/>
                <w:sz w:val="20"/>
                <w:szCs w:val="20"/>
              </w:rPr>
            </w:pPr>
          </w:p>
        </w:tc>
      </w:tr>
      <w:tr w:rsidR="0070077D" w14:paraId="17B8F876" w14:textId="77777777">
        <w:trPr>
          <w:trHeight w:val="288"/>
          <w:jc w:val="center"/>
        </w:trPr>
        <w:tc>
          <w:tcPr>
            <w:tcW w:w="599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3DDA2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69C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2AB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56EF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23F0BEB" w14:textId="77777777" w:rsidR="0070077D" w:rsidRDefault="0070077D">
            <w:pPr>
              <w:widowControl/>
              <w:jc w:val="left"/>
              <w:rPr>
                <w:rFonts w:eastAsia="Times New Roman"/>
                <w:kern w:val="0"/>
                <w:sz w:val="20"/>
                <w:szCs w:val="20"/>
              </w:rPr>
            </w:pPr>
          </w:p>
        </w:tc>
      </w:tr>
    </w:tbl>
    <w:p w14:paraId="2E208249"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178"/>
        <w:gridCol w:w="71"/>
        <w:gridCol w:w="1444"/>
        <w:gridCol w:w="227"/>
        <w:gridCol w:w="1016"/>
        <w:gridCol w:w="916"/>
        <w:gridCol w:w="216"/>
        <w:gridCol w:w="296"/>
        <w:gridCol w:w="200"/>
        <w:gridCol w:w="556"/>
        <w:gridCol w:w="363"/>
        <w:gridCol w:w="716"/>
        <w:gridCol w:w="222"/>
      </w:tblGrid>
      <w:tr w:rsidR="0070077D" w14:paraId="30776C61"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03305EF"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4FAAC5A8"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08594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6F1F625D"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D8C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6B8EB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市疾控中心PCR实验室改造</w:t>
            </w:r>
          </w:p>
        </w:tc>
      </w:tr>
      <w:tr w:rsidR="0070077D" w14:paraId="2FBA8162"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D6C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09D38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05DE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2B49C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1577D951"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024C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3FB35" w14:textId="77777777" w:rsidR="0070077D" w:rsidRDefault="0070077D">
            <w:pPr>
              <w:widowControl/>
              <w:jc w:val="center"/>
              <w:rPr>
                <w:rFonts w:ascii="宋体" w:hAnsi="宋体" w:cs="宋体" w:hint="eastAsia"/>
                <w:color w:val="000000"/>
                <w:kern w:val="0"/>
                <w:sz w:val="20"/>
                <w:szCs w:val="2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091E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D8BE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02E0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D29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05E3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C3D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356CB9D6"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1D8B15F" w14:textId="77777777" w:rsidR="0070077D" w:rsidRDefault="0070077D">
            <w:pPr>
              <w:widowControl/>
              <w:jc w:val="left"/>
              <w:rPr>
                <w:rFonts w:ascii="宋体" w:hAnsi="宋体" w:cs="宋体" w:hint="eastAsia"/>
                <w:color w:val="000000"/>
                <w:kern w:val="0"/>
                <w:sz w:val="20"/>
                <w:szCs w:val="20"/>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965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A42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440.00</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CEDE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440.00</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001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440.00</w:t>
            </w:r>
          </w:p>
        </w:tc>
        <w:tc>
          <w:tcPr>
            <w:tcW w:w="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5BD2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954D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DBF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4619F159"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27220B61" w14:textId="77777777" w:rsidR="0070077D" w:rsidRDefault="0070077D">
            <w:pPr>
              <w:widowControl/>
              <w:jc w:val="left"/>
              <w:rPr>
                <w:rFonts w:ascii="宋体" w:hAnsi="宋体" w:cs="宋体" w:hint="eastAsia"/>
                <w:color w:val="000000"/>
                <w:kern w:val="0"/>
                <w:sz w:val="20"/>
                <w:szCs w:val="20"/>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4A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213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440.00</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E9D2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440.00</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9EC5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440.00</w:t>
            </w:r>
          </w:p>
        </w:tc>
        <w:tc>
          <w:tcPr>
            <w:tcW w:w="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B94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9DB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6AB6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1FD556BD"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C4CAAE3" w14:textId="77777777" w:rsidR="0070077D" w:rsidRDefault="0070077D">
            <w:pPr>
              <w:widowControl/>
              <w:jc w:val="left"/>
              <w:rPr>
                <w:rFonts w:ascii="宋体" w:hAnsi="宋体" w:cs="宋体" w:hint="eastAsia"/>
                <w:color w:val="000000"/>
                <w:kern w:val="0"/>
                <w:sz w:val="20"/>
                <w:szCs w:val="20"/>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4B23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5A3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2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49B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1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701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C41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BCA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7FA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6C44578"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6D490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9969B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EAC6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64687947"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2A9B342" w14:textId="77777777" w:rsidR="0070077D" w:rsidRDefault="0070077D">
            <w:pPr>
              <w:widowControl/>
              <w:jc w:val="left"/>
              <w:rPr>
                <w:rFonts w:ascii="宋体" w:hAnsi="宋体" w:cs="宋体" w:hint="eastAsia"/>
                <w:color w:val="000000"/>
                <w:kern w:val="0"/>
                <w:sz w:val="20"/>
                <w:szCs w:val="20"/>
              </w:rPr>
            </w:pPr>
          </w:p>
        </w:tc>
        <w:tc>
          <w:tcPr>
            <w:tcW w:w="4621" w:type="dxa"/>
            <w:gridSpan w:val="6"/>
            <w:tcBorders>
              <w:top w:val="single" w:sz="4" w:space="0" w:color="000000"/>
              <w:left w:val="single" w:sz="4" w:space="0" w:color="000000"/>
              <w:bottom w:val="single" w:sz="4" w:space="0" w:color="000000"/>
              <w:right w:val="single" w:sz="4" w:space="0" w:color="000000"/>
            </w:tcBorders>
            <w:shd w:val="clear" w:color="auto" w:fill="auto"/>
          </w:tcPr>
          <w:p w14:paraId="334EBA5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计划投资440万元，将疾控中心原实验楼1层及3层改造为新PCR实验室，用于新冠肺炎核酸检测，使我市新冠肺炎检测速度由现有的日检2万管上升至日检10万管。确保新冠肺炎监测数据准确，检测资料收集有序、精准，促进新冠肺炎防治工作更加规范、有效。使受益居民满意度达到90%。</w:t>
            </w:r>
          </w:p>
        </w:tc>
        <w:tc>
          <w:tcPr>
            <w:tcW w:w="3263" w:type="dxa"/>
            <w:gridSpan w:val="7"/>
            <w:tcBorders>
              <w:top w:val="single" w:sz="4" w:space="0" w:color="000000"/>
              <w:left w:val="single" w:sz="4" w:space="0" w:color="000000"/>
              <w:bottom w:val="single" w:sz="4" w:space="0" w:color="000000"/>
              <w:right w:val="single" w:sz="4" w:space="0" w:color="000000"/>
            </w:tcBorders>
            <w:shd w:val="clear" w:color="auto" w:fill="auto"/>
          </w:tcPr>
          <w:p w14:paraId="6E4EE9B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已投资440万元，将疾控中心原实验楼1层及3层改造为新PCR实验室，方舱实验室PCR检测中心位于昌吉市红旗西路和三屯北路交汇处（原市客管处），分核酸检测方舱实验室（简称“老舱”，提升能力后日检测量2.8万管）、新舱PCR检测实验室（简称“新舱”，提升能力后日检测量2.8万管）、新楼PCR检测实验室Ⅰ（设计日检测量2万管）和新楼PCR检测实验室Ⅱ（设计日检测量3.5万管）四座独立运行的核酸检测系统，设计核酸日最大检测能力合计为11.1万管。</w:t>
            </w:r>
          </w:p>
        </w:tc>
      </w:tr>
      <w:tr w:rsidR="0070077D" w14:paraId="0E550658"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017F5F"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02C8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39797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F64B3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B117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E67B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C74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7679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AF26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127EC581"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EE1041B"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9676B1B" w14:textId="77777777" w:rsidR="0070077D" w:rsidRDefault="0070077D">
            <w:pPr>
              <w:widowControl/>
              <w:jc w:val="left"/>
              <w:rPr>
                <w:rFonts w:ascii="宋体" w:hAnsi="宋体" w:cs="宋体" w:hint="eastAsia"/>
                <w:color w:val="000000"/>
                <w:kern w:val="0"/>
                <w:sz w:val="20"/>
                <w:szCs w:val="20"/>
              </w:rPr>
            </w:pPr>
          </w:p>
        </w:tc>
        <w:tc>
          <w:tcPr>
            <w:tcW w:w="1249" w:type="dxa"/>
            <w:gridSpan w:val="2"/>
            <w:vMerge/>
            <w:tcBorders>
              <w:top w:val="single" w:sz="4" w:space="0" w:color="000000"/>
              <w:left w:val="single" w:sz="4" w:space="0" w:color="000000"/>
              <w:bottom w:val="single" w:sz="4" w:space="0" w:color="000000"/>
              <w:right w:val="single" w:sz="4" w:space="0" w:color="000000"/>
            </w:tcBorders>
            <w:vAlign w:val="center"/>
          </w:tcPr>
          <w:p w14:paraId="1F84C8D9" w14:textId="77777777" w:rsidR="0070077D" w:rsidRDefault="0070077D">
            <w:pPr>
              <w:widowControl/>
              <w:jc w:val="left"/>
              <w:rPr>
                <w:rFonts w:ascii="宋体" w:hAnsi="宋体" w:cs="宋体" w:hint="eastAsia"/>
                <w:color w:val="000000"/>
                <w:kern w:val="0"/>
                <w:sz w:val="20"/>
                <w:szCs w:val="20"/>
              </w:rPr>
            </w:pPr>
          </w:p>
        </w:tc>
        <w:tc>
          <w:tcPr>
            <w:tcW w:w="1671" w:type="dxa"/>
            <w:gridSpan w:val="2"/>
            <w:vMerge/>
            <w:tcBorders>
              <w:top w:val="single" w:sz="4" w:space="0" w:color="000000"/>
              <w:left w:val="single" w:sz="4" w:space="0" w:color="000000"/>
              <w:bottom w:val="single" w:sz="4" w:space="0" w:color="000000"/>
              <w:right w:val="single" w:sz="4" w:space="0" w:color="000000"/>
            </w:tcBorders>
            <w:vAlign w:val="center"/>
          </w:tcPr>
          <w:p w14:paraId="4419DEBC" w14:textId="77777777" w:rsidR="0070077D" w:rsidRDefault="0070077D">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2F82AB17" w14:textId="77777777" w:rsidR="0070077D" w:rsidRDefault="0070077D">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42EA4E33" w14:textId="77777777" w:rsidR="0070077D" w:rsidRDefault="0070077D">
            <w:pPr>
              <w:widowControl/>
              <w:jc w:val="left"/>
              <w:rPr>
                <w:rFonts w:ascii="宋体" w:hAnsi="宋体" w:cs="宋体" w:hint="eastAsia"/>
                <w:color w:val="000000"/>
                <w:kern w:val="0"/>
                <w:sz w:val="20"/>
                <w:szCs w:val="20"/>
              </w:rPr>
            </w:pPr>
          </w:p>
        </w:tc>
        <w:tc>
          <w:tcPr>
            <w:tcW w:w="512" w:type="dxa"/>
            <w:gridSpan w:val="2"/>
            <w:vMerge/>
            <w:tcBorders>
              <w:top w:val="single" w:sz="4" w:space="0" w:color="000000"/>
              <w:left w:val="single" w:sz="4" w:space="0" w:color="000000"/>
              <w:bottom w:val="single" w:sz="4" w:space="0" w:color="000000"/>
              <w:right w:val="single" w:sz="4" w:space="0" w:color="000000"/>
            </w:tcBorders>
            <w:vAlign w:val="center"/>
          </w:tcPr>
          <w:p w14:paraId="31C6C0E3" w14:textId="77777777" w:rsidR="0070077D" w:rsidRDefault="0070077D">
            <w:pPr>
              <w:widowControl/>
              <w:jc w:val="left"/>
              <w:rPr>
                <w:rFonts w:ascii="宋体" w:hAnsi="宋体" w:cs="宋体" w:hint="eastAsia"/>
                <w:color w:val="000000"/>
                <w:kern w:val="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vAlign w:val="center"/>
          </w:tcPr>
          <w:p w14:paraId="30E28D72" w14:textId="77777777" w:rsidR="0070077D" w:rsidRDefault="0070077D">
            <w:pPr>
              <w:widowControl/>
              <w:jc w:val="left"/>
              <w:rPr>
                <w:rFonts w:ascii="宋体" w:hAnsi="宋体" w:cs="宋体" w:hint="eastAsia"/>
                <w:color w:val="000000"/>
                <w:kern w:val="0"/>
                <w:sz w:val="20"/>
                <w:szCs w:val="20"/>
              </w:rPr>
            </w:pPr>
          </w:p>
        </w:tc>
        <w:tc>
          <w:tcPr>
            <w:tcW w:w="1079" w:type="dxa"/>
            <w:gridSpan w:val="2"/>
            <w:vMerge/>
            <w:tcBorders>
              <w:top w:val="single" w:sz="4" w:space="0" w:color="000000"/>
              <w:left w:val="single" w:sz="4" w:space="0" w:color="000000"/>
              <w:bottom w:val="single" w:sz="4" w:space="0" w:color="000000"/>
              <w:right w:val="single" w:sz="4" w:space="0" w:color="000000"/>
            </w:tcBorders>
            <w:vAlign w:val="center"/>
          </w:tcPr>
          <w:p w14:paraId="7E59251A"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3CF15CB8" w14:textId="77777777" w:rsidR="0070077D" w:rsidRDefault="0070077D">
            <w:pPr>
              <w:widowControl/>
              <w:jc w:val="center"/>
              <w:rPr>
                <w:rFonts w:ascii="宋体" w:hAnsi="宋体" w:cs="宋体" w:hint="eastAsia"/>
                <w:color w:val="000000"/>
                <w:kern w:val="0"/>
                <w:sz w:val="20"/>
                <w:szCs w:val="20"/>
              </w:rPr>
            </w:pPr>
          </w:p>
        </w:tc>
      </w:tr>
      <w:tr w:rsidR="0070077D" w14:paraId="49308DCF"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6BA45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8CFD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CFB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A401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实验室改造面积</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A2A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&gt;=453平方米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F39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=453平方米</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EC8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599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07A9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6BBAEDF" w14:textId="77777777" w:rsidR="0070077D" w:rsidRDefault="0070077D">
            <w:pPr>
              <w:widowControl/>
              <w:jc w:val="left"/>
              <w:rPr>
                <w:rFonts w:eastAsia="Times New Roman"/>
                <w:kern w:val="0"/>
                <w:sz w:val="20"/>
                <w:szCs w:val="20"/>
              </w:rPr>
            </w:pPr>
          </w:p>
        </w:tc>
      </w:tr>
      <w:tr w:rsidR="0070077D" w14:paraId="7E896D0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BD0E2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D49A5F"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3335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B291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打造核酸检测试验台</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4C8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&gt;=75个</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A788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=75个</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DBD0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9E9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9184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66652F5" w14:textId="77777777" w:rsidR="0070077D" w:rsidRDefault="0070077D">
            <w:pPr>
              <w:widowControl/>
              <w:jc w:val="left"/>
              <w:rPr>
                <w:rFonts w:eastAsia="Times New Roman"/>
                <w:kern w:val="0"/>
                <w:sz w:val="20"/>
                <w:szCs w:val="20"/>
              </w:rPr>
            </w:pPr>
          </w:p>
        </w:tc>
      </w:tr>
      <w:tr w:rsidR="0070077D" w14:paraId="4A8561E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92962B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3BCDBF9"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4FC30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A197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新冠肺炎实验室检测数据合格率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FEB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F4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28679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AB4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BC4F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C3F7C04" w14:textId="77777777" w:rsidR="0070077D" w:rsidRDefault="0070077D">
            <w:pPr>
              <w:widowControl/>
              <w:jc w:val="left"/>
              <w:rPr>
                <w:rFonts w:eastAsia="Times New Roman"/>
                <w:kern w:val="0"/>
                <w:sz w:val="20"/>
                <w:szCs w:val="20"/>
              </w:rPr>
            </w:pPr>
          </w:p>
        </w:tc>
      </w:tr>
      <w:tr w:rsidR="0070077D" w14:paraId="64A4E8B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A0A649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BC2B89E"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180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17F3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AB7F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FC3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E8B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DA4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5C45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EAB172C" w14:textId="77777777" w:rsidR="0070077D" w:rsidRDefault="0070077D">
            <w:pPr>
              <w:widowControl/>
              <w:jc w:val="left"/>
              <w:rPr>
                <w:rFonts w:eastAsia="Times New Roman"/>
                <w:kern w:val="0"/>
                <w:sz w:val="20"/>
                <w:szCs w:val="20"/>
              </w:rPr>
            </w:pPr>
          </w:p>
        </w:tc>
      </w:tr>
      <w:tr w:rsidR="0070077D" w14:paraId="6865D09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7FDC3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53004DF"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79F2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1613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BC1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B2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15F1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DA89E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E9C08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B8CECD0" w14:textId="77777777" w:rsidR="0070077D" w:rsidRDefault="0070077D">
            <w:pPr>
              <w:widowControl/>
              <w:jc w:val="left"/>
              <w:rPr>
                <w:rFonts w:eastAsia="Times New Roman"/>
                <w:kern w:val="0"/>
                <w:sz w:val="20"/>
                <w:szCs w:val="20"/>
              </w:rPr>
            </w:pPr>
          </w:p>
        </w:tc>
      </w:tr>
      <w:tr w:rsidR="0070077D" w14:paraId="3D2AE9C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500E3FD"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37294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7E7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B0D1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PCR实验室装饰装修工程费用</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2621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&lt;=152万元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A80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=152万元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0F738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D0E10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4DC1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88B9048" w14:textId="77777777" w:rsidR="0070077D" w:rsidRDefault="0070077D">
            <w:pPr>
              <w:widowControl/>
              <w:jc w:val="left"/>
              <w:rPr>
                <w:rFonts w:eastAsia="Times New Roman"/>
                <w:kern w:val="0"/>
                <w:sz w:val="20"/>
                <w:szCs w:val="20"/>
              </w:rPr>
            </w:pPr>
          </w:p>
        </w:tc>
      </w:tr>
      <w:tr w:rsidR="0070077D" w14:paraId="4324E10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25860E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38A21F6"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59C0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EB0B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PCR实验室电气设备安装工程费用</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D90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&lt;=79.15万元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8F72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=79.15万元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E04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A4B4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673F8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DFD2298" w14:textId="77777777" w:rsidR="0070077D" w:rsidRDefault="0070077D">
            <w:pPr>
              <w:widowControl/>
              <w:jc w:val="left"/>
              <w:rPr>
                <w:rFonts w:eastAsia="Times New Roman"/>
                <w:kern w:val="0"/>
                <w:sz w:val="20"/>
                <w:szCs w:val="20"/>
              </w:rPr>
            </w:pPr>
          </w:p>
        </w:tc>
      </w:tr>
      <w:tr w:rsidR="0070077D" w14:paraId="48A7C90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8DACCF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CF73696"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624A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A21B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PCR实验室通风设备工程费用</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C690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&lt;=163.57万元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551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=163.57万元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101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DA32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46D3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99FF5DC" w14:textId="77777777" w:rsidR="0070077D" w:rsidRDefault="0070077D">
            <w:pPr>
              <w:widowControl/>
              <w:jc w:val="left"/>
              <w:rPr>
                <w:rFonts w:eastAsia="Times New Roman"/>
                <w:kern w:val="0"/>
                <w:sz w:val="20"/>
                <w:szCs w:val="20"/>
              </w:rPr>
            </w:pPr>
          </w:p>
        </w:tc>
      </w:tr>
      <w:tr w:rsidR="0070077D" w14:paraId="4AB7C3B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7D7A552"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6EE3931"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4F7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676E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PCR实验室给排</w:t>
            </w:r>
            <w:r>
              <w:rPr>
                <w:rFonts w:ascii="宋体" w:hAnsi="宋体" w:cs="宋体" w:hint="eastAsia"/>
                <w:color w:val="000000"/>
                <w:kern w:val="0"/>
                <w:sz w:val="20"/>
                <w:szCs w:val="20"/>
              </w:rPr>
              <w:lastRenderedPageBreak/>
              <w:t>水工程费用</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D4DB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&lt;=26.31</w:t>
            </w:r>
            <w:r>
              <w:rPr>
                <w:rFonts w:ascii="宋体" w:hAnsi="宋体" w:cs="宋体" w:hint="eastAsia"/>
                <w:color w:val="000000"/>
                <w:kern w:val="0"/>
                <w:sz w:val="20"/>
                <w:szCs w:val="20"/>
              </w:rPr>
              <w:lastRenderedPageBreak/>
              <w:t>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A793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=26.31</w:t>
            </w:r>
            <w:r>
              <w:rPr>
                <w:rFonts w:ascii="宋体" w:hAnsi="宋体" w:cs="宋体" w:hint="eastAsia"/>
                <w:color w:val="000000"/>
                <w:kern w:val="0"/>
                <w:sz w:val="20"/>
                <w:szCs w:val="20"/>
              </w:rPr>
              <w:lastRenderedPageBreak/>
              <w:t>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48D4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4</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927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37471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AAF1B51" w14:textId="77777777" w:rsidR="0070077D" w:rsidRDefault="0070077D">
            <w:pPr>
              <w:widowControl/>
              <w:jc w:val="left"/>
              <w:rPr>
                <w:rFonts w:eastAsia="Times New Roman"/>
                <w:kern w:val="0"/>
                <w:sz w:val="20"/>
                <w:szCs w:val="20"/>
              </w:rPr>
            </w:pPr>
          </w:p>
        </w:tc>
      </w:tr>
      <w:tr w:rsidR="0070077D" w14:paraId="33222F2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6DC6D1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152FABA"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9A1C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1862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其他工程费用</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434B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&lt;=18.97万元</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689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=18.97万元</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853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D96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D13B0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0D33EEF" w14:textId="77777777" w:rsidR="0070077D" w:rsidRDefault="0070077D">
            <w:pPr>
              <w:widowControl/>
              <w:jc w:val="left"/>
              <w:rPr>
                <w:rFonts w:eastAsia="Times New Roman"/>
                <w:kern w:val="0"/>
                <w:sz w:val="20"/>
                <w:szCs w:val="20"/>
              </w:rPr>
            </w:pPr>
          </w:p>
        </w:tc>
      </w:tr>
      <w:tr w:rsidR="0070077D" w14:paraId="2BAF056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1783E0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CEFFE8A"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4BAD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819C1B"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A042"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6E5E9" w14:textId="77777777" w:rsidR="0070077D" w:rsidRDefault="0070077D">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8EDEA1" w14:textId="77777777" w:rsidR="0070077D" w:rsidRDefault="0070077D">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FAF29" w14:textId="77777777" w:rsidR="0070077D" w:rsidRDefault="0070077D">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FAE95" w14:textId="77777777" w:rsidR="0070077D" w:rsidRDefault="0070077D">
            <w:pPr>
              <w:widowControl/>
              <w:jc w:val="center"/>
              <w:rPr>
                <w:rFonts w:eastAsia="Times New Roman"/>
                <w:kern w:val="0"/>
                <w:sz w:val="20"/>
                <w:szCs w:val="20"/>
              </w:rPr>
            </w:pPr>
          </w:p>
        </w:tc>
        <w:tc>
          <w:tcPr>
            <w:tcW w:w="222" w:type="dxa"/>
            <w:vAlign w:val="center"/>
          </w:tcPr>
          <w:p w14:paraId="3209592E" w14:textId="77777777" w:rsidR="0070077D" w:rsidRDefault="0070077D">
            <w:pPr>
              <w:widowControl/>
              <w:jc w:val="left"/>
              <w:rPr>
                <w:rFonts w:eastAsia="Times New Roman"/>
                <w:kern w:val="0"/>
                <w:sz w:val="20"/>
                <w:szCs w:val="20"/>
              </w:rPr>
            </w:pPr>
          </w:p>
        </w:tc>
      </w:tr>
      <w:tr w:rsidR="0070077D" w14:paraId="13791BC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46E925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0F0D23F"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E8F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1FF12"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3353A"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DA3D2" w14:textId="77777777" w:rsidR="0070077D" w:rsidRDefault="0070077D">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2A081" w14:textId="77777777" w:rsidR="0070077D" w:rsidRDefault="0070077D">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46051" w14:textId="77777777" w:rsidR="0070077D" w:rsidRDefault="0070077D">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FA2AB" w14:textId="77777777" w:rsidR="0070077D" w:rsidRDefault="0070077D">
            <w:pPr>
              <w:widowControl/>
              <w:jc w:val="center"/>
              <w:rPr>
                <w:rFonts w:eastAsia="Times New Roman"/>
                <w:kern w:val="0"/>
                <w:sz w:val="20"/>
                <w:szCs w:val="20"/>
              </w:rPr>
            </w:pPr>
          </w:p>
        </w:tc>
        <w:tc>
          <w:tcPr>
            <w:tcW w:w="222" w:type="dxa"/>
            <w:vAlign w:val="center"/>
          </w:tcPr>
          <w:p w14:paraId="6CD07082" w14:textId="77777777" w:rsidR="0070077D" w:rsidRDefault="0070077D">
            <w:pPr>
              <w:widowControl/>
              <w:jc w:val="left"/>
              <w:rPr>
                <w:rFonts w:eastAsia="Times New Roman"/>
                <w:kern w:val="0"/>
                <w:sz w:val="20"/>
                <w:szCs w:val="20"/>
              </w:rPr>
            </w:pPr>
          </w:p>
        </w:tc>
      </w:tr>
      <w:tr w:rsidR="0070077D" w14:paraId="0C31A124"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2B27D0"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A328D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25E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2D1C9"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70122"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359E8" w14:textId="77777777" w:rsidR="0070077D" w:rsidRDefault="0070077D">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CE9FA" w14:textId="77777777" w:rsidR="0070077D" w:rsidRDefault="0070077D">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90DB6" w14:textId="77777777" w:rsidR="0070077D" w:rsidRDefault="0070077D">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FDC8D" w14:textId="77777777" w:rsidR="0070077D" w:rsidRDefault="0070077D">
            <w:pPr>
              <w:widowControl/>
              <w:jc w:val="center"/>
              <w:rPr>
                <w:rFonts w:eastAsia="Times New Roman"/>
                <w:kern w:val="0"/>
                <w:sz w:val="20"/>
                <w:szCs w:val="20"/>
              </w:rPr>
            </w:pPr>
          </w:p>
        </w:tc>
        <w:tc>
          <w:tcPr>
            <w:tcW w:w="222" w:type="dxa"/>
            <w:vAlign w:val="center"/>
          </w:tcPr>
          <w:p w14:paraId="084CFA79" w14:textId="77777777" w:rsidR="0070077D" w:rsidRDefault="0070077D">
            <w:pPr>
              <w:widowControl/>
              <w:jc w:val="left"/>
              <w:rPr>
                <w:rFonts w:eastAsia="Times New Roman"/>
                <w:kern w:val="0"/>
                <w:sz w:val="20"/>
                <w:szCs w:val="20"/>
              </w:rPr>
            </w:pPr>
          </w:p>
        </w:tc>
      </w:tr>
      <w:tr w:rsidR="0070077D" w14:paraId="35DA11B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6FFA9DB"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9243735"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6E7B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4FE52" w14:textId="6F4B58D4"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提高</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处置能力</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D86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565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2B6B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90C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A0D9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40819FF" w14:textId="77777777" w:rsidR="0070077D" w:rsidRDefault="0070077D">
            <w:pPr>
              <w:widowControl/>
              <w:jc w:val="left"/>
              <w:rPr>
                <w:rFonts w:eastAsia="Times New Roman"/>
                <w:kern w:val="0"/>
                <w:sz w:val="20"/>
                <w:szCs w:val="20"/>
              </w:rPr>
            </w:pPr>
          </w:p>
        </w:tc>
      </w:tr>
      <w:tr w:rsidR="0070077D" w14:paraId="2B0F3A1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9E5AD2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B2FD887" w14:textId="77777777" w:rsidR="0070077D" w:rsidRDefault="0070077D">
            <w:pPr>
              <w:widowControl/>
              <w:jc w:val="left"/>
              <w:rPr>
                <w:rFonts w:ascii="宋体" w:hAnsi="宋体" w:cs="宋体" w:hint="eastAsia"/>
                <w:color w:val="000000"/>
                <w:kern w:val="0"/>
                <w:sz w:val="20"/>
                <w:szCs w:val="20"/>
              </w:rPr>
            </w:pP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92917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2E3E2" w14:textId="77777777" w:rsidR="0070077D" w:rsidRDefault="0070077D">
            <w:pPr>
              <w:widowControl/>
              <w:jc w:val="center"/>
              <w:rPr>
                <w:rFonts w:ascii="宋体" w:hAnsi="宋体" w:cs="宋体" w:hint="eastAsia"/>
                <w:color w:val="000000"/>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D3FA7" w14:textId="77777777" w:rsidR="0070077D" w:rsidRDefault="0070077D">
            <w:pPr>
              <w:widowControl/>
              <w:jc w:val="left"/>
              <w:rPr>
                <w:rFonts w:eastAsia="Times New Roman"/>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FA861" w14:textId="77777777" w:rsidR="0070077D" w:rsidRDefault="0070077D">
            <w:pPr>
              <w:widowControl/>
              <w:jc w:val="center"/>
              <w:rPr>
                <w:rFonts w:eastAsia="Times New Roman"/>
                <w:kern w:val="0"/>
                <w:sz w:val="20"/>
                <w:szCs w:val="20"/>
              </w:rPr>
            </w:pP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B92B6" w14:textId="77777777" w:rsidR="0070077D" w:rsidRDefault="0070077D">
            <w:pPr>
              <w:widowControl/>
              <w:jc w:val="center"/>
              <w:rPr>
                <w:rFonts w:eastAsia="Times New Roman"/>
                <w:kern w:val="0"/>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84B87" w14:textId="77777777" w:rsidR="0070077D" w:rsidRDefault="0070077D">
            <w:pPr>
              <w:widowControl/>
              <w:jc w:val="center"/>
              <w:rPr>
                <w:rFonts w:eastAsia="Times New Roman"/>
                <w:kern w:val="0"/>
                <w:sz w:val="20"/>
                <w:szCs w:val="20"/>
              </w:rPr>
            </w:pP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633D0" w14:textId="77777777" w:rsidR="0070077D" w:rsidRDefault="0070077D">
            <w:pPr>
              <w:widowControl/>
              <w:jc w:val="center"/>
              <w:rPr>
                <w:rFonts w:eastAsia="Times New Roman"/>
                <w:kern w:val="0"/>
                <w:sz w:val="20"/>
                <w:szCs w:val="20"/>
              </w:rPr>
            </w:pPr>
          </w:p>
        </w:tc>
        <w:tc>
          <w:tcPr>
            <w:tcW w:w="222" w:type="dxa"/>
            <w:vAlign w:val="center"/>
          </w:tcPr>
          <w:p w14:paraId="0E2E8E21" w14:textId="77777777" w:rsidR="0070077D" w:rsidRDefault="0070077D">
            <w:pPr>
              <w:widowControl/>
              <w:jc w:val="left"/>
              <w:rPr>
                <w:rFonts w:eastAsia="Times New Roman"/>
                <w:kern w:val="0"/>
                <w:sz w:val="20"/>
                <w:szCs w:val="20"/>
              </w:rPr>
            </w:pPr>
          </w:p>
        </w:tc>
      </w:tr>
      <w:tr w:rsidR="0070077D" w14:paraId="3298A6F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235583C"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A6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5B9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1AE3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52A2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F00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3CCF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A6FE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4B54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9DB715C" w14:textId="77777777" w:rsidR="0070077D" w:rsidRDefault="0070077D">
            <w:pPr>
              <w:widowControl/>
              <w:jc w:val="left"/>
              <w:rPr>
                <w:rFonts w:eastAsia="Times New Roman"/>
                <w:kern w:val="0"/>
                <w:sz w:val="20"/>
                <w:szCs w:val="20"/>
              </w:rPr>
            </w:pPr>
          </w:p>
        </w:tc>
      </w:tr>
      <w:tr w:rsidR="0070077D" w14:paraId="04B77B83" w14:textId="77777777">
        <w:trPr>
          <w:trHeight w:val="288"/>
          <w:jc w:val="center"/>
        </w:trPr>
        <w:tc>
          <w:tcPr>
            <w:tcW w:w="59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54A5C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A1E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F2BC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ED8A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529EEB6" w14:textId="77777777" w:rsidR="0070077D" w:rsidRDefault="0070077D">
            <w:pPr>
              <w:widowControl/>
              <w:jc w:val="left"/>
              <w:rPr>
                <w:rFonts w:eastAsia="Times New Roman"/>
                <w:kern w:val="0"/>
                <w:sz w:val="20"/>
                <w:szCs w:val="20"/>
              </w:rPr>
            </w:pPr>
          </w:p>
        </w:tc>
      </w:tr>
    </w:tbl>
    <w:p w14:paraId="0E09F755"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7"/>
        <w:gridCol w:w="636"/>
        <w:gridCol w:w="1124"/>
        <w:gridCol w:w="1409"/>
        <w:gridCol w:w="721"/>
        <w:gridCol w:w="816"/>
        <w:gridCol w:w="890"/>
        <w:gridCol w:w="150"/>
        <w:gridCol w:w="376"/>
        <w:gridCol w:w="129"/>
        <w:gridCol w:w="544"/>
        <w:gridCol w:w="372"/>
        <w:gridCol w:w="716"/>
        <w:gridCol w:w="222"/>
      </w:tblGrid>
      <w:tr w:rsidR="0070077D" w14:paraId="639EF9CF"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F6227D6"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59F572D9" w14:textId="77777777">
        <w:trPr>
          <w:gridAfter w:val="1"/>
          <w:wAfter w:w="222" w:type="dxa"/>
          <w:trHeight w:val="288"/>
          <w:jc w:val="center"/>
        </w:trPr>
        <w:tc>
          <w:tcPr>
            <w:tcW w:w="830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4E255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011AECE1"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3C6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B28A3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提前下达2022年自治区公共卫生服务（地方公共卫生）补助资金预算</w:t>
            </w:r>
          </w:p>
        </w:tc>
      </w:tr>
      <w:tr w:rsidR="0070077D" w14:paraId="758B8082"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FE11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F1A02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9A094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62420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17E21DA1"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CDF6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FD4D5" w14:textId="77777777" w:rsidR="0070077D" w:rsidRDefault="0070077D">
            <w:pPr>
              <w:widowControl/>
              <w:jc w:val="center"/>
              <w:rPr>
                <w:rFonts w:ascii="宋体" w:hAnsi="宋体" w:cs="宋体" w:hint="eastAsia"/>
                <w:color w:val="000000"/>
                <w:kern w:val="0"/>
                <w:sz w:val="20"/>
                <w:szCs w:val="20"/>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4A1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3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931E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5B93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06F3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870B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827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369CA58E"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897565F"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94C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37F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7.18</w:t>
            </w:r>
          </w:p>
        </w:tc>
        <w:tc>
          <w:tcPr>
            <w:tcW w:w="13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1C72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648CE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7.18</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D69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54BE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795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70077D" w14:paraId="005F776F"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2881772"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489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6342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7.18</w:t>
            </w:r>
          </w:p>
        </w:tc>
        <w:tc>
          <w:tcPr>
            <w:tcW w:w="13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ABD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D92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7.18</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692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4AF3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395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252A089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69758FC0"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89BF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1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3DA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3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8BBBF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5A50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9CCC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9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194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3AAB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692A499B" w14:textId="77777777">
        <w:trPr>
          <w:gridAfter w:val="1"/>
          <w:wAfter w:w="222" w:type="dxa"/>
          <w:trHeight w:val="288"/>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97C92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65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0D41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2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8FEAA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376E2492" w14:textId="77777777">
        <w:trPr>
          <w:gridAfter w:val="1"/>
          <w:wAfter w:w="222" w:type="dxa"/>
          <w:trHeight w:val="54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1656B4F3" w14:textId="77777777" w:rsidR="0070077D" w:rsidRDefault="0070077D">
            <w:pPr>
              <w:widowControl/>
              <w:jc w:val="left"/>
              <w:rPr>
                <w:rFonts w:ascii="宋体" w:hAnsi="宋体" w:cs="宋体" w:hint="eastAsia"/>
                <w:color w:val="000000"/>
                <w:kern w:val="0"/>
                <w:sz w:val="20"/>
                <w:szCs w:val="20"/>
              </w:rPr>
            </w:pPr>
          </w:p>
        </w:tc>
        <w:tc>
          <w:tcPr>
            <w:tcW w:w="4653" w:type="dxa"/>
            <w:gridSpan w:val="5"/>
            <w:tcBorders>
              <w:top w:val="single" w:sz="4" w:space="0" w:color="000000"/>
              <w:left w:val="single" w:sz="4" w:space="0" w:color="000000"/>
              <w:bottom w:val="single" w:sz="4" w:space="0" w:color="000000"/>
              <w:right w:val="single" w:sz="4" w:space="0" w:color="000000"/>
            </w:tcBorders>
            <w:shd w:val="clear" w:color="auto" w:fill="auto"/>
          </w:tcPr>
          <w:p w14:paraId="17688880" w14:textId="44E89671"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本项目拟投入7.18万元，用于地方公共卫生服务项目。通过本项目的实施，完成旱獭鼠疫监测任务数100只，人间鼠疫监测健康教育与培训1期，及</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物资储备。动物鼠疫监测包括捕猎旱獭、宿主动物监测（路线法、定点法）、媒介监测、病原学及血清学监测；监测点建设（实验室建设、生活用房维修），保障单位各项工作运行正常开展，为全市居民提供优质高效的疾病预防控制服务。使受益居民满意度达到90%。</w:t>
            </w:r>
          </w:p>
        </w:tc>
        <w:tc>
          <w:tcPr>
            <w:tcW w:w="3230" w:type="dxa"/>
            <w:gridSpan w:val="7"/>
            <w:tcBorders>
              <w:top w:val="single" w:sz="4" w:space="0" w:color="000000"/>
              <w:left w:val="single" w:sz="4" w:space="0" w:color="000000"/>
              <w:bottom w:val="single" w:sz="4" w:space="0" w:color="000000"/>
              <w:right w:val="single" w:sz="4" w:space="0" w:color="000000"/>
            </w:tcBorders>
            <w:shd w:val="clear" w:color="auto" w:fill="auto"/>
          </w:tcPr>
          <w:p w14:paraId="20494F26" w14:textId="74383D42"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本项目投入7.18万元，1.开展了人间鼠疫监测包括宣传、培训、巡诊、</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处置模拟演练、</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物资储备；</w:t>
            </w:r>
            <w:r>
              <w:rPr>
                <w:rFonts w:ascii="宋体" w:hAnsi="宋体" w:cs="宋体" w:hint="eastAsia"/>
                <w:color w:val="000000"/>
                <w:kern w:val="0"/>
                <w:sz w:val="20"/>
                <w:szCs w:val="20"/>
              </w:rPr>
              <w:br/>
              <w:t>2.完成动物鼠疫监测捕猎旱獭100只、宿主动物监测（路线法、定点法）2次、媒介监测、病原学及血清学监测、夜行鼠监测、洞干蚤监测、高抗动物（犬）血清监测均完</w:t>
            </w:r>
            <w:r>
              <w:rPr>
                <w:rFonts w:ascii="宋体" w:hAnsi="宋体" w:cs="宋体" w:hint="eastAsia"/>
                <w:color w:val="000000"/>
                <w:kern w:val="0"/>
                <w:sz w:val="20"/>
                <w:szCs w:val="20"/>
              </w:rPr>
              <w:lastRenderedPageBreak/>
              <w:t>成。</w:t>
            </w:r>
          </w:p>
        </w:tc>
      </w:tr>
      <w:tr w:rsidR="0070077D" w14:paraId="61E2E05B" w14:textId="77777777">
        <w:trPr>
          <w:gridAfter w:val="1"/>
          <w:wAfter w:w="222" w:type="dxa"/>
          <w:trHeight w:val="312"/>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7DBE9F" w14:textId="77777777" w:rsidR="0070077D" w:rsidRDefault="0070077D">
            <w:pPr>
              <w:widowControl/>
              <w:jc w:val="left"/>
              <w:rPr>
                <w:rFonts w:ascii="宋体" w:hAnsi="宋体" w:cs="宋体" w:hint="eastAsia"/>
                <w:color w:val="000000"/>
                <w:kern w:val="0"/>
                <w:sz w:val="20"/>
                <w:szCs w:val="20"/>
              </w:rPr>
            </w:pPr>
          </w:p>
        </w:tc>
        <w:tc>
          <w:tcPr>
            <w:tcW w:w="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069B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87564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1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0511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6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902C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9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03E0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C794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6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9C50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10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2C5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78E796E6" w14:textId="77777777">
        <w:trPr>
          <w:trHeight w:val="288"/>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57C5E5D0"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5E0E45D6" w14:textId="77777777" w:rsidR="0070077D" w:rsidRDefault="0070077D">
            <w:pPr>
              <w:widowControl/>
              <w:jc w:val="left"/>
              <w:rPr>
                <w:rFonts w:ascii="宋体" w:hAnsi="宋体" w:cs="宋体" w:hint="eastAsia"/>
                <w:color w:val="000000"/>
                <w:kern w:val="0"/>
                <w:sz w:val="20"/>
                <w:szCs w:val="20"/>
              </w:rPr>
            </w:pPr>
          </w:p>
        </w:tc>
        <w:tc>
          <w:tcPr>
            <w:tcW w:w="1236" w:type="dxa"/>
            <w:vMerge/>
            <w:tcBorders>
              <w:top w:val="single" w:sz="4" w:space="0" w:color="000000"/>
              <w:left w:val="single" w:sz="4" w:space="0" w:color="000000"/>
              <w:bottom w:val="single" w:sz="4" w:space="0" w:color="000000"/>
              <w:right w:val="single" w:sz="4" w:space="0" w:color="000000"/>
            </w:tcBorders>
            <w:vAlign w:val="center"/>
          </w:tcPr>
          <w:p w14:paraId="649A0472" w14:textId="77777777" w:rsidR="0070077D" w:rsidRDefault="0070077D">
            <w:pPr>
              <w:widowControl/>
              <w:jc w:val="left"/>
              <w:rPr>
                <w:rFonts w:ascii="宋体" w:hAnsi="宋体" w:cs="宋体" w:hint="eastAsia"/>
                <w:color w:val="000000"/>
                <w:kern w:val="0"/>
                <w:sz w:val="20"/>
                <w:szCs w:val="20"/>
              </w:rPr>
            </w:pPr>
          </w:p>
        </w:tc>
        <w:tc>
          <w:tcPr>
            <w:tcW w:w="2130" w:type="dxa"/>
            <w:gridSpan w:val="2"/>
            <w:vMerge/>
            <w:tcBorders>
              <w:top w:val="single" w:sz="4" w:space="0" w:color="000000"/>
              <w:left w:val="single" w:sz="4" w:space="0" w:color="000000"/>
              <w:bottom w:val="single" w:sz="4" w:space="0" w:color="000000"/>
              <w:right w:val="single" w:sz="4" w:space="0" w:color="000000"/>
            </w:tcBorders>
            <w:vAlign w:val="center"/>
          </w:tcPr>
          <w:p w14:paraId="03A9843A" w14:textId="77777777" w:rsidR="0070077D" w:rsidRDefault="0070077D">
            <w:pPr>
              <w:widowControl/>
              <w:jc w:val="left"/>
              <w:rPr>
                <w:rFonts w:ascii="宋体" w:hAnsi="宋体" w:cs="宋体" w:hint="eastAsia"/>
                <w:color w:val="000000"/>
                <w:kern w:val="0"/>
                <w:sz w:val="20"/>
                <w:szCs w:val="20"/>
              </w:rPr>
            </w:pPr>
          </w:p>
        </w:tc>
        <w:tc>
          <w:tcPr>
            <w:tcW w:w="603" w:type="dxa"/>
            <w:vMerge/>
            <w:tcBorders>
              <w:top w:val="single" w:sz="4" w:space="0" w:color="000000"/>
              <w:left w:val="single" w:sz="4" w:space="0" w:color="000000"/>
              <w:bottom w:val="single" w:sz="4" w:space="0" w:color="000000"/>
              <w:right w:val="single" w:sz="4" w:space="0" w:color="000000"/>
            </w:tcBorders>
            <w:vAlign w:val="center"/>
          </w:tcPr>
          <w:p w14:paraId="19424D62" w14:textId="77777777" w:rsidR="0070077D" w:rsidRDefault="0070077D">
            <w:pPr>
              <w:widowControl/>
              <w:jc w:val="left"/>
              <w:rPr>
                <w:rFonts w:ascii="宋体" w:hAnsi="宋体" w:cs="宋体" w:hint="eastAsia"/>
                <w:color w:val="000000"/>
                <w:kern w:val="0"/>
                <w:sz w:val="20"/>
                <w:szCs w:val="20"/>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1F9F77CE" w14:textId="77777777" w:rsidR="0070077D" w:rsidRDefault="0070077D">
            <w:pPr>
              <w:widowControl/>
              <w:jc w:val="left"/>
              <w:rPr>
                <w:rFonts w:ascii="宋体" w:hAnsi="宋体" w:cs="宋体" w:hint="eastAsia"/>
                <w:color w:val="000000"/>
                <w:kern w:val="0"/>
                <w:sz w:val="20"/>
                <w:szCs w:val="20"/>
              </w:rPr>
            </w:pPr>
          </w:p>
        </w:tc>
        <w:tc>
          <w:tcPr>
            <w:tcW w:w="528" w:type="dxa"/>
            <w:gridSpan w:val="2"/>
            <w:vMerge/>
            <w:tcBorders>
              <w:top w:val="single" w:sz="4" w:space="0" w:color="000000"/>
              <w:left w:val="single" w:sz="4" w:space="0" w:color="000000"/>
              <w:bottom w:val="single" w:sz="4" w:space="0" w:color="000000"/>
              <w:right w:val="single" w:sz="4" w:space="0" w:color="000000"/>
            </w:tcBorders>
            <w:vAlign w:val="center"/>
          </w:tcPr>
          <w:p w14:paraId="43C3CD16" w14:textId="77777777" w:rsidR="0070077D" w:rsidRDefault="0070077D">
            <w:pPr>
              <w:widowControl/>
              <w:jc w:val="left"/>
              <w:rPr>
                <w:rFonts w:ascii="宋体" w:hAnsi="宋体" w:cs="宋体" w:hint="eastAsia"/>
                <w:color w:val="000000"/>
                <w:kern w:val="0"/>
                <w:sz w:val="20"/>
                <w:szCs w:val="20"/>
              </w:rPr>
            </w:pPr>
          </w:p>
        </w:tc>
        <w:tc>
          <w:tcPr>
            <w:tcW w:w="685" w:type="dxa"/>
            <w:gridSpan w:val="2"/>
            <w:vMerge/>
            <w:tcBorders>
              <w:top w:val="single" w:sz="4" w:space="0" w:color="000000"/>
              <w:left w:val="single" w:sz="4" w:space="0" w:color="000000"/>
              <w:bottom w:val="single" w:sz="4" w:space="0" w:color="000000"/>
              <w:right w:val="single" w:sz="4" w:space="0" w:color="000000"/>
            </w:tcBorders>
            <w:vAlign w:val="center"/>
          </w:tcPr>
          <w:p w14:paraId="499FA81F" w14:textId="77777777" w:rsidR="0070077D" w:rsidRDefault="0070077D">
            <w:pPr>
              <w:widowControl/>
              <w:jc w:val="left"/>
              <w:rPr>
                <w:rFonts w:ascii="宋体" w:hAnsi="宋体" w:cs="宋体" w:hint="eastAsia"/>
                <w:color w:val="000000"/>
                <w:kern w:val="0"/>
                <w:sz w:val="20"/>
                <w:szCs w:val="20"/>
              </w:rPr>
            </w:pPr>
          </w:p>
        </w:tc>
        <w:tc>
          <w:tcPr>
            <w:tcW w:w="1088" w:type="dxa"/>
            <w:gridSpan w:val="2"/>
            <w:vMerge/>
            <w:tcBorders>
              <w:top w:val="single" w:sz="4" w:space="0" w:color="000000"/>
              <w:left w:val="single" w:sz="4" w:space="0" w:color="000000"/>
              <w:bottom w:val="single" w:sz="4" w:space="0" w:color="000000"/>
              <w:right w:val="single" w:sz="4" w:space="0" w:color="000000"/>
            </w:tcBorders>
            <w:vAlign w:val="center"/>
          </w:tcPr>
          <w:p w14:paraId="0D019305"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1071CD8F" w14:textId="77777777" w:rsidR="0070077D" w:rsidRDefault="0070077D">
            <w:pPr>
              <w:widowControl/>
              <w:jc w:val="center"/>
              <w:rPr>
                <w:rFonts w:ascii="宋体" w:hAnsi="宋体" w:cs="宋体" w:hint="eastAsia"/>
                <w:color w:val="000000"/>
                <w:kern w:val="0"/>
                <w:sz w:val="20"/>
                <w:szCs w:val="20"/>
              </w:rPr>
            </w:pPr>
          </w:p>
        </w:tc>
      </w:tr>
      <w:tr w:rsidR="0070077D" w14:paraId="58368DBA" w14:textId="77777777">
        <w:trPr>
          <w:trHeight w:val="400"/>
          <w:jc w:val="center"/>
        </w:trPr>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94FF5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14D4A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F8E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A1C3B"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旱獭鼠疫监测数</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9FF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&gt;=100只</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F1CF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=100只</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648A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D24B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6BE0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BE5C155" w14:textId="77777777" w:rsidR="0070077D" w:rsidRDefault="0070077D">
            <w:pPr>
              <w:widowControl/>
              <w:jc w:val="left"/>
              <w:rPr>
                <w:rFonts w:eastAsia="Times New Roman"/>
                <w:kern w:val="0"/>
                <w:sz w:val="20"/>
                <w:szCs w:val="20"/>
              </w:rPr>
            </w:pPr>
          </w:p>
        </w:tc>
      </w:tr>
      <w:tr w:rsidR="0070077D" w14:paraId="41EB794B"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FE80D16"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444AC9C7"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BA7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187D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人间鼠疫监测健康教育与培训次数</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4F4C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&gt;=1期</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F86E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=1期</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73B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1EFB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6405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07FCD16" w14:textId="77777777" w:rsidR="0070077D" w:rsidRDefault="0070077D">
            <w:pPr>
              <w:widowControl/>
              <w:jc w:val="left"/>
              <w:rPr>
                <w:rFonts w:eastAsia="Times New Roman"/>
                <w:kern w:val="0"/>
                <w:sz w:val="20"/>
                <w:szCs w:val="20"/>
              </w:rPr>
            </w:pPr>
          </w:p>
        </w:tc>
      </w:tr>
      <w:tr w:rsidR="0070077D" w14:paraId="6D03B410"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19903D9"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6635535A"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B946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8867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旱獭密度调查完成率</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37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58E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D750F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AA0A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1D6A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D937532" w14:textId="77777777" w:rsidR="0070077D" w:rsidRDefault="0070077D">
            <w:pPr>
              <w:widowControl/>
              <w:jc w:val="left"/>
              <w:rPr>
                <w:rFonts w:eastAsia="Times New Roman"/>
                <w:kern w:val="0"/>
                <w:sz w:val="20"/>
                <w:szCs w:val="20"/>
              </w:rPr>
            </w:pPr>
          </w:p>
        </w:tc>
      </w:tr>
      <w:tr w:rsidR="0070077D" w14:paraId="6C5E4E20"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21FACCB"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5434BFA3"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8AC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F887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资金使用合规率</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40E4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3D4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EE89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92BD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B3127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5D8771C" w14:textId="77777777" w:rsidR="0070077D" w:rsidRDefault="0070077D">
            <w:pPr>
              <w:widowControl/>
              <w:jc w:val="left"/>
              <w:rPr>
                <w:rFonts w:eastAsia="Times New Roman"/>
                <w:kern w:val="0"/>
                <w:sz w:val="20"/>
                <w:szCs w:val="20"/>
              </w:rPr>
            </w:pPr>
          </w:p>
        </w:tc>
      </w:tr>
      <w:tr w:rsidR="0070077D" w14:paraId="11817B63"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78E82379"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7CA5D0EA"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C99D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7B30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人间鼠疫监测健康教育与培训完成率</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C54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056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1B30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E9F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807A4"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DDA0F15" w14:textId="77777777" w:rsidR="0070077D" w:rsidRDefault="0070077D">
            <w:pPr>
              <w:widowControl/>
              <w:jc w:val="left"/>
              <w:rPr>
                <w:rFonts w:eastAsia="Times New Roman"/>
                <w:kern w:val="0"/>
                <w:sz w:val="20"/>
                <w:szCs w:val="20"/>
              </w:rPr>
            </w:pPr>
          </w:p>
        </w:tc>
      </w:tr>
      <w:tr w:rsidR="0070077D" w14:paraId="1DF65374"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2F6747E1"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283D3E15"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380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5279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资金到位及时率（%）</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C27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608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AFB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FD3D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E85D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28185C9" w14:textId="77777777" w:rsidR="0070077D" w:rsidRDefault="0070077D">
            <w:pPr>
              <w:widowControl/>
              <w:jc w:val="left"/>
              <w:rPr>
                <w:rFonts w:eastAsia="Times New Roman"/>
                <w:kern w:val="0"/>
                <w:sz w:val="20"/>
                <w:szCs w:val="20"/>
              </w:rPr>
            </w:pPr>
          </w:p>
        </w:tc>
      </w:tr>
      <w:tr w:rsidR="0070077D" w14:paraId="2C24350E"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DEC3E0B" w14:textId="77777777" w:rsidR="0070077D" w:rsidRDefault="0070077D">
            <w:pPr>
              <w:widowControl/>
              <w:jc w:val="left"/>
              <w:rPr>
                <w:rFonts w:ascii="宋体" w:hAnsi="宋体" w:cs="宋体" w:hint="eastAsia"/>
                <w:color w:val="000000"/>
                <w:kern w:val="0"/>
                <w:sz w:val="20"/>
                <w:szCs w:val="20"/>
              </w:rPr>
            </w:pPr>
          </w:p>
        </w:tc>
        <w:tc>
          <w:tcPr>
            <w:tcW w:w="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14E8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CA6D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9CE8A"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鼠疫监测点修缮成本</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559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F12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596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FBD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541F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71001DD" w14:textId="77777777" w:rsidR="0070077D" w:rsidRDefault="0070077D">
            <w:pPr>
              <w:widowControl/>
              <w:jc w:val="left"/>
              <w:rPr>
                <w:rFonts w:eastAsia="Times New Roman"/>
                <w:kern w:val="0"/>
                <w:sz w:val="20"/>
                <w:szCs w:val="20"/>
              </w:rPr>
            </w:pPr>
          </w:p>
        </w:tc>
      </w:tr>
      <w:tr w:rsidR="0070077D" w14:paraId="7B8B8D42"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41435A7"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165AF9CC"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DCE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59BE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鼠疫监测点工作经费</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A67A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&lt;=2.18万元</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8164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=2.18万元</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FAEDF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71C1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D09D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57EC655" w14:textId="77777777" w:rsidR="0070077D" w:rsidRDefault="0070077D">
            <w:pPr>
              <w:widowControl/>
              <w:jc w:val="left"/>
              <w:rPr>
                <w:rFonts w:eastAsia="Times New Roman"/>
                <w:kern w:val="0"/>
                <w:sz w:val="20"/>
                <w:szCs w:val="20"/>
              </w:rPr>
            </w:pPr>
          </w:p>
        </w:tc>
      </w:tr>
      <w:tr w:rsidR="0070077D" w14:paraId="76668084"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3B709C6"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0FFEC0E2"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A4A4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198FB" w14:textId="77777777" w:rsidR="0070077D" w:rsidRDefault="0070077D">
            <w:pPr>
              <w:widowControl/>
              <w:jc w:val="center"/>
              <w:rPr>
                <w:rFonts w:ascii="宋体" w:hAnsi="宋体" w:cs="宋体" w:hint="eastAsia"/>
                <w:color w:val="000000"/>
                <w:kern w:val="0"/>
                <w:sz w:val="20"/>
                <w:szCs w:val="20"/>
              </w:rPr>
            </w:pP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6BEAE" w14:textId="77777777" w:rsidR="0070077D" w:rsidRDefault="0070077D">
            <w:pPr>
              <w:widowControl/>
              <w:jc w:val="left"/>
              <w:rPr>
                <w:rFonts w:eastAsia="Times New Roman"/>
                <w:kern w:val="0"/>
                <w:sz w:val="20"/>
                <w:szCs w:val="20"/>
              </w:rPr>
            </w:pP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E0FD2" w14:textId="77777777" w:rsidR="0070077D" w:rsidRDefault="0070077D">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1D9BC" w14:textId="77777777" w:rsidR="0070077D" w:rsidRDefault="0070077D">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AD13F" w14:textId="77777777" w:rsidR="0070077D" w:rsidRDefault="0070077D">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A3076" w14:textId="77777777" w:rsidR="0070077D" w:rsidRDefault="0070077D">
            <w:pPr>
              <w:widowControl/>
              <w:jc w:val="center"/>
              <w:rPr>
                <w:rFonts w:eastAsia="Times New Roman"/>
                <w:kern w:val="0"/>
                <w:sz w:val="20"/>
                <w:szCs w:val="20"/>
              </w:rPr>
            </w:pPr>
          </w:p>
        </w:tc>
        <w:tc>
          <w:tcPr>
            <w:tcW w:w="222" w:type="dxa"/>
            <w:vAlign w:val="center"/>
          </w:tcPr>
          <w:p w14:paraId="1E81D8CA" w14:textId="77777777" w:rsidR="0070077D" w:rsidRDefault="0070077D">
            <w:pPr>
              <w:widowControl/>
              <w:jc w:val="left"/>
              <w:rPr>
                <w:rFonts w:eastAsia="Times New Roman"/>
                <w:kern w:val="0"/>
                <w:sz w:val="20"/>
                <w:szCs w:val="20"/>
              </w:rPr>
            </w:pPr>
          </w:p>
        </w:tc>
      </w:tr>
      <w:tr w:rsidR="0070077D" w14:paraId="4AE19AD7"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555D3E90"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753608D4"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DAA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53479" w14:textId="77777777" w:rsidR="0070077D" w:rsidRDefault="0070077D">
            <w:pPr>
              <w:widowControl/>
              <w:jc w:val="center"/>
              <w:rPr>
                <w:rFonts w:ascii="宋体" w:hAnsi="宋体" w:cs="宋体" w:hint="eastAsia"/>
                <w:color w:val="000000"/>
                <w:kern w:val="0"/>
                <w:sz w:val="20"/>
                <w:szCs w:val="20"/>
              </w:rPr>
            </w:pP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AB011" w14:textId="77777777" w:rsidR="0070077D" w:rsidRDefault="0070077D">
            <w:pPr>
              <w:widowControl/>
              <w:jc w:val="left"/>
              <w:rPr>
                <w:rFonts w:eastAsia="Times New Roman"/>
                <w:kern w:val="0"/>
                <w:sz w:val="20"/>
                <w:szCs w:val="20"/>
              </w:rPr>
            </w:pP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1592A" w14:textId="77777777" w:rsidR="0070077D" w:rsidRDefault="0070077D">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67AB2" w14:textId="77777777" w:rsidR="0070077D" w:rsidRDefault="0070077D">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DE1B9" w14:textId="77777777" w:rsidR="0070077D" w:rsidRDefault="0070077D">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92EC8" w14:textId="77777777" w:rsidR="0070077D" w:rsidRDefault="0070077D">
            <w:pPr>
              <w:widowControl/>
              <w:jc w:val="center"/>
              <w:rPr>
                <w:rFonts w:eastAsia="Times New Roman"/>
                <w:kern w:val="0"/>
                <w:sz w:val="20"/>
                <w:szCs w:val="20"/>
              </w:rPr>
            </w:pPr>
          </w:p>
        </w:tc>
        <w:tc>
          <w:tcPr>
            <w:tcW w:w="222" w:type="dxa"/>
            <w:vAlign w:val="center"/>
          </w:tcPr>
          <w:p w14:paraId="74646773" w14:textId="77777777" w:rsidR="0070077D" w:rsidRDefault="0070077D">
            <w:pPr>
              <w:widowControl/>
              <w:jc w:val="left"/>
              <w:rPr>
                <w:rFonts w:eastAsia="Times New Roman"/>
                <w:kern w:val="0"/>
                <w:sz w:val="20"/>
                <w:szCs w:val="20"/>
              </w:rPr>
            </w:pPr>
          </w:p>
        </w:tc>
      </w:tr>
      <w:tr w:rsidR="0070077D" w14:paraId="419FF729"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4BFE11E1" w14:textId="77777777" w:rsidR="0070077D" w:rsidRDefault="0070077D">
            <w:pPr>
              <w:widowControl/>
              <w:jc w:val="left"/>
              <w:rPr>
                <w:rFonts w:ascii="宋体" w:hAnsi="宋体" w:cs="宋体" w:hint="eastAsia"/>
                <w:color w:val="000000"/>
                <w:kern w:val="0"/>
                <w:sz w:val="20"/>
                <w:szCs w:val="20"/>
              </w:rPr>
            </w:pPr>
          </w:p>
        </w:tc>
        <w:tc>
          <w:tcPr>
            <w:tcW w:w="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00D48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63F8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0A51E" w14:textId="77777777" w:rsidR="0070077D" w:rsidRDefault="0070077D">
            <w:pPr>
              <w:widowControl/>
              <w:jc w:val="center"/>
              <w:rPr>
                <w:rFonts w:ascii="宋体" w:hAnsi="宋体" w:cs="宋体" w:hint="eastAsia"/>
                <w:color w:val="000000"/>
                <w:kern w:val="0"/>
                <w:sz w:val="20"/>
                <w:szCs w:val="20"/>
              </w:rPr>
            </w:pP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B3FC5" w14:textId="77777777" w:rsidR="0070077D" w:rsidRDefault="0070077D">
            <w:pPr>
              <w:widowControl/>
              <w:jc w:val="left"/>
              <w:rPr>
                <w:rFonts w:eastAsia="Times New Roman"/>
                <w:kern w:val="0"/>
                <w:sz w:val="20"/>
                <w:szCs w:val="20"/>
              </w:rPr>
            </w:pP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A5A88" w14:textId="77777777" w:rsidR="0070077D" w:rsidRDefault="0070077D">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FF7CF" w14:textId="77777777" w:rsidR="0070077D" w:rsidRDefault="0070077D">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2A953" w14:textId="77777777" w:rsidR="0070077D" w:rsidRDefault="0070077D">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6A8EC" w14:textId="77777777" w:rsidR="0070077D" w:rsidRDefault="0070077D">
            <w:pPr>
              <w:widowControl/>
              <w:jc w:val="center"/>
              <w:rPr>
                <w:rFonts w:eastAsia="Times New Roman"/>
                <w:kern w:val="0"/>
                <w:sz w:val="20"/>
                <w:szCs w:val="20"/>
              </w:rPr>
            </w:pPr>
          </w:p>
        </w:tc>
        <w:tc>
          <w:tcPr>
            <w:tcW w:w="222" w:type="dxa"/>
            <w:vAlign w:val="center"/>
          </w:tcPr>
          <w:p w14:paraId="272B426C" w14:textId="77777777" w:rsidR="0070077D" w:rsidRDefault="0070077D">
            <w:pPr>
              <w:widowControl/>
              <w:jc w:val="left"/>
              <w:rPr>
                <w:rFonts w:eastAsia="Times New Roman"/>
                <w:kern w:val="0"/>
                <w:sz w:val="20"/>
                <w:szCs w:val="20"/>
              </w:rPr>
            </w:pPr>
          </w:p>
        </w:tc>
      </w:tr>
      <w:tr w:rsidR="0070077D" w14:paraId="0E3482E5"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0D9B623"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2B2D392E"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752B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DB28A" w14:textId="1EFD8004"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完善鼠疫应急保障体系，提高突发鼠疫</w:t>
            </w:r>
            <w:r w:rsidR="00573488">
              <w:rPr>
                <w:rFonts w:ascii="宋体" w:hAnsi="宋体" w:cs="宋体" w:hint="eastAsia"/>
                <w:color w:val="000000"/>
                <w:kern w:val="0"/>
                <w:sz w:val="20"/>
                <w:szCs w:val="20"/>
              </w:rPr>
              <w:t>传染病</w:t>
            </w:r>
            <w:r>
              <w:rPr>
                <w:rFonts w:ascii="宋体" w:hAnsi="宋体" w:cs="宋体" w:hint="eastAsia"/>
                <w:color w:val="000000"/>
                <w:kern w:val="0"/>
                <w:sz w:val="20"/>
                <w:szCs w:val="20"/>
              </w:rPr>
              <w:t>处置能力</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7337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E780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020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57FC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3A46C"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A27A6BD" w14:textId="77777777" w:rsidR="0070077D" w:rsidRDefault="0070077D">
            <w:pPr>
              <w:widowControl/>
              <w:jc w:val="left"/>
              <w:rPr>
                <w:rFonts w:eastAsia="Times New Roman"/>
                <w:kern w:val="0"/>
                <w:sz w:val="20"/>
                <w:szCs w:val="20"/>
              </w:rPr>
            </w:pPr>
          </w:p>
        </w:tc>
      </w:tr>
      <w:tr w:rsidR="0070077D" w14:paraId="7F1072C0"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0F8E43B1" w14:textId="77777777" w:rsidR="0070077D" w:rsidRDefault="0070077D">
            <w:pPr>
              <w:widowControl/>
              <w:jc w:val="left"/>
              <w:rPr>
                <w:rFonts w:ascii="宋体" w:hAnsi="宋体" w:cs="宋体" w:hint="eastAsia"/>
                <w:color w:val="000000"/>
                <w:kern w:val="0"/>
                <w:sz w:val="20"/>
                <w:szCs w:val="20"/>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14:paraId="5FC78F20" w14:textId="77777777" w:rsidR="0070077D" w:rsidRDefault="0070077D">
            <w:pPr>
              <w:widowControl/>
              <w:jc w:val="left"/>
              <w:rPr>
                <w:rFonts w:ascii="宋体" w:hAnsi="宋体" w:cs="宋体" w:hint="eastAsia"/>
                <w:color w:val="000000"/>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AB6D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40A86" w14:textId="77777777" w:rsidR="0070077D" w:rsidRDefault="0070077D">
            <w:pPr>
              <w:widowControl/>
              <w:jc w:val="center"/>
              <w:rPr>
                <w:rFonts w:ascii="宋体" w:hAnsi="宋体" w:cs="宋体" w:hint="eastAsia"/>
                <w:color w:val="000000"/>
                <w:kern w:val="0"/>
                <w:sz w:val="20"/>
                <w:szCs w:val="20"/>
              </w:rPr>
            </w:pP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4A306" w14:textId="77777777" w:rsidR="0070077D" w:rsidRDefault="0070077D">
            <w:pPr>
              <w:widowControl/>
              <w:jc w:val="left"/>
              <w:rPr>
                <w:rFonts w:eastAsia="Times New Roman"/>
                <w:kern w:val="0"/>
                <w:sz w:val="20"/>
                <w:szCs w:val="20"/>
              </w:rPr>
            </w:pP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F100C" w14:textId="77777777" w:rsidR="0070077D" w:rsidRDefault="0070077D">
            <w:pPr>
              <w:widowControl/>
              <w:jc w:val="center"/>
              <w:rPr>
                <w:rFonts w:eastAsia="Times New Roman"/>
                <w:kern w:val="0"/>
                <w:sz w:val="20"/>
                <w:szCs w:val="20"/>
              </w:rPr>
            </w:pP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7615E" w14:textId="77777777" w:rsidR="0070077D" w:rsidRDefault="0070077D">
            <w:pPr>
              <w:widowControl/>
              <w:jc w:val="center"/>
              <w:rPr>
                <w:rFonts w:eastAsia="Times New Roman"/>
                <w:kern w:val="0"/>
                <w:sz w:val="20"/>
                <w:szCs w:val="20"/>
              </w:rPr>
            </w:pP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8F3826" w14:textId="77777777" w:rsidR="0070077D" w:rsidRDefault="0070077D">
            <w:pPr>
              <w:widowControl/>
              <w:jc w:val="center"/>
              <w:rPr>
                <w:rFonts w:eastAsia="Times New Roman"/>
                <w:kern w:val="0"/>
                <w:sz w:val="20"/>
                <w:szCs w:val="20"/>
              </w:rPr>
            </w:pP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A0451" w14:textId="77777777" w:rsidR="0070077D" w:rsidRDefault="0070077D">
            <w:pPr>
              <w:widowControl/>
              <w:jc w:val="center"/>
              <w:rPr>
                <w:rFonts w:eastAsia="Times New Roman"/>
                <w:kern w:val="0"/>
                <w:sz w:val="20"/>
                <w:szCs w:val="20"/>
              </w:rPr>
            </w:pPr>
          </w:p>
        </w:tc>
        <w:tc>
          <w:tcPr>
            <w:tcW w:w="222" w:type="dxa"/>
            <w:vAlign w:val="center"/>
          </w:tcPr>
          <w:p w14:paraId="66344A3A" w14:textId="77777777" w:rsidR="0070077D" w:rsidRDefault="0070077D">
            <w:pPr>
              <w:widowControl/>
              <w:jc w:val="left"/>
              <w:rPr>
                <w:rFonts w:eastAsia="Times New Roman"/>
                <w:kern w:val="0"/>
                <w:sz w:val="20"/>
                <w:szCs w:val="20"/>
              </w:rPr>
            </w:pPr>
          </w:p>
        </w:tc>
      </w:tr>
      <w:tr w:rsidR="0070077D" w14:paraId="57EBFCAA" w14:textId="77777777">
        <w:trPr>
          <w:trHeight w:val="400"/>
          <w:jc w:val="center"/>
        </w:trPr>
        <w:tc>
          <w:tcPr>
            <w:tcW w:w="417" w:type="dxa"/>
            <w:vMerge/>
            <w:tcBorders>
              <w:top w:val="single" w:sz="4" w:space="0" w:color="000000"/>
              <w:left w:val="single" w:sz="4" w:space="0" w:color="000000"/>
              <w:bottom w:val="single" w:sz="4" w:space="0" w:color="000000"/>
              <w:right w:val="single" w:sz="4" w:space="0" w:color="000000"/>
            </w:tcBorders>
            <w:vAlign w:val="center"/>
          </w:tcPr>
          <w:p w14:paraId="350F2E3B" w14:textId="77777777" w:rsidR="0070077D" w:rsidRDefault="0070077D">
            <w:pPr>
              <w:widowControl/>
              <w:jc w:val="left"/>
              <w:rPr>
                <w:rFonts w:ascii="宋体" w:hAnsi="宋体" w:cs="宋体" w:hint="eastAsia"/>
                <w:color w:val="000000"/>
                <w:kern w:val="0"/>
                <w:sz w:val="20"/>
                <w:szCs w:val="20"/>
              </w:rPr>
            </w:pP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D584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D3F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096B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辖区居民满意度</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2476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A870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BB3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92DF3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89279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CC11FC1" w14:textId="77777777" w:rsidR="0070077D" w:rsidRDefault="0070077D">
            <w:pPr>
              <w:widowControl/>
              <w:jc w:val="left"/>
              <w:rPr>
                <w:rFonts w:eastAsia="Times New Roman"/>
                <w:kern w:val="0"/>
                <w:sz w:val="20"/>
                <w:szCs w:val="20"/>
              </w:rPr>
            </w:pPr>
          </w:p>
        </w:tc>
      </w:tr>
      <w:tr w:rsidR="0070077D" w14:paraId="469F0EBE" w14:textId="77777777">
        <w:trPr>
          <w:trHeight w:val="288"/>
          <w:jc w:val="center"/>
        </w:trPr>
        <w:tc>
          <w:tcPr>
            <w:tcW w:w="599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48DF8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B3E2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6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0A7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1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7D163"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1C8923D" w14:textId="77777777" w:rsidR="0070077D" w:rsidRDefault="0070077D">
            <w:pPr>
              <w:widowControl/>
              <w:jc w:val="left"/>
              <w:rPr>
                <w:rFonts w:eastAsia="Times New Roman"/>
                <w:kern w:val="0"/>
                <w:sz w:val="20"/>
                <w:szCs w:val="20"/>
              </w:rPr>
            </w:pPr>
          </w:p>
        </w:tc>
      </w:tr>
    </w:tbl>
    <w:p w14:paraId="5F056E08" w14:textId="77777777" w:rsidR="0070077D" w:rsidRDefault="0070077D">
      <w:pPr>
        <w:ind w:firstLineChars="200" w:firstLine="640"/>
        <w:jc w:val="left"/>
        <w:rPr>
          <w:rFonts w:ascii="仿宋_GB2312" w:eastAsia="仿宋_GB2312"/>
          <w:sz w:val="32"/>
          <w:szCs w:val="32"/>
        </w:rPr>
      </w:pPr>
    </w:p>
    <w:tbl>
      <w:tblPr>
        <w:tblW w:w="5000" w:type="pct"/>
        <w:jc w:val="center"/>
        <w:tblLook w:val="04A0" w:firstRow="1" w:lastRow="0" w:firstColumn="1" w:lastColumn="0" w:noHBand="0" w:noVBand="1"/>
      </w:tblPr>
      <w:tblGrid>
        <w:gridCol w:w="416"/>
        <w:gridCol w:w="685"/>
        <w:gridCol w:w="1134"/>
        <w:gridCol w:w="207"/>
        <w:gridCol w:w="1029"/>
        <w:gridCol w:w="732"/>
        <w:gridCol w:w="916"/>
        <w:gridCol w:w="1016"/>
        <w:gridCol w:w="153"/>
        <w:gridCol w:w="369"/>
        <w:gridCol w:w="211"/>
        <w:gridCol w:w="513"/>
        <w:gridCol w:w="303"/>
        <w:gridCol w:w="616"/>
        <w:gridCol w:w="222"/>
      </w:tblGrid>
      <w:tr w:rsidR="0070077D" w14:paraId="365C95DA"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E5B0F08" w14:textId="77777777" w:rsidR="0070077D" w:rsidRDefault="00000000">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项目支出绩效自评表</w:t>
            </w:r>
          </w:p>
        </w:tc>
      </w:tr>
      <w:tr w:rsidR="0070077D" w14:paraId="6C6FA253" w14:textId="77777777">
        <w:trPr>
          <w:gridAfter w:val="1"/>
          <w:wAfter w:w="222" w:type="dxa"/>
          <w:trHeight w:val="288"/>
          <w:jc w:val="center"/>
        </w:trPr>
        <w:tc>
          <w:tcPr>
            <w:tcW w:w="83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8ED8E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70077D" w14:paraId="6CBC24D6"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B331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719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28F40F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提前下达2023年中央重大传染病补助资金</w:t>
            </w:r>
          </w:p>
        </w:tc>
      </w:tr>
      <w:tr w:rsidR="0070077D" w14:paraId="4A82374C" w14:textId="77777777">
        <w:trPr>
          <w:gridAfter w:val="1"/>
          <w:wAfter w:w="222" w:type="dxa"/>
          <w:trHeight w:val="288"/>
          <w:jc w:val="center"/>
        </w:trPr>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E0F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40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F8AD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722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20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24635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昌吉市疾病预防控制中心</w:t>
            </w:r>
          </w:p>
        </w:tc>
      </w:tr>
      <w:tr w:rsidR="0070077D" w14:paraId="6A894B39" w14:textId="77777777">
        <w:trPr>
          <w:gridAfter w:val="1"/>
          <w:wAfter w:w="222" w:type="dxa"/>
          <w:trHeight w:val="480"/>
          <w:jc w:val="center"/>
        </w:trPr>
        <w:tc>
          <w:tcPr>
            <w:tcW w:w="11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9031D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70D5" w14:textId="77777777" w:rsidR="0070077D" w:rsidRDefault="0070077D">
            <w:pPr>
              <w:widowControl/>
              <w:jc w:val="center"/>
              <w:rPr>
                <w:rFonts w:ascii="宋体" w:hAnsi="宋体" w:cs="宋体" w:hint="eastAsia"/>
                <w:color w:val="000000"/>
                <w:kern w:val="0"/>
                <w:sz w:val="20"/>
                <w:szCs w:val="20"/>
              </w:rPr>
            </w:pP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65F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5A77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166D5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CF4F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EDCE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D921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70077D" w14:paraId="3E57393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017BAA0" w14:textId="77777777" w:rsidR="0070077D" w:rsidRDefault="0070077D">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F5BB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4DB81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246.60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D4B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246.60</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7145A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236.55</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9AC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B6F07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95.92%</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4D83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r>
      <w:tr w:rsidR="0070077D" w14:paraId="03E3C004"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333A5276" w14:textId="77777777" w:rsidR="0070077D" w:rsidRDefault="0070077D">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A59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AF0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246.60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1B0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246.60</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032A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236.55</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A3E1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E566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6096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6A89F5F8" w14:textId="77777777">
        <w:trPr>
          <w:gridAfter w:val="1"/>
          <w:wAfter w:w="222" w:type="dxa"/>
          <w:trHeight w:val="440"/>
          <w:jc w:val="center"/>
        </w:trPr>
        <w:tc>
          <w:tcPr>
            <w:tcW w:w="1101" w:type="dxa"/>
            <w:gridSpan w:val="2"/>
            <w:vMerge/>
            <w:tcBorders>
              <w:top w:val="single" w:sz="4" w:space="0" w:color="000000"/>
              <w:left w:val="single" w:sz="4" w:space="0" w:color="000000"/>
              <w:bottom w:val="single" w:sz="4" w:space="0" w:color="000000"/>
              <w:right w:val="single" w:sz="4" w:space="0" w:color="000000"/>
            </w:tcBorders>
            <w:vAlign w:val="center"/>
          </w:tcPr>
          <w:p w14:paraId="534A0CC7" w14:textId="77777777" w:rsidR="0070077D" w:rsidRDefault="0070077D">
            <w:pPr>
              <w:widowControl/>
              <w:jc w:val="left"/>
              <w:rPr>
                <w:rFonts w:ascii="宋体" w:hAnsi="宋体" w:cs="宋体" w:hint="eastAsia"/>
                <w:color w:val="000000"/>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91864" w14:textId="77777777" w:rsidR="0070077D" w:rsidRDefault="00000000">
            <w:pPr>
              <w:widowControl/>
              <w:rPr>
                <w:rFonts w:ascii="宋体" w:hAnsi="宋体" w:cs="宋体" w:hint="eastAsia"/>
                <w:color w:val="000000"/>
                <w:kern w:val="0"/>
                <w:sz w:val="20"/>
                <w:szCs w:val="20"/>
              </w:rPr>
            </w:pPr>
            <w:r>
              <w:rPr>
                <w:rFonts w:ascii="宋体" w:hAnsi="宋体" w:cs="宋体" w:hint="eastAsia"/>
                <w:color w:val="000000"/>
                <w:kern w:val="0"/>
                <w:sz w:val="20"/>
                <w:szCs w:val="20"/>
              </w:rPr>
              <w:t>其他资金</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995F5" w14:textId="77777777" w:rsidR="0070077D" w:rsidRDefault="00000000">
            <w:pPr>
              <w:jc w:val="center"/>
            </w:pPr>
            <w:r>
              <w:rPr>
                <w:rFonts w:ascii="宋体" w:hAnsi="宋体" w:cs="宋体" w:hint="eastAsia"/>
                <w:color w:val="000000"/>
                <w:kern w:val="0"/>
                <w:sz w:val="20"/>
                <w:szCs w:val="20"/>
              </w:rPr>
              <w:t>0.00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ACBD8" w14:textId="77777777" w:rsidR="0070077D" w:rsidRDefault="00000000">
            <w:pPr>
              <w:jc w:val="center"/>
            </w:pPr>
            <w:r>
              <w:rPr>
                <w:rFonts w:ascii="宋体" w:hAnsi="宋体" w:cs="宋体" w:hint="eastAsia"/>
                <w:color w:val="000000"/>
                <w:kern w:val="0"/>
                <w:sz w:val="20"/>
                <w:szCs w:val="20"/>
              </w:rPr>
              <w:t>0.00</w:t>
            </w:r>
          </w:p>
        </w:tc>
        <w:tc>
          <w:tcPr>
            <w:tcW w:w="1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7AF044" w14:textId="77777777" w:rsidR="0070077D" w:rsidRDefault="00000000">
            <w:pPr>
              <w:jc w:val="center"/>
            </w:pPr>
            <w:r>
              <w:rPr>
                <w:rFonts w:ascii="宋体" w:hAnsi="宋体" w:cs="宋体" w:hint="eastAsia"/>
                <w:color w:val="000000"/>
                <w:kern w:val="0"/>
                <w:sz w:val="20"/>
                <w:szCs w:val="20"/>
              </w:rPr>
              <w:t>0.00</w:t>
            </w:r>
          </w:p>
        </w:tc>
        <w:tc>
          <w:tcPr>
            <w:tcW w:w="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02F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C2B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1551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70077D" w14:paraId="0D864B92" w14:textId="77777777">
        <w:trPr>
          <w:gridAfter w:val="1"/>
          <w:wAfter w:w="222" w:type="dxa"/>
          <w:trHeight w:val="288"/>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AE28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470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94719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31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7B2482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70077D" w14:paraId="2CA23005" w14:textId="77777777">
        <w:trPr>
          <w:gridAfter w:val="1"/>
          <w:wAfter w:w="222" w:type="dxa"/>
          <w:trHeight w:val="54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40DE665" w14:textId="77777777" w:rsidR="0070077D" w:rsidRDefault="0070077D">
            <w:pPr>
              <w:widowControl/>
              <w:jc w:val="left"/>
              <w:rPr>
                <w:rFonts w:ascii="宋体" w:hAnsi="宋体" w:cs="宋体" w:hint="eastAsia"/>
                <w:color w:val="000000"/>
                <w:kern w:val="0"/>
                <w:sz w:val="20"/>
                <w:szCs w:val="20"/>
              </w:rPr>
            </w:pPr>
          </w:p>
        </w:tc>
        <w:tc>
          <w:tcPr>
            <w:tcW w:w="4703" w:type="dxa"/>
            <w:gridSpan w:val="6"/>
            <w:tcBorders>
              <w:top w:val="single" w:sz="4" w:space="0" w:color="000000"/>
              <w:left w:val="single" w:sz="4" w:space="0" w:color="000000"/>
              <w:bottom w:val="single" w:sz="4" w:space="0" w:color="000000"/>
              <w:right w:val="single" w:sz="4" w:space="0" w:color="000000"/>
            </w:tcBorders>
            <w:shd w:val="clear" w:color="auto" w:fill="auto"/>
          </w:tcPr>
          <w:p w14:paraId="544CA009" w14:textId="51B3A395"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本年计划投入246.6万元，通过本项目的实施，计划达到以下目标：1.通过防治项目的实施，使我市感染率控制在100/10万以内，巩固在中低流行区（500人）以内； 诊断发现并知晓自身感染状况的感染者和病人比例达90%以上（即90%的发现率），符合治疗条件的感染者和病人接受抗病毒治疗比例达90%以上（即90%的治疗率），接受抗病毒治疗的感染者和病人治疗成功率达90%以上（即90%的治疗成功率）使受益居民满意度达到90%。</w:t>
            </w:r>
            <w:r>
              <w:rPr>
                <w:rFonts w:ascii="宋体" w:hAnsi="宋体" w:cs="宋体" w:hint="eastAsia"/>
                <w:color w:val="000000"/>
                <w:kern w:val="0"/>
                <w:sz w:val="20"/>
                <w:szCs w:val="20"/>
              </w:rPr>
              <w:br/>
              <w:t>2.通过包虫病防治和监测项目的实施，使我市人群包虫病患病率控制在1%以下；家犬登记管理率达85%，驱虫覆盖率达到80%以上，家犬感染率降到5%以下。病人管理率、任务完成率、中小学生应知应会知晓率、专业人员技能合格率均达到90％以上；有针对性的开展健康教育活动，提高流行区农牧民群众对包虫病及其危害的知晓率，逐步培养健康的生产生活方式。</w:t>
            </w:r>
            <w:r>
              <w:rPr>
                <w:rFonts w:ascii="宋体" w:hAnsi="宋体" w:cs="宋体" w:hint="eastAsia"/>
                <w:color w:val="000000"/>
                <w:kern w:val="0"/>
                <w:sz w:val="20"/>
                <w:szCs w:val="20"/>
              </w:rPr>
              <w:br/>
              <w:t>3.城市癌症早诊早治筛查覆盖人数要在10000人以上，筛查出的高危项目至少要达到2000项，做好全市城市癌症早诊早治筛查工作，提高早期发现、早期诊断和早期治疗的比例， 降低癌症的发病率和死亡率，提高癌症患者生存率和生活质量，减轻个人和社会的肿瘤疾病负担。</w:t>
            </w:r>
            <w:r>
              <w:rPr>
                <w:rFonts w:ascii="宋体" w:hAnsi="宋体" w:cs="宋体" w:hint="eastAsia"/>
                <w:color w:val="000000"/>
                <w:kern w:val="0"/>
                <w:sz w:val="20"/>
                <w:szCs w:val="20"/>
              </w:rPr>
              <w:br/>
              <w:t>4.通过心血管病高危人群早期筛查与综合干预项目的实施，使我市心血管高危人群早期筛查初筛人数至少在400人以上，心血管高危人群早期筛查既往高危对象持续随访人数在2056人以上； 心血管高危人群早期筛查初筛完成率要达到100%，慢病监测体系要逐步形成，使受益居民满意度达到90%。</w:t>
            </w:r>
            <w:r>
              <w:rPr>
                <w:rFonts w:ascii="宋体" w:hAnsi="宋体" w:cs="宋体" w:hint="eastAsia"/>
                <w:color w:val="000000"/>
                <w:kern w:val="0"/>
                <w:sz w:val="20"/>
                <w:szCs w:val="20"/>
              </w:rPr>
              <w:br/>
              <w:t>5.按照十四五规划要求，通过免疫规划培训、宣传、督导，使全市适龄儿童能按时接种上免疫规划类疫苗，达到疫苗接种率≥95%大的目标，于2023年12月31日前完工，通过本项目的实施疫苗能规范储存并运输至接种单位，大力宣传预防接种及免疫规划项目的好处，满足群众对预防接种和儿童免疫规划的需要，促进经济社会和卫生健康事业的发展。改善人民生活质量，完善基本公共卫生服务体系，使受益居民满意度达到90%。</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6.2023年度继续按照“应收尽收  应治尽治”的原则，完成活动性肺结核病人的发现和治疗管理；病人总体到位率达到95%以上；活动性肺结核病人的规范管理率达到90%以上；肺结核病人的病原学阳性率≥55%以上，活动性肺结核患者“集中服药+营养早餐”覆盖率≥95%，重点人群肺结核筛查率≥95%。</w:t>
            </w:r>
            <w:r>
              <w:rPr>
                <w:rFonts w:ascii="宋体" w:hAnsi="宋体" w:cs="宋体" w:hint="eastAsia"/>
                <w:color w:val="000000"/>
                <w:kern w:val="0"/>
                <w:sz w:val="20"/>
                <w:szCs w:val="20"/>
              </w:rPr>
              <w:br/>
              <w:t>7.通过严重精神障碍管理项目的实施，使我市完成800人的病例筛查与诊断，完成率达到100%，登记病人家属护理教育达到500人，完成率要达到100%，加强全市严重精神障碍患者的检出及规范管理工作，使我市居民精神障碍防治意识逐步提高，市民满意度达到90%。</w:t>
            </w:r>
          </w:p>
        </w:tc>
        <w:tc>
          <w:tcPr>
            <w:tcW w:w="3181" w:type="dxa"/>
            <w:gridSpan w:val="7"/>
            <w:tcBorders>
              <w:top w:val="single" w:sz="4" w:space="0" w:color="000000"/>
              <w:left w:val="single" w:sz="4" w:space="0" w:color="000000"/>
              <w:bottom w:val="single" w:sz="4" w:space="0" w:color="000000"/>
              <w:right w:val="single" w:sz="4" w:space="0" w:color="000000"/>
            </w:tcBorders>
            <w:shd w:val="clear" w:color="auto" w:fill="auto"/>
          </w:tcPr>
          <w:p w14:paraId="1AA4501D" w14:textId="14707418"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本年投入236.55万元，1.通过防治项目的实施，使我市感染率控制在100/10万以内。 2.通过包虫病防治和监测项目的实施，使我市人群包虫病患病率控制在0.0023%。病人管理率、任务完成率、中小学生应知应会知晓率、专业人员技能合格率均达到100％；有针对性的开展健康教育活动，提高流行区农牧民群众对包虫病及其危害的知晓率，逐步培养健康的生产生活方式。 3.城市癌症早诊早治筛查覆盖人数10691人，提高癌症患者生存率和生活质量，减轻个人和社会的肿瘤疾病负担。 4.通过心血管病高危人群早期筛查与综合干预项目的实施，心血管高危人群早期筛查初筛完成率达到100%，慢病监测体系要逐步形成，使受益居民满意度达到90%。 5.按照十四五规划要求，通过免疫规划培训、宣传、督导，使全市适龄儿童能按时接种上免疫规划类疫苗，达到疫苗接种率99.3%。 6.2023年度继续按照“应收尽收 应治尽治”的原则，完成活动性肺结核病人的发现和治疗管理；7.通过严重精神障碍管理项目的实施，使我市完成800人的病例筛查与诊断，完成率达到100%，登记病人家属护理教育达到500人，完成率达到100%，使我市居民精神障碍防治意识逐步提高，市民满意度100%。</w:t>
            </w:r>
          </w:p>
        </w:tc>
      </w:tr>
      <w:tr w:rsidR="0070077D" w14:paraId="3BAE4D14" w14:textId="77777777">
        <w:trPr>
          <w:gridAfter w:val="1"/>
          <w:wAfter w:w="222" w:type="dxa"/>
          <w:trHeight w:val="312"/>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18EE3B"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78330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13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AC5C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7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301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B3DF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10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9D9DD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BDA0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72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D6003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9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D35D4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70077D" w14:paraId="07498C44" w14:textId="77777777">
        <w:trPr>
          <w:trHeight w:val="288"/>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8CFBB67"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4552EAB" w14:textId="77777777" w:rsidR="0070077D" w:rsidRDefault="0070077D">
            <w:pPr>
              <w:widowControl/>
              <w:jc w:val="left"/>
              <w:rPr>
                <w:rFonts w:ascii="宋体" w:hAnsi="宋体" w:cs="宋体" w:hint="eastAsia"/>
                <w:color w:val="000000"/>
                <w:kern w:val="0"/>
                <w:sz w:val="20"/>
                <w:szCs w:val="20"/>
              </w:rPr>
            </w:pPr>
          </w:p>
        </w:tc>
        <w:tc>
          <w:tcPr>
            <w:tcW w:w="1341" w:type="dxa"/>
            <w:gridSpan w:val="2"/>
            <w:vMerge/>
            <w:tcBorders>
              <w:top w:val="single" w:sz="4" w:space="0" w:color="000000"/>
              <w:left w:val="single" w:sz="4" w:space="0" w:color="000000"/>
              <w:bottom w:val="single" w:sz="4" w:space="0" w:color="000000"/>
              <w:right w:val="single" w:sz="4" w:space="0" w:color="000000"/>
            </w:tcBorders>
            <w:vAlign w:val="center"/>
          </w:tcPr>
          <w:p w14:paraId="12EC1E35" w14:textId="77777777" w:rsidR="0070077D" w:rsidRDefault="0070077D">
            <w:pPr>
              <w:widowControl/>
              <w:jc w:val="left"/>
              <w:rPr>
                <w:rFonts w:ascii="宋体" w:hAnsi="宋体" w:cs="宋体" w:hint="eastAsia"/>
                <w:color w:val="000000"/>
                <w:kern w:val="0"/>
                <w:sz w:val="20"/>
                <w:szCs w:val="20"/>
              </w:rPr>
            </w:pPr>
          </w:p>
        </w:tc>
        <w:tc>
          <w:tcPr>
            <w:tcW w:w="1761" w:type="dxa"/>
            <w:gridSpan w:val="2"/>
            <w:vMerge/>
            <w:tcBorders>
              <w:top w:val="single" w:sz="4" w:space="0" w:color="000000"/>
              <w:left w:val="single" w:sz="4" w:space="0" w:color="000000"/>
              <w:bottom w:val="single" w:sz="4" w:space="0" w:color="000000"/>
              <w:right w:val="single" w:sz="4" w:space="0" w:color="000000"/>
            </w:tcBorders>
            <w:vAlign w:val="center"/>
          </w:tcPr>
          <w:p w14:paraId="074F80B1" w14:textId="77777777" w:rsidR="0070077D" w:rsidRDefault="0070077D">
            <w:pPr>
              <w:widowControl/>
              <w:jc w:val="left"/>
              <w:rPr>
                <w:rFonts w:ascii="宋体" w:hAnsi="宋体" w:cs="宋体" w:hint="eastAsia"/>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tcPr>
          <w:p w14:paraId="1008CAF0" w14:textId="77777777" w:rsidR="0070077D" w:rsidRDefault="0070077D">
            <w:pPr>
              <w:widowControl/>
              <w:jc w:val="left"/>
              <w:rPr>
                <w:rFonts w:ascii="宋体" w:hAnsi="宋体" w:cs="宋体" w:hint="eastAsia"/>
                <w:color w:val="000000"/>
                <w:kern w:val="0"/>
                <w:sz w:val="20"/>
                <w:szCs w:val="20"/>
              </w:rPr>
            </w:pPr>
          </w:p>
        </w:tc>
        <w:tc>
          <w:tcPr>
            <w:tcW w:w="1016" w:type="dxa"/>
            <w:vMerge/>
            <w:tcBorders>
              <w:top w:val="single" w:sz="4" w:space="0" w:color="000000"/>
              <w:left w:val="single" w:sz="4" w:space="0" w:color="000000"/>
              <w:bottom w:val="single" w:sz="4" w:space="0" w:color="000000"/>
              <w:right w:val="single" w:sz="4" w:space="0" w:color="000000"/>
            </w:tcBorders>
            <w:vAlign w:val="center"/>
          </w:tcPr>
          <w:p w14:paraId="3C5E1B5A" w14:textId="77777777" w:rsidR="0070077D" w:rsidRDefault="0070077D">
            <w:pPr>
              <w:widowControl/>
              <w:jc w:val="left"/>
              <w:rPr>
                <w:rFonts w:ascii="宋体" w:hAnsi="宋体" w:cs="宋体" w:hint="eastAsia"/>
                <w:color w:val="000000"/>
                <w:kern w:val="0"/>
                <w:sz w:val="20"/>
                <w:szCs w:val="20"/>
              </w:rPr>
            </w:pPr>
          </w:p>
        </w:tc>
        <w:tc>
          <w:tcPr>
            <w:tcW w:w="522" w:type="dxa"/>
            <w:gridSpan w:val="2"/>
            <w:vMerge/>
            <w:tcBorders>
              <w:top w:val="single" w:sz="4" w:space="0" w:color="000000"/>
              <w:left w:val="single" w:sz="4" w:space="0" w:color="000000"/>
              <w:bottom w:val="single" w:sz="4" w:space="0" w:color="000000"/>
              <w:right w:val="single" w:sz="4" w:space="0" w:color="000000"/>
            </w:tcBorders>
            <w:vAlign w:val="center"/>
          </w:tcPr>
          <w:p w14:paraId="014C0E16" w14:textId="77777777" w:rsidR="0070077D" w:rsidRDefault="0070077D">
            <w:pPr>
              <w:widowControl/>
              <w:jc w:val="left"/>
              <w:rPr>
                <w:rFonts w:ascii="宋体" w:hAnsi="宋体" w:cs="宋体" w:hint="eastAsia"/>
                <w:color w:val="000000"/>
                <w:kern w:val="0"/>
                <w:sz w:val="20"/>
                <w:szCs w:val="20"/>
              </w:rPr>
            </w:pPr>
          </w:p>
        </w:tc>
        <w:tc>
          <w:tcPr>
            <w:tcW w:w="724" w:type="dxa"/>
            <w:gridSpan w:val="2"/>
            <w:vMerge/>
            <w:tcBorders>
              <w:top w:val="single" w:sz="4" w:space="0" w:color="000000"/>
              <w:left w:val="single" w:sz="4" w:space="0" w:color="000000"/>
              <w:bottom w:val="single" w:sz="4" w:space="0" w:color="000000"/>
              <w:right w:val="single" w:sz="4" w:space="0" w:color="000000"/>
            </w:tcBorders>
            <w:vAlign w:val="center"/>
          </w:tcPr>
          <w:p w14:paraId="5DC512EB" w14:textId="77777777" w:rsidR="0070077D" w:rsidRDefault="0070077D">
            <w:pPr>
              <w:widowControl/>
              <w:jc w:val="left"/>
              <w:rPr>
                <w:rFonts w:ascii="宋体" w:hAnsi="宋体" w:cs="宋体" w:hint="eastAsia"/>
                <w:color w:val="000000"/>
                <w:kern w:val="0"/>
                <w:sz w:val="20"/>
                <w:szCs w:val="20"/>
              </w:rPr>
            </w:pPr>
          </w:p>
        </w:tc>
        <w:tc>
          <w:tcPr>
            <w:tcW w:w="919" w:type="dxa"/>
            <w:gridSpan w:val="2"/>
            <w:vMerge/>
            <w:tcBorders>
              <w:top w:val="single" w:sz="4" w:space="0" w:color="000000"/>
              <w:left w:val="single" w:sz="4" w:space="0" w:color="000000"/>
              <w:bottom w:val="single" w:sz="4" w:space="0" w:color="000000"/>
              <w:right w:val="single" w:sz="4" w:space="0" w:color="000000"/>
            </w:tcBorders>
            <w:vAlign w:val="center"/>
          </w:tcPr>
          <w:p w14:paraId="6C73B2A9" w14:textId="77777777" w:rsidR="0070077D" w:rsidRDefault="0070077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tcPr>
          <w:p w14:paraId="2D99FB47" w14:textId="77777777" w:rsidR="0070077D" w:rsidRDefault="0070077D">
            <w:pPr>
              <w:widowControl/>
              <w:jc w:val="center"/>
              <w:rPr>
                <w:rFonts w:ascii="宋体" w:hAnsi="宋体" w:cs="宋体" w:hint="eastAsia"/>
                <w:color w:val="000000"/>
                <w:kern w:val="0"/>
                <w:sz w:val="20"/>
                <w:szCs w:val="20"/>
              </w:rPr>
            </w:pPr>
          </w:p>
        </w:tc>
      </w:tr>
      <w:tr w:rsidR="0070077D" w14:paraId="3D69A1F4" w14:textId="77777777">
        <w:trPr>
          <w:trHeight w:val="400"/>
          <w:jc w:val="center"/>
        </w:trPr>
        <w:tc>
          <w:tcPr>
            <w:tcW w:w="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96CC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2C01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3AD3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3FD8D" w14:textId="39227032"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高危人群干预覆盖人数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2D76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&gt;=420人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E415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=502人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D85E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754A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73AB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EB3A910" w14:textId="77777777" w:rsidR="0070077D" w:rsidRDefault="0070077D">
            <w:pPr>
              <w:widowControl/>
              <w:jc w:val="left"/>
              <w:rPr>
                <w:rFonts w:eastAsia="Times New Roman"/>
                <w:kern w:val="0"/>
                <w:sz w:val="20"/>
                <w:szCs w:val="20"/>
              </w:rPr>
            </w:pPr>
          </w:p>
        </w:tc>
      </w:tr>
      <w:tr w:rsidR="0070077D" w14:paraId="1DB674B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876F100"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6083AEF"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C9A39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4A2C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HIV/AIDS随访检测人数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49E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&gt;=397人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3C6F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=509人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B5E6F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69C89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18B0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87E3B50" w14:textId="77777777" w:rsidR="0070077D" w:rsidRDefault="0070077D">
            <w:pPr>
              <w:widowControl/>
              <w:jc w:val="left"/>
              <w:rPr>
                <w:rFonts w:eastAsia="Times New Roman"/>
                <w:kern w:val="0"/>
                <w:sz w:val="20"/>
                <w:szCs w:val="20"/>
              </w:rPr>
            </w:pPr>
          </w:p>
        </w:tc>
      </w:tr>
      <w:tr w:rsidR="0070077D" w14:paraId="707063D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BA90FC2"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FCE7FE9"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DDFF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6DEA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学生等重点人群包虫病查病（人）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87C2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&gt;=1500人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04CC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7D0E0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90472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6CC3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BD4DEB4" w14:textId="77777777" w:rsidR="0070077D" w:rsidRDefault="0070077D">
            <w:pPr>
              <w:widowControl/>
              <w:jc w:val="left"/>
              <w:rPr>
                <w:rFonts w:eastAsia="Times New Roman"/>
                <w:kern w:val="0"/>
                <w:sz w:val="20"/>
                <w:szCs w:val="20"/>
              </w:rPr>
            </w:pPr>
          </w:p>
        </w:tc>
      </w:tr>
      <w:tr w:rsidR="0070077D" w14:paraId="1A73CF1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2B462F7"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D45686E"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C447D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4AA9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家犬粪样采集检测（份）</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1589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&gt;=920份</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F9A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=920份</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C7DF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9068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B6F4A"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27916FE" w14:textId="77777777" w:rsidR="0070077D" w:rsidRDefault="0070077D">
            <w:pPr>
              <w:widowControl/>
              <w:jc w:val="left"/>
              <w:rPr>
                <w:rFonts w:eastAsia="Times New Roman"/>
                <w:kern w:val="0"/>
                <w:sz w:val="20"/>
                <w:szCs w:val="20"/>
              </w:rPr>
            </w:pPr>
          </w:p>
        </w:tc>
      </w:tr>
      <w:tr w:rsidR="0070077D" w14:paraId="770A1E92"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7DC5D6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BF80D2A"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1DC8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F7C2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药物治疗包虫病人数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9D9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A8F7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F8E7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966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0.75</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C21C0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2BAE5AF" w14:textId="77777777" w:rsidR="0070077D" w:rsidRDefault="0070077D">
            <w:pPr>
              <w:widowControl/>
              <w:jc w:val="left"/>
              <w:rPr>
                <w:rFonts w:eastAsia="Times New Roman"/>
                <w:kern w:val="0"/>
                <w:sz w:val="20"/>
                <w:szCs w:val="20"/>
              </w:rPr>
            </w:pPr>
          </w:p>
        </w:tc>
      </w:tr>
      <w:tr w:rsidR="0070077D" w14:paraId="240C9DB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43C97D"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595A363"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AA0B2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7A5FC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城市癌症早诊早治项目覆盖人口</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977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&gt;=10000人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DA01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=10681人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64649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37F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09DA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50DF8C0" w14:textId="77777777" w:rsidR="0070077D" w:rsidRDefault="0070077D">
            <w:pPr>
              <w:widowControl/>
              <w:jc w:val="left"/>
              <w:rPr>
                <w:rFonts w:eastAsia="Times New Roman"/>
                <w:kern w:val="0"/>
                <w:sz w:val="20"/>
                <w:szCs w:val="20"/>
              </w:rPr>
            </w:pPr>
          </w:p>
        </w:tc>
      </w:tr>
      <w:tr w:rsidR="0070077D" w14:paraId="7C06CB0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30C3A2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71F7927"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77B39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1B3AC"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心血管高危人群早期筛查人数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6A53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&gt;=400人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D707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=3916人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F9F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792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DC02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7607F76" w14:textId="77777777" w:rsidR="0070077D" w:rsidRDefault="0070077D">
            <w:pPr>
              <w:widowControl/>
              <w:jc w:val="left"/>
              <w:rPr>
                <w:rFonts w:eastAsia="Times New Roman"/>
                <w:kern w:val="0"/>
                <w:sz w:val="20"/>
                <w:szCs w:val="20"/>
              </w:rPr>
            </w:pPr>
          </w:p>
        </w:tc>
      </w:tr>
      <w:tr w:rsidR="0070077D" w14:paraId="0746952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A79A5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7D9E548"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DF2E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BF8B6"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开展免疫规划培训</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116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&gt;=2次</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79D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91782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C909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4ECD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BFDEBA9" w14:textId="77777777" w:rsidR="0070077D" w:rsidRDefault="0070077D">
            <w:pPr>
              <w:widowControl/>
              <w:jc w:val="left"/>
              <w:rPr>
                <w:rFonts w:eastAsia="Times New Roman"/>
                <w:kern w:val="0"/>
                <w:sz w:val="20"/>
                <w:szCs w:val="20"/>
              </w:rPr>
            </w:pPr>
          </w:p>
        </w:tc>
      </w:tr>
      <w:tr w:rsidR="0070077D" w14:paraId="4371EAA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9D4BC3B"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145ECB7"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6F4A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5ACFF"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严重精神障碍病例筛查与诊断人数</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AA1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&gt;=800人</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552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=800人</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3147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E5C1F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E462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7E5BC33" w14:textId="77777777" w:rsidR="0070077D" w:rsidRDefault="0070077D">
            <w:pPr>
              <w:widowControl/>
              <w:jc w:val="left"/>
              <w:rPr>
                <w:rFonts w:eastAsia="Times New Roman"/>
                <w:kern w:val="0"/>
                <w:sz w:val="20"/>
                <w:szCs w:val="20"/>
              </w:rPr>
            </w:pPr>
          </w:p>
        </w:tc>
      </w:tr>
      <w:tr w:rsidR="0070077D" w14:paraId="2D7CC99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444323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747DD4C"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17A9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98FE1" w14:textId="7936FFD5"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抗病毒治疗覆盖率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1A97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E33E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=92.63%</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494B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D5002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35147"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101CF5C" w14:textId="77777777" w:rsidR="0070077D" w:rsidRDefault="0070077D">
            <w:pPr>
              <w:widowControl/>
              <w:jc w:val="left"/>
              <w:rPr>
                <w:rFonts w:eastAsia="Times New Roman"/>
                <w:kern w:val="0"/>
                <w:sz w:val="20"/>
                <w:szCs w:val="20"/>
              </w:rPr>
            </w:pPr>
          </w:p>
        </w:tc>
      </w:tr>
      <w:tr w:rsidR="0070077D" w14:paraId="63E21C8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74ECFD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158956F6"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9D0A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6030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人群包虫病患病率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F59D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8AA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=0.0023%</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345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D673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C8617"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330D82D" w14:textId="77777777" w:rsidR="0070077D" w:rsidRDefault="0070077D">
            <w:pPr>
              <w:widowControl/>
              <w:jc w:val="left"/>
              <w:rPr>
                <w:rFonts w:eastAsia="Times New Roman"/>
                <w:kern w:val="0"/>
                <w:sz w:val="20"/>
                <w:szCs w:val="20"/>
              </w:rPr>
            </w:pPr>
          </w:p>
        </w:tc>
      </w:tr>
      <w:tr w:rsidR="0070077D" w14:paraId="02402F3D"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46E1DC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F78F285"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CBE2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76584"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以乡级为单位免疫规划疫苗接种率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E24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616D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=99.3%</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674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C151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0106DD"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0713663" w14:textId="77777777" w:rsidR="0070077D" w:rsidRDefault="0070077D">
            <w:pPr>
              <w:widowControl/>
              <w:jc w:val="left"/>
              <w:rPr>
                <w:rFonts w:eastAsia="Times New Roman"/>
                <w:kern w:val="0"/>
                <w:sz w:val="20"/>
                <w:szCs w:val="20"/>
              </w:rPr>
            </w:pPr>
          </w:p>
        </w:tc>
      </w:tr>
      <w:tr w:rsidR="0070077D" w14:paraId="35A4731F"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360DE4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63BF63A"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1F4E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CEFA0"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严重精神障碍病例筛查与诊断完</w:t>
            </w:r>
            <w:r>
              <w:rPr>
                <w:rFonts w:ascii="宋体" w:hAnsi="宋体" w:cs="宋体" w:hint="eastAsia"/>
                <w:color w:val="000000"/>
                <w:kern w:val="0"/>
                <w:sz w:val="20"/>
                <w:szCs w:val="20"/>
              </w:rPr>
              <w:lastRenderedPageBreak/>
              <w:t>成率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19F5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9F09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FCEF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381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546B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496BB83" w14:textId="77777777" w:rsidR="0070077D" w:rsidRDefault="0070077D">
            <w:pPr>
              <w:widowControl/>
              <w:jc w:val="left"/>
              <w:rPr>
                <w:rFonts w:eastAsia="Times New Roman"/>
                <w:kern w:val="0"/>
                <w:sz w:val="20"/>
                <w:szCs w:val="20"/>
              </w:rPr>
            </w:pPr>
          </w:p>
        </w:tc>
      </w:tr>
      <w:tr w:rsidR="0070077D" w14:paraId="72BDB149"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0E140A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C794E8E"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797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316C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活动性肺结核患者“集中服药+营养早餐”覆盖率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D623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D282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=97.98%</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FB24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55B9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8403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1414884D" w14:textId="77777777" w:rsidR="0070077D" w:rsidRDefault="0070077D">
            <w:pPr>
              <w:widowControl/>
              <w:jc w:val="left"/>
              <w:rPr>
                <w:rFonts w:eastAsia="Times New Roman"/>
                <w:kern w:val="0"/>
                <w:sz w:val="20"/>
                <w:szCs w:val="20"/>
              </w:rPr>
            </w:pPr>
          </w:p>
        </w:tc>
      </w:tr>
      <w:tr w:rsidR="0070077D" w14:paraId="12E6ABE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472A0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F23B5E5"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5CEF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172C1"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重点人群结核病筛查率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C499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&gt;=95%</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F89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=97.12%</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5ACE0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9FF0B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25919"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E80EBE5" w14:textId="77777777" w:rsidR="0070077D" w:rsidRDefault="0070077D">
            <w:pPr>
              <w:widowControl/>
              <w:jc w:val="left"/>
              <w:rPr>
                <w:rFonts w:eastAsia="Times New Roman"/>
                <w:kern w:val="0"/>
                <w:sz w:val="20"/>
                <w:szCs w:val="20"/>
              </w:rPr>
            </w:pPr>
          </w:p>
        </w:tc>
      </w:tr>
      <w:tr w:rsidR="0070077D" w14:paraId="0F2F71E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65D6C20"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909CBBC"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D9C96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07A0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肺结核病人治疗成功率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5C01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848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=95.3%</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F494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C101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18177"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5A0A6E5" w14:textId="77777777" w:rsidR="0070077D" w:rsidRDefault="0070077D">
            <w:pPr>
              <w:widowControl/>
              <w:jc w:val="left"/>
              <w:rPr>
                <w:rFonts w:eastAsia="Times New Roman"/>
                <w:kern w:val="0"/>
                <w:sz w:val="20"/>
                <w:szCs w:val="20"/>
              </w:rPr>
            </w:pPr>
          </w:p>
        </w:tc>
      </w:tr>
      <w:tr w:rsidR="0070077D" w14:paraId="21197C5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A31E5D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74C308A"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F157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86A2E" w14:textId="4E018E22" w:rsidR="0070077D" w:rsidRDefault="00573488">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传染病上报及时率</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E0D4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10B5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D675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35B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04C6B"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FB07F89" w14:textId="77777777" w:rsidR="0070077D" w:rsidRDefault="0070077D">
            <w:pPr>
              <w:widowControl/>
              <w:jc w:val="left"/>
              <w:rPr>
                <w:rFonts w:eastAsia="Times New Roman"/>
                <w:kern w:val="0"/>
                <w:sz w:val="20"/>
                <w:szCs w:val="20"/>
              </w:rPr>
            </w:pPr>
          </w:p>
        </w:tc>
      </w:tr>
      <w:tr w:rsidR="0070077D" w14:paraId="7EDB6B7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69C4F491"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E7576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03C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7CB7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包虫病防控经费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589B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&lt;=30.60万元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12A7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=23.51万元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7E4A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C0C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1.26</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8985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E1A37CB" w14:textId="77777777" w:rsidR="0070077D" w:rsidRDefault="0070077D">
            <w:pPr>
              <w:widowControl/>
              <w:jc w:val="left"/>
              <w:rPr>
                <w:rFonts w:eastAsia="Times New Roman"/>
                <w:kern w:val="0"/>
                <w:sz w:val="20"/>
                <w:szCs w:val="20"/>
              </w:rPr>
            </w:pPr>
          </w:p>
        </w:tc>
      </w:tr>
      <w:tr w:rsidR="0070077D" w14:paraId="5D58C210"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42B5C244"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1EA7A0D"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592C4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45452" w14:textId="2CB67CA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防控经费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38DE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&lt;=25.60万元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8A98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=24.2万元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5C26C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48D43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1609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8E2BC25" w14:textId="77777777" w:rsidR="0070077D" w:rsidRDefault="0070077D">
            <w:pPr>
              <w:widowControl/>
              <w:jc w:val="left"/>
              <w:rPr>
                <w:rFonts w:eastAsia="Times New Roman"/>
                <w:kern w:val="0"/>
                <w:sz w:val="20"/>
                <w:szCs w:val="20"/>
              </w:rPr>
            </w:pPr>
          </w:p>
        </w:tc>
      </w:tr>
      <w:tr w:rsidR="0070077D" w14:paraId="3D4F71D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119CBDC"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45AE8DEA"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71F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D7522"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城市癌症早诊早治项目经费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7FB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&lt;=33.60万元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6FAE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=33.6万元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33F1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815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1A8F52"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DF93ABE" w14:textId="77777777" w:rsidR="0070077D" w:rsidRDefault="0070077D">
            <w:pPr>
              <w:widowControl/>
              <w:jc w:val="left"/>
              <w:rPr>
                <w:rFonts w:eastAsia="Times New Roman"/>
                <w:kern w:val="0"/>
                <w:sz w:val="20"/>
                <w:szCs w:val="20"/>
              </w:rPr>
            </w:pPr>
          </w:p>
        </w:tc>
      </w:tr>
      <w:tr w:rsidR="0070077D" w14:paraId="3B88322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CE8D9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E1A767B"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00EF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C1CF5"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心血管病高危人群早期筛查与综合干预项目经费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FD86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=62.10万元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E4C8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=62.1万元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B823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FF67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8DFAD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3ADC968B" w14:textId="77777777" w:rsidR="0070077D" w:rsidRDefault="0070077D">
            <w:pPr>
              <w:widowControl/>
              <w:jc w:val="left"/>
              <w:rPr>
                <w:rFonts w:eastAsia="Times New Roman"/>
                <w:kern w:val="0"/>
                <w:sz w:val="20"/>
                <w:szCs w:val="20"/>
              </w:rPr>
            </w:pPr>
          </w:p>
        </w:tc>
      </w:tr>
      <w:tr w:rsidR="0070077D" w14:paraId="01BF8625"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2F9E6D3"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8191DDE"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BB9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B99A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免疫规划项目经费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1D52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&lt;=17.80万元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B62A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=16.93万元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49C1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464F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205F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5D6B8AFA" w14:textId="77777777" w:rsidR="0070077D" w:rsidRDefault="0070077D">
            <w:pPr>
              <w:widowControl/>
              <w:jc w:val="left"/>
              <w:rPr>
                <w:rFonts w:eastAsia="Times New Roman"/>
                <w:kern w:val="0"/>
                <w:sz w:val="20"/>
                <w:szCs w:val="20"/>
              </w:rPr>
            </w:pPr>
          </w:p>
        </w:tc>
      </w:tr>
      <w:tr w:rsidR="0070077D" w14:paraId="16726B13"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2B89ED71"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6566E423"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B0CA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01DE8"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结核病防治经费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279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2E12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4A28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ED186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EC438"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054A8239" w14:textId="77777777" w:rsidR="0070077D" w:rsidRDefault="0070077D">
            <w:pPr>
              <w:widowControl/>
              <w:jc w:val="left"/>
              <w:rPr>
                <w:rFonts w:eastAsia="Times New Roman"/>
                <w:kern w:val="0"/>
                <w:sz w:val="20"/>
                <w:szCs w:val="20"/>
              </w:rPr>
            </w:pPr>
          </w:p>
        </w:tc>
      </w:tr>
      <w:tr w:rsidR="0070077D" w14:paraId="2D0CAB8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3E826B61"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C5E39E9"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E0790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01C7E"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严重精神障碍管理治疗项目工作经费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1FFE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&lt;=6.40万元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299E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6349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C55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F74A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91A3268" w14:textId="77777777" w:rsidR="0070077D" w:rsidRDefault="0070077D">
            <w:pPr>
              <w:widowControl/>
              <w:jc w:val="left"/>
              <w:rPr>
                <w:rFonts w:eastAsia="Times New Roman"/>
                <w:kern w:val="0"/>
                <w:sz w:val="20"/>
                <w:szCs w:val="20"/>
              </w:rPr>
            </w:pPr>
          </w:p>
        </w:tc>
      </w:tr>
      <w:tr w:rsidR="0070077D" w14:paraId="05828F2A"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1D3B86"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E816995"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C542B"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5C3B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重大传染病及健康危险因素检测经费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167D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&lt;=50.50万元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99DB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=49.81万元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3491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97131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4A4E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44F85285" w14:textId="77777777" w:rsidR="0070077D" w:rsidRDefault="0070077D">
            <w:pPr>
              <w:widowControl/>
              <w:jc w:val="left"/>
              <w:rPr>
                <w:rFonts w:eastAsia="Times New Roman"/>
                <w:kern w:val="0"/>
                <w:sz w:val="20"/>
                <w:szCs w:val="20"/>
              </w:rPr>
            </w:pPr>
          </w:p>
        </w:tc>
      </w:tr>
      <w:tr w:rsidR="0070077D" w14:paraId="05E04AF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CBADF5F"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8184AA8"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4CE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CF277"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慢性病综合防治项目经费</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E99A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A182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E554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A8A5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A91320"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14F9A54" w14:textId="77777777" w:rsidR="0070077D" w:rsidRDefault="0070077D">
            <w:pPr>
              <w:widowControl/>
              <w:jc w:val="left"/>
              <w:rPr>
                <w:rFonts w:eastAsia="Times New Roman"/>
                <w:kern w:val="0"/>
                <w:sz w:val="20"/>
                <w:szCs w:val="20"/>
              </w:rPr>
            </w:pPr>
          </w:p>
        </w:tc>
      </w:tr>
      <w:tr w:rsidR="0070077D" w14:paraId="7152C041"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8A93715"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5EB2E76F"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65801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0BCDE"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A4C71"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362F1" w14:textId="77777777" w:rsidR="0070077D" w:rsidRDefault="0070077D">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793DC" w14:textId="77777777" w:rsidR="0070077D" w:rsidRDefault="0070077D">
            <w:pPr>
              <w:widowControl/>
              <w:jc w:val="center"/>
              <w:rPr>
                <w:rFonts w:eastAsia="Times New Roman"/>
                <w:kern w:val="0"/>
                <w:sz w:val="20"/>
                <w:szCs w:val="20"/>
              </w:rPr>
            </w:pP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9056BB" w14:textId="77777777" w:rsidR="0070077D" w:rsidRDefault="0070077D">
            <w:pPr>
              <w:widowControl/>
              <w:jc w:val="center"/>
              <w:rPr>
                <w:rFonts w:eastAsia="Times New Roman"/>
                <w:kern w:val="0"/>
                <w:sz w:val="20"/>
                <w:szCs w:val="20"/>
              </w:rPr>
            </w:pP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C2EC8" w14:textId="77777777" w:rsidR="0070077D" w:rsidRDefault="0070077D">
            <w:pPr>
              <w:widowControl/>
              <w:jc w:val="center"/>
              <w:rPr>
                <w:rFonts w:eastAsia="Times New Roman"/>
                <w:kern w:val="0"/>
                <w:sz w:val="20"/>
                <w:szCs w:val="20"/>
              </w:rPr>
            </w:pPr>
          </w:p>
        </w:tc>
        <w:tc>
          <w:tcPr>
            <w:tcW w:w="222" w:type="dxa"/>
            <w:vAlign w:val="center"/>
          </w:tcPr>
          <w:p w14:paraId="6F7B8964" w14:textId="77777777" w:rsidR="0070077D" w:rsidRDefault="0070077D">
            <w:pPr>
              <w:widowControl/>
              <w:jc w:val="left"/>
              <w:rPr>
                <w:rFonts w:eastAsia="Times New Roman"/>
                <w:kern w:val="0"/>
                <w:sz w:val="20"/>
                <w:szCs w:val="20"/>
              </w:rPr>
            </w:pPr>
          </w:p>
        </w:tc>
      </w:tr>
      <w:tr w:rsidR="0070077D" w14:paraId="4F17A5FE"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0EA6726E"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2280A055"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3A37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2C3C1"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C8D71"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B0915" w14:textId="77777777" w:rsidR="0070077D" w:rsidRDefault="0070077D">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84D15" w14:textId="77777777" w:rsidR="0070077D" w:rsidRDefault="0070077D">
            <w:pPr>
              <w:widowControl/>
              <w:jc w:val="center"/>
              <w:rPr>
                <w:rFonts w:eastAsia="Times New Roman"/>
                <w:kern w:val="0"/>
                <w:sz w:val="20"/>
                <w:szCs w:val="20"/>
              </w:rPr>
            </w:pP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21265" w14:textId="77777777" w:rsidR="0070077D" w:rsidRDefault="0070077D">
            <w:pPr>
              <w:widowControl/>
              <w:jc w:val="center"/>
              <w:rPr>
                <w:rFonts w:eastAsia="Times New Roman"/>
                <w:kern w:val="0"/>
                <w:sz w:val="20"/>
                <w:szCs w:val="20"/>
              </w:rPr>
            </w:pP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87897" w14:textId="77777777" w:rsidR="0070077D" w:rsidRDefault="0070077D">
            <w:pPr>
              <w:widowControl/>
              <w:jc w:val="center"/>
              <w:rPr>
                <w:rFonts w:eastAsia="Times New Roman"/>
                <w:kern w:val="0"/>
                <w:sz w:val="20"/>
                <w:szCs w:val="20"/>
              </w:rPr>
            </w:pPr>
          </w:p>
        </w:tc>
        <w:tc>
          <w:tcPr>
            <w:tcW w:w="222" w:type="dxa"/>
            <w:vAlign w:val="center"/>
          </w:tcPr>
          <w:p w14:paraId="4BB73922" w14:textId="77777777" w:rsidR="0070077D" w:rsidRDefault="0070077D">
            <w:pPr>
              <w:widowControl/>
              <w:jc w:val="left"/>
              <w:rPr>
                <w:rFonts w:eastAsia="Times New Roman"/>
                <w:kern w:val="0"/>
                <w:sz w:val="20"/>
                <w:szCs w:val="20"/>
              </w:rPr>
            </w:pPr>
          </w:p>
        </w:tc>
      </w:tr>
      <w:tr w:rsidR="0070077D" w14:paraId="2198A99C"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947D68A" w14:textId="77777777" w:rsidR="0070077D" w:rsidRDefault="0070077D">
            <w:pPr>
              <w:widowControl/>
              <w:jc w:val="left"/>
              <w:rPr>
                <w:rFonts w:ascii="宋体" w:hAnsi="宋体" w:cs="宋体" w:hint="eastAsia"/>
                <w:color w:val="000000"/>
                <w:kern w:val="0"/>
                <w:sz w:val="20"/>
                <w:szCs w:val="20"/>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FE611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DFC45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B0ECC"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38ADE"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3298F" w14:textId="77777777" w:rsidR="0070077D" w:rsidRDefault="0070077D">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E34A8" w14:textId="77777777" w:rsidR="0070077D" w:rsidRDefault="0070077D">
            <w:pPr>
              <w:widowControl/>
              <w:jc w:val="center"/>
              <w:rPr>
                <w:rFonts w:eastAsia="Times New Roman"/>
                <w:kern w:val="0"/>
                <w:sz w:val="20"/>
                <w:szCs w:val="20"/>
              </w:rPr>
            </w:pP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6FC7B" w14:textId="77777777" w:rsidR="0070077D" w:rsidRDefault="0070077D">
            <w:pPr>
              <w:widowControl/>
              <w:jc w:val="center"/>
              <w:rPr>
                <w:rFonts w:eastAsia="Times New Roman"/>
                <w:kern w:val="0"/>
                <w:sz w:val="20"/>
                <w:szCs w:val="20"/>
              </w:rPr>
            </w:pP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80C04B" w14:textId="77777777" w:rsidR="0070077D" w:rsidRDefault="0070077D">
            <w:pPr>
              <w:widowControl/>
              <w:jc w:val="center"/>
              <w:rPr>
                <w:rFonts w:eastAsia="Times New Roman"/>
                <w:kern w:val="0"/>
                <w:sz w:val="20"/>
                <w:szCs w:val="20"/>
              </w:rPr>
            </w:pPr>
          </w:p>
        </w:tc>
        <w:tc>
          <w:tcPr>
            <w:tcW w:w="222" w:type="dxa"/>
            <w:vAlign w:val="center"/>
          </w:tcPr>
          <w:p w14:paraId="585DCD45" w14:textId="77777777" w:rsidR="0070077D" w:rsidRDefault="0070077D">
            <w:pPr>
              <w:widowControl/>
              <w:jc w:val="left"/>
              <w:rPr>
                <w:rFonts w:eastAsia="Times New Roman"/>
                <w:kern w:val="0"/>
                <w:sz w:val="20"/>
                <w:szCs w:val="20"/>
              </w:rPr>
            </w:pPr>
          </w:p>
        </w:tc>
      </w:tr>
      <w:tr w:rsidR="0070077D" w14:paraId="27CF6756"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8AF7B7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F209477"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C8C6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2DF93"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增强市民自我保健意识，提高市民慢性病防控水平</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7DEE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FD96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932951"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4E269"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EDC1E"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09F3C0B" w14:textId="77777777" w:rsidR="0070077D" w:rsidRDefault="0070077D">
            <w:pPr>
              <w:widowControl/>
              <w:jc w:val="left"/>
              <w:rPr>
                <w:rFonts w:eastAsia="Times New Roman"/>
                <w:kern w:val="0"/>
                <w:sz w:val="20"/>
                <w:szCs w:val="20"/>
              </w:rPr>
            </w:pPr>
          </w:p>
        </w:tc>
      </w:tr>
      <w:tr w:rsidR="0070077D" w14:paraId="6839FDA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5ABC131A"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7C35A382"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EB4FA"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01B351" w14:textId="6FD8E563"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感染患者免疫功能得到改善，生存质量明显提高</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8CB65"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逐步提高</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B88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472740"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9A70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99D25"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C1E79F8" w14:textId="77777777" w:rsidR="0070077D" w:rsidRDefault="0070077D">
            <w:pPr>
              <w:widowControl/>
              <w:jc w:val="left"/>
              <w:rPr>
                <w:rFonts w:eastAsia="Times New Roman"/>
                <w:kern w:val="0"/>
                <w:sz w:val="20"/>
                <w:szCs w:val="20"/>
              </w:rPr>
            </w:pPr>
          </w:p>
        </w:tc>
      </w:tr>
      <w:tr w:rsidR="0070077D" w14:paraId="4648E787"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13C4D280"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00CC4262"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B60D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E537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控制包虫病感染率，巩固在III类流行区</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51F9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严格控制</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92358"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有效控制</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DB1BF"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8D0D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19E61"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7D15BEE2" w14:textId="77777777" w:rsidR="0070077D" w:rsidRDefault="0070077D">
            <w:pPr>
              <w:widowControl/>
              <w:jc w:val="left"/>
              <w:rPr>
                <w:rFonts w:eastAsia="Times New Roman"/>
                <w:kern w:val="0"/>
                <w:sz w:val="20"/>
                <w:szCs w:val="20"/>
              </w:rPr>
            </w:pPr>
          </w:p>
        </w:tc>
      </w:tr>
      <w:tr w:rsidR="0070077D" w14:paraId="35AAE5C8"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5E6F098" w14:textId="77777777" w:rsidR="0070077D" w:rsidRDefault="0070077D">
            <w:pPr>
              <w:widowControl/>
              <w:jc w:val="left"/>
              <w:rPr>
                <w:rFonts w:ascii="宋体" w:hAnsi="宋体" w:cs="宋体" w:hint="eastAsia"/>
                <w:color w:val="000000"/>
                <w:kern w:val="0"/>
                <w:sz w:val="20"/>
                <w:szCs w:val="20"/>
              </w:rPr>
            </w:pPr>
          </w:p>
        </w:tc>
        <w:tc>
          <w:tcPr>
            <w:tcW w:w="685" w:type="dxa"/>
            <w:vMerge/>
            <w:tcBorders>
              <w:top w:val="single" w:sz="4" w:space="0" w:color="000000"/>
              <w:left w:val="single" w:sz="4" w:space="0" w:color="000000"/>
              <w:bottom w:val="single" w:sz="4" w:space="0" w:color="000000"/>
              <w:right w:val="single" w:sz="4" w:space="0" w:color="000000"/>
            </w:tcBorders>
            <w:vAlign w:val="center"/>
          </w:tcPr>
          <w:p w14:paraId="37A8ED28" w14:textId="77777777" w:rsidR="0070077D" w:rsidRDefault="0070077D">
            <w:pPr>
              <w:widowControl/>
              <w:jc w:val="left"/>
              <w:rPr>
                <w:rFonts w:ascii="宋体" w:hAnsi="宋体" w:cs="宋体" w:hint="eastAsia"/>
                <w:color w:val="000000"/>
                <w:kern w:val="0"/>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9EEDC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4A163" w14:textId="77777777" w:rsidR="0070077D" w:rsidRDefault="0070077D">
            <w:pPr>
              <w:widowControl/>
              <w:jc w:val="center"/>
              <w:rPr>
                <w:rFonts w:ascii="宋体" w:hAnsi="宋体" w:cs="宋体" w:hint="eastAsia"/>
                <w:color w:val="000000"/>
                <w:kern w:val="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58B7" w14:textId="77777777" w:rsidR="0070077D" w:rsidRDefault="0070077D">
            <w:pPr>
              <w:widowControl/>
              <w:jc w:val="left"/>
              <w:rPr>
                <w:rFonts w:eastAsia="Times New Roman"/>
                <w:kern w:val="0"/>
                <w:sz w:val="20"/>
                <w:szCs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20CC" w14:textId="77777777" w:rsidR="0070077D" w:rsidRDefault="0070077D">
            <w:pPr>
              <w:widowControl/>
              <w:jc w:val="center"/>
              <w:rPr>
                <w:rFonts w:eastAsia="Times New Roman"/>
                <w:kern w:val="0"/>
                <w:sz w:val="20"/>
                <w:szCs w:val="20"/>
              </w:rPr>
            </w:pP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F146A" w14:textId="77777777" w:rsidR="0070077D" w:rsidRDefault="0070077D">
            <w:pPr>
              <w:widowControl/>
              <w:jc w:val="center"/>
              <w:rPr>
                <w:rFonts w:eastAsia="Times New Roman"/>
                <w:kern w:val="0"/>
                <w:sz w:val="20"/>
                <w:szCs w:val="20"/>
              </w:rPr>
            </w:pP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F0C56" w14:textId="77777777" w:rsidR="0070077D" w:rsidRDefault="0070077D">
            <w:pPr>
              <w:widowControl/>
              <w:jc w:val="center"/>
              <w:rPr>
                <w:rFonts w:eastAsia="Times New Roman"/>
                <w:kern w:val="0"/>
                <w:sz w:val="20"/>
                <w:szCs w:val="20"/>
              </w:rPr>
            </w:pP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9134F" w14:textId="77777777" w:rsidR="0070077D" w:rsidRDefault="0070077D">
            <w:pPr>
              <w:widowControl/>
              <w:jc w:val="center"/>
              <w:rPr>
                <w:rFonts w:eastAsia="Times New Roman"/>
                <w:kern w:val="0"/>
                <w:sz w:val="20"/>
                <w:szCs w:val="20"/>
              </w:rPr>
            </w:pPr>
          </w:p>
        </w:tc>
        <w:tc>
          <w:tcPr>
            <w:tcW w:w="222" w:type="dxa"/>
            <w:vAlign w:val="center"/>
          </w:tcPr>
          <w:p w14:paraId="2BA6B643" w14:textId="77777777" w:rsidR="0070077D" w:rsidRDefault="0070077D">
            <w:pPr>
              <w:widowControl/>
              <w:jc w:val="left"/>
              <w:rPr>
                <w:rFonts w:eastAsia="Times New Roman"/>
                <w:kern w:val="0"/>
                <w:sz w:val="20"/>
                <w:szCs w:val="20"/>
              </w:rPr>
            </w:pPr>
          </w:p>
        </w:tc>
      </w:tr>
      <w:tr w:rsidR="0070077D" w14:paraId="2098DACB" w14:textId="77777777">
        <w:trPr>
          <w:trHeight w:val="400"/>
          <w:jc w:val="center"/>
        </w:trPr>
        <w:tc>
          <w:tcPr>
            <w:tcW w:w="416" w:type="dxa"/>
            <w:vMerge/>
            <w:tcBorders>
              <w:top w:val="single" w:sz="4" w:space="0" w:color="000000"/>
              <w:left w:val="single" w:sz="4" w:space="0" w:color="000000"/>
              <w:bottom w:val="single" w:sz="4" w:space="0" w:color="000000"/>
              <w:right w:val="single" w:sz="4" w:space="0" w:color="000000"/>
            </w:tcBorders>
            <w:vAlign w:val="center"/>
          </w:tcPr>
          <w:p w14:paraId="783E0165" w14:textId="77777777" w:rsidR="0070077D" w:rsidRDefault="0070077D">
            <w:pPr>
              <w:widowControl/>
              <w:jc w:val="left"/>
              <w:rPr>
                <w:rFonts w:ascii="宋体" w:hAnsi="宋体" w:cs="宋体" w:hint="eastAsia"/>
                <w:color w:val="000000"/>
                <w:kern w:val="0"/>
                <w:sz w:val="20"/>
                <w:szCs w:val="20"/>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8746D"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2779C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87F39" w14:textId="77777777" w:rsidR="0070077D"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市民满意度（%）</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567B3"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&gt;=90%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82E7E"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FC8A56"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3FB07"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22A0F"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6BA47E94" w14:textId="77777777" w:rsidR="0070077D" w:rsidRDefault="0070077D">
            <w:pPr>
              <w:widowControl/>
              <w:jc w:val="left"/>
              <w:rPr>
                <w:rFonts w:eastAsia="Times New Roman"/>
                <w:kern w:val="0"/>
                <w:sz w:val="20"/>
                <w:szCs w:val="20"/>
              </w:rPr>
            </w:pPr>
          </w:p>
        </w:tc>
      </w:tr>
      <w:tr w:rsidR="0070077D" w14:paraId="2C44D45E" w14:textId="77777777">
        <w:trPr>
          <w:trHeight w:val="288"/>
          <w:jc w:val="center"/>
        </w:trPr>
        <w:tc>
          <w:tcPr>
            <w:tcW w:w="613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30E6E4C"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A1732"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8E534" w14:textId="77777777" w:rsidR="0070077D"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94.99分</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DE876" w14:textId="77777777" w:rsidR="0070077D" w:rsidRDefault="0070077D">
            <w:pPr>
              <w:widowControl/>
              <w:jc w:val="center"/>
              <w:rPr>
                <w:rFonts w:ascii="宋体" w:hAnsi="宋体" w:cs="宋体" w:hint="eastAsia"/>
                <w:color w:val="000000"/>
                <w:kern w:val="0"/>
                <w:sz w:val="20"/>
                <w:szCs w:val="20"/>
              </w:rPr>
            </w:pPr>
          </w:p>
        </w:tc>
        <w:tc>
          <w:tcPr>
            <w:tcW w:w="222" w:type="dxa"/>
            <w:vAlign w:val="center"/>
          </w:tcPr>
          <w:p w14:paraId="291BD847" w14:textId="77777777" w:rsidR="0070077D" w:rsidRDefault="0070077D">
            <w:pPr>
              <w:widowControl/>
              <w:jc w:val="left"/>
              <w:rPr>
                <w:rFonts w:eastAsia="Times New Roman"/>
                <w:kern w:val="0"/>
                <w:sz w:val="20"/>
                <w:szCs w:val="20"/>
              </w:rPr>
            </w:pPr>
          </w:p>
        </w:tc>
      </w:tr>
    </w:tbl>
    <w:p w14:paraId="6793D2F1" w14:textId="77777777" w:rsidR="0070077D" w:rsidRDefault="0070077D">
      <w:pPr>
        <w:ind w:firstLineChars="200" w:firstLine="640"/>
        <w:jc w:val="left"/>
        <w:rPr>
          <w:rFonts w:ascii="仿宋_GB2312" w:eastAsia="仿宋_GB2312"/>
          <w:sz w:val="32"/>
          <w:szCs w:val="32"/>
        </w:rPr>
      </w:pPr>
    </w:p>
    <w:p w14:paraId="2D105B9E" w14:textId="77777777" w:rsidR="0070077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7977DBC" w14:textId="77777777" w:rsidR="0070077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9BF7E1F" w14:textId="77777777" w:rsidR="0070077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2564987"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34F607D"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73567D7"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6DD7813"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95449FD"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1A76DFD"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F335F25"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0D5FF49"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AF5C46"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E73D194" w14:textId="77777777" w:rsidR="007007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C3C070A" w14:textId="77777777" w:rsidR="0070077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5E6D03D" w14:textId="77777777" w:rsidR="0070077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2CFAA8C" w14:textId="77777777" w:rsidR="0070077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CE9666" w14:textId="77777777" w:rsidR="0070077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76CA338" w14:textId="77777777" w:rsidR="0070077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DBE5EDA" w14:textId="77777777" w:rsidR="0070077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B49C448" w14:textId="77777777" w:rsidR="0070077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7FBFE5D" w14:textId="77777777" w:rsidR="0070077D"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6959E12B" w14:textId="77777777" w:rsidR="0070077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8200EFB" w14:textId="77777777" w:rsidR="0070077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40EB7D4A" w14:textId="77777777" w:rsidR="0070077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25324C03" w14:textId="77777777" w:rsidR="0070077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59AD78C" w14:textId="77777777" w:rsidR="0070077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04BE222" w14:textId="77777777" w:rsidR="0070077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A2F2F1C" w14:textId="77777777" w:rsidR="0070077D" w:rsidRDefault="0070077D">
      <w:pPr>
        <w:ind w:firstLineChars="200" w:firstLine="640"/>
        <w:rPr>
          <w:rFonts w:ascii="仿宋_GB2312" w:eastAsia="仿宋_GB2312"/>
          <w:sz w:val="32"/>
          <w:szCs w:val="32"/>
        </w:rPr>
      </w:pPr>
    </w:p>
    <w:p w14:paraId="6F2F0947" w14:textId="77777777" w:rsidR="0070077D" w:rsidRDefault="0070077D">
      <w:pPr>
        <w:ind w:firstLineChars="200" w:firstLine="640"/>
        <w:outlineLvl w:val="1"/>
        <w:rPr>
          <w:rFonts w:ascii="黑体" w:eastAsia="黑体" w:hAnsi="黑体" w:cs="宋体" w:hint="eastAsia"/>
          <w:bCs/>
          <w:kern w:val="0"/>
          <w:sz w:val="32"/>
          <w:szCs w:val="32"/>
        </w:rPr>
      </w:pPr>
    </w:p>
    <w:sectPr w:rsidR="0070077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E5D20" w14:textId="77777777" w:rsidR="00FA7B39" w:rsidRDefault="00FA7B39">
      <w:r>
        <w:separator/>
      </w:r>
    </w:p>
  </w:endnote>
  <w:endnote w:type="continuationSeparator" w:id="0">
    <w:p w14:paraId="44993537" w14:textId="77777777" w:rsidR="00FA7B39" w:rsidRDefault="00FA7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AC368" w14:textId="77777777" w:rsidR="0070077D" w:rsidRDefault="00000000">
    <w:pPr>
      <w:pStyle w:val="a4"/>
    </w:pPr>
    <w:r>
      <w:rPr>
        <w:noProof/>
      </w:rPr>
      <mc:AlternateContent>
        <mc:Choice Requires="wps">
          <w:drawing>
            <wp:anchor distT="0" distB="0" distL="114300" distR="114300" simplePos="0" relativeHeight="251659264" behindDoc="0" locked="0" layoutInCell="1" allowOverlap="1" wp14:anchorId="591E6647" wp14:editId="7E46A69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7268F7" w14:textId="77777777" w:rsidR="0070077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91E664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77268F7" w14:textId="77777777" w:rsidR="0070077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41859" w14:textId="77777777" w:rsidR="00FA7B39" w:rsidRDefault="00FA7B39">
      <w:r>
        <w:separator/>
      </w:r>
    </w:p>
  </w:footnote>
  <w:footnote w:type="continuationSeparator" w:id="0">
    <w:p w14:paraId="7A2BB39C" w14:textId="77777777" w:rsidR="00FA7B39" w:rsidRDefault="00FA7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3810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764A08"/>
    <w:rsid w:val="00033CFE"/>
    <w:rsid w:val="00103FDA"/>
    <w:rsid w:val="001108EA"/>
    <w:rsid w:val="001C0DAC"/>
    <w:rsid w:val="001D14EA"/>
    <w:rsid w:val="00213C59"/>
    <w:rsid w:val="002165E4"/>
    <w:rsid w:val="00224948"/>
    <w:rsid w:val="00254B3B"/>
    <w:rsid w:val="002D0470"/>
    <w:rsid w:val="003210CE"/>
    <w:rsid w:val="00330E9E"/>
    <w:rsid w:val="0036562F"/>
    <w:rsid w:val="003B7931"/>
    <w:rsid w:val="003F0A68"/>
    <w:rsid w:val="004F2C97"/>
    <w:rsid w:val="00507823"/>
    <w:rsid w:val="00573488"/>
    <w:rsid w:val="00693124"/>
    <w:rsid w:val="0070077D"/>
    <w:rsid w:val="00764A08"/>
    <w:rsid w:val="0078603D"/>
    <w:rsid w:val="007F13A2"/>
    <w:rsid w:val="008B15F4"/>
    <w:rsid w:val="008B533C"/>
    <w:rsid w:val="008C4CDC"/>
    <w:rsid w:val="00924852"/>
    <w:rsid w:val="009D2E02"/>
    <w:rsid w:val="00A0533A"/>
    <w:rsid w:val="00B70D59"/>
    <w:rsid w:val="00B9788E"/>
    <w:rsid w:val="00BC32E8"/>
    <w:rsid w:val="00C90CE9"/>
    <w:rsid w:val="00E11137"/>
    <w:rsid w:val="00ED4A06"/>
    <w:rsid w:val="00F31B87"/>
    <w:rsid w:val="00F52A8D"/>
    <w:rsid w:val="00FA7B30"/>
    <w:rsid w:val="00FA7B39"/>
    <w:rsid w:val="00FC120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E07C9D"/>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23277"/>
  <w15:docId w15:val="{5FB1D77E-8016-4D2C-8B48-1B153347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48</Pages>
  <Words>4961</Words>
  <Characters>28278</Characters>
  <Application>Microsoft Office Word</Application>
  <DocSecurity>0</DocSecurity>
  <Lines>235</Lines>
  <Paragraphs>66</Paragraphs>
  <ScaleCrop>false</ScaleCrop>
  <Company/>
  <LinksUpToDate>false</LinksUpToDate>
  <CharactersWithSpaces>33173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27</cp:revision>
  <dcterms:created xsi:type="dcterms:W3CDTF">2014-10-29T12:08:00Z</dcterms:created>
  <dcterms:modified xsi:type="dcterms:W3CDTF">2024-12-27T09:03:00Z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