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B9634" w14:textId="77777777" w:rsidR="00AC7718" w:rsidRDefault="00AC7718">
      <w:pPr>
        <w:spacing w:after="0" w:line="240" w:lineRule="auto"/>
        <w:rPr>
          <w:rFonts w:ascii="宋体" w:eastAsia="宋体"/>
          <w:sz w:val="32"/>
          <w:szCs w:val="32"/>
        </w:rPr>
      </w:pPr>
    </w:p>
    <w:p w14:paraId="033E15C5" w14:textId="77777777" w:rsidR="00AC7718" w:rsidRDefault="00AC7718">
      <w:pPr>
        <w:spacing w:after="0" w:line="240" w:lineRule="auto"/>
        <w:rPr>
          <w:rFonts w:ascii="宋体" w:eastAsia="宋体"/>
          <w:sz w:val="44"/>
          <w:szCs w:val="44"/>
        </w:rPr>
      </w:pPr>
    </w:p>
    <w:p w14:paraId="7FD5E7FA" w14:textId="77777777" w:rsidR="00AC7718" w:rsidRDefault="00AC7718">
      <w:pPr>
        <w:spacing w:after="0" w:line="240" w:lineRule="auto"/>
        <w:rPr>
          <w:rFonts w:ascii="宋体" w:eastAsia="宋体"/>
          <w:sz w:val="44"/>
          <w:szCs w:val="44"/>
        </w:rPr>
      </w:pPr>
    </w:p>
    <w:p w14:paraId="4C31519E" w14:textId="77777777" w:rsidR="00AC7718" w:rsidRDefault="00AC7718">
      <w:pPr>
        <w:spacing w:after="0" w:line="240" w:lineRule="auto"/>
        <w:rPr>
          <w:rFonts w:ascii="宋体" w:eastAsia="宋体"/>
          <w:sz w:val="44"/>
          <w:szCs w:val="44"/>
        </w:rPr>
      </w:pPr>
    </w:p>
    <w:p w14:paraId="1B14E541" w14:textId="77777777" w:rsidR="00AC7718"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昌吉市第一中学</w:t>
      </w:r>
    </w:p>
    <w:p w14:paraId="0BABB3B3" w14:textId="77777777" w:rsidR="00AC7718"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5199FA3" w14:textId="77777777" w:rsidR="00AC7718" w:rsidRDefault="00000000">
      <w:pPr>
        <w:rPr>
          <w:lang w:eastAsia="zh-CN"/>
        </w:rPr>
      </w:pPr>
      <w:r>
        <w:rPr>
          <w:sz w:val="0"/>
          <w:szCs w:val="0"/>
          <w:lang w:eastAsia="zh-CN"/>
        </w:rPr>
        <w:br w:type="page"/>
      </w:r>
    </w:p>
    <w:p w14:paraId="530E003D" w14:textId="77777777" w:rsidR="00AC7718"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B2BFDB3" w14:textId="77777777" w:rsidR="00AC771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1B09830"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ECB5350"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947F0CA" w14:textId="77777777" w:rsidR="00AC771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7ED4F38"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6050F62"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B2BD5A0"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BAF4FB7"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F91EB3B"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BFA28C7"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6FB14D0"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95A4415"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6F2AF45"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73ADB82"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803E45E"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85CB155"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70BD2C9"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BA238BE"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967B50D"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A99A05F"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2AA1EAD"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367953C"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D4F616" w14:textId="77777777" w:rsidR="00AC771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1FF19B49" w14:textId="77777777" w:rsidR="00AC771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2DF0B93"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1CBC7E5"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1C0463A"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852F516"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1913AEB"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8DE864"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E1925CF"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5CC6791"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DADF8B1" w14:textId="77777777" w:rsidR="00AC771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62AA866" w14:textId="77777777" w:rsidR="00AC7718" w:rsidRDefault="00000000">
      <w:pPr>
        <w:rPr>
          <w:lang w:eastAsia="zh-CN"/>
        </w:rPr>
      </w:pPr>
      <w:r>
        <w:rPr>
          <w:sz w:val="0"/>
          <w:szCs w:val="0"/>
          <w:lang w:eastAsia="zh-CN"/>
        </w:rPr>
        <w:br w:type="page"/>
      </w:r>
    </w:p>
    <w:p w14:paraId="7D8AFB89" w14:textId="77777777" w:rsidR="00AC771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7E0B699"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2C9E0EC"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75C6B9AA"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2、制定和实施本校教育发展规定和教育教学计划，加强 学校教职工队伍建设。</w:t>
      </w:r>
    </w:p>
    <w:p w14:paraId="63CD993B"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617C4A9E"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78477599"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877657E"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昌吉市第一中学2024年度，实有人数445人，其中：在职人员259人，减少3人；离休人员0人，较上年无变化；退休人员186人，增加8人。</w:t>
      </w:r>
    </w:p>
    <w:p w14:paraId="477D76CD"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昌吉市第一中学无下属预算单位，下设6个科室，分别是：教务处、德育处、教研室、总务处、综合治理办公室、</w:t>
      </w:r>
      <w:proofErr w:type="gramStart"/>
      <w:r>
        <w:rPr>
          <w:rFonts w:ascii="仿宋_GB2312" w:eastAsia="仿宋_GB2312"/>
          <w:sz w:val="32"/>
          <w:szCs w:val="32"/>
          <w:lang w:eastAsia="zh-CN"/>
        </w:rPr>
        <w:t>宿管处</w:t>
      </w:r>
      <w:proofErr w:type="gramEnd"/>
      <w:r>
        <w:rPr>
          <w:rFonts w:ascii="仿宋_GB2312" w:eastAsia="仿宋_GB2312"/>
          <w:sz w:val="32"/>
          <w:szCs w:val="32"/>
          <w:lang w:eastAsia="zh-CN"/>
        </w:rPr>
        <w:t>。</w:t>
      </w:r>
    </w:p>
    <w:p w14:paraId="3343831F" w14:textId="77777777" w:rsidR="00AC7718" w:rsidRDefault="00000000">
      <w:pPr>
        <w:rPr>
          <w:lang w:eastAsia="zh-CN"/>
        </w:rPr>
      </w:pPr>
      <w:r>
        <w:rPr>
          <w:sz w:val="0"/>
          <w:szCs w:val="0"/>
          <w:lang w:eastAsia="zh-CN"/>
        </w:rPr>
        <w:br w:type="page"/>
      </w:r>
    </w:p>
    <w:p w14:paraId="4009FE46" w14:textId="77777777" w:rsidR="00AC771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A6C9E3E"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3FF900F"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2024年度收入总计7,611.43万元，其中：本年收入合计7,520.61万元，使用非财政拨款结余（含专用结余）0.00万元，年初结转和结余90.82万元。</w:t>
      </w:r>
    </w:p>
    <w:p w14:paraId="4E4659A1"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2024年度支出总计7,611.43万元，其中：本年支出合计7,492.94万元，结余分配0.00万元，年末结转和结余118.49万元。</w:t>
      </w:r>
    </w:p>
    <w:p w14:paraId="7BE94895"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收入支出总体与上年相比，减少90.31万元，下降1.17%，主要原因是：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w:t>
      </w:r>
    </w:p>
    <w:p w14:paraId="3F9266D4"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E7F9FAA"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7,520.61万元，其中：财政拨款收入6,851.60万元,占91.10%；上级补助收入0.00万元,占0.00%；事业收入347.78万元，占4.62%；经营收入0.00万元,占0.00%；附属单位上缴收入0.00万元，占0.00%；其他收入321.24万元，占4.27%。</w:t>
      </w:r>
    </w:p>
    <w:p w14:paraId="311D35FE"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8AD2737"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本年支出7,492.94万元，其中：基本支出6,388.10万元，占85.25%；项目支出1,104.84万元，占14.75%；上缴上级支出0.00万元，占0.00%；经营支出0.00万元，占0.00%；对附属单位补助支出0.00万元，占0.00%。</w:t>
      </w:r>
    </w:p>
    <w:p w14:paraId="35C64FEF"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3F54D55"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6,851.60万元，其中：年初财政拨款结转和结余0.00万元，本年财政拨款收入6,851.60万元。财政拨款支出总计6,851.60万元，其中：年末财政拨款结转和结余0.00万元，本年财政拨款支出6,851.60万元。</w:t>
      </w:r>
    </w:p>
    <w:p w14:paraId="44A4709F" w14:textId="0EED5516"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财政拨款收入支出总体与上年相比，减少293.22万元，下降4.10%，主要原因是：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。与年初预算相比，年初预算数5,552.07万元，决算数6,851.60万元，预决算差异率23.41%，主要原因是：年中追加城乡义务教育补助项目经费、中央改善普通高中学校办学条件补助资金。</w:t>
      </w:r>
    </w:p>
    <w:p w14:paraId="73816D2F"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74693B8"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799DC631" w14:textId="57F075C2"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2024年度一般公共预算财政拨款支出6,846.30万元，占本年支出合计的91.37%。与上年相比，减少160.66万元，下降2.29%，主要原因是：</w:t>
      </w:r>
      <w:r>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。与年初预算相比，年初预算数5,552.07万元，决算数6,846.30万元，预决算差异率23.31%，主要原因是：年中追加城乡义务教育补助项目经费、中央改善普通高中学校办学条件补助资金。</w:t>
      </w:r>
    </w:p>
    <w:p w14:paraId="34C94987"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916801C"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1.教育支出（类）6,693.14万元，占97.76%。</w:t>
      </w:r>
    </w:p>
    <w:p w14:paraId="5F3D7143"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.社会保障和就业支出（类）153.15万元，占2.24%。</w:t>
      </w:r>
    </w:p>
    <w:p w14:paraId="532EEEEE"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A910743"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1、教育支出（类）普通教育（款）初中教育（项）：支出决算数为2,591.30万元，比上年决算增加136.62万元，增长5.57%，主要原因是：单位本年城乡义务教育补助经费增加、</w:t>
      </w:r>
      <w:r>
        <w:rPr>
          <w:rFonts w:ascii="仿宋_GB2312" w:eastAsia="仿宋_GB2312" w:hint="eastAsia"/>
          <w:sz w:val="32"/>
          <w:szCs w:val="32"/>
          <w:lang w:eastAsia="zh-CN"/>
        </w:rPr>
        <w:t>中央“三区”人才计划教师专项工作补助经费增加</w:t>
      </w:r>
      <w:r>
        <w:rPr>
          <w:rFonts w:ascii="仿宋_GB2312" w:eastAsia="仿宋_GB2312"/>
          <w:sz w:val="32"/>
          <w:szCs w:val="32"/>
          <w:lang w:eastAsia="zh-CN"/>
        </w:rPr>
        <w:t>。</w:t>
      </w:r>
    </w:p>
    <w:p w14:paraId="38D07746"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2、教育支出（类）普通教育（款）高中教育（项）：支出决算数为4,041.85万元，比上年决算减少331.95万元，下降7.59%，主要原因是：单位学生资助补助</w:t>
      </w:r>
      <w:r>
        <w:rPr>
          <w:rFonts w:ascii="仿宋_GB2312" w:eastAsia="仿宋_GB2312" w:hint="eastAsia"/>
          <w:sz w:val="32"/>
          <w:szCs w:val="32"/>
          <w:lang w:eastAsia="zh-CN"/>
        </w:rPr>
        <w:t>项目</w:t>
      </w:r>
      <w:r>
        <w:rPr>
          <w:rFonts w:ascii="仿宋_GB2312" w:eastAsia="仿宋_GB2312"/>
          <w:sz w:val="32"/>
          <w:szCs w:val="32"/>
          <w:lang w:eastAsia="zh-CN"/>
        </w:rPr>
        <w:t>经费较上年减少。</w:t>
      </w:r>
    </w:p>
    <w:p w14:paraId="307C7B6B"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3、教育支出（类）教育费附加安排的支出（款）城市中小学教学设施（项）：支出决算数为60.00万元，比上年决算增加60.00万元，增长100.00%，主要原因是：单位本年第一中学综合教学</w:t>
      </w:r>
      <w:proofErr w:type="gramStart"/>
      <w:r>
        <w:rPr>
          <w:rFonts w:ascii="仿宋_GB2312" w:eastAsia="仿宋_GB2312"/>
          <w:sz w:val="32"/>
          <w:szCs w:val="32"/>
          <w:lang w:eastAsia="zh-CN"/>
        </w:rPr>
        <w:t>楼设备</w:t>
      </w:r>
      <w:proofErr w:type="gramEnd"/>
      <w:r>
        <w:rPr>
          <w:rFonts w:ascii="仿宋_GB2312" w:eastAsia="仿宋_GB2312"/>
          <w:sz w:val="32"/>
          <w:szCs w:val="32"/>
          <w:lang w:eastAsia="zh-CN"/>
        </w:rPr>
        <w:t>购置项目经费增加。</w:t>
      </w:r>
    </w:p>
    <w:p w14:paraId="32977A2F"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4、社会保障和就业支出（类）行政事业单位养老支出（款）机关事业单位职业年金缴费支出（项）：支出决算数为153.15万元，比上年决算减少25.34万元，下降14.20%，主要原因是：</w:t>
      </w:r>
      <w:r>
        <w:rPr>
          <w:rFonts w:ascii="仿宋_GB2312" w:eastAsia="仿宋_GB2312" w:hint="eastAsia"/>
          <w:sz w:val="32"/>
          <w:szCs w:val="32"/>
          <w:lang w:eastAsia="zh-CN"/>
        </w:rPr>
        <w:t>单位本年退休人员一次性职业年金缴费减少</w:t>
      </w:r>
      <w:r>
        <w:rPr>
          <w:rFonts w:ascii="仿宋_GB2312" w:eastAsia="仿宋_GB2312"/>
          <w:sz w:val="32"/>
          <w:szCs w:val="32"/>
          <w:lang w:eastAsia="zh-CN"/>
        </w:rPr>
        <w:t>。</w:t>
      </w:r>
    </w:p>
    <w:p w14:paraId="78372D65"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7D5711A"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6,094.54万元，其中：人员经费5,795.32万元，包括：基本工资、津贴补贴、奖金、绩效工资、机关事业单位基本养老保险缴费、职业年金缴费、职工基本医疗保险缴费、公务员医疗补助缴费、其他社会保障缴费、住房公积金、医疗费、其他工资福利支出、退休费、抚恤金、奖励金和其他对个人和家庭的补助。</w:t>
      </w:r>
    </w:p>
    <w:p w14:paraId="5260E48F"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299.22万元，包括：办公费、印刷费、咨询费、手续费、水费、电费、邮电费、取暖费、物业管理费、差旅费、维修（护）费、租赁费、专用材料费、劳务费、公务用车运行维护费、税金及附加费用和办公设备购置。</w:t>
      </w:r>
    </w:p>
    <w:p w14:paraId="6A2D345D"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33EBBA2"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2024年度政府性基金预算财政拨款收入总计5.30万元，其中：年初结转和结余0.00万元，本年收入5.30万元。政府性基金预算财政拨款支出总计5.30万元，其中：年末结转和结余0.00万元，本年支出5.30万元。</w:t>
      </w:r>
    </w:p>
    <w:p w14:paraId="78B12C9C"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10.70万元，下降66.88%，主要原因是：单位本年体育传统特色学校补助项目资金、体育彩票公益金返还项目资金减少。与年初预算相比，年初预算数0.00万元，决算数5.30万元，预决算差异率100%，主要原因是：年中追加自治区体育局本级体育彩票公益金项目、体彩公益金支持文化体育项目经费。</w:t>
      </w:r>
    </w:p>
    <w:p w14:paraId="4009590E"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政府性基金预算财政拨款支出5.30万元。</w:t>
      </w:r>
    </w:p>
    <w:p w14:paraId="41AA35A5"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5.30万元，比上年决算减少10.70万元，下降66.88%，主要原因是：单位本年体育传统特色学校补助项目资金、体育彩票公益金返还项目资金减少。</w:t>
      </w:r>
    </w:p>
    <w:p w14:paraId="39D8C053"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B5711A2"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664C59C1"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A1C1C27" w14:textId="764FA3CD"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经费支出1.60万元，</w:t>
      </w:r>
      <w:r w:rsidR="00EE299B">
        <w:rPr>
          <w:rFonts w:ascii="仿宋_GB2312" w:eastAsia="仿宋_GB2312"/>
          <w:sz w:val="32"/>
          <w:szCs w:val="32"/>
          <w:lang w:eastAsia="zh-CN"/>
        </w:rPr>
        <w:t>与上年相比无变化</w:t>
      </w:r>
      <w:r>
        <w:rPr>
          <w:rFonts w:ascii="仿宋_GB2312" w:eastAsia="仿宋_GB2312"/>
          <w:sz w:val="32"/>
          <w:szCs w:val="32"/>
          <w:lang w:eastAsia="zh-CN"/>
        </w:rPr>
        <w:t>，主要原因是：</w:t>
      </w:r>
      <w:r>
        <w:rPr>
          <w:rFonts w:ascii="仿宋_GB2312" w:eastAsia="仿宋_GB2312" w:hint="eastAsia"/>
          <w:sz w:val="32"/>
          <w:szCs w:val="32"/>
          <w:lang w:eastAsia="zh-CN"/>
        </w:rPr>
        <w:t>我单位</w:t>
      </w:r>
      <w:r w:rsidR="00EE299B">
        <w:rPr>
          <w:rFonts w:ascii="仿宋_GB2312" w:eastAsia="仿宋_GB2312" w:hint="eastAsia"/>
          <w:sz w:val="32"/>
          <w:szCs w:val="32"/>
          <w:lang w:eastAsia="zh-CN"/>
        </w:rPr>
        <w:t>本年</w:t>
      </w:r>
      <w:r w:rsidR="00EE299B">
        <w:rPr>
          <w:rFonts w:ascii="仿宋_GB2312" w:eastAsia="仿宋_GB2312"/>
          <w:sz w:val="32"/>
          <w:szCs w:val="32"/>
          <w:lang w:eastAsia="zh-CN"/>
        </w:rPr>
        <w:t>财政拨款</w:t>
      </w:r>
      <w:r w:rsidR="00EE299B">
        <w:rPr>
          <w:rFonts w:ascii="仿宋_GB2312" w:eastAsia="仿宋_GB2312"/>
          <w:sz w:val="32"/>
          <w:szCs w:val="32"/>
          <w:lang w:eastAsia="zh-CN"/>
        </w:rPr>
        <w:t>“</w:t>
      </w:r>
      <w:r w:rsidR="00EE299B">
        <w:rPr>
          <w:rFonts w:ascii="仿宋_GB2312" w:eastAsia="仿宋_GB2312"/>
          <w:sz w:val="32"/>
          <w:szCs w:val="32"/>
          <w:lang w:eastAsia="zh-CN"/>
        </w:rPr>
        <w:t>三公</w:t>
      </w:r>
      <w:r w:rsidR="00EE299B">
        <w:rPr>
          <w:rFonts w:ascii="仿宋_GB2312" w:eastAsia="仿宋_GB2312"/>
          <w:sz w:val="32"/>
          <w:szCs w:val="32"/>
          <w:lang w:eastAsia="zh-CN"/>
        </w:rPr>
        <w:t>”</w:t>
      </w:r>
      <w:r w:rsidR="00EE299B">
        <w:rPr>
          <w:rFonts w:ascii="仿宋_GB2312" w:eastAsia="仿宋_GB2312"/>
          <w:sz w:val="32"/>
          <w:szCs w:val="32"/>
          <w:lang w:eastAsia="zh-CN"/>
        </w:rPr>
        <w:t>经费</w:t>
      </w:r>
      <w:r w:rsidR="00EE299B">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；公务用车购置及运行维护费支出1.60万元，占100.00%，</w:t>
      </w:r>
      <w:r w:rsidR="00EE299B">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EE299B">
        <w:rPr>
          <w:rFonts w:ascii="仿宋_GB2312" w:eastAsia="仿宋_GB2312" w:hint="eastAsia"/>
          <w:sz w:val="32"/>
          <w:szCs w:val="32"/>
          <w:lang w:eastAsia="zh-CN"/>
        </w:rPr>
        <w:t>我单位本年</w:t>
      </w:r>
      <w:r w:rsidR="00600801">
        <w:rPr>
          <w:rFonts w:ascii="仿宋_GB2312" w:eastAsia="仿宋_GB2312"/>
          <w:sz w:val="32"/>
          <w:szCs w:val="32"/>
          <w:lang w:eastAsia="zh-CN"/>
        </w:rPr>
        <w:t>公务用车购置及运行维护费</w:t>
      </w:r>
      <w:r w:rsidR="00EE299B">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370D23E"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A3E78B4"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29A9659D"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公务用车购置及运行维护费1.60万元，其中：公务用车购置费0.00万元，公务用车运行维护费1.60万元。公务用车运行维护费开支内容包括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2ABF1CE"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公务接待费0.00万元，开支内容包括本年单位无公务接待费支出。单位全年安排的国内公务接待0批次，0人次。</w:t>
      </w:r>
    </w:p>
    <w:p w14:paraId="79684765"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经费支出全年预算数1.60万元，决算数1.60万元，预决算差异率0.00%，主要原因是：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；公务用车运行维护费全年预算数1.60万元，决算数1.60万元，预决算差异率0.00%，主要原因是：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087EC8C"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98A7E44"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11AD484"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2024年度昌吉市第一中学单位（事业单位）公用经费支出299.22万元，比上年减少95.92万元，下降24.27%，主要原因是：单位本年办公费、咨询费、租赁费、劳务费较上年减少。</w:t>
      </w:r>
    </w:p>
    <w:p w14:paraId="7D578F4F"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321D538"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2024年度政府采购支出总额39.35万元，其中：政府采购货物支出39.35万元、政府采购工程支出0.00万元、政府采购服务支出0.00万元。</w:t>
      </w:r>
    </w:p>
    <w:p w14:paraId="63FD8C99"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授予中小企业合同金额39.35万元，占政府采购支出总额的100.00%，其中：授予小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合同金额32.80万元，占政府采购支出总额的83.35%。</w:t>
      </w:r>
    </w:p>
    <w:p w14:paraId="1107BFD2" w14:textId="77777777" w:rsidR="00AC771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7156A6E4"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截至2024年12月31日，房屋42,870.11平方米，价值4,253.28万元。</w:t>
      </w:r>
      <w:r>
        <w:rPr>
          <w:rFonts w:ascii="仿宋_GB2312" w:eastAsia="仿宋_GB2312"/>
          <w:sz w:val="32"/>
          <w:szCs w:val="32"/>
          <w:lang w:eastAsia="zh-CN"/>
        </w:rPr>
        <w:t>车辆2辆，价值39.78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校车;单价</w:t>
      </w:r>
      <w:proofErr w:type="gramEnd"/>
      <w:r>
        <w:rPr>
          <w:rFonts w:ascii="仿宋_GB2312" w:eastAsia="仿宋_GB2312"/>
          <w:sz w:val="32"/>
          <w:szCs w:val="32"/>
          <w:lang w:eastAsia="zh-CN"/>
        </w:rPr>
        <w:t>100万元（含）以上设备（不含车辆）0台（套）。</w:t>
      </w:r>
    </w:p>
    <w:p w14:paraId="244D5D3C"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6FE898F"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7,611.43</w:t>
      </w:r>
      <w:r>
        <w:rPr>
          <w:rFonts w:ascii="仿宋_GB2312" w:eastAsia="仿宋_GB2312"/>
          <w:sz w:val="32"/>
          <w:szCs w:val="32"/>
          <w:lang w:eastAsia="zh-CN"/>
        </w:rPr>
        <w:t>万元，实际执行总额7,492.94万元；预算绩效评价项目5个，全年预算数</w:t>
      </w:r>
      <w:r>
        <w:rPr>
          <w:rFonts w:ascii="仿宋_GB2312" w:eastAsia="仿宋_GB2312" w:hint="eastAsia"/>
          <w:sz w:val="32"/>
          <w:szCs w:val="32"/>
          <w:lang w:eastAsia="zh-CN"/>
        </w:rPr>
        <w:t>4</w:t>
      </w:r>
      <w:r>
        <w:rPr>
          <w:rFonts w:ascii="仿宋_GB2312" w:eastAsia="仿宋_GB2312"/>
          <w:sz w:val="32"/>
          <w:szCs w:val="32"/>
          <w:lang w:eastAsia="zh-CN"/>
        </w:rPr>
        <w:t>43.98万元，全年执行数436.36万元。</w:t>
      </w:r>
      <w:r>
        <w:rPr>
          <w:rFonts w:ascii="仿宋_GB2312" w:eastAsia="仿宋_GB2312" w:hint="eastAsia"/>
          <w:sz w:val="32"/>
          <w:szCs w:val="32"/>
          <w:lang w:eastAsia="zh-CN"/>
        </w:rPr>
        <w:t>预算绩效管理取得的成效：一是通过保教费项目的实施，提高教学质量，绩效目标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通过育才项目，促进教育水平的提升，通过绩效评价的实施，积极反馈科室整改，补齐短板。发现的问题及原因：一是工作机制有待进一步完善，在平时工作中需要加强绩效监控工作的重视，绩效标准不健全，绩效目标的设置还不科学，预算资金与绩效目标之间的匹配程度还不够高，目标审核基本上还是形式性审核，实质性审核程度不高；二是</w:t>
      </w:r>
      <w:r>
        <w:rPr>
          <w:rFonts w:ascii="仿宋_GB2312" w:eastAsia="仿宋_GB2312" w:hint="eastAsia"/>
          <w:sz w:val="32"/>
          <w:szCs w:val="32"/>
          <w:lang w:eastAsia="zh-CN"/>
        </w:rPr>
        <w:lastRenderedPageBreak/>
        <w:t>绩效监控工作容易滞后，未形成对绩效目标进行监控的习惯。下一步改进措施：一是在今后的工作一方面要严格预算编制，做到细化精确；二是定期对预算执行情况进行监督，使绩效目标监控与政府工作、财务工作挂钩，做到及时监控，及时控制，避免疏忽</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DF006B8" w14:textId="77777777" w:rsidR="00AC771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6C3E9D87" w14:textId="77777777" w:rsidR="00AC77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AC7718" w14:paraId="0BCFE0B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92E3855"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3D33EB1F"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昌吉市第一中学</w:t>
            </w:r>
            <w:proofErr w:type="spellEnd"/>
          </w:p>
        </w:tc>
      </w:tr>
      <w:tr w:rsidR="00AC7718" w14:paraId="2E282C2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0ECF897"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5E099B76"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19DD935"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FA289D8"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98ED0CC"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6ED1E31"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1AC0FD8"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0E8CDB2"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AC7718" w14:paraId="166A2C7A"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632FC88" w14:textId="77777777" w:rsidR="00AC7718" w:rsidRDefault="00AC77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D0ECCDD"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BD623DC"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26.28</w:t>
            </w:r>
          </w:p>
        </w:tc>
        <w:tc>
          <w:tcPr>
            <w:tcW w:w="1242" w:type="dxa"/>
            <w:tcBorders>
              <w:top w:val="nil"/>
              <w:left w:val="nil"/>
              <w:bottom w:val="single" w:sz="4" w:space="0" w:color="auto"/>
              <w:right w:val="single" w:sz="4" w:space="0" w:color="auto"/>
            </w:tcBorders>
            <w:vAlign w:val="center"/>
          </w:tcPr>
          <w:p w14:paraId="212A8637"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690.71</w:t>
            </w:r>
          </w:p>
        </w:tc>
        <w:tc>
          <w:tcPr>
            <w:tcW w:w="1417" w:type="dxa"/>
            <w:tcBorders>
              <w:top w:val="nil"/>
              <w:left w:val="nil"/>
              <w:bottom w:val="single" w:sz="4" w:space="0" w:color="auto"/>
              <w:right w:val="single" w:sz="4" w:space="0" w:color="auto"/>
            </w:tcBorders>
            <w:vAlign w:val="center"/>
          </w:tcPr>
          <w:p w14:paraId="776BB6E8"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690.71</w:t>
            </w:r>
          </w:p>
        </w:tc>
        <w:tc>
          <w:tcPr>
            <w:tcW w:w="1134" w:type="dxa"/>
            <w:tcBorders>
              <w:top w:val="nil"/>
              <w:left w:val="nil"/>
              <w:bottom w:val="single" w:sz="4" w:space="0" w:color="auto"/>
              <w:right w:val="single" w:sz="4" w:space="0" w:color="auto"/>
            </w:tcBorders>
            <w:vAlign w:val="center"/>
          </w:tcPr>
          <w:p w14:paraId="7A54D4B2"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3709897"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98.44%</w:t>
            </w:r>
          </w:p>
        </w:tc>
        <w:tc>
          <w:tcPr>
            <w:tcW w:w="720" w:type="dxa"/>
            <w:tcBorders>
              <w:top w:val="nil"/>
              <w:left w:val="nil"/>
              <w:bottom w:val="single" w:sz="4" w:space="0" w:color="auto"/>
              <w:right w:val="single" w:sz="4" w:space="0" w:color="auto"/>
            </w:tcBorders>
            <w:vAlign w:val="center"/>
          </w:tcPr>
          <w:p w14:paraId="319AB04C"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9.84</w:t>
            </w:r>
          </w:p>
        </w:tc>
      </w:tr>
      <w:tr w:rsidR="00AC7718" w14:paraId="509CA7E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2390822" w14:textId="77777777" w:rsidR="00AC7718" w:rsidRDefault="00AC77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0F9C296"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8AAE436"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5,525.80</w:t>
            </w:r>
          </w:p>
        </w:tc>
        <w:tc>
          <w:tcPr>
            <w:tcW w:w="1242" w:type="dxa"/>
            <w:tcBorders>
              <w:top w:val="nil"/>
              <w:left w:val="nil"/>
              <w:bottom w:val="single" w:sz="4" w:space="0" w:color="auto"/>
              <w:right w:val="single" w:sz="4" w:space="0" w:color="auto"/>
            </w:tcBorders>
            <w:vAlign w:val="center"/>
          </w:tcPr>
          <w:p w14:paraId="7F01D5C9"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6,920.72</w:t>
            </w:r>
          </w:p>
        </w:tc>
        <w:tc>
          <w:tcPr>
            <w:tcW w:w="1417" w:type="dxa"/>
            <w:tcBorders>
              <w:top w:val="nil"/>
              <w:left w:val="nil"/>
              <w:bottom w:val="single" w:sz="4" w:space="0" w:color="auto"/>
              <w:right w:val="single" w:sz="4" w:space="0" w:color="auto"/>
            </w:tcBorders>
            <w:vAlign w:val="center"/>
          </w:tcPr>
          <w:p w14:paraId="04738EFD"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6,802.23</w:t>
            </w:r>
          </w:p>
        </w:tc>
        <w:tc>
          <w:tcPr>
            <w:tcW w:w="1134" w:type="dxa"/>
            <w:tcBorders>
              <w:top w:val="nil"/>
              <w:left w:val="nil"/>
              <w:bottom w:val="single" w:sz="4" w:space="0" w:color="auto"/>
              <w:right w:val="single" w:sz="4" w:space="0" w:color="auto"/>
            </w:tcBorders>
            <w:vAlign w:val="center"/>
          </w:tcPr>
          <w:p w14:paraId="604122E6"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DE4CB17"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D4FFCA9"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AC7718" w14:paraId="7BDEE52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4E30258" w14:textId="77777777" w:rsidR="00AC7718" w:rsidRDefault="00AC77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DDBC3E"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C8B5AEE"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92C5671"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4FD2229"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E147B6D"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2CFDA17"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AEE87DD" w14:textId="77777777" w:rsidR="00AC771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AC7718" w14:paraId="2B3420E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109E807" w14:textId="77777777" w:rsidR="00AC7718" w:rsidRDefault="00AC77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4172CE2"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821B9DC"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5,552.08</w:t>
            </w:r>
          </w:p>
        </w:tc>
        <w:tc>
          <w:tcPr>
            <w:tcW w:w="1242" w:type="dxa"/>
            <w:tcBorders>
              <w:top w:val="nil"/>
              <w:left w:val="nil"/>
              <w:bottom w:val="single" w:sz="4" w:space="0" w:color="auto"/>
              <w:right w:val="single" w:sz="4" w:space="0" w:color="auto"/>
            </w:tcBorders>
            <w:vAlign w:val="center"/>
          </w:tcPr>
          <w:p w14:paraId="70E40C01"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7,611.43</w:t>
            </w:r>
          </w:p>
        </w:tc>
        <w:tc>
          <w:tcPr>
            <w:tcW w:w="1417" w:type="dxa"/>
            <w:tcBorders>
              <w:top w:val="nil"/>
              <w:left w:val="nil"/>
              <w:bottom w:val="single" w:sz="4" w:space="0" w:color="auto"/>
              <w:right w:val="single" w:sz="4" w:space="0" w:color="auto"/>
            </w:tcBorders>
            <w:vAlign w:val="center"/>
          </w:tcPr>
          <w:p w14:paraId="77AD6F75"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7,492.94</w:t>
            </w:r>
          </w:p>
        </w:tc>
        <w:tc>
          <w:tcPr>
            <w:tcW w:w="1134" w:type="dxa"/>
            <w:tcBorders>
              <w:top w:val="nil"/>
              <w:left w:val="nil"/>
              <w:bottom w:val="single" w:sz="4" w:space="0" w:color="auto"/>
              <w:right w:val="single" w:sz="4" w:space="0" w:color="auto"/>
            </w:tcBorders>
            <w:vAlign w:val="center"/>
          </w:tcPr>
          <w:p w14:paraId="5399C753"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D80A3AD"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B140C99"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AC7718" w14:paraId="4249135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DDFC4F"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4250864"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3BBFA5D1"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AC7718" w14:paraId="3FEDA63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8772D2C" w14:textId="77777777" w:rsidR="00AC7718" w:rsidRDefault="00AC771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F0CB88A" w14:textId="77777777" w:rsidR="00AC77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目标1:完成在校学生教育3455人，提高昌吉市教育水平；目标2:完成学年内学生结业人数1239人，达成教育教学的目标；目标3：完成学年内新入学学生1113人，解决就学问题。</w:t>
            </w:r>
          </w:p>
        </w:tc>
        <w:tc>
          <w:tcPr>
            <w:tcW w:w="4581" w:type="dxa"/>
            <w:gridSpan w:val="4"/>
            <w:tcBorders>
              <w:top w:val="single" w:sz="4" w:space="0" w:color="auto"/>
              <w:left w:val="nil"/>
              <w:bottom w:val="single" w:sz="4" w:space="0" w:color="auto"/>
              <w:right w:val="single" w:sz="4" w:space="0" w:color="auto"/>
            </w:tcBorders>
          </w:tcPr>
          <w:p w14:paraId="061071E2" w14:textId="77777777" w:rsidR="00AC77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目标1:已完成在校学生教育3455人，提高昌吉市教育水平；目标2:已完成学年内学生结业人数1239人，达成教育教学的目标；目标3:已完成学年内新入学学生1113人，解决就学问题。</w:t>
            </w:r>
          </w:p>
        </w:tc>
      </w:tr>
      <w:tr w:rsidR="00AC7718" w14:paraId="783C1B6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B0E9840"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9F383ED"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E18E92D"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CB6212B"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2231C7A"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8085474"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29CC1B4"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2BFEEE1" w14:textId="77777777" w:rsidR="00AC771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AC7718" w14:paraId="5629889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4F5482B" w14:textId="77777777" w:rsidR="00AC771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0DE612E" w14:textId="77777777" w:rsidR="00AC771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E42E719" w14:textId="77777777" w:rsidR="00AC77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完成在校学生培养数量</w:t>
            </w:r>
          </w:p>
        </w:tc>
        <w:tc>
          <w:tcPr>
            <w:tcW w:w="1242" w:type="dxa"/>
            <w:tcBorders>
              <w:top w:val="nil"/>
              <w:left w:val="nil"/>
              <w:bottom w:val="single" w:sz="4" w:space="0" w:color="auto"/>
              <w:right w:val="single" w:sz="4" w:space="0" w:color="auto"/>
            </w:tcBorders>
            <w:noWrap/>
            <w:vAlign w:val="center"/>
          </w:tcPr>
          <w:p w14:paraId="57A86533"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=3455人</w:t>
            </w:r>
          </w:p>
        </w:tc>
        <w:tc>
          <w:tcPr>
            <w:tcW w:w="1417" w:type="dxa"/>
            <w:tcBorders>
              <w:top w:val="nil"/>
              <w:left w:val="nil"/>
              <w:bottom w:val="single" w:sz="4" w:space="0" w:color="auto"/>
              <w:right w:val="single" w:sz="4" w:space="0" w:color="auto"/>
            </w:tcBorders>
            <w:noWrap/>
            <w:vAlign w:val="center"/>
          </w:tcPr>
          <w:p w14:paraId="723F3B6D" w14:textId="77777777" w:rsidR="00AC7718"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7ED7C5FF"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36D3BC27"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3455人</w:t>
            </w:r>
          </w:p>
        </w:tc>
        <w:tc>
          <w:tcPr>
            <w:tcW w:w="720" w:type="dxa"/>
            <w:tcBorders>
              <w:top w:val="nil"/>
              <w:left w:val="nil"/>
              <w:bottom w:val="single" w:sz="4" w:space="0" w:color="auto"/>
              <w:right w:val="single" w:sz="4" w:space="0" w:color="auto"/>
            </w:tcBorders>
            <w:noWrap/>
            <w:vAlign w:val="center"/>
          </w:tcPr>
          <w:p w14:paraId="73E5E906"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r>
      <w:tr w:rsidR="00AC7718" w14:paraId="45D4D188" w14:textId="77777777">
        <w:trPr>
          <w:cantSplit/>
          <w:trHeight w:val="740"/>
        </w:trPr>
        <w:tc>
          <w:tcPr>
            <w:tcW w:w="993" w:type="dxa"/>
            <w:vMerge/>
            <w:tcBorders>
              <w:left w:val="single" w:sz="4" w:space="0" w:color="auto"/>
              <w:right w:val="single" w:sz="4" w:space="0" w:color="auto"/>
            </w:tcBorders>
            <w:noWrap/>
            <w:vAlign w:val="center"/>
          </w:tcPr>
          <w:p w14:paraId="126AA536" w14:textId="77777777" w:rsidR="00AC7718" w:rsidRDefault="00AC771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050C89C" w14:textId="77777777" w:rsidR="00AC7718" w:rsidRDefault="00AC77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62CC0CB" w14:textId="77777777" w:rsidR="00AC77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完成学年内新入学学生人数</w:t>
            </w:r>
          </w:p>
        </w:tc>
        <w:tc>
          <w:tcPr>
            <w:tcW w:w="1242" w:type="dxa"/>
            <w:tcBorders>
              <w:top w:val="nil"/>
              <w:left w:val="nil"/>
              <w:bottom w:val="single" w:sz="4" w:space="0" w:color="auto"/>
              <w:right w:val="single" w:sz="4" w:space="0" w:color="auto"/>
            </w:tcBorders>
            <w:noWrap/>
            <w:vAlign w:val="center"/>
          </w:tcPr>
          <w:p w14:paraId="0DED0776"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=1239人</w:t>
            </w:r>
          </w:p>
        </w:tc>
        <w:tc>
          <w:tcPr>
            <w:tcW w:w="1417" w:type="dxa"/>
            <w:tcBorders>
              <w:top w:val="nil"/>
              <w:left w:val="nil"/>
              <w:bottom w:val="single" w:sz="4" w:space="0" w:color="auto"/>
              <w:right w:val="single" w:sz="4" w:space="0" w:color="auto"/>
            </w:tcBorders>
            <w:noWrap/>
            <w:vAlign w:val="center"/>
          </w:tcPr>
          <w:p w14:paraId="5943F9EE" w14:textId="77777777" w:rsidR="00AC7718"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1FD804EB"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3D415C99"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1239人</w:t>
            </w:r>
          </w:p>
        </w:tc>
        <w:tc>
          <w:tcPr>
            <w:tcW w:w="720" w:type="dxa"/>
            <w:tcBorders>
              <w:top w:val="nil"/>
              <w:left w:val="nil"/>
              <w:bottom w:val="single" w:sz="4" w:space="0" w:color="auto"/>
              <w:right w:val="single" w:sz="4" w:space="0" w:color="auto"/>
            </w:tcBorders>
            <w:noWrap/>
            <w:vAlign w:val="center"/>
          </w:tcPr>
          <w:p w14:paraId="0F8A4063"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r>
      <w:tr w:rsidR="00AC7718" w14:paraId="133B8D18" w14:textId="77777777">
        <w:trPr>
          <w:cantSplit/>
          <w:trHeight w:val="740"/>
        </w:trPr>
        <w:tc>
          <w:tcPr>
            <w:tcW w:w="993" w:type="dxa"/>
            <w:vMerge/>
            <w:tcBorders>
              <w:left w:val="single" w:sz="4" w:space="0" w:color="auto"/>
              <w:right w:val="single" w:sz="4" w:space="0" w:color="auto"/>
            </w:tcBorders>
            <w:noWrap/>
            <w:vAlign w:val="center"/>
          </w:tcPr>
          <w:p w14:paraId="107737C2" w14:textId="77777777" w:rsidR="00AC7718" w:rsidRDefault="00AC771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8A2CFCA" w14:textId="77777777" w:rsidR="00AC7718" w:rsidRDefault="00AC77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90A48B5" w14:textId="77777777" w:rsidR="00AC77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完成学年内结业学生人数</w:t>
            </w:r>
          </w:p>
        </w:tc>
        <w:tc>
          <w:tcPr>
            <w:tcW w:w="1242" w:type="dxa"/>
            <w:tcBorders>
              <w:top w:val="nil"/>
              <w:left w:val="nil"/>
              <w:bottom w:val="single" w:sz="4" w:space="0" w:color="auto"/>
              <w:right w:val="single" w:sz="4" w:space="0" w:color="auto"/>
            </w:tcBorders>
            <w:noWrap/>
            <w:vAlign w:val="center"/>
          </w:tcPr>
          <w:p w14:paraId="0A9416CF"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=1113人</w:t>
            </w:r>
          </w:p>
        </w:tc>
        <w:tc>
          <w:tcPr>
            <w:tcW w:w="1417" w:type="dxa"/>
            <w:tcBorders>
              <w:top w:val="nil"/>
              <w:left w:val="nil"/>
              <w:bottom w:val="single" w:sz="4" w:space="0" w:color="auto"/>
              <w:right w:val="single" w:sz="4" w:space="0" w:color="auto"/>
            </w:tcBorders>
            <w:noWrap/>
            <w:vAlign w:val="center"/>
          </w:tcPr>
          <w:p w14:paraId="6E3BA883" w14:textId="77777777" w:rsidR="00AC7718"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学生年报</w:t>
            </w:r>
            <w:proofErr w:type="spellEnd"/>
          </w:p>
        </w:tc>
        <w:tc>
          <w:tcPr>
            <w:tcW w:w="1134" w:type="dxa"/>
            <w:tcBorders>
              <w:top w:val="nil"/>
              <w:left w:val="nil"/>
              <w:bottom w:val="single" w:sz="4" w:space="0" w:color="auto"/>
              <w:right w:val="single" w:sz="4" w:space="0" w:color="auto"/>
            </w:tcBorders>
            <w:noWrap/>
            <w:vAlign w:val="center"/>
          </w:tcPr>
          <w:p w14:paraId="01BC94F7"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3AAB8672"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1113人</w:t>
            </w:r>
          </w:p>
        </w:tc>
        <w:tc>
          <w:tcPr>
            <w:tcW w:w="720" w:type="dxa"/>
            <w:tcBorders>
              <w:top w:val="nil"/>
              <w:left w:val="nil"/>
              <w:bottom w:val="single" w:sz="4" w:space="0" w:color="auto"/>
              <w:right w:val="single" w:sz="4" w:space="0" w:color="auto"/>
            </w:tcBorders>
            <w:noWrap/>
            <w:vAlign w:val="center"/>
          </w:tcPr>
          <w:p w14:paraId="61519E87"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r>
      <w:tr w:rsidR="00AC7718" w14:paraId="2FF89C8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EA08258" w14:textId="77777777" w:rsidR="00AC7718" w:rsidRDefault="00AC7718">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1EB565C1" w14:textId="77777777" w:rsidR="00AC771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00D534A" w14:textId="77777777" w:rsidR="00AC771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结业完成率</w:t>
            </w:r>
            <w:proofErr w:type="spellEnd"/>
          </w:p>
        </w:tc>
        <w:tc>
          <w:tcPr>
            <w:tcW w:w="1242" w:type="dxa"/>
            <w:tcBorders>
              <w:top w:val="nil"/>
              <w:left w:val="nil"/>
              <w:bottom w:val="single" w:sz="4" w:space="0" w:color="auto"/>
              <w:right w:val="single" w:sz="4" w:space="0" w:color="auto"/>
            </w:tcBorders>
            <w:noWrap/>
            <w:vAlign w:val="center"/>
          </w:tcPr>
          <w:p w14:paraId="0A40FDE0"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A58327E" w14:textId="77777777" w:rsidR="00AC7718"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34" w:type="dxa"/>
            <w:tcBorders>
              <w:top w:val="nil"/>
              <w:left w:val="nil"/>
              <w:bottom w:val="single" w:sz="4" w:space="0" w:color="auto"/>
              <w:right w:val="single" w:sz="4" w:space="0" w:color="auto"/>
            </w:tcBorders>
            <w:noWrap/>
            <w:vAlign w:val="center"/>
          </w:tcPr>
          <w:p w14:paraId="24960DDA"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2B9E2443"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CE1DD6D" w14:textId="77777777" w:rsidR="00AC771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r>
    </w:tbl>
    <w:p w14:paraId="6F9AB419" w14:textId="77777777" w:rsidR="00AC77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CFC0BFC" w14:textId="77777777" w:rsidR="00AC77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7718" w14:paraId="622084F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64816A" w14:textId="77777777" w:rsidR="00AC7718"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6C58233"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2023年教育系统州级人才工作室和“庭州名师”育才专项经费</w:t>
            </w:r>
          </w:p>
        </w:tc>
      </w:tr>
      <w:tr w:rsidR="00AC7718" w14:paraId="68EE21F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99D88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D14F3A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D55A5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EF7867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昌吉市第一中学</w:t>
            </w:r>
            <w:proofErr w:type="spellEnd"/>
          </w:p>
        </w:tc>
      </w:tr>
      <w:tr w:rsidR="00AC7718" w14:paraId="49E1D20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99534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1B8E47" w14:textId="77777777" w:rsidR="00AC7718" w:rsidRDefault="00AC771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2DECF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E8C242"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7121A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22444E0"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4733D5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404DEB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C7718" w14:paraId="65CC127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7440AF2"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64D80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FC076F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26.28</w:t>
            </w:r>
          </w:p>
        </w:tc>
        <w:tc>
          <w:tcPr>
            <w:tcW w:w="1968" w:type="dxa"/>
            <w:gridSpan w:val="3"/>
            <w:tcBorders>
              <w:top w:val="single" w:sz="4" w:space="0" w:color="auto"/>
              <w:left w:val="nil"/>
              <w:bottom w:val="single" w:sz="4" w:space="0" w:color="auto"/>
              <w:right w:val="single" w:sz="4" w:space="0" w:color="auto"/>
            </w:tcBorders>
            <w:vAlign w:val="center"/>
          </w:tcPr>
          <w:p w14:paraId="35A07CD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26.28</w:t>
            </w:r>
          </w:p>
        </w:tc>
        <w:tc>
          <w:tcPr>
            <w:tcW w:w="1428" w:type="dxa"/>
            <w:gridSpan w:val="2"/>
            <w:tcBorders>
              <w:top w:val="single" w:sz="4" w:space="0" w:color="auto"/>
              <w:left w:val="nil"/>
              <w:bottom w:val="single" w:sz="4" w:space="0" w:color="auto"/>
              <w:right w:val="single" w:sz="4" w:space="0" w:color="auto"/>
            </w:tcBorders>
            <w:vAlign w:val="center"/>
          </w:tcPr>
          <w:p w14:paraId="68E2ADF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23.28</w:t>
            </w:r>
          </w:p>
        </w:tc>
        <w:tc>
          <w:tcPr>
            <w:tcW w:w="1372" w:type="dxa"/>
            <w:gridSpan w:val="2"/>
            <w:tcBorders>
              <w:top w:val="nil"/>
              <w:left w:val="nil"/>
              <w:bottom w:val="single" w:sz="4" w:space="0" w:color="auto"/>
              <w:right w:val="single" w:sz="4" w:space="0" w:color="auto"/>
            </w:tcBorders>
            <w:vAlign w:val="center"/>
          </w:tcPr>
          <w:p w14:paraId="5B38660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DAEBBB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88.58%</w:t>
            </w:r>
          </w:p>
        </w:tc>
        <w:tc>
          <w:tcPr>
            <w:tcW w:w="1552" w:type="dxa"/>
            <w:gridSpan w:val="2"/>
            <w:tcBorders>
              <w:top w:val="nil"/>
              <w:left w:val="nil"/>
              <w:bottom w:val="single" w:sz="4" w:space="0" w:color="auto"/>
              <w:right w:val="single" w:sz="4" w:space="0" w:color="auto"/>
            </w:tcBorders>
            <w:vAlign w:val="center"/>
          </w:tcPr>
          <w:p w14:paraId="5365070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7.14</w:t>
            </w:r>
          </w:p>
        </w:tc>
      </w:tr>
      <w:tr w:rsidR="00AC7718" w14:paraId="618529B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0EDB839"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C13DB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26A967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26.28</w:t>
            </w:r>
          </w:p>
        </w:tc>
        <w:tc>
          <w:tcPr>
            <w:tcW w:w="1968" w:type="dxa"/>
            <w:gridSpan w:val="3"/>
            <w:tcBorders>
              <w:top w:val="single" w:sz="4" w:space="0" w:color="auto"/>
              <w:left w:val="nil"/>
              <w:bottom w:val="single" w:sz="4" w:space="0" w:color="auto"/>
              <w:right w:val="single" w:sz="4" w:space="0" w:color="auto"/>
            </w:tcBorders>
            <w:vAlign w:val="center"/>
          </w:tcPr>
          <w:p w14:paraId="4E1B110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26.28</w:t>
            </w:r>
          </w:p>
        </w:tc>
        <w:tc>
          <w:tcPr>
            <w:tcW w:w="1428" w:type="dxa"/>
            <w:gridSpan w:val="2"/>
            <w:tcBorders>
              <w:top w:val="single" w:sz="4" w:space="0" w:color="auto"/>
              <w:left w:val="nil"/>
              <w:bottom w:val="single" w:sz="4" w:space="0" w:color="auto"/>
              <w:right w:val="single" w:sz="4" w:space="0" w:color="auto"/>
            </w:tcBorders>
            <w:vAlign w:val="center"/>
          </w:tcPr>
          <w:p w14:paraId="7F69CD9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23.28</w:t>
            </w:r>
          </w:p>
        </w:tc>
        <w:tc>
          <w:tcPr>
            <w:tcW w:w="1372" w:type="dxa"/>
            <w:gridSpan w:val="2"/>
            <w:tcBorders>
              <w:top w:val="nil"/>
              <w:left w:val="nil"/>
              <w:bottom w:val="single" w:sz="4" w:space="0" w:color="auto"/>
              <w:right w:val="single" w:sz="4" w:space="0" w:color="auto"/>
            </w:tcBorders>
            <w:vAlign w:val="center"/>
          </w:tcPr>
          <w:p w14:paraId="19009DE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B6799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62709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002B36F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9D3BEC"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10B7A8"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762899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A452C5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C3C2B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1141D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17B5C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A4DFD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12893B2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4E738C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57A0ED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69879E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C7718" w14:paraId="71C6170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5AE7DD0" w14:textId="77777777" w:rsidR="00AC7718" w:rsidRDefault="00AC771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1D7513"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为上年结转项目，项目金额26.28万元，为2023年教育系统州级人才工作室和“庭州名师”育才专项经费，主要用于培养教师人才（内含个人补助30%），另外购买办公设备等一批，项目的实施有助于促进昌吉市教育水平的提升。</w:t>
            </w:r>
          </w:p>
        </w:tc>
        <w:tc>
          <w:tcPr>
            <w:tcW w:w="5716" w:type="dxa"/>
            <w:gridSpan w:val="8"/>
            <w:tcBorders>
              <w:top w:val="single" w:sz="4" w:space="0" w:color="auto"/>
              <w:left w:val="nil"/>
              <w:bottom w:val="single" w:sz="4" w:space="0" w:color="auto"/>
              <w:right w:val="single" w:sz="4" w:space="0" w:color="auto"/>
            </w:tcBorders>
            <w:vAlign w:val="center"/>
          </w:tcPr>
          <w:p w14:paraId="3F210B95"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截止2024年12月31日，目前完成创建人才工作室1间，支付个人补助教师数量3人，项目支付金额23.28万元，项目的实施进一步促进了昌吉市教育水平的提升。</w:t>
            </w:r>
          </w:p>
        </w:tc>
      </w:tr>
      <w:tr w:rsidR="00AC7718" w14:paraId="5D4A2EF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76DD4A9" w14:textId="77777777" w:rsidR="00AC7718" w:rsidRDefault="00AC771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8439E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AAF0D7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8A47C4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941694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D713B7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C03EAB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4FA90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14166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1AC7BB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112A63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37EA50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C8DE7B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AFF4014"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C7718" w14:paraId="6998D655" w14:textId="77777777">
        <w:trPr>
          <w:trHeight w:val="800"/>
          <w:jc w:val="center"/>
        </w:trPr>
        <w:tc>
          <w:tcPr>
            <w:tcW w:w="709" w:type="dxa"/>
            <w:vMerge w:val="restart"/>
            <w:tcBorders>
              <w:top w:val="nil"/>
              <w:left w:val="single" w:sz="4" w:space="0" w:color="auto"/>
              <w:right w:val="single" w:sz="4" w:space="0" w:color="auto"/>
            </w:tcBorders>
            <w:vAlign w:val="center"/>
          </w:tcPr>
          <w:p w14:paraId="01F94CCC"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403DA0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2CFB63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8EB9B1" w14:textId="77777777" w:rsidR="00AC7718" w:rsidRDefault="00000000">
            <w:pPr>
              <w:rPr>
                <w:color w:val="000000"/>
                <w:sz w:val="18"/>
                <w:szCs w:val="18"/>
              </w:rPr>
            </w:pPr>
            <w:proofErr w:type="spellStart"/>
            <w:r>
              <w:rPr>
                <w:rFonts w:hint="eastAsia"/>
                <w:color w:val="000000"/>
                <w:sz w:val="18"/>
                <w:szCs w:val="18"/>
              </w:rPr>
              <w:t>培养教师人数</w:t>
            </w:r>
            <w:proofErr w:type="spellEnd"/>
          </w:p>
        </w:tc>
        <w:tc>
          <w:tcPr>
            <w:tcW w:w="627" w:type="dxa"/>
            <w:tcBorders>
              <w:top w:val="nil"/>
              <w:left w:val="nil"/>
              <w:bottom w:val="single" w:sz="4" w:space="0" w:color="auto"/>
              <w:right w:val="single" w:sz="4" w:space="0" w:color="auto"/>
            </w:tcBorders>
            <w:vAlign w:val="center"/>
          </w:tcPr>
          <w:p w14:paraId="2F76A75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FED85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728" w:type="dxa"/>
            <w:tcBorders>
              <w:top w:val="nil"/>
              <w:left w:val="nil"/>
              <w:bottom w:val="single" w:sz="4" w:space="0" w:color="auto"/>
              <w:right w:val="single" w:sz="4" w:space="0" w:color="auto"/>
            </w:tcBorders>
            <w:vAlign w:val="center"/>
          </w:tcPr>
          <w:p w14:paraId="4CBDBD9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261E669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91" w:type="dxa"/>
            <w:tcBorders>
              <w:top w:val="nil"/>
              <w:left w:val="nil"/>
              <w:bottom w:val="single" w:sz="4" w:space="0" w:color="auto"/>
              <w:right w:val="single" w:sz="4" w:space="0" w:color="auto"/>
            </w:tcBorders>
            <w:vAlign w:val="center"/>
          </w:tcPr>
          <w:p w14:paraId="7751FBC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1F33F99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FB3E5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94898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6D7AD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80DEF0F" w14:textId="77777777" w:rsidR="00AC7718" w:rsidRDefault="00000000">
            <w:pPr>
              <w:jc w:val="center"/>
              <w:rPr>
                <w:color w:val="000000"/>
                <w:sz w:val="18"/>
                <w:szCs w:val="18"/>
                <w:lang w:eastAsia="zh-CN"/>
              </w:rPr>
            </w:pPr>
            <w:r>
              <w:rPr>
                <w:rFonts w:hint="eastAsia"/>
                <w:color w:val="000000"/>
                <w:sz w:val="18"/>
                <w:szCs w:val="18"/>
                <w:lang w:eastAsia="zh-CN"/>
              </w:rPr>
              <w:t>有一名培养教师在项目执行中辞职，故实际培养教师</w:t>
            </w:r>
            <w:r>
              <w:rPr>
                <w:rFonts w:hint="eastAsia"/>
                <w:color w:val="000000"/>
                <w:sz w:val="18"/>
                <w:szCs w:val="18"/>
                <w:lang w:eastAsia="zh-CN"/>
              </w:rPr>
              <w:t>3</w:t>
            </w:r>
            <w:r>
              <w:rPr>
                <w:rFonts w:hint="eastAsia"/>
                <w:color w:val="000000"/>
                <w:sz w:val="18"/>
                <w:szCs w:val="18"/>
                <w:lang w:eastAsia="zh-CN"/>
              </w:rPr>
              <w:t>人</w:t>
            </w:r>
          </w:p>
        </w:tc>
      </w:tr>
      <w:tr w:rsidR="00AC7718" w14:paraId="326E01EA" w14:textId="77777777">
        <w:trPr>
          <w:trHeight w:val="800"/>
          <w:jc w:val="center"/>
        </w:trPr>
        <w:tc>
          <w:tcPr>
            <w:tcW w:w="709" w:type="dxa"/>
            <w:vMerge/>
            <w:tcBorders>
              <w:left w:val="single" w:sz="4" w:space="0" w:color="auto"/>
              <w:right w:val="single" w:sz="4" w:space="0" w:color="auto"/>
            </w:tcBorders>
            <w:vAlign w:val="center"/>
          </w:tcPr>
          <w:p w14:paraId="27636A73" w14:textId="77777777" w:rsidR="00AC7718" w:rsidRDefault="00AC771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F78303" w14:textId="77777777" w:rsidR="00AC7718" w:rsidRDefault="00AC771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69DDA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687DFF"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创建人才工作室数量</w:t>
            </w:r>
            <w:proofErr w:type="spellEnd"/>
          </w:p>
        </w:tc>
        <w:tc>
          <w:tcPr>
            <w:tcW w:w="627" w:type="dxa"/>
            <w:tcBorders>
              <w:top w:val="nil"/>
              <w:left w:val="nil"/>
              <w:bottom w:val="single" w:sz="4" w:space="0" w:color="auto"/>
              <w:right w:val="single" w:sz="4" w:space="0" w:color="auto"/>
            </w:tcBorders>
            <w:vAlign w:val="center"/>
          </w:tcPr>
          <w:p w14:paraId="74B679E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704E3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=2间</w:t>
            </w:r>
          </w:p>
        </w:tc>
        <w:tc>
          <w:tcPr>
            <w:tcW w:w="728" w:type="dxa"/>
            <w:tcBorders>
              <w:top w:val="nil"/>
              <w:left w:val="nil"/>
              <w:bottom w:val="single" w:sz="4" w:space="0" w:color="auto"/>
              <w:right w:val="single" w:sz="4" w:space="0" w:color="auto"/>
            </w:tcBorders>
            <w:vAlign w:val="center"/>
          </w:tcPr>
          <w:p w14:paraId="4A757B0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=1间</w:t>
            </w:r>
          </w:p>
        </w:tc>
        <w:tc>
          <w:tcPr>
            <w:tcW w:w="637" w:type="dxa"/>
            <w:tcBorders>
              <w:top w:val="nil"/>
              <w:left w:val="nil"/>
              <w:bottom w:val="single" w:sz="4" w:space="0" w:color="auto"/>
              <w:right w:val="single" w:sz="4" w:space="0" w:color="auto"/>
            </w:tcBorders>
            <w:vAlign w:val="center"/>
          </w:tcPr>
          <w:p w14:paraId="17FCCC3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791" w:type="dxa"/>
            <w:tcBorders>
              <w:top w:val="nil"/>
              <w:left w:val="nil"/>
              <w:bottom w:val="single" w:sz="4" w:space="0" w:color="auto"/>
              <w:right w:val="single" w:sz="4" w:space="0" w:color="auto"/>
            </w:tcBorders>
            <w:vAlign w:val="center"/>
          </w:tcPr>
          <w:p w14:paraId="58329D8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8D1946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36861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2D7F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E37CF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83CE01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2025年执行其他资金</w:t>
            </w:r>
          </w:p>
        </w:tc>
      </w:tr>
      <w:tr w:rsidR="00AC7718" w14:paraId="038F0B8D" w14:textId="77777777">
        <w:trPr>
          <w:trHeight w:val="800"/>
          <w:jc w:val="center"/>
        </w:trPr>
        <w:tc>
          <w:tcPr>
            <w:tcW w:w="709" w:type="dxa"/>
            <w:vMerge/>
            <w:tcBorders>
              <w:left w:val="single" w:sz="4" w:space="0" w:color="auto"/>
              <w:right w:val="single" w:sz="4" w:space="0" w:color="auto"/>
            </w:tcBorders>
            <w:vAlign w:val="center"/>
          </w:tcPr>
          <w:p w14:paraId="414C37E3"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08DD0D"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15108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A286FA6"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C50144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2640D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191F3D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44250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4D073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1A66A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E0EBD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C3478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9CE6E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78522CD6" w14:textId="77777777" w:rsidR="00AC7718" w:rsidRDefault="00AC7718">
            <w:pPr>
              <w:jc w:val="center"/>
              <w:rPr>
                <w:rFonts w:ascii="宋体" w:eastAsia="宋体" w:hAnsi="宋体" w:cs="宋体" w:hint="eastAsia"/>
                <w:color w:val="000000"/>
                <w:sz w:val="18"/>
                <w:szCs w:val="18"/>
              </w:rPr>
            </w:pPr>
          </w:p>
        </w:tc>
      </w:tr>
      <w:tr w:rsidR="00AC7718" w14:paraId="120C25C2" w14:textId="77777777">
        <w:trPr>
          <w:trHeight w:val="800"/>
          <w:jc w:val="center"/>
        </w:trPr>
        <w:tc>
          <w:tcPr>
            <w:tcW w:w="709" w:type="dxa"/>
            <w:vMerge/>
            <w:tcBorders>
              <w:left w:val="single" w:sz="4" w:space="0" w:color="auto"/>
              <w:right w:val="single" w:sz="4" w:space="0" w:color="auto"/>
            </w:tcBorders>
            <w:vAlign w:val="center"/>
          </w:tcPr>
          <w:p w14:paraId="21BAD2CD"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35CD41"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0FF4B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2C73AA"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1D5E106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A842D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1922E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w:t>
            </w:r>
          </w:p>
        </w:tc>
        <w:tc>
          <w:tcPr>
            <w:tcW w:w="637" w:type="dxa"/>
            <w:tcBorders>
              <w:top w:val="nil"/>
              <w:left w:val="nil"/>
              <w:bottom w:val="single" w:sz="4" w:space="0" w:color="auto"/>
              <w:right w:val="single" w:sz="4" w:space="0" w:color="auto"/>
            </w:tcBorders>
            <w:vAlign w:val="center"/>
          </w:tcPr>
          <w:p w14:paraId="455BAD0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w:t>
            </w:r>
          </w:p>
        </w:tc>
        <w:tc>
          <w:tcPr>
            <w:tcW w:w="791" w:type="dxa"/>
            <w:tcBorders>
              <w:top w:val="nil"/>
              <w:left w:val="nil"/>
              <w:bottom w:val="single" w:sz="4" w:space="0" w:color="auto"/>
              <w:right w:val="single" w:sz="4" w:space="0" w:color="auto"/>
            </w:tcBorders>
            <w:vAlign w:val="center"/>
          </w:tcPr>
          <w:p w14:paraId="69092A6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7.13</w:t>
            </w:r>
          </w:p>
        </w:tc>
        <w:tc>
          <w:tcPr>
            <w:tcW w:w="741" w:type="dxa"/>
            <w:tcBorders>
              <w:top w:val="nil"/>
              <w:left w:val="nil"/>
              <w:bottom w:val="single" w:sz="4" w:space="0" w:color="auto"/>
              <w:right w:val="single" w:sz="4" w:space="0" w:color="auto"/>
            </w:tcBorders>
            <w:vAlign w:val="center"/>
          </w:tcPr>
          <w:p w14:paraId="1FAD656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16DC2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09B56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81822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06A88B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1名教师辞职</w:t>
            </w:r>
          </w:p>
        </w:tc>
      </w:tr>
      <w:tr w:rsidR="00AC7718" w14:paraId="30CD40F2" w14:textId="77777777">
        <w:trPr>
          <w:trHeight w:val="800"/>
          <w:jc w:val="center"/>
        </w:trPr>
        <w:tc>
          <w:tcPr>
            <w:tcW w:w="709" w:type="dxa"/>
            <w:vMerge/>
            <w:tcBorders>
              <w:left w:val="single" w:sz="4" w:space="0" w:color="auto"/>
              <w:right w:val="single" w:sz="4" w:space="0" w:color="auto"/>
            </w:tcBorders>
            <w:vAlign w:val="center"/>
          </w:tcPr>
          <w:p w14:paraId="77114350" w14:textId="77777777" w:rsidR="00AC7718" w:rsidRDefault="00AC771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C50567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1252A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FA6DEC"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对个人补贴标准</w:t>
            </w:r>
            <w:proofErr w:type="spellEnd"/>
          </w:p>
        </w:tc>
        <w:tc>
          <w:tcPr>
            <w:tcW w:w="627" w:type="dxa"/>
            <w:tcBorders>
              <w:top w:val="nil"/>
              <w:left w:val="nil"/>
              <w:bottom w:val="single" w:sz="4" w:space="0" w:color="auto"/>
              <w:right w:val="single" w:sz="4" w:space="0" w:color="auto"/>
            </w:tcBorders>
            <w:vAlign w:val="center"/>
          </w:tcPr>
          <w:p w14:paraId="2057BD9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1229C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28" w:type="dxa"/>
            <w:tcBorders>
              <w:top w:val="nil"/>
              <w:left w:val="nil"/>
              <w:bottom w:val="single" w:sz="4" w:space="0" w:color="auto"/>
              <w:right w:val="single" w:sz="4" w:space="0" w:color="auto"/>
            </w:tcBorders>
            <w:vAlign w:val="center"/>
          </w:tcPr>
          <w:p w14:paraId="10DA30F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37" w:type="dxa"/>
            <w:tcBorders>
              <w:top w:val="nil"/>
              <w:left w:val="nil"/>
              <w:bottom w:val="single" w:sz="4" w:space="0" w:color="auto"/>
              <w:right w:val="single" w:sz="4" w:space="0" w:color="auto"/>
            </w:tcBorders>
            <w:vAlign w:val="center"/>
          </w:tcPr>
          <w:p w14:paraId="1D94E32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DBE35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ADE1C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BAEF9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86A0C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D347E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F7AB060" w14:textId="77777777" w:rsidR="00AC7718" w:rsidRDefault="00AC7718">
            <w:pPr>
              <w:jc w:val="center"/>
              <w:rPr>
                <w:rFonts w:ascii="宋体" w:eastAsia="宋体" w:hAnsi="宋体" w:cs="宋体" w:hint="eastAsia"/>
                <w:color w:val="000000"/>
                <w:sz w:val="18"/>
                <w:szCs w:val="18"/>
              </w:rPr>
            </w:pPr>
          </w:p>
        </w:tc>
      </w:tr>
      <w:tr w:rsidR="00AC7718" w14:paraId="0F336F6F" w14:textId="77777777">
        <w:trPr>
          <w:trHeight w:val="800"/>
          <w:jc w:val="center"/>
        </w:trPr>
        <w:tc>
          <w:tcPr>
            <w:tcW w:w="709" w:type="dxa"/>
            <w:vMerge/>
            <w:tcBorders>
              <w:left w:val="single" w:sz="4" w:space="0" w:color="auto"/>
              <w:right w:val="single" w:sz="4" w:space="0" w:color="auto"/>
            </w:tcBorders>
            <w:vAlign w:val="center"/>
          </w:tcPr>
          <w:p w14:paraId="4D41573C"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BC7209"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6FA9E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CD696BB"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项目完成所需资金</w:t>
            </w:r>
            <w:proofErr w:type="spellEnd"/>
          </w:p>
        </w:tc>
        <w:tc>
          <w:tcPr>
            <w:tcW w:w="627" w:type="dxa"/>
            <w:tcBorders>
              <w:top w:val="nil"/>
              <w:left w:val="nil"/>
              <w:bottom w:val="single" w:sz="4" w:space="0" w:color="auto"/>
              <w:right w:val="single" w:sz="4" w:space="0" w:color="auto"/>
            </w:tcBorders>
            <w:vAlign w:val="center"/>
          </w:tcPr>
          <w:p w14:paraId="6F614F3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299FB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&lt;=26.78万元</w:t>
            </w:r>
          </w:p>
        </w:tc>
        <w:tc>
          <w:tcPr>
            <w:tcW w:w="728" w:type="dxa"/>
            <w:tcBorders>
              <w:top w:val="nil"/>
              <w:left w:val="nil"/>
              <w:bottom w:val="single" w:sz="4" w:space="0" w:color="auto"/>
              <w:right w:val="single" w:sz="4" w:space="0" w:color="auto"/>
            </w:tcBorders>
            <w:vAlign w:val="center"/>
          </w:tcPr>
          <w:p w14:paraId="6EE01C8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=23.28万元</w:t>
            </w:r>
          </w:p>
        </w:tc>
        <w:tc>
          <w:tcPr>
            <w:tcW w:w="637" w:type="dxa"/>
            <w:tcBorders>
              <w:top w:val="nil"/>
              <w:left w:val="nil"/>
              <w:bottom w:val="single" w:sz="4" w:space="0" w:color="auto"/>
              <w:right w:val="single" w:sz="4" w:space="0" w:color="auto"/>
            </w:tcBorders>
            <w:vAlign w:val="center"/>
          </w:tcPr>
          <w:p w14:paraId="26B3F92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86.93</w:t>
            </w:r>
          </w:p>
        </w:tc>
        <w:tc>
          <w:tcPr>
            <w:tcW w:w="791" w:type="dxa"/>
            <w:tcBorders>
              <w:top w:val="nil"/>
              <w:left w:val="nil"/>
              <w:bottom w:val="single" w:sz="4" w:space="0" w:color="auto"/>
              <w:right w:val="single" w:sz="4" w:space="0" w:color="auto"/>
            </w:tcBorders>
            <w:vAlign w:val="center"/>
          </w:tcPr>
          <w:p w14:paraId="616968D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w:t>
            </w:r>
          </w:p>
        </w:tc>
        <w:tc>
          <w:tcPr>
            <w:tcW w:w="741" w:type="dxa"/>
            <w:tcBorders>
              <w:top w:val="nil"/>
              <w:left w:val="nil"/>
              <w:bottom w:val="single" w:sz="4" w:space="0" w:color="auto"/>
              <w:right w:val="single" w:sz="4" w:space="0" w:color="auto"/>
            </w:tcBorders>
            <w:vAlign w:val="center"/>
          </w:tcPr>
          <w:p w14:paraId="23E7D1A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F61D8F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CC6C0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58C6D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0D0394F"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因有一名培养教师辞职，项目资金未执行完毕，剩余资金待项目完成后返还财政。</w:t>
            </w:r>
          </w:p>
        </w:tc>
      </w:tr>
      <w:tr w:rsidR="00AC7718" w14:paraId="296BFC9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3469FBC" w14:textId="77777777" w:rsidR="00AC7718" w:rsidRDefault="00AC771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6AC1C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599621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853C713"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提高我校教育水平</w:t>
            </w:r>
            <w:proofErr w:type="spellEnd"/>
          </w:p>
        </w:tc>
        <w:tc>
          <w:tcPr>
            <w:tcW w:w="627" w:type="dxa"/>
            <w:tcBorders>
              <w:top w:val="nil"/>
              <w:left w:val="nil"/>
              <w:bottom w:val="single" w:sz="4" w:space="0" w:color="auto"/>
              <w:right w:val="single" w:sz="4" w:space="0" w:color="auto"/>
            </w:tcBorders>
            <w:vAlign w:val="center"/>
          </w:tcPr>
          <w:p w14:paraId="1108CD6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19BD271D"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892419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DEA8D8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4447D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0883D36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451CBE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08C46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624DB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4C8A8D" w14:textId="77777777" w:rsidR="00AC7718" w:rsidRDefault="00AC7718">
            <w:pPr>
              <w:jc w:val="center"/>
              <w:rPr>
                <w:rFonts w:ascii="宋体" w:eastAsia="宋体" w:hAnsi="宋体" w:cs="宋体" w:hint="eastAsia"/>
                <w:color w:val="000000"/>
                <w:sz w:val="18"/>
                <w:szCs w:val="18"/>
              </w:rPr>
            </w:pPr>
          </w:p>
        </w:tc>
      </w:tr>
      <w:tr w:rsidR="00AC7718" w14:paraId="2A7A0E6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C7187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70313C8"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1AA51E" w14:textId="77777777" w:rsidR="00AC7718" w:rsidRDefault="00AC771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3D31FC" w14:textId="77777777" w:rsidR="00AC7718" w:rsidRDefault="00AC771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7B37253" w14:textId="77777777" w:rsidR="00AC7718" w:rsidRDefault="00AC771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35DBE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74.75分</w:t>
            </w:r>
          </w:p>
        </w:tc>
        <w:tc>
          <w:tcPr>
            <w:tcW w:w="741" w:type="dxa"/>
            <w:tcBorders>
              <w:top w:val="single" w:sz="4" w:space="0" w:color="auto"/>
              <w:left w:val="nil"/>
              <w:bottom w:val="single" w:sz="4" w:space="0" w:color="auto"/>
              <w:right w:val="single" w:sz="4" w:space="0" w:color="auto"/>
            </w:tcBorders>
            <w:vAlign w:val="center"/>
          </w:tcPr>
          <w:p w14:paraId="3F430404" w14:textId="77777777" w:rsidR="00AC7718" w:rsidRDefault="00AC771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FDDD08" w14:textId="77777777" w:rsidR="00AC7718" w:rsidRDefault="00AC771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152BA4" w14:textId="77777777" w:rsidR="00AC7718" w:rsidRDefault="00AC771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37DABD" w14:textId="77777777" w:rsidR="00AC7718" w:rsidRDefault="00AC771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2CF6C49" w14:textId="77777777" w:rsidR="00AC7718" w:rsidRDefault="00AC7718">
            <w:pPr>
              <w:rPr>
                <w:rFonts w:ascii="宋体" w:eastAsia="宋体" w:hAnsi="宋体" w:cs="宋体" w:hint="eastAsia"/>
                <w:color w:val="000000"/>
                <w:sz w:val="18"/>
                <w:szCs w:val="18"/>
              </w:rPr>
            </w:pPr>
          </w:p>
        </w:tc>
      </w:tr>
      <w:bookmarkEnd w:id="0"/>
    </w:tbl>
    <w:p w14:paraId="27865B42" w14:textId="77777777" w:rsidR="00AC77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67B968" w14:textId="77777777" w:rsidR="00AC77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7718" w14:paraId="3E455F5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40C11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3C884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2024年高中收费项目</w:t>
            </w:r>
          </w:p>
        </w:tc>
      </w:tr>
      <w:tr w:rsidR="00AC7718" w14:paraId="1A9BF40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66778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403318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昌吉市</w:t>
            </w:r>
            <w:proofErr w:type="spellStart"/>
            <w:r>
              <w:rPr>
                <w:rFonts w:ascii="宋体" w:eastAsia="宋体" w:hAnsi="宋体" w:cs="宋体" w:hint="eastAsia"/>
                <w:color w:val="000000"/>
                <w:sz w:val="18"/>
                <w:szCs w:val="18"/>
              </w:rPr>
              <w:t>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8F110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8E353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昌吉市第一中学</w:t>
            </w:r>
            <w:proofErr w:type="spellEnd"/>
          </w:p>
        </w:tc>
      </w:tr>
      <w:tr w:rsidR="00AC7718" w14:paraId="72CE63D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BEE100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6EABC8F" w14:textId="77777777" w:rsidR="00AC7718" w:rsidRDefault="00AC771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6507AE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8828F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9964C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BBEB3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93BEE1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B2A5A1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C7718" w14:paraId="5C46D9B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2D9203F"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B6F58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BF5A0B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352.40</w:t>
            </w:r>
          </w:p>
        </w:tc>
        <w:tc>
          <w:tcPr>
            <w:tcW w:w="1968" w:type="dxa"/>
            <w:gridSpan w:val="3"/>
            <w:tcBorders>
              <w:top w:val="single" w:sz="4" w:space="0" w:color="auto"/>
              <w:left w:val="nil"/>
              <w:bottom w:val="single" w:sz="4" w:space="0" w:color="auto"/>
              <w:right w:val="single" w:sz="4" w:space="0" w:color="auto"/>
            </w:tcBorders>
            <w:vAlign w:val="center"/>
          </w:tcPr>
          <w:p w14:paraId="39229B0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352.40</w:t>
            </w:r>
          </w:p>
        </w:tc>
        <w:tc>
          <w:tcPr>
            <w:tcW w:w="1428" w:type="dxa"/>
            <w:gridSpan w:val="2"/>
            <w:tcBorders>
              <w:top w:val="single" w:sz="4" w:space="0" w:color="auto"/>
              <w:left w:val="nil"/>
              <w:bottom w:val="single" w:sz="4" w:space="0" w:color="auto"/>
              <w:right w:val="single" w:sz="4" w:space="0" w:color="auto"/>
            </w:tcBorders>
            <w:vAlign w:val="center"/>
          </w:tcPr>
          <w:p w14:paraId="7FA2A85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347.78</w:t>
            </w:r>
          </w:p>
        </w:tc>
        <w:tc>
          <w:tcPr>
            <w:tcW w:w="1372" w:type="dxa"/>
            <w:gridSpan w:val="2"/>
            <w:tcBorders>
              <w:top w:val="nil"/>
              <w:left w:val="nil"/>
              <w:bottom w:val="single" w:sz="4" w:space="0" w:color="auto"/>
              <w:right w:val="single" w:sz="4" w:space="0" w:color="auto"/>
            </w:tcBorders>
            <w:vAlign w:val="center"/>
          </w:tcPr>
          <w:p w14:paraId="1E203BE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5A6551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98.69%</w:t>
            </w:r>
          </w:p>
        </w:tc>
        <w:tc>
          <w:tcPr>
            <w:tcW w:w="1552" w:type="dxa"/>
            <w:gridSpan w:val="2"/>
            <w:tcBorders>
              <w:top w:val="nil"/>
              <w:left w:val="nil"/>
              <w:bottom w:val="single" w:sz="4" w:space="0" w:color="auto"/>
              <w:right w:val="single" w:sz="4" w:space="0" w:color="auto"/>
            </w:tcBorders>
            <w:vAlign w:val="center"/>
          </w:tcPr>
          <w:p w14:paraId="691B6D8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C7718" w14:paraId="61AAF2B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51C4337"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4B4BC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A5FC7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352.40</w:t>
            </w:r>
          </w:p>
        </w:tc>
        <w:tc>
          <w:tcPr>
            <w:tcW w:w="1968" w:type="dxa"/>
            <w:gridSpan w:val="3"/>
            <w:tcBorders>
              <w:top w:val="single" w:sz="4" w:space="0" w:color="auto"/>
              <w:left w:val="nil"/>
              <w:bottom w:val="single" w:sz="4" w:space="0" w:color="auto"/>
              <w:right w:val="single" w:sz="4" w:space="0" w:color="auto"/>
            </w:tcBorders>
            <w:vAlign w:val="center"/>
          </w:tcPr>
          <w:p w14:paraId="79D404E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352.40</w:t>
            </w:r>
          </w:p>
        </w:tc>
        <w:tc>
          <w:tcPr>
            <w:tcW w:w="1428" w:type="dxa"/>
            <w:gridSpan w:val="2"/>
            <w:tcBorders>
              <w:top w:val="single" w:sz="4" w:space="0" w:color="auto"/>
              <w:left w:val="nil"/>
              <w:bottom w:val="single" w:sz="4" w:space="0" w:color="auto"/>
              <w:right w:val="single" w:sz="4" w:space="0" w:color="auto"/>
            </w:tcBorders>
            <w:vAlign w:val="center"/>
          </w:tcPr>
          <w:p w14:paraId="55CDD6C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347.78</w:t>
            </w:r>
          </w:p>
        </w:tc>
        <w:tc>
          <w:tcPr>
            <w:tcW w:w="1372" w:type="dxa"/>
            <w:gridSpan w:val="2"/>
            <w:tcBorders>
              <w:top w:val="nil"/>
              <w:left w:val="nil"/>
              <w:bottom w:val="single" w:sz="4" w:space="0" w:color="auto"/>
              <w:right w:val="single" w:sz="4" w:space="0" w:color="auto"/>
            </w:tcBorders>
            <w:vAlign w:val="center"/>
          </w:tcPr>
          <w:p w14:paraId="54B68D7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5D753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66327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72B312D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2D6D0E"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BD9C7C"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029183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91CCC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B6A5C0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A59D2B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F64DB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E11248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6C2700D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AE71DD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F71C46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A88C62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C7718" w14:paraId="0CCF692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F571763" w14:textId="77777777" w:rsidR="00AC7718" w:rsidRDefault="00AC771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B28F32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本项目为年初下达2024年高中收费项目，项目金额352.40万元，该项目为高中学费项目，收费学生人数2216人，收费标准为750元/生/学期，住宿费收费学生人数250人，收费标准为400元/生/学期。</w:t>
            </w:r>
            <w:proofErr w:type="spellStart"/>
            <w:r>
              <w:rPr>
                <w:rFonts w:ascii="宋体" w:eastAsia="宋体" w:hAnsi="宋体" w:cs="宋体" w:hint="eastAsia"/>
                <w:color w:val="000000"/>
                <w:sz w:val="18"/>
                <w:szCs w:val="18"/>
              </w:rPr>
              <w:t>该项目的实施能有效保障学校正常运转</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2D03FB6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也全部完成，项目支出资金347.78万元，资金执行率为98.69%，高中学费收费人数2216人，高中住宿费收费人数250人，收费标准为750元/生/学期，住宿费收费学生人数250人，收费标准为400元/生/学期。</w:t>
            </w:r>
            <w:proofErr w:type="spellStart"/>
            <w:r>
              <w:rPr>
                <w:rFonts w:ascii="宋体" w:eastAsia="宋体" w:hAnsi="宋体" w:cs="宋体" w:hint="eastAsia"/>
                <w:color w:val="000000"/>
                <w:sz w:val="18"/>
                <w:szCs w:val="18"/>
              </w:rPr>
              <w:t>该项目的实施有效保障了学校正常运转</w:t>
            </w:r>
            <w:proofErr w:type="spellEnd"/>
            <w:r>
              <w:rPr>
                <w:rFonts w:ascii="宋体" w:eastAsia="宋体" w:hAnsi="宋体" w:cs="宋体" w:hint="eastAsia"/>
                <w:color w:val="000000"/>
                <w:sz w:val="18"/>
                <w:szCs w:val="18"/>
              </w:rPr>
              <w:t>。</w:t>
            </w:r>
          </w:p>
        </w:tc>
      </w:tr>
      <w:tr w:rsidR="00AC7718" w14:paraId="780D8C9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C02618E"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652A4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13A74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05458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C4A2E9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4EAB7D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9C850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EA8656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D466CD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CB5BB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1893D1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8F9602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1EA152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C3B3FDB"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C7718" w14:paraId="04DDA907" w14:textId="77777777">
        <w:trPr>
          <w:trHeight w:val="800"/>
          <w:jc w:val="center"/>
        </w:trPr>
        <w:tc>
          <w:tcPr>
            <w:tcW w:w="709" w:type="dxa"/>
            <w:vMerge w:val="restart"/>
            <w:tcBorders>
              <w:top w:val="nil"/>
              <w:left w:val="single" w:sz="4" w:space="0" w:color="auto"/>
              <w:right w:val="single" w:sz="4" w:space="0" w:color="auto"/>
            </w:tcBorders>
            <w:vAlign w:val="center"/>
          </w:tcPr>
          <w:p w14:paraId="3AD7B3D5"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1ABBBD"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CA0EE7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E93CE5" w14:textId="77777777" w:rsidR="00AC7718" w:rsidRDefault="00000000">
            <w:pPr>
              <w:rPr>
                <w:color w:val="000000"/>
                <w:sz w:val="18"/>
                <w:szCs w:val="18"/>
              </w:rPr>
            </w:pPr>
            <w:proofErr w:type="spellStart"/>
            <w:r>
              <w:rPr>
                <w:rFonts w:hint="eastAsia"/>
                <w:color w:val="000000"/>
                <w:sz w:val="18"/>
                <w:szCs w:val="18"/>
              </w:rPr>
              <w:t>高中学费收费人数</w:t>
            </w:r>
            <w:proofErr w:type="spellEnd"/>
          </w:p>
        </w:tc>
        <w:tc>
          <w:tcPr>
            <w:tcW w:w="627" w:type="dxa"/>
            <w:tcBorders>
              <w:top w:val="nil"/>
              <w:left w:val="nil"/>
              <w:bottom w:val="single" w:sz="4" w:space="0" w:color="auto"/>
              <w:right w:val="single" w:sz="4" w:space="0" w:color="auto"/>
            </w:tcBorders>
            <w:vAlign w:val="center"/>
          </w:tcPr>
          <w:p w14:paraId="62D21A7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4E626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&gt;=2216人</w:t>
            </w:r>
          </w:p>
        </w:tc>
        <w:tc>
          <w:tcPr>
            <w:tcW w:w="728" w:type="dxa"/>
            <w:tcBorders>
              <w:top w:val="nil"/>
              <w:left w:val="nil"/>
              <w:bottom w:val="single" w:sz="4" w:space="0" w:color="auto"/>
              <w:right w:val="single" w:sz="4" w:space="0" w:color="auto"/>
            </w:tcBorders>
            <w:vAlign w:val="center"/>
          </w:tcPr>
          <w:p w14:paraId="2722107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=2216人</w:t>
            </w:r>
          </w:p>
        </w:tc>
        <w:tc>
          <w:tcPr>
            <w:tcW w:w="637" w:type="dxa"/>
            <w:tcBorders>
              <w:top w:val="nil"/>
              <w:left w:val="nil"/>
              <w:bottom w:val="single" w:sz="4" w:space="0" w:color="auto"/>
              <w:right w:val="single" w:sz="4" w:space="0" w:color="auto"/>
            </w:tcBorders>
            <w:vAlign w:val="center"/>
          </w:tcPr>
          <w:p w14:paraId="60DD7EA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5121C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89262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89B11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5B69B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F276D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5C58075" w14:textId="77777777" w:rsidR="00AC7718" w:rsidRDefault="00AC7718">
            <w:pPr>
              <w:jc w:val="center"/>
              <w:rPr>
                <w:color w:val="000000"/>
                <w:sz w:val="18"/>
                <w:szCs w:val="18"/>
              </w:rPr>
            </w:pPr>
          </w:p>
        </w:tc>
      </w:tr>
      <w:tr w:rsidR="00AC7718" w14:paraId="04AA5F39" w14:textId="77777777">
        <w:trPr>
          <w:trHeight w:val="800"/>
          <w:jc w:val="center"/>
        </w:trPr>
        <w:tc>
          <w:tcPr>
            <w:tcW w:w="709" w:type="dxa"/>
            <w:vMerge/>
            <w:tcBorders>
              <w:left w:val="single" w:sz="4" w:space="0" w:color="auto"/>
              <w:right w:val="single" w:sz="4" w:space="0" w:color="auto"/>
            </w:tcBorders>
            <w:vAlign w:val="center"/>
          </w:tcPr>
          <w:p w14:paraId="46AA1E93"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63CD9D"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D3BC3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E7EB42"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高中住宿费收费人数</w:t>
            </w:r>
            <w:proofErr w:type="spellEnd"/>
          </w:p>
        </w:tc>
        <w:tc>
          <w:tcPr>
            <w:tcW w:w="627" w:type="dxa"/>
            <w:tcBorders>
              <w:top w:val="nil"/>
              <w:left w:val="nil"/>
              <w:bottom w:val="single" w:sz="4" w:space="0" w:color="auto"/>
              <w:right w:val="single" w:sz="4" w:space="0" w:color="auto"/>
            </w:tcBorders>
            <w:vAlign w:val="center"/>
          </w:tcPr>
          <w:p w14:paraId="2739310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1B6CA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&gt;=250人</w:t>
            </w:r>
          </w:p>
        </w:tc>
        <w:tc>
          <w:tcPr>
            <w:tcW w:w="728" w:type="dxa"/>
            <w:tcBorders>
              <w:top w:val="nil"/>
              <w:left w:val="nil"/>
              <w:bottom w:val="single" w:sz="4" w:space="0" w:color="auto"/>
              <w:right w:val="single" w:sz="4" w:space="0" w:color="auto"/>
            </w:tcBorders>
            <w:vAlign w:val="center"/>
          </w:tcPr>
          <w:p w14:paraId="2F25287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=250人</w:t>
            </w:r>
          </w:p>
        </w:tc>
        <w:tc>
          <w:tcPr>
            <w:tcW w:w="637" w:type="dxa"/>
            <w:tcBorders>
              <w:top w:val="nil"/>
              <w:left w:val="nil"/>
              <w:bottom w:val="single" w:sz="4" w:space="0" w:color="auto"/>
              <w:right w:val="single" w:sz="4" w:space="0" w:color="auto"/>
            </w:tcBorders>
            <w:vAlign w:val="center"/>
          </w:tcPr>
          <w:p w14:paraId="3F8DAA6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011F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4DAF3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48525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8C6AC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E9994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72AA2716" w14:textId="77777777" w:rsidR="00AC7718" w:rsidRDefault="00AC7718">
            <w:pPr>
              <w:jc w:val="center"/>
              <w:rPr>
                <w:rFonts w:ascii="宋体" w:eastAsia="宋体" w:hAnsi="宋体" w:cs="宋体" w:hint="eastAsia"/>
                <w:color w:val="000000"/>
                <w:sz w:val="18"/>
                <w:szCs w:val="18"/>
              </w:rPr>
            </w:pPr>
          </w:p>
        </w:tc>
      </w:tr>
      <w:tr w:rsidR="00AC7718" w14:paraId="62509086" w14:textId="77777777">
        <w:trPr>
          <w:trHeight w:val="800"/>
          <w:jc w:val="center"/>
        </w:trPr>
        <w:tc>
          <w:tcPr>
            <w:tcW w:w="709" w:type="dxa"/>
            <w:vMerge/>
            <w:tcBorders>
              <w:left w:val="single" w:sz="4" w:space="0" w:color="auto"/>
              <w:right w:val="single" w:sz="4" w:space="0" w:color="auto"/>
            </w:tcBorders>
            <w:vAlign w:val="center"/>
          </w:tcPr>
          <w:p w14:paraId="1713B44C"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F88FFD"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B8C89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F3D6A4"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B7E3B9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C15DA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33DB2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6AC26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AFD5F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B0063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EB99F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E69B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AAEBF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F2B7C69" w14:textId="77777777" w:rsidR="00AC7718" w:rsidRDefault="00AC7718">
            <w:pPr>
              <w:jc w:val="center"/>
              <w:rPr>
                <w:rFonts w:ascii="宋体" w:eastAsia="宋体" w:hAnsi="宋体" w:cs="宋体" w:hint="eastAsia"/>
                <w:color w:val="000000"/>
                <w:sz w:val="18"/>
                <w:szCs w:val="18"/>
              </w:rPr>
            </w:pPr>
          </w:p>
        </w:tc>
      </w:tr>
      <w:tr w:rsidR="00AC7718" w14:paraId="30AC6726" w14:textId="77777777">
        <w:trPr>
          <w:trHeight w:val="800"/>
          <w:jc w:val="center"/>
        </w:trPr>
        <w:tc>
          <w:tcPr>
            <w:tcW w:w="709" w:type="dxa"/>
            <w:vMerge/>
            <w:tcBorders>
              <w:left w:val="single" w:sz="4" w:space="0" w:color="auto"/>
              <w:right w:val="single" w:sz="4" w:space="0" w:color="auto"/>
            </w:tcBorders>
            <w:vAlign w:val="center"/>
          </w:tcPr>
          <w:p w14:paraId="47C5505A"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A86735"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8C464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A70EC88"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492EF5F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9F1FC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92283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1CF46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D834D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70AD1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AC5A8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193EA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5C8F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E7B710B" w14:textId="77777777" w:rsidR="00AC7718" w:rsidRDefault="00AC7718">
            <w:pPr>
              <w:jc w:val="center"/>
              <w:rPr>
                <w:rFonts w:ascii="宋体" w:eastAsia="宋体" w:hAnsi="宋体" w:cs="宋体" w:hint="eastAsia"/>
                <w:color w:val="000000"/>
                <w:sz w:val="18"/>
                <w:szCs w:val="18"/>
              </w:rPr>
            </w:pPr>
          </w:p>
        </w:tc>
      </w:tr>
      <w:tr w:rsidR="00AC7718" w14:paraId="24B4CC71" w14:textId="77777777">
        <w:trPr>
          <w:trHeight w:val="800"/>
          <w:jc w:val="center"/>
        </w:trPr>
        <w:tc>
          <w:tcPr>
            <w:tcW w:w="709" w:type="dxa"/>
            <w:vMerge/>
            <w:tcBorders>
              <w:left w:val="single" w:sz="4" w:space="0" w:color="auto"/>
              <w:right w:val="single" w:sz="4" w:space="0" w:color="auto"/>
            </w:tcBorders>
            <w:vAlign w:val="center"/>
          </w:tcPr>
          <w:p w14:paraId="60FDE077" w14:textId="77777777" w:rsidR="00AC7718" w:rsidRDefault="00AC771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990FE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0395C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9638CD"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高中学费收费标准</w:t>
            </w:r>
            <w:proofErr w:type="spellEnd"/>
          </w:p>
        </w:tc>
        <w:tc>
          <w:tcPr>
            <w:tcW w:w="627" w:type="dxa"/>
            <w:tcBorders>
              <w:top w:val="nil"/>
              <w:left w:val="nil"/>
              <w:bottom w:val="single" w:sz="4" w:space="0" w:color="auto"/>
              <w:right w:val="single" w:sz="4" w:space="0" w:color="auto"/>
            </w:tcBorders>
            <w:vAlign w:val="center"/>
          </w:tcPr>
          <w:p w14:paraId="730E092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831B7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w:t>
            </w:r>
            <w:proofErr w:type="spellStart"/>
            <w:r>
              <w:rPr>
                <w:rFonts w:ascii="宋体" w:eastAsia="宋体" w:hAnsi="宋体" w:cs="宋体" w:hint="eastAsia"/>
                <w:color w:val="000000"/>
                <w:sz w:val="18"/>
                <w:szCs w:val="18"/>
              </w:rPr>
              <w:t>学期</w:t>
            </w:r>
            <w:proofErr w:type="spellEnd"/>
          </w:p>
        </w:tc>
        <w:tc>
          <w:tcPr>
            <w:tcW w:w="728" w:type="dxa"/>
            <w:tcBorders>
              <w:top w:val="nil"/>
              <w:left w:val="nil"/>
              <w:bottom w:val="single" w:sz="4" w:space="0" w:color="auto"/>
              <w:right w:val="single" w:sz="4" w:space="0" w:color="auto"/>
            </w:tcBorders>
            <w:vAlign w:val="center"/>
          </w:tcPr>
          <w:p w14:paraId="4CC100C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w:t>
            </w:r>
            <w:proofErr w:type="spellStart"/>
            <w:r>
              <w:rPr>
                <w:rFonts w:ascii="宋体" w:eastAsia="宋体" w:hAnsi="宋体" w:cs="宋体" w:hint="eastAsia"/>
                <w:color w:val="000000"/>
                <w:sz w:val="18"/>
                <w:szCs w:val="18"/>
              </w:rPr>
              <w:t>学期</w:t>
            </w:r>
            <w:proofErr w:type="spellEnd"/>
          </w:p>
        </w:tc>
        <w:tc>
          <w:tcPr>
            <w:tcW w:w="637" w:type="dxa"/>
            <w:tcBorders>
              <w:top w:val="nil"/>
              <w:left w:val="nil"/>
              <w:bottom w:val="single" w:sz="4" w:space="0" w:color="auto"/>
              <w:right w:val="single" w:sz="4" w:space="0" w:color="auto"/>
            </w:tcBorders>
            <w:vAlign w:val="center"/>
          </w:tcPr>
          <w:p w14:paraId="2348228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6119B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2358D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81328A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0ABF7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6038A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36A6BC3" w14:textId="77777777" w:rsidR="00AC7718" w:rsidRDefault="00AC7718">
            <w:pPr>
              <w:jc w:val="center"/>
              <w:rPr>
                <w:rFonts w:ascii="宋体" w:eastAsia="宋体" w:hAnsi="宋体" w:cs="宋体" w:hint="eastAsia"/>
                <w:color w:val="000000"/>
                <w:sz w:val="18"/>
                <w:szCs w:val="18"/>
              </w:rPr>
            </w:pPr>
          </w:p>
        </w:tc>
      </w:tr>
      <w:tr w:rsidR="00AC7718" w14:paraId="7BB22A43" w14:textId="77777777">
        <w:trPr>
          <w:trHeight w:val="800"/>
          <w:jc w:val="center"/>
        </w:trPr>
        <w:tc>
          <w:tcPr>
            <w:tcW w:w="709" w:type="dxa"/>
            <w:vMerge/>
            <w:tcBorders>
              <w:left w:val="single" w:sz="4" w:space="0" w:color="auto"/>
              <w:right w:val="single" w:sz="4" w:space="0" w:color="auto"/>
            </w:tcBorders>
            <w:vAlign w:val="center"/>
          </w:tcPr>
          <w:p w14:paraId="4713D228"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7230D4"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C82F3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C8815C"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高中住宿费收费标准</w:t>
            </w:r>
            <w:proofErr w:type="spellEnd"/>
          </w:p>
        </w:tc>
        <w:tc>
          <w:tcPr>
            <w:tcW w:w="627" w:type="dxa"/>
            <w:tcBorders>
              <w:top w:val="nil"/>
              <w:left w:val="nil"/>
              <w:bottom w:val="single" w:sz="4" w:space="0" w:color="auto"/>
              <w:right w:val="single" w:sz="4" w:space="0" w:color="auto"/>
            </w:tcBorders>
            <w:vAlign w:val="center"/>
          </w:tcPr>
          <w:p w14:paraId="1E17969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F8F57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=400元/生/</w:t>
            </w:r>
            <w:proofErr w:type="spellStart"/>
            <w:r>
              <w:rPr>
                <w:rFonts w:ascii="宋体" w:eastAsia="宋体" w:hAnsi="宋体" w:cs="宋体" w:hint="eastAsia"/>
                <w:color w:val="000000"/>
                <w:sz w:val="18"/>
                <w:szCs w:val="18"/>
              </w:rPr>
              <w:t>学期</w:t>
            </w:r>
            <w:proofErr w:type="spellEnd"/>
          </w:p>
        </w:tc>
        <w:tc>
          <w:tcPr>
            <w:tcW w:w="728" w:type="dxa"/>
            <w:tcBorders>
              <w:top w:val="nil"/>
              <w:left w:val="nil"/>
              <w:bottom w:val="single" w:sz="4" w:space="0" w:color="auto"/>
              <w:right w:val="single" w:sz="4" w:space="0" w:color="auto"/>
            </w:tcBorders>
            <w:vAlign w:val="center"/>
          </w:tcPr>
          <w:p w14:paraId="2EEDFBE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=400元/生/</w:t>
            </w:r>
            <w:proofErr w:type="spellStart"/>
            <w:r>
              <w:rPr>
                <w:rFonts w:ascii="宋体" w:eastAsia="宋体" w:hAnsi="宋体" w:cs="宋体" w:hint="eastAsia"/>
                <w:color w:val="000000"/>
                <w:sz w:val="18"/>
                <w:szCs w:val="18"/>
              </w:rPr>
              <w:t>学期</w:t>
            </w:r>
            <w:proofErr w:type="spellEnd"/>
          </w:p>
        </w:tc>
        <w:tc>
          <w:tcPr>
            <w:tcW w:w="637" w:type="dxa"/>
            <w:tcBorders>
              <w:top w:val="nil"/>
              <w:left w:val="nil"/>
              <w:bottom w:val="single" w:sz="4" w:space="0" w:color="auto"/>
              <w:right w:val="single" w:sz="4" w:space="0" w:color="auto"/>
            </w:tcBorders>
            <w:vAlign w:val="center"/>
          </w:tcPr>
          <w:p w14:paraId="7AE5715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39AE5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E2C93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14E8CB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7814E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C5C68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85DA5E6" w14:textId="77777777" w:rsidR="00AC7718" w:rsidRDefault="00AC7718">
            <w:pPr>
              <w:jc w:val="center"/>
              <w:rPr>
                <w:rFonts w:ascii="宋体" w:eastAsia="宋体" w:hAnsi="宋体" w:cs="宋体" w:hint="eastAsia"/>
                <w:color w:val="000000"/>
                <w:sz w:val="18"/>
                <w:szCs w:val="18"/>
              </w:rPr>
            </w:pPr>
          </w:p>
        </w:tc>
      </w:tr>
      <w:tr w:rsidR="00AC7718" w14:paraId="00360EA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D0C5801"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990E6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3C98E5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6672135" w14:textId="77777777" w:rsidR="00AC77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有效保障学校正常运转</w:t>
            </w:r>
          </w:p>
        </w:tc>
        <w:tc>
          <w:tcPr>
            <w:tcW w:w="627" w:type="dxa"/>
            <w:tcBorders>
              <w:top w:val="nil"/>
              <w:left w:val="nil"/>
              <w:bottom w:val="single" w:sz="4" w:space="0" w:color="auto"/>
              <w:right w:val="single" w:sz="4" w:space="0" w:color="auto"/>
            </w:tcBorders>
            <w:vAlign w:val="center"/>
          </w:tcPr>
          <w:p w14:paraId="6D71DA8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3D932A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E7900C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1F3FB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DC012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32545C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F2E9D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02A5D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9A0175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DAD662F" w14:textId="77777777" w:rsidR="00AC7718" w:rsidRDefault="00AC7718">
            <w:pPr>
              <w:jc w:val="center"/>
              <w:rPr>
                <w:rFonts w:ascii="宋体" w:eastAsia="宋体" w:hAnsi="宋体" w:cs="宋体" w:hint="eastAsia"/>
                <w:color w:val="000000"/>
                <w:sz w:val="18"/>
                <w:szCs w:val="18"/>
              </w:rPr>
            </w:pPr>
          </w:p>
        </w:tc>
      </w:tr>
      <w:tr w:rsidR="00AC7718" w14:paraId="2B45A90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4DC5CE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E4F406"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E722D78" w14:textId="77777777" w:rsidR="00AC7718" w:rsidRDefault="00AC771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4743A3" w14:textId="77777777" w:rsidR="00AC7718" w:rsidRDefault="00AC771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1FAA566" w14:textId="77777777" w:rsidR="00AC7718" w:rsidRDefault="00AC771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7A8041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3B18526" w14:textId="77777777" w:rsidR="00AC7718" w:rsidRDefault="00AC771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4DF5BF" w14:textId="77777777" w:rsidR="00AC7718" w:rsidRDefault="00AC771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5D96C4A" w14:textId="77777777" w:rsidR="00AC7718" w:rsidRDefault="00AC771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1C2CCC" w14:textId="77777777" w:rsidR="00AC7718" w:rsidRDefault="00AC771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EF66BF" w14:textId="77777777" w:rsidR="00AC7718" w:rsidRDefault="00AC7718">
            <w:pPr>
              <w:rPr>
                <w:rFonts w:ascii="宋体" w:eastAsia="宋体" w:hAnsi="宋体" w:cs="宋体" w:hint="eastAsia"/>
                <w:color w:val="000000"/>
                <w:sz w:val="18"/>
                <w:szCs w:val="18"/>
              </w:rPr>
            </w:pPr>
          </w:p>
        </w:tc>
      </w:tr>
    </w:tbl>
    <w:p w14:paraId="2A71F391" w14:textId="77777777" w:rsidR="00AC77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99D7D7" w14:textId="77777777" w:rsidR="00AC77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7718" w14:paraId="38E12B1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FA4EF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5B416F3"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体彩公益金支持文化体育项目资金</w:t>
            </w:r>
          </w:p>
        </w:tc>
      </w:tr>
      <w:tr w:rsidR="00AC7718" w14:paraId="2E38D65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3FD24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8729FF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昌吉市</w:t>
            </w:r>
            <w:proofErr w:type="spellStart"/>
            <w:r>
              <w:rPr>
                <w:rFonts w:ascii="宋体" w:eastAsia="宋体" w:hAnsi="宋体" w:cs="宋体" w:hint="eastAsia"/>
                <w:color w:val="000000"/>
                <w:sz w:val="18"/>
                <w:szCs w:val="18"/>
              </w:rPr>
              <w:t>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70C7E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1B314F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昌吉市第一中学</w:t>
            </w:r>
            <w:proofErr w:type="spellEnd"/>
          </w:p>
        </w:tc>
      </w:tr>
      <w:tr w:rsidR="00AC7718" w14:paraId="3301C02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584D7A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451CCAD" w14:textId="77777777" w:rsidR="00AC7718" w:rsidRDefault="00AC771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25ECB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F77A4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F1AE66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606243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A7EBD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0F176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C7718" w14:paraId="1D2DD9C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534998A"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F31E0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2D38C5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968" w:type="dxa"/>
            <w:gridSpan w:val="3"/>
            <w:tcBorders>
              <w:top w:val="single" w:sz="4" w:space="0" w:color="auto"/>
              <w:left w:val="nil"/>
              <w:bottom w:val="single" w:sz="4" w:space="0" w:color="auto"/>
              <w:right w:val="single" w:sz="4" w:space="0" w:color="auto"/>
            </w:tcBorders>
            <w:vAlign w:val="center"/>
          </w:tcPr>
          <w:p w14:paraId="68BAEBD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428" w:type="dxa"/>
            <w:gridSpan w:val="2"/>
            <w:tcBorders>
              <w:top w:val="single" w:sz="4" w:space="0" w:color="auto"/>
              <w:left w:val="nil"/>
              <w:bottom w:val="single" w:sz="4" w:space="0" w:color="auto"/>
              <w:right w:val="single" w:sz="4" w:space="0" w:color="auto"/>
            </w:tcBorders>
            <w:vAlign w:val="center"/>
          </w:tcPr>
          <w:p w14:paraId="65F6B74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372" w:type="dxa"/>
            <w:gridSpan w:val="2"/>
            <w:tcBorders>
              <w:top w:val="nil"/>
              <w:left w:val="nil"/>
              <w:bottom w:val="single" w:sz="4" w:space="0" w:color="auto"/>
              <w:right w:val="single" w:sz="4" w:space="0" w:color="auto"/>
            </w:tcBorders>
            <w:vAlign w:val="center"/>
          </w:tcPr>
          <w:p w14:paraId="44E2EC2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8A4C3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49AAEB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C7718" w14:paraId="4475F9D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307A632"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7F80E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181660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968" w:type="dxa"/>
            <w:gridSpan w:val="3"/>
            <w:tcBorders>
              <w:top w:val="single" w:sz="4" w:space="0" w:color="auto"/>
              <w:left w:val="nil"/>
              <w:bottom w:val="single" w:sz="4" w:space="0" w:color="auto"/>
              <w:right w:val="single" w:sz="4" w:space="0" w:color="auto"/>
            </w:tcBorders>
            <w:vAlign w:val="center"/>
          </w:tcPr>
          <w:p w14:paraId="6C34F7C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428" w:type="dxa"/>
            <w:gridSpan w:val="2"/>
            <w:tcBorders>
              <w:top w:val="single" w:sz="4" w:space="0" w:color="auto"/>
              <w:left w:val="nil"/>
              <w:bottom w:val="single" w:sz="4" w:space="0" w:color="auto"/>
              <w:right w:val="single" w:sz="4" w:space="0" w:color="auto"/>
            </w:tcBorders>
            <w:vAlign w:val="center"/>
          </w:tcPr>
          <w:p w14:paraId="4712A58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372" w:type="dxa"/>
            <w:gridSpan w:val="2"/>
            <w:tcBorders>
              <w:top w:val="nil"/>
              <w:left w:val="nil"/>
              <w:bottom w:val="single" w:sz="4" w:space="0" w:color="auto"/>
              <w:right w:val="single" w:sz="4" w:space="0" w:color="auto"/>
            </w:tcBorders>
            <w:vAlign w:val="center"/>
          </w:tcPr>
          <w:p w14:paraId="3165C94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E82F7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72C82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56FAAA2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FE1C8B"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99FB3B"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47CE4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C1CE2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0E0C1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F21C4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34A94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4F444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19AEF6D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95ECF5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54544B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6B552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C7718" w14:paraId="666D090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83F5936" w14:textId="77777777" w:rsidR="00AC7718" w:rsidRDefault="00AC771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4E49AD"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该项目为年中追加项目，该资金为自治区第十四届运动会</w:t>
            </w:r>
            <w:proofErr w:type="gramStart"/>
            <w:r>
              <w:rPr>
                <w:rFonts w:ascii="宋体" w:eastAsia="宋体" w:hAnsi="宋体" w:cs="宋体" w:hint="eastAsia"/>
                <w:color w:val="000000"/>
                <w:sz w:val="18"/>
                <w:szCs w:val="18"/>
                <w:lang w:eastAsia="zh-CN"/>
              </w:rPr>
              <w:t>追踪奖</w:t>
            </w:r>
            <w:proofErr w:type="gramEnd"/>
            <w:r>
              <w:rPr>
                <w:rFonts w:ascii="宋体" w:eastAsia="宋体" w:hAnsi="宋体" w:cs="宋体" w:hint="eastAsia"/>
                <w:color w:val="000000"/>
                <w:sz w:val="18"/>
                <w:szCs w:val="18"/>
                <w:lang w:eastAsia="zh-CN"/>
              </w:rPr>
              <w:t>奖金。为发展我校体育事业，计划购买跳绳1批，购买篮球服装1批，共计3.3万元，该项目的实施能有效提升我校体育水平。</w:t>
            </w:r>
          </w:p>
        </w:tc>
        <w:tc>
          <w:tcPr>
            <w:tcW w:w="5716" w:type="dxa"/>
            <w:gridSpan w:val="8"/>
            <w:tcBorders>
              <w:top w:val="single" w:sz="4" w:space="0" w:color="auto"/>
              <w:left w:val="nil"/>
              <w:bottom w:val="single" w:sz="4" w:space="0" w:color="auto"/>
              <w:right w:val="single" w:sz="4" w:space="0" w:color="auto"/>
            </w:tcBorders>
            <w:vAlign w:val="center"/>
          </w:tcPr>
          <w:p w14:paraId="136D629E"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截止2024年12月31日，该项目已全部完成，项目内容为购买1批篮球服装，购买一批跳绳，该项目的实施能有效提升我校体育水平。</w:t>
            </w:r>
          </w:p>
        </w:tc>
      </w:tr>
      <w:tr w:rsidR="00AC7718" w14:paraId="5547873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0007C9C" w14:textId="77777777" w:rsidR="00AC7718" w:rsidRDefault="00AC771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B9141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044584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8FC4E1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24D03E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F9B8132"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B8318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451FEF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8AFE0B0"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E4BA34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C4488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31FBD3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3AB7E3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516C31B"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C7718" w14:paraId="7E9EE26D" w14:textId="77777777">
        <w:trPr>
          <w:trHeight w:val="800"/>
          <w:jc w:val="center"/>
        </w:trPr>
        <w:tc>
          <w:tcPr>
            <w:tcW w:w="709" w:type="dxa"/>
            <w:vMerge w:val="restart"/>
            <w:tcBorders>
              <w:top w:val="nil"/>
              <w:left w:val="single" w:sz="4" w:space="0" w:color="auto"/>
              <w:right w:val="single" w:sz="4" w:space="0" w:color="auto"/>
            </w:tcBorders>
            <w:vAlign w:val="center"/>
          </w:tcPr>
          <w:p w14:paraId="341B7A30"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D2B4D2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13C3A4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944621" w14:textId="77777777" w:rsidR="00AC7718" w:rsidRDefault="00000000">
            <w:pPr>
              <w:rPr>
                <w:color w:val="000000"/>
                <w:sz w:val="18"/>
                <w:szCs w:val="18"/>
              </w:rPr>
            </w:pPr>
            <w:proofErr w:type="spellStart"/>
            <w:r>
              <w:rPr>
                <w:rFonts w:hint="eastAsia"/>
                <w:color w:val="000000"/>
                <w:sz w:val="18"/>
                <w:szCs w:val="18"/>
              </w:rPr>
              <w:t>购买篮球服装</w:t>
            </w:r>
            <w:proofErr w:type="spellEnd"/>
          </w:p>
        </w:tc>
        <w:tc>
          <w:tcPr>
            <w:tcW w:w="627" w:type="dxa"/>
            <w:tcBorders>
              <w:top w:val="nil"/>
              <w:left w:val="nil"/>
              <w:bottom w:val="single" w:sz="4" w:space="0" w:color="auto"/>
              <w:right w:val="single" w:sz="4" w:space="0" w:color="auto"/>
            </w:tcBorders>
            <w:vAlign w:val="center"/>
          </w:tcPr>
          <w:p w14:paraId="39532A6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8E265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566142D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C4E72F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9D82C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AE579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642E0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459B8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6C689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0F5BEA0" w14:textId="77777777" w:rsidR="00AC7718" w:rsidRDefault="00AC7718">
            <w:pPr>
              <w:jc w:val="center"/>
              <w:rPr>
                <w:color w:val="000000"/>
                <w:sz w:val="18"/>
                <w:szCs w:val="18"/>
              </w:rPr>
            </w:pPr>
          </w:p>
        </w:tc>
      </w:tr>
      <w:tr w:rsidR="00AC7718" w14:paraId="34DA58F9" w14:textId="77777777">
        <w:trPr>
          <w:trHeight w:val="800"/>
          <w:jc w:val="center"/>
        </w:trPr>
        <w:tc>
          <w:tcPr>
            <w:tcW w:w="709" w:type="dxa"/>
            <w:vMerge/>
            <w:tcBorders>
              <w:left w:val="single" w:sz="4" w:space="0" w:color="auto"/>
              <w:right w:val="single" w:sz="4" w:space="0" w:color="auto"/>
            </w:tcBorders>
            <w:vAlign w:val="center"/>
          </w:tcPr>
          <w:p w14:paraId="30617BCA"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D6C887"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D7BC3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75C1CF0"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购买跳绳数量</w:t>
            </w:r>
            <w:proofErr w:type="spellEnd"/>
          </w:p>
        </w:tc>
        <w:tc>
          <w:tcPr>
            <w:tcW w:w="627" w:type="dxa"/>
            <w:tcBorders>
              <w:top w:val="nil"/>
              <w:left w:val="nil"/>
              <w:bottom w:val="single" w:sz="4" w:space="0" w:color="auto"/>
              <w:right w:val="single" w:sz="4" w:space="0" w:color="auto"/>
            </w:tcBorders>
            <w:vAlign w:val="center"/>
          </w:tcPr>
          <w:p w14:paraId="13CEFB4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8BAA3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370CDEE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03CF701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0B58E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5F55A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652A6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178EE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D1E83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C67DF2" w14:textId="77777777" w:rsidR="00AC7718" w:rsidRDefault="00AC7718">
            <w:pPr>
              <w:jc w:val="center"/>
              <w:rPr>
                <w:rFonts w:ascii="宋体" w:eastAsia="宋体" w:hAnsi="宋体" w:cs="宋体" w:hint="eastAsia"/>
                <w:color w:val="000000"/>
                <w:sz w:val="18"/>
                <w:szCs w:val="18"/>
              </w:rPr>
            </w:pPr>
          </w:p>
        </w:tc>
      </w:tr>
      <w:tr w:rsidR="00AC7718" w14:paraId="614561A4" w14:textId="77777777">
        <w:trPr>
          <w:trHeight w:val="800"/>
          <w:jc w:val="center"/>
        </w:trPr>
        <w:tc>
          <w:tcPr>
            <w:tcW w:w="709" w:type="dxa"/>
            <w:vMerge/>
            <w:tcBorders>
              <w:left w:val="single" w:sz="4" w:space="0" w:color="auto"/>
              <w:right w:val="single" w:sz="4" w:space="0" w:color="auto"/>
            </w:tcBorders>
            <w:vAlign w:val="center"/>
          </w:tcPr>
          <w:p w14:paraId="37941ACE"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D51C37"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A8397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B1F2CF"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12BCC1D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6562B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89123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8CE56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49924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7EBE2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510BA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399FD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B623E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C8CD147" w14:textId="77777777" w:rsidR="00AC7718" w:rsidRDefault="00AC7718">
            <w:pPr>
              <w:jc w:val="center"/>
              <w:rPr>
                <w:rFonts w:ascii="宋体" w:eastAsia="宋体" w:hAnsi="宋体" w:cs="宋体" w:hint="eastAsia"/>
                <w:color w:val="000000"/>
                <w:sz w:val="18"/>
                <w:szCs w:val="18"/>
              </w:rPr>
            </w:pPr>
          </w:p>
        </w:tc>
      </w:tr>
      <w:tr w:rsidR="00AC7718" w14:paraId="1EBF6421" w14:textId="77777777">
        <w:trPr>
          <w:trHeight w:val="800"/>
          <w:jc w:val="center"/>
        </w:trPr>
        <w:tc>
          <w:tcPr>
            <w:tcW w:w="709" w:type="dxa"/>
            <w:vMerge/>
            <w:tcBorders>
              <w:left w:val="single" w:sz="4" w:space="0" w:color="auto"/>
              <w:right w:val="single" w:sz="4" w:space="0" w:color="auto"/>
            </w:tcBorders>
            <w:vAlign w:val="center"/>
          </w:tcPr>
          <w:p w14:paraId="3DBFAA0B"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EB3D30"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97486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1C296AD"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111B483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ADFF8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30DBE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71CC9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1BCB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7214B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90C47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CCB30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FC480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36397B3" w14:textId="77777777" w:rsidR="00AC7718" w:rsidRDefault="00AC7718">
            <w:pPr>
              <w:jc w:val="center"/>
              <w:rPr>
                <w:rFonts w:ascii="宋体" w:eastAsia="宋体" w:hAnsi="宋体" w:cs="宋体" w:hint="eastAsia"/>
                <w:color w:val="000000"/>
                <w:sz w:val="18"/>
                <w:szCs w:val="18"/>
              </w:rPr>
            </w:pPr>
          </w:p>
        </w:tc>
      </w:tr>
      <w:tr w:rsidR="00AC7718" w14:paraId="20BCF495" w14:textId="77777777">
        <w:trPr>
          <w:trHeight w:val="800"/>
          <w:jc w:val="center"/>
        </w:trPr>
        <w:tc>
          <w:tcPr>
            <w:tcW w:w="709" w:type="dxa"/>
            <w:vMerge/>
            <w:tcBorders>
              <w:left w:val="single" w:sz="4" w:space="0" w:color="auto"/>
              <w:right w:val="single" w:sz="4" w:space="0" w:color="auto"/>
            </w:tcBorders>
            <w:vAlign w:val="center"/>
          </w:tcPr>
          <w:p w14:paraId="2F70FF03" w14:textId="77777777" w:rsidR="00AC7718" w:rsidRDefault="00AC771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CF3D25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0D8E23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6B41EE" w14:textId="77777777" w:rsidR="00AC77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购买篮球服装支出金额</w:t>
            </w:r>
          </w:p>
        </w:tc>
        <w:tc>
          <w:tcPr>
            <w:tcW w:w="627" w:type="dxa"/>
            <w:tcBorders>
              <w:top w:val="nil"/>
              <w:left w:val="nil"/>
              <w:bottom w:val="single" w:sz="4" w:space="0" w:color="auto"/>
              <w:right w:val="single" w:sz="4" w:space="0" w:color="auto"/>
            </w:tcBorders>
            <w:vAlign w:val="center"/>
          </w:tcPr>
          <w:p w14:paraId="4CCD1B2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97A33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=3.27万元</w:t>
            </w:r>
          </w:p>
        </w:tc>
        <w:tc>
          <w:tcPr>
            <w:tcW w:w="728" w:type="dxa"/>
            <w:tcBorders>
              <w:top w:val="nil"/>
              <w:left w:val="nil"/>
              <w:bottom w:val="single" w:sz="4" w:space="0" w:color="auto"/>
              <w:right w:val="single" w:sz="4" w:space="0" w:color="auto"/>
            </w:tcBorders>
            <w:vAlign w:val="center"/>
          </w:tcPr>
          <w:p w14:paraId="1B5EA04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=3.27万元</w:t>
            </w:r>
          </w:p>
        </w:tc>
        <w:tc>
          <w:tcPr>
            <w:tcW w:w="637" w:type="dxa"/>
            <w:tcBorders>
              <w:top w:val="nil"/>
              <w:left w:val="nil"/>
              <w:bottom w:val="single" w:sz="4" w:space="0" w:color="auto"/>
              <w:right w:val="single" w:sz="4" w:space="0" w:color="auto"/>
            </w:tcBorders>
            <w:vAlign w:val="center"/>
          </w:tcPr>
          <w:p w14:paraId="1838598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D05D2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9350D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919C4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261F6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8F555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5C99099" w14:textId="77777777" w:rsidR="00AC7718" w:rsidRDefault="00AC7718">
            <w:pPr>
              <w:jc w:val="center"/>
              <w:rPr>
                <w:rFonts w:ascii="宋体" w:eastAsia="宋体" w:hAnsi="宋体" w:cs="宋体" w:hint="eastAsia"/>
                <w:color w:val="000000"/>
                <w:sz w:val="18"/>
                <w:szCs w:val="18"/>
              </w:rPr>
            </w:pPr>
          </w:p>
        </w:tc>
      </w:tr>
      <w:tr w:rsidR="00AC7718" w14:paraId="391FB621" w14:textId="77777777">
        <w:trPr>
          <w:trHeight w:val="800"/>
          <w:jc w:val="center"/>
        </w:trPr>
        <w:tc>
          <w:tcPr>
            <w:tcW w:w="709" w:type="dxa"/>
            <w:vMerge/>
            <w:tcBorders>
              <w:left w:val="single" w:sz="4" w:space="0" w:color="auto"/>
              <w:right w:val="single" w:sz="4" w:space="0" w:color="auto"/>
            </w:tcBorders>
            <w:vAlign w:val="center"/>
          </w:tcPr>
          <w:p w14:paraId="0BFFB80C"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445583"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91626D"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879AF5D"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购买跳绳支出金额</w:t>
            </w:r>
            <w:proofErr w:type="spellEnd"/>
          </w:p>
        </w:tc>
        <w:tc>
          <w:tcPr>
            <w:tcW w:w="627" w:type="dxa"/>
            <w:tcBorders>
              <w:top w:val="nil"/>
              <w:left w:val="nil"/>
              <w:bottom w:val="single" w:sz="4" w:space="0" w:color="auto"/>
              <w:right w:val="single" w:sz="4" w:space="0" w:color="auto"/>
            </w:tcBorders>
            <w:vAlign w:val="center"/>
          </w:tcPr>
          <w:p w14:paraId="5F494C5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0373D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=0.03万元</w:t>
            </w:r>
          </w:p>
        </w:tc>
        <w:tc>
          <w:tcPr>
            <w:tcW w:w="728" w:type="dxa"/>
            <w:tcBorders>
              <w:top w:val="nil"/>
              <w:left w:val="nil"/>
              <w:bottom w:val="single" w:sz="4" w:space="0" w:color="auto"/>
              <w:right w:val="single" w:sz="4" w:space="0" w:color="auto"/>
            </w:tcBorders>
            <w:vAlign w:val="center"/>
          </w:tcPr>
          <w:p w14:paraId="1180A43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=0.03万元</w:t>
            </w:r>
          </w:p>
        </w:tc>
        <w:tc>
          <w:tcPr>
            <w:tcW w:w="637" w:type="dxa"/>
            <w:tcBorders>
              <w:top w:val="nil"/>
              <w:left w:val="nil"/>
              <w:bottom w:val="single" w:sz="4" w:space="0" w:color="auto"/>
              <w:right w:val="single" w:sz="4" w:space="0" w:color="auto"/>
            </w:tcBorders>
            <w:vAlign w:val="center"/>
          </w:tcPr>
          <w:p w14:paraId="0F290EB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26BE4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D7E6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C8325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40923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363AE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7F3BA2" w14:textId="77777777" w:rsidR="00AC7718" w:rsidRDefault="00AC7718">
            <w:pPr>
              <w:jc w:val="center"/>
              <w:rPr>
                <w:rFonts w:ascii="宋体" w:eastAsia="宋体" w:hAnsi="宋体" w:cs="宋体" w:hint="eastAsia"/>
                <w:color w:val="000000"/>
                <w:sz w:val="18"/>
                <w:szCs w:val="18"/>
              </w:rPr>
            </w:pPr>
          </w:p>
        </w:tc>
      </w:tr>
      <w:tr w:rsidR="00AC7718" w14:paraId="779A69A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09AE8A2"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DB3DC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DD0A1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4D86980"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提升学校体育水平</w:t>
            </w:r>
            <w:proofErr w:type="spellEnd"/>
          </w:p>
        </w:tc>
        <w:tc>
          <w:tcPr>
            <w:tcW w:w="627" w:type="dxa"/>
            <w:tcBorders>
              <w:top w:val="nil"/>
              <w:left w:val="nil"/>
              <w:bottom w:val="single" w:sz="4" w:space="0" w:color="auto"/>
              <w:right w:val="single" w:sz="4" w:space="0" w:color="auto"/>
            </w:tcBorders>
            <w:vAlign w:val="center"/>
          </w:tcPr>
          <w:p w14:paraId="1D540AE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C31EFC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62C81B7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D2F90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A855F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25F7999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CBDEB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2B05E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8EC52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F2DB58A" w14:textId="77777777" w:rsidR="00AC7718" w:rsidRDefault="00AC7718">
            <w:pPr>
              <w:jc w:val="center"/>
              <w:rPr>
                <w:rFonts w:ascii="宋体" w:eastAsia="宋体" w:hAnsi="宋体" w:cs="宋体" w:hint="eastAsia"/>
                <w:color w:val="000000"/>
                <w:sz w:val="18"/>
                <w:szCs w:val="18"/>
              </w:rPr>
            </w:pPr>
          </w:p>
        </w:tc>
      </w:tr>
      <w:tr w:rsidR="00AC7718" w14:paraId="781FA39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9D391B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48B05DB"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46C88B0" w14:textId="77777777" w:rsidR="00AC7718" w:rsidRDefault="00AC771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C49184" w14:textId="77777777" w:rsidR="00AC7718" w:rsidRDefault="00AC771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A0F5D06" w14:textId="77777777" w:rsidR="00AC7718" w:rsidRDefault="00AC771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70BAE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BFC06F" w14:textId="77777777" w:rsidR="00AC7718" w:rsidRDefault="00AC771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462DDB" w14:textId="77777777" w:rsidR="00AC7718" w:rsidRDefault="00AC771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359E1A2" w14:textId="77777777" w:rsidR="00AC7718" w:rsidRDefault="00AC771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A31CABB" w14:textId="77777777" w:rsidR="00AC7718" w:rsidRDefault="00AC771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33B61B1" w14:textId="77777777" w:rsidR="00AC7718" w:rsidRDefault="00AC7718">
            <w:pPr>
              <w:rPr>
                <w:rFonts w:ascii="宋体" w:eastAsia="宋体" w:hAnsi="宋体" w:cs="宋体" w:hint="eastAsia"/>
                <w:color w:val="000000"/>
                <w:sz w:val="18"/>
                <w:szCs w:val="18"/>
              </w:rPr>
            </w:pPr>
          </w:p>
        </w:tc>
      </w:tr>
    </w:tbl>
    <w:p w14:paraId="70D374A0" w14:textId="77777777" w:rsidR="00AC77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2E14BC" w14:textId="77777777" w:rsidR="00AC77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7718" w14:paraId="7D22A30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DE5ED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AE84EC5"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第一中学综合</w:t>
            </w:r>
            <w:proofErr w:type="gramStart"/>
            <w:r>
              <w:rPr>
                <w:rFonts w:ascii="宋体" w:eastAsia="宋体" w:hAnsi="宋体" w:cs="宋体" w:hint="eastAsia"/>
                <w:color w:val="000000"/>
                <w:sz w:val="18"/>
                <w:szCs w:val="18"/>
                <w:lang w:eastAsia="zh-CN"/>
              </w:rPr>
              <w:t>楼设备</w:t>
            </w:r>
            <w:proofErr w:type="gramEnd"/>
            <w:r>
              <w:rPr>
                <w:rFonts w:ascii="宋体" w:eastAsia="宋体" w:hAnsi="宋体" w:cs="宋体" w:hint="eastAsia"/>
                <w:color w:val="000000"/>
                <w:sz w:val="18"/>
                <w:szCs w:val="18"/>
                <w:lang w:eastAsia="zh-CN"/>
              </w:rPr>
              <w:t>购置资金</w:t>
            </w:r>
          </w:p>
        </w:tc>
      </w:tr>
      <w:tr w:rsidR="00AC7718" w14:paraId="21D48E6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D5E82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D376C6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24624D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7FF8D1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昌吉市第一中学</w:t>
            </w:r>
            <w:proofErr w:type="spellEnd"/>
          </w:p>
        </w:tc>
      </w:tr>
      <w:tr w:rsidR="00AC7718" w14:paraId="0420785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268311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22FAB6D" w14:textId="77777777" w:rsidR="00AC7718" w:rsidRDefault="00AC771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9D0427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592050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D8A44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B24235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46CCD1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D0501B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C7718" w14:paraId="78878F4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B582C9"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67496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7782CA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185668B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45FB66E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58A8926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04458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EBAE3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C7718" w14:paraId="18A0F4B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3919202"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9B152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286EBA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5D0C57B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3D8EE33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2DAFDB5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E7DBBE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9F0C2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2116AB1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1D959E3"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5A3CE5"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DEF88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EF13CF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7BDAFF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31492D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51079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9DC18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5359091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DAF6B8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DBCD46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2DAD2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C7718" w14:paraId="70337B5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9BF63BF" w14:textId="77777777" w:rsidR="00AC7718" w:rsidRDefault="00AC771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E62516E"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昌吉市第一中学综合楼完工时，购买了设备1批，设备</w:t>
            </w:r>
            <w:proofErr w:type="gramStart"/>
            <w:r>
              <w:rPr>
                <w:rFonts w:ascii="宋体" w:eastAsia="宋体" w:hAnsi="宋体" w:cs="宋体" w:hint="eastAsia"/>
                <w:color w:val="000000"/>
                <w:sz w:val="18"/>
                <w:szCs w:val="18"/>
                <w:lang w:eastAsia="zh-CN"/>
              </w:rPr>
              <w:t>款尚未</w:t>
            </w:r>
            <w:proofErr w:type="gramEnd"/>
            <w:r>
              <w:rPr>
                <w:rFonts w:ascii="宋体" w:eastAsia="宋体" w:hAnsi="宋体" w:cs="宋体" w:hint="eastAsia"/>
                <w:color w:val="000000"/>
                <w:sz w:val="18"/>
                <w:szCs w:val="18"/>
                <w:lang w:eastAsia="zh-CN"/>
              </w:rPr>
              <w:t>支付，本次拟使用资金60万元，用于支付项目欠款。项目的实施有效提高政府信誉。</w:t>
            </w:r>
          </w:p>
        </w:tc>
        <w:tc>
          <w:tcPr>
            <w:tcW w:w="5716" w:type="dxa"/>
            <w:gridSpan w:val="8"/>
            <w:tcBorders>
              <w:top w:val="single" w:sz="4" w:space="0" w:color="auto"/>
              <w:left w:val="nil"/>
              <w:bottom w:val="single" w:sz="4" w:space="0" w:color="auto"/>
              <w:right w:val="single" w:sz="4" w:space="0" w:color="auto"/>
            </w:tcBorders>
            <w:vAlign w:val="center"/>
          </w:tcPr>
          <w:p w14:paraId="7CDAC7E4"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截止2024年12月31日，已完成支付购买设备1批的欠款60万元，支付设备欠款1笔，涉及欠款单位数量10家，资金支付准确率达到100%，资金支付及时率达到100%，该项目的实施有效提高了政府信誉。</w:t>
            </w:r>
          </w:p>
        </w:tc>
      </w:tr>
      <w:tr w:rsidR="00AC7718" w14:paraId="3050470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20FF98D" w14:textId="77777777" w:rsidR="00AC7718" w:rsidRDefault="00AC771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E53F3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AB6BBCF"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F4FBFB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17B200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87B39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0023B3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0A69B20"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299F4E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7558A20"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7A0D4A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00AF22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EF8495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23390C"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C7718" w14:paraId="7A63B8CA" w14:textId="77777777">
        <w:trPr>
          <w:trHeight w:val="800"/>
          <w:jc w:val="center"/>
        </w:trPr>
        <w:tc>
          <w:tcPr>
            <w:tcW w:w="709" w:type="dxa"/>
            <w:vMerge w:val="restart"/>
            <w:tcBorders>
              <w:top w:val="nil"/>
              <w:left w:val="single" w:sz="4" w:space="0" w:color="auto"/>
              <w:right w:val="single" w:sz="4" w:space="0" w:color="auto"/>
            </w:tcBorders>
            <w:vAlign w:val="center"/>
          </w:tcPr>
          <w:p w14:paraId="12C247FE"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2508A5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6D7950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7DFA13" w14:textId="77777777" w:rsidR="00AC7718" w:rsidRDefault="00000000">
            <w:pPr>
              <w:rPr>
                <w:color w:val="000000"/>
                <w:sz w:val="18"/>
                <w:szCs w:val="18"/>
              </w:rPr>
            </w:pPr>
            <w:proofErr w:type="spellStart"/>
            <w:r>
              <w:rPr>
                <w:rFonts w:hint="eastAsia"/>
                <w:color w:val="000000"/>
                <w:sz w:val="18"/>
                <w:szCs w:val="18"/>
              </w:rPr>
              <w:t>支付设备欠款</w:t>
            </w:r>
            <w:proofErr w:type="spellEnd"/>
          </w:p>
        </w:tc>
        <w:tc>
          <w:tcPr>
            <w:tcW w:w="627" w:type="dxa"/>
            <w:tcBorders>
              <w:top w:val="nil"/>
              <w:left w:val="nil"/>
              <w:bottom w:val="single" w:sz="4" w:space="0" w:color="auto"/>
              <w:right w:val="single" w:sz="4" w:space="0" w:color="auto"/>
            </w:tcBorders>
            <w:vAlign w:val="center"/>
          </w:tcPr>
          <w:p w14:paraId="76EF896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E7676A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728" w:type="dxa"/>
            <w:tcBorders>
              <w:top w:val="nil"/>
              <w:left w:val="nil"/>
              <w:bottom w:val="single" w:sz="4" w:space="0" w:color="auto"/>
              <w:right w:val="single" w:sz="4" w:space="0" w:color="auto"/>
            </w:tcBorders>
            <w:vAlign w:val="center"/>
          </w:tcPr>
          <w:p w14:paraId="01B3B14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637" w:type="dxa"/>
            <w:tcBorders>
              <w:top w:val="nil"/>
              <w:left w:val="nil"/>
              <w:bottom w:val="single" w:sz="4" w:space="0" w:color="auto"/>
              <w:right w:val="single" w:sz="4" w:space="0" w:color="auto"/>
            </w:tcBorders>
            <w:vAlign w:val="center"/>
          </w:tcPr>
          <w:p w14:paraId="65A4AFE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FC48B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E7DAC1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4060C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CC708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05CF8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F71169" w14:textId="77777777" w:rsidR="00AC7718" w:rsidRDefault="00AC7718">
            <w:pPr>
              <w:jc w:val="center"/>
              <w:rPr>
                <w:color w:val="000000"/>
                <w:sz w:val="18"/>
                <w:szCs w:val="18"/>
              </w:rPr>
            </w:pPr>
          </w:p>
        </w:tc>
      </w:tr>
      <w:tr w:rsidR="00AC7718" w14:paraId="5AD1DE04" w14:textId="77777777">
        <w:trPr>
          <w:trHeight w:val="800"/>
          <w:jc w:val="center"/>
        </w:trPr>
        <w:tc>
          <w:tcPr>
            <w:tcW w:w="709" w:type="dxa"/>
            <w:vMerge/>
            <w:tcBorders>
              <w:left w:val="single" w:sz="4" w:space="0" w:color="auto"/>
              <w:right w:val="single" w:sz="4" w:space="0" w:color="auto"/>
            </w:tcBorders>
            <w:vAlign w:val="center"/>
          </w:tcPr>
          <w:p w14:paraId="5EB520CE"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B86FC0"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A40EA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D44C09"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涉及欠款单位数量</w:t>
            </w:r>
            <w:proofErr w:type="spellEnd"/>
          </w:p>
        </w:tc>
        <w:tc>
          <w:tcPr>
            <w:tcW w:w="627" w:type="dxa"/>
            <w:tcBorders>
              <w:top w:val="nil"/>
              <w:left w:val="nil"/>
              <w:bottom w:val="single" w:sz="4" w:space="0" w:color="auto"/>
              <w:right w:val="single" w:sz="4" w:space="0" w:color="auto"/>
            </w:tcBorders>
            <w:vAlign w:val="center"/>
          </w:tcPr>
          <w:p w14:paraId="02759D8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5284C7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=9家</w:t>
            </w:r>
          </w:p>
        </w:tc>
        <w:tc>
          <w:tcPr>
            <w:tcW w:w="728" w:type="dxa"/>
            <w:tcBorders>
              <w:top w:val="nil"/>
              <w:left w:val="nil"/>
              <w:bottom w:val="single" w:sz="4" w:space="0" w:color="auto"/>
              <w:right w:val="single" w:sz="4" w:space="0" w:color="auto"/>
            </w:tcBorders>
            <w:vAlign w:val="center"/>
          </w:tcPr>
          <w:p w14:paraId="260A023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=10家</w:t>
            </w:r>
          </w:p>
        </w:tc>
        <w:tc>
          <w:tcPr>
            <w:tcW w:w="637" w:type="dxa"/>
            <w:tcBorders>
              <w:top w:val="nil"/>
              <w:left w:val="nil"/>
              <w:bottom w:val="single" w:sz="4" w:space="0" w:color="auto"/>
              <w:right w:val="single" w:sz="4" w:space="0" w:color="auto"/>
            </w:tcBorders>
            <w:vAlign w:val="center"/>
          </w:tcPr>
          <w:p w14:paraId="6904D7E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9DC329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w:t>
            </w:r>
          </w:p>
        </w:tc>
        <w:tc>
          <w:tcPr>
            <w:tcW w:w="741" w:type="dxa"/>
            <w:tcBorders>
              <w:top w:val="nil"/>
              <w:left w:val="nil"/>
              <w:bottom w:val="single" w:sz="4" w:space="0" w:color="auto"/>
              <w:right w:val="single" w:sz="4" w:space="0" w:color="auto"/>
            </w:tcBorders>
            <w:vAlign w:val="center"/>
          </w:tcPr>
          <w:p w14:paraId="0F8D3A4D"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024A0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DFC9C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4C0D0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9D1240"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根据资金实际安排10个单位的欠款清欠，超出预期</w:t>
            </w:r>
          </w:p>
        </w:tc>
      </w:tr>
      <w:tr w:rsidR="00AC7718" w14:paraId="44E00746" w14:textId="77777777">
        <w:trPr>
          <w:trHeight w:val="800"/>
          <w:jc w:val="center"/>
        </w:trPr>
        <w:tc>
          <w:tcPr>
            <w:tcW w:w="709" w:type="dxa"/>
            <w:vMerge/>
            <w:tcBorders>
              <w:left w:val="single" w:sz="4" w:space="0" w:color="auto"/>
              <w:right w:val="single" w:sz="4" w:space="0" w:color="auto"/>
            </w:tcBorders>
            <w:vAlign w:val="center"/>
          </w:tcPr>
          <w:p w14:paraId="403F2535" w14:textId="77777777" w:rsidR="00AC7718" w:rsidRDefault="00AC771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1832F5B" w14:textId="77777777" w:rsidR="00AC7718" w:rsidRDefault="00AC771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BC8C6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62224E"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欠款总金额</w:t>
            </w:r>
            <w:proofErr w:type="spellEnd"/>
          </w:p>
        </w:tc>
        <w:tc>
          <w:tcPr>
            <w:tcW w:w="627" w:type="dxa"/>
            <w:tcBorders>
              <w:top w:val="nil"/>
              <w:left w:val="nil"/>
              <w:bottom w:val="single" w:sz="4" w:space="0" w:color="auto"/>
              <w:right w:val="single" w:sz="4" w:space="0" w:color="auto"/>
            </w:tcBorders>
            <w:vAlign w:val="center"/>
          </w:tcPr>
          <w:p w14:paraId="6BCAE59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1D7019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=200万元</w:t>
            </w:r>
          </w:p>
        </w:tc>
        <w:tc>
          <w:tcPr>
            <w:tcW w:w="728" w:type="dxa"/>
            <w:tcBorders>
              <w:top w:val="nil"/>
              <w:left w:val="nil"/>
              <w:bottom w:val="single" w:sz="4" w:space="0" w:color="auto"/>
              <w:right w:val="single" w:sz="4" w:space="0" w:color="auto"/>
            </w:tcBorders>
            <w:vAlign w:val="center"/>
          </w:tcPr>
          <w:p w14:paraId="1063C93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=200万元</w:t>
            </w:r>
          </w:p>
        </w:tc>
        <w:tc>
          <w:tcPr>
            <w:tcW w:w="637" w:type="dxa"/>
            <w:tcBorders>
              <w:top w:val="nil"/>
              <w:left w:val="nil"/>
              <w:bottom w:val="single" w:sz="4" w:space="0" w:color="auto"/>
              <w:right w:val="single" w:sz="4" w:space="0" w:color="auto"/>
            </w:tcBorders>
            <w:vAlign w:val="center"/>
          </w:tcPr>
          <w:p w14:paraId="5F2AAC3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1D185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E3B861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93FAF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0EF78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3B835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2A4D2F" w14:textId="77777777" w:rsidR="00AC7718" w:rsidRDefault="00AC7718">
            <w:pPr>
              <w:jc w:val="center"/>
              <w:rPr>
                <w:rFonts w:ascii="宋体" w:eastAsia="宋体" w:hAnsi="宋体" w:cs="宋体" w:hint="eastAsia"/>
                <w:color w:val="000000"/>
                <w:sz w:val="18"/>
                <w:szCs w:val="18"/>
              </w:rPr>
            </w:pPr>
          </w:p>
        </w:tc>
      </w:tr>
      <w:tr w:rsidR="00AC7718" w14:paraId="3FA27366" w14:textId="77777777">
        <w:trPr>
          <w:trHeight w:val="800"/>
          <w:jc w:val="center"/>
        </w:trPr>
        <w:tc>
          <w:tcPr>
            <w:tcW w:w="709" w:type="dxa"/>
            <w:vMerge/>
            <w:tcBorders>
              <w:left w:val="single" w:sz="4" w:space="0" w:color="auto"/>
              <w:right w:val="single" w:sz="4" w:space="0" w:color="auto"/>
            </w:tcBorders>
            <w:vAlign w:val="center"/>
          </w:tcPr>
          <w:p w14:paraId="6183E45D"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DCBF1F"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9CBAF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BE54A0"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69C15A5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9B46C4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AA354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CBF1E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0C6C2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F9E25C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1B342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ADA51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A38880"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B8625D" w14:textId="77777777" w:rsidR="00AC7718" w:rsidRDefault="00AC7718">
            <w:pPr>
              <w:jc w:val="center"/>
              <w:rPr>
                <w:rFonts w:ascii="宋体" w:eastAsia="宋体" w:hAnsi="宋体" w:cs="宋体" w:hint="eastAsia"/>
                <w:color w:val="000000"/>
                <w:sz w:val="18"/>
                <w:szCs w:val="18"/>
              </w:rPr>
            </w:pPr>
          </w:p>
        </w:tc>
      </w:tr>
      <w:tr w:rsidR="00AC7718" w14:paraId="6FA5D45F" w14:textId="77777777">
        <w:trPr>
          <w:trHeight w:val="800"/>
          <w:jc w:val="center"/>
        </w:trPr>
        <w:tc>
          <w:tcPr>
            <w:tcW w:w="709" w:type="dxa"/>
            <w:vMerge/>
            <w:tcBorders>
              <w:left w:val="single" w:sz="4" w:space="0" w:color="auto"/>
              <w:right w:val="single" w:sz="4" w:space="0" w:color="auto"/>
            </w:tcBorders>
            <w:vAlign w:val="center"/>
          </w:tcPr>
          <w:p w14:paraId="5631D789"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126878C"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2AEB76"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F97F365"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6361484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61DA1E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DA09C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B58A0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7D28F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B99D10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F46A5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A01D9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9BF41C"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FF0B03D" w14:textId="77777777" w:rsidR="00AC7718" w:rsidRDefault="00AC7718">
            <w:pPr>
              <w:jc w:val="center"/>
              <w:rPr>
                <w:rFonts w:ascii="宋体" w:eastAsia="宋体" w:hAnsi="宋体" w:cs="宋体" w:hint="eastAsia"/>
                <w:color w:val="000000"/>
                <w:sz w:val="18"/>
                <w:szCs w:val="18"/>
              </w:rPr>
            </w:pPr>
          </w:p>
        </w:tc>
      </w:tr>
      <w:tr w:rsidR="00AC7718" w14:paraId="52AE957E" w14:textId="77777777">
        <w:trPr>
          <w:trHeight w:val="800"/>
          <w:jc w:val="center"/>
        </w:trPr>
        <w:tc>
          <w:tcPr>
            <w:tcW w:w="709" w:type="dxa"/>
            <w:vMerge/>
            <w:tcBorders>
              <w:left w:val="single" w:sz="4" w:space="0" w:color="auto"/>
              <w:right w:val="single" w:sz="4" w:space="0" w:color="auto"/>
            </w:tcBorders>
            <w:vAlign w:val="center"/>
          </w:tcPr>
          <w:p w14:paraId="47D133E7"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C0F44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867BC4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ADE480"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支付欠款比例</w:t>
            </w:r>
            <w:proofErr w:type="spellEnd"/>
          </w:p>
        </w:tc>
        <w:tc>
          <w:tcPr>
            <w:tcW w:w="627" w:type="dxa"/>
            <w:tcBorders>
              <w:top w:val="nil"/>
              <w:left w:val="nil"/>
              <w:bottom w:val="single" w:sz="4" w:space="0" w:color="auto"/>
              <w:right w:val="single" w:sz="4" w:space="0" w:color="auto"/>
            </w:tcBorders>
            <w:vAlign w:val="center"/>
          </w:tcPr>
          <w:p w14:paraId="2023E90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CAE916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28" w:type="dxa"/>
            <w:tcBorders>
              <w:top w:val="nil"/>
              <w:left w:val="nil"/>
              <w:bottom w:val="single" w:sz="4" w:space="0" w:color="auto"/>
              <w:right w:val="single" w:sz="4" w:space="0" w:color="auto"/>
            </w:tcBorders>
            <w:vAlign w:val="center"/>
          </w:tcPr>
          <w:p w14:paraId="700DAFB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37" w:type="dxa"/>
            <w:tcBorders>
              <w:top w:val="nil"/>
              <w:left w:val="nil"/>
              <w:bottom w:val="single" w:sz="4" w:space="0" w:color="auto"/>
              <w:right w:val="single" w:sz="4" w:space="0" w:color="auto"/>
            </w:tcBorders>
            <w:vAlign w:val="center"/>
          </w:tcPr>
          <w:p w14:paraId="581A739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D0602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05E09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8680B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0591C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B54A7E"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6F79226" w14:textId="77777777" w:rsidR="00AC7718" w:rsidRDefault="00AC7718">
            <w:pPr>
              <w:jc w:val="center"/>
              <w:rPr>
                <w:rFonts w:ascii="宋体" w:eastAsia="宋体" w:hAnsi="宋体" w:cs="宋体" w:hint="eastAsia"/>
                <w:color w:val="000000"/>
                <w:sz w:val="18"/>
                <w:szCs w:val="18"/>
              </w:rPr>
            </w:pPr>
          </w:p>
        </w:tc>
      </w:tr>
      <w:tr w:rsidR="00AC7718" w14:paraId="4C9CFD3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EA9ECE0"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F108A5"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E56F6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0F02EAB"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有效提高政府信誉</w:t>
            </w:r>
            <w:proofErr w:type="spellEnd"/>
          </w:p>
        </w:tc>
        <w:tc>
          <w:tcPr>
            <w:tcW w:w="627" w:type="dxa"/>
            <w:tcBorders>
              <w:top w:val="nil"/>
              <w:left w:val="nil"/>
              <w:bottom w:val="single" w:sz="4" w:space="0" w:color="auto"/>
              <w:right w:val="single" w:sz="4" w:space="0" w:color="auto"/>
            </w:tcBorders>
            <w:vAlign w:val="center"/>
          </w:tcPr>
          <w:p w14:paraId="293B24F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D05350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BD1051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BD4D9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56C54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CDB987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76409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97BB0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5EF499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7E739B1" w14:textId="77777777" w:rsidR="00AC7718" w:rsidRDefault="00AC7718">
            <w:pPr>
              <w:jc w:val="center"/>
              <w:rPr>
                <w:rFonts w:ascii="宋体" w:eastAsia="宋体" w:hAnsi="宋体" w:cs="宋体" w:hint="eastAsia"/>
                <w:color w:val="000000"/>
                <w:sz w:val="18"/>
                <w:szCs w:val="18"/>
              </w:rPr>
            </w:pPr>
          </w:p>
        </w:tc>
      </w:tr>
      <w:tr w:rsidR="00AC7718" w14:paraId="184F1EF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ABE101"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5E3C706"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E56D4A0" w14:textId="77777777" w:rsidR="00AC7718" w:rsidRDefault="00AC771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427AE61" w14:textId="77777777" w:rsidR="00AC7718" w:rsidRDefault="00AC771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59982D" w14:textId="77777777" w:rsidR="00AC7718" w:rsidRDefault="00AC771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52FE77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99.12分</w:t>
            </w:r>
          </w:p>
        </w:tc>
        <w:tc>
          <w:tcPr>
            <w:tcW w:w="741" w:type="dxa"/>
            <w:tcBorders>
              <w:top w:val="single" w:sz="4" w:space="0" w:color="auto"/>
              <w:left w:val="nil"/>
              <w:bottom w:val="single" w:sz="4" w:space="0" w:color="auto"/>
              <w:right w:val="single" w:sz="4" w:space="0" w:color="auto"/>
            </w:tcBorders>
            <w:vAlign w:val="center"/>
          </w:tcPr>
          <w:p w14:paraId="69D08B09" w14:textId="77777777" w:rsidR="00AC7718" w:rsidRDefault="00AC771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72D64E" w14:textId="77777777" w:rsidR="00AC7718" w:rsidRDefault="00AC771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0940F61" w14:textId="77777777" w:rsidR="00AC7718" w:rsidRDefault="00AC771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1EDA0C" w14:textId="77777777" w:rsidR="00AC7718" w:rsidRDefault="00AC771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99FF38C" w14:textId="77777777" w:rsidR="00AC7718" w:rsidRDefault="00AC7718">
            <w:pPr>
              <w:rPr>
                <w:rFonts w:ascii="宋体" w:eastAsia="宋体" w:hAnsi="宋体" w:cs="宋体" w:hint="eastAsia"/>
                <w:color w:val="000000"/>
                <w:sz w:val="18"/>
                <w:szCs w:val="18"/>
              </w:rPr>
            </w:pPr>
          </w:p>
        </w:tc>
      </w:tr>
    </w:tbl>
    <w:p w14:paraId="2E64EE03" w14:textId="77777777" w:rsidR="00AC771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10BA69A" w14:textId="77777777" w:rsidR="00AC771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C7718" w14:paraId="2F2D8D9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03670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893F513"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自治区体育局本级体育彩票公益金</w:t>
            </w:r>
          </w:p>
        </w:tc>
      </w:tr>
      <w:tr w:rsidR="00AC7718" w14:paraId="123518B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9E338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D2B68B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昌吉市</w:t>
            </w:r>
            <w:proofErr w:type="spellStart"/>
            <w:r>
              <w:rPr>
                <w:rFonts w:ascii="宋体" w:eastAsia="宋体" w:hAnsi="宋体" w:cs="宋体" w:hint="eastAsia"/>
                <w:color w:val="000000"/>
                <w:sz w:val="18"/>
                <w:szCs w:val="18"/>
              </w:rPr>
              <w:t>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5CB71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0E9538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昌吉市第一中学</w:t>
            </w:r>
            <w:proofErr w:type="spellEnd"/>
          </w:p>
        </w:tc>
      </w:tr>
      <w:tr w:rsidR="00AC7718" w14:paraId="7024EFC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A01D55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6213B4" w14:textId="77777777" w:rsidR="00AC7718" w:rsidRDefault="00AC771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9ABF3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FA66277"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1C662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87571C"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425937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096B184"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C7718" w14:paraId="092184F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40F11BC"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2849E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1A8701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15E0491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861D0E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B98E37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5A73F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1FA59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C7718" w14:paraId="588BF11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5F737EB"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292F0D"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EFEE92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443586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36A456F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59A8335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C7727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80215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7D7C73B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BAC6A61" w14:textId="77777777" w:rsidR="00AC7718" w:rsidRDefault="00AC771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79C41B"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A653AD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8F2DD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DE3B8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9E097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DD5A1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D611F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C7718" w14:paraId="07DC6A7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A6F3F45"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8DAF830"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6FECC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C7718" w14:paraId="5CEEC0C0"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DEDF41C" w14:textId="77777777" w:rsidR="00AC7718" w:rsidRDefault="00AC771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BAA094"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该项目为年中追加项目，项目资金额度2万元。为提升我校体育水平，购买足球160个，单价为125元/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，共计2万元，该项目的实施能提升我校体育水平。</w:t>
            </w:r>
          </w:p>
        </w:tc>
        <w:tc>
          <w:tcPr>
            <w:tcW w:w="5716" w:type="dxa"/>
            <w:gridSpan w:val="8"/>
            <w:tcBorders>
              <w:top w:val="single" w:sz="4" w:space="0" w:color="auto"/>
              <w:left w:val="nil"/>
              <w:bottom w:val="single" w:sz="4" w:space="0" w:color="auto"/>
              <w:right w:val="single" w:sz="4" w:space="0" w:color="auto"/>
            </w:tcBorders>
            <w:vAlign w:val="center"/>
          </w:tcPr>
          <w:p w14:paraId="3EAF0F67" w14:textId="77777777" w:rsidR="00AC77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截止2024年12月31日，该项目已全部完成，项目内容主要为购买160个足球，购买单价为125元/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，该项目的实施提升了我校体育水平。</w:t>
            </w:r>
          </w:p>
        </w:tc>
      </w:tr>
      <w:tr w:rsidR="00AC7718" w14:paraId="40E512B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E6579E3" w14:textId="77777777" w:rsidR="00AC7718" w:rsidRDefault="00AC771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01E823"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233450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3ED08B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774647E"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740141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05043F2"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4B89B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EFBDA6"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4B66A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5AE6E09"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C026C8"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9CCCDB"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6BAD52"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C7718" w14:paraId="582B2169" w14:textId="77777777">
        <w:trPr>
          <w:trHeight w:val="800"/>
          <w:jc w:val="center"/>
        </w:trPr>
        <w:tc>
          <w:tcPr>
            <w:tcW w:w="709" w:type="dxa"/>
            <w:vMerge w:val="restart"/>
            <w:tcBorders>
              <w:top w:val="nil"/>
              <w:left w:val="single" w:sz="4" w:space="0" w:color="auto"/>
              <w:right w:val="single" w:sz="4" w:space="0" w:color="auto"/>
            </w:tcBorders>
            <w:vAlign w:val="center"/>
          </w:tcPr>
          <w:p w14:paraId="2F0C7803" w14:textId="77777777" w:rsidR="00AC77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64CA08"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A75E9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E382FE" w14:textId="77777777" w:rsidR="00AC7718" w:rsidRDefault="00000000">
            <w:pPr>
              <w:rPr>
                <w:color w:val="000000"/>
                <w:sz w:val="18"/>
                <w:szCs w:val="18"/>
              </w:rPr>
            </w:pPr>
            <w:proofErr w:type="spellStart"/>
            <w:r>
              <w:rPr>
                <w:rFonts w:hint="eastAsia"/>
                <w:color w:val="000000"/>
                <w:sz w:val="18"/>
                <w:szCs w:val="18"/>
              </w:rPr>
              <w:t>购买足球数量</w:t>
            </w:r>
            <w:proofErr w:type="spellEnd"/>
          </w:p>
        </w:tc>
        <w:tc>
          <w:tcPr>
            <w:tcW w:w="627" w:type="dxa"/>
            <w:tcBorders>
              <w:top w:val="nil"/>
              <w:left w:val="nil"/>
              <w:bottom w:val="single" w:sz="4" w:space="0" w:color="auto"/>
              <w:right w:val="single" w:sz="4" w:space="0" w:color="auto"/>
            </w:tcBorders>
            <w:vAlign w:val="center"/>
          </w:tcPr>
          <w:p w14:paraId="1F252B7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00F18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=160个</w:t>
            </w:r>
          </w:p>
        </w:tc>
        <w:tc>
          <w:tcPr>
            <w:tcW w:w="728" w:type="dxa"/>
            <w:tcBorders>
              <w:top w:val="nil"/>
              <w:left w:val="nil"/>
              <w:bottom w:val="single" w:sz="4" w:space="0" w:color="auto"/>
              <w:right w:val="single" w:sz="4" w:space="0" w:color="auto"/>
            </w:tcBorders>
            <w:vAlign w:val="center"/>
          </w:tcPr>
          <w:p w14:paraId="6F3ED9E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=160个</w:t>
            </w:r>
          </w:p>
        </w:tc>
        <w:tc>
          <w:tcPr>
            <w:tcW w:w="637" w:type="dxa"/>
            <w:tcBorders>
              <w:top w:val="nil"/>
              <w:left w:val="nil"/>
              <w:bottom w:val="single" w:sz="4" w:space="0" w:color="auto"/>
              <w:right w:val="single" w:sz="4" w:space="0" w:color="auto"/>
            </w:tcBorders>
            <w:vAlign w:val="center"/>
          </w:tcPr>
          <w:p w14:paraId="593B4C1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E3C77B"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68967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60684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8E70D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8B0521"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650787E" w14:textId="77777777" w:rsidR="00AC7718" w:rsidRDefault="00AC7718">
            <w:pPr>
              <w:jc w:val="center"/>
              <w:rPr>
                <w:color w:val="000000"/>
                <w:sz w:val="18"/>
                <w:szCs w:val="18"/>
              </w:rPr>
            </w:pPr>
          </w:p>
        </w:tc>
      </w:tr>
      <w:tr w:rsidR="00AC7718" w14:paraId="4650E9CE" w14:textId="77777777">
        <w:trPr>
          <w:trHeight w:val="800"/>
          <w:jc w:val="center"/>
        </w:trPr>
        <w:tc>
          <w:tcPr>
            <w:tcW w:w="709" w:type="dxa"/>
            <w:vMerge/>
            <w:tcBorders>
              <w:left w:val="single" w:sz="4" w:space="0" w:color="auto"/>
              <w:right w:val="single" w:sz="4" w:space="0" w:color="auto"/>
            </w:tcBorders>
            <w:vAlign w:val="center"/>
          </w:tcPr>
          <w:p w14:paraId="09AD965C"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6DF966"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059DD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8413A6"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04F28E0A"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3FDB1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C4E9C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4A659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2939E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9E8AF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46D75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C0E15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91257E"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C57FB50" w14:textId="77777777" w:rsidR="00AC7718" w:rsidRDefault="00AC7718">
            <w:pPr>
              <w:jc w:val="center"/>
              <w:rPr>
                <w:rFonts w:ascii="宋体" w:eastAsia="宋体" w:hAnsi="宋体" w:cs="宋体" w:hint="eastAsia"/>
                <w:color w:val="000000"/>
                <w:sz w:val="18"/>
                <w:szCs w:val="18"/>
              </w:rPr>
            </w:pPr>
          </w:p>
        </w:tc>
      </w:tr>
      <w:tr w:rsidR="00AC7718" w14:paraId="3956DE03" w14:textId="77777777">
        <w:trPr>
          <w:trHeight w:val="800"/>
          <w:jc w:val="center"/>
        </w:trPr>
        <w:tc>
          <w:tcPr>
            <w:tcW w:w="709" w:type="dxa"/>
            <w:vMerge/>
            <w:tcBorders>
              <w:left w:val="single" w:sz="4" w:space="0" w:color="auto"/>
              <w:right w:val="single" w:sz="4" w:space="0" w:color="auto"/>
            </w:tcBorders>
            <w:vAlign w:val="center"/>
          </w:tcPr>
          <w:p w14:paraId="29265117" w14:textId="77777777" w:rsidR="00AC7718" w:rsidRDefault="00AC771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019D3F"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FA551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9E95EA"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2EA0DF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25D1E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F1A432"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34C48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63D83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699A4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5084C3"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02070F"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D5723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8C52F3" w14:textId="77777777" w:rsidR="00AC7718" w:rsidRDefault="00AC7718">
            <w:pPr>
              <w:jc w:val="center"/>
              <w:rPr>
                <w:rFonts w:ascii="宋体" w:eastAsia="宋体" w:hAnsi="宋体" w:cs="宋体" w:hint="eastAsia"/>
                <w:color w:val="000000"/>
                <w:sz w:val="18"/>
                <w:szCs w:val="18"/>
              </w:rPr>
            </w:pPr>
          </w:p>
        </w:tc>
      </w:tr>
      <w:tr w:rsidR="00AC7718" w14:paraId="06E18752" w14:textId="77777777">
        <w:trPr>
          <w:trHeight w:val="800"/>
          <w:jc w:val="center"/>
        </w:trPr>
        <w:tc>
          <w:tcPr>
            <w:tcW w:w="709" w:type="dxa"/>
            <w:vMerge/>
            <w:tcBorders>
              <w:left w:val="single" w:sz="4" w:space="0" w:color="auto"/>
              <w:right w:val="single" w:sz="4" w:space="0" w:color="auto"/>
            </w:tcBorders>
            <w:vAlign w:val="center"/>
          </w:tcPr>
          <w:p w14:paraId="548FF999"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673AA0"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40D00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78CC4B"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074244D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57E604"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1FEF3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29AB1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95401C"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C95934"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6FCA0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A53EF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6E3358" w14:textId="77777777" w:rsidR="00AC7718"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B4A318" w14:textId="77777777" w:rsidR="00AC7718" w:rsidRDefault="00AC7718">
            <w:pPr>
              <w:jc w:val="center"/>
              <w:rPr>
                <w:rFonts w:ascii="宋体" w:eastAsia="宋体" w:hAnsi="宋体" w:cs="宋体" w:hint="eastAsia"/>
                <w:color w:val="000000"/>
                <w:sz w:val="18"/>
                <w:szCs w:val="18"/>
              </w:rPr>
            </w:pPr>
          </w:p>
        </w:tc>
      </w:tr>
      <w:tr w:rsidR="00AC7718" w14:paraId="61EF8D4B" w14:textId="77777777">
        <w:trPr>
          <w:trHeight w:val="800"/>
          <w:jc w:val="center"/>
        </w:trPr>
        <w:tc>
          <w:tcPr>
            <w:tcW w:w="709" w:type="dxa"/>
            <w:vMerge/>
            <w:tcBorders>
              <w:left w:val="single" w:sz="4" w:space="0" w:color="auto"/>
              <w:right w:val="single" w:sz="4" w:space="0" w:color="auto"/>
            </w:tcBorders>
            <w:vAlign w:val="center"/>
          </w:tcPr>
          <w:p w14:paraId="1510FFBA" w14:textId="77777777" w:rsidR="00AC7718" w:rsidRDefault="00AC771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2F391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6AF16BA"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07CDD1"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购买足球支出金额</w:t>
            </w:r>
            <w:proofErr w:type="spellEnd"/>
          </w:p>
        </w:tc>
        <w:tc>
          <w:tcPr>
            <w:tcW w:w="627" w:type="dxa"/>
            <w:tcBorders>
              <w:top w:val="nil"/>
              <w:left w:val="nil"/>
              <w:bottom w:val="single" w:sz="4" w:space="0" w:color="auto"/>
              <w:right w:val="single" w:sz="4" w:space="0" w:color="auto"/>
            </w:tcBorders>
            <w:vAlign w:val="center"/>
          </w:tcPr>
          <w:p w14:paraId="446F822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E0C0A1"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3D4A854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6EE7D5BF"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00023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62AFC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FD77E6"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ED84E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105D4C"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D7FC1B" w14:textId="77777777" w:rsidR="00AC7718" w:rsidRDefault="00AC7718">
            <w:pPr>
              <w:jc w:val="center"/>
              <w:rPr>
                <w:rFonts w:ascii="宋体" w:eastAsia="宋体" w:hAnsi="宋体" w:cs="宋体" w:hint="eastAsia"/>
                <w:color w:val="000000"/>
                <w:sz w:val="18"/>
                <w:szCs w:val="18"/>
              </w:rPr>
            </w:pPr>
          </w:p>
        </w:tc>
      </w:tr>
      <w:tr w:rsidR="00AC7718" w14:paraId="711EAA9A" w14:textId="77777777">
        <w:trPr>
          <w:trHeight w:val="800"/>
          <w:jc w:val="center"/>
        </w:trPr>
        <w:tc>
          <w:tcPr>
            <w:tcW w:w="709" w:type="dxa"/>
            <w:vMerge/>
            <w:tcBorders>
              <w:left w:val="single" w:sz="4" w:space="0" w:color="auto"/>
              <w:right w:val="single" w:sz="4" w:space="0" w:color="auto"/>
            </w:tcBorders>
            <w:vAlign w:val="center"/>
          </w:tcPr>
          <w:p w14:paraId="3E0C6F41" w14:textId="77777777" w:rsidR="00AC7718" w:rsidRDefault="00AC771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14F7DC" w14:textId="77777777" w:rsidR="00AC7718" w:rsidRDefault="00AC771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75BEAB"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205075"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购买足球单价</w:t>
            </w:r>
            <w:proofErr w:type="spellEnd"/>
          </w:p>
        </w:tc>
        <w:tc>
          <w:tcPr>
            <w:tcW w:w="627" w:type="dxa"/>
            <w:tcBorders>
              <w:top w:val="nil"/>
              <w:left w:val="nil"/>
              <w:bottom w:val="single" w:sz="4" w:space="0" w:color="auto"/>
              <w:right w:val="single" w:sz="4" w:space="0" w:color="auto"/>
            </w:tcBorders>
            <w:vAlign w:val="center"/>
          </w:tcPr>
          <w:p w14:paraId="1FBB640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F96457"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=125元/个</w:t>
            </w:r>
          </w:p>
        </w:tc>
        <w:tc>
          <w:tcPr>
            <w:tcW w:w="728" w:type="dxa"/>
            <w:tcBorders>
              <w:top w:val="nil"/>
              <w:left w:val="nil"/>
              <w:bottom w:val="single" w:sz="4" w:space="0" w:color="auto"/>
              <w:right w:val="single" w:sz="4" w:space="0" w:color="auto"/>
            </w:tcBorders>
            <w:vAlign w:val="center"/>
          </w:tcPr>
          <w:p w14:paraId="648B4AD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=125元/个</w:t>
            </w:r>
          </w:p>
        </w:tc>
        <w:tc>
          <w:tcPr>
            <w:tcW w:w="637" w:type="dxa"/>
            <w:tcBorders>
              <w:top w:val="nil"/>
              <w:left w:val="nil"/>
              <w:bottom w:val="single" w:sz="4" w:space="0" w:color="auto"/>
              <w:right w:val="single" w:sz="4" w:space="0" w:color="auto"/>
            </w:tcBorders>
            <w:vAlign w:val="center"/>
          </w:tcPr>
          <w:p w14:paraId="4EC360BD"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6320C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EE592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DDF5B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29610D"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7D003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7D5B26" w14:textId="77777777" w:rsidR="00AC7718" w:rsidRDefault="00AC7718">
            <w:pPr>
              <w:jc w:val="center"/>
              <w:rPr>
                <w:rFonts w:ascii="宋体" w:eastAsia="宋体" w:hAnsi="宋体" w:cs="宋体" w:hint="eastAsia"/>
                <w:color w:val="000000"/>
                <w:sz w:val="18"/>
                <w:szCs w:val="18"/>
              </w:rPr>
            </w:pPr>
          </w:p>
        </w:tc>
      </w:tr>
      <w:tr w:rsidR="00AC7718" w14:paraId="5FBA5CB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083C211" w14:textId="77777777" w:rsidR="00AC7718" w:rsidRDefault="00AC771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B8E437"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517C3E1"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C28DE4" w14:textId="77777777" w:rsidR="00AC771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提升我校体育水平</w:t>
            </w:r>
            <w:proofErr w:type="spellEnd"/>
          </w:p>
        </w:tc>
        <w:tc>
          <w:tcPr>
            <w:tcW w:w="627" w:type="dxa"/>
            <w:tcBorders>
              <w:top w:val="nil"/>
              <w:left w:val="nil"/>
              <w:bottom w:val="single" w:sz="4" w:space="0" w:color="auto"/>
              <w:right w:val="single" w:sz="4" w:space="0" w:color="auto"/>
            </w:tcBorders>
            <w:vAlign w:val="center"/>
          </w:tcPr>
          <w:p w14:paraId="51CA4708"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813EAA0"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F1CEB79"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3823149"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A99D6E"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A094B9E"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1A6D140"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B670D2"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D1309B3" w14:textId="77777777" w:rsidR="00AC771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67D099" w14:textId="77777777" w:rsidR="00AC7718" w:rsidRDefault="00AC7718">
            <w:pPr>
              <w:jc w:val="center"/>
              <w:rPr>
                <w:rFonts w:ascii="宋体" w:eastAsia="宋体" w:hAnsi="宋体" w:cs="宋体" w:hint="eastAsia"/>
                <w:color w:val="000000"/>
                <w:sz w:val="18"/>
                <w:szCs w:val="18"/>
              </w:rPr>
            </w:pPr>
          </w:p>
        </w:tc>
      </w:tr>
      <w:tr w:rsidR="00AC7718" w14:paraId="4FB7F0B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84B2BA" w14:textId="77777777" w:rsidR="00AC771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CC94AE8" w14:textId="77777777" w:rsidR="00AC77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4B8F1B" w14:textId="77777777" w:rsidR="00AC7718" w:rsidRDefault="00AC771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BDDD24" w14:textId="77777777" w:rsidR="00AC7718" w:rsidRDefault="00AC771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0D9A238" w14:textId="77777777" w:rsidR="00AC7718" w:rsidRDefault="00AC771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83106A5" w14:textId="77777777" w:rsidR="00AC77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BD8F303" w14:textId="77777777" w:rsidR="00AC7718" w:rsidRDefault="00AC771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CEF725D" w14:textId="77777777" w:rsidR="00AC7718" w:rsidRDefault="00AC771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031D13" w14:textId="77777777" w:rsidR="00AC7718" w:rsidRDefault="00AC771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77F19B9" w14:textId="77777777" w:rsidR="00AC7718" w:rsidRDefault="00AC771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0AB468" w14:textId="77777777" w:rsidR="00AC7718" w:rsidRDefault="00AC7718">
            <w:pPr>
              <w:rPr>
                <w:rFonts w:ascii="宋体" w:eastAsia="宋体" w:hAnsi="宋体" w:cs="宋体" w:hint="eastAsia"/>
                <w:color w:val="000000"/>
                <w:sz w:val="18"/>
                <w:szCs w:val="18"/>
              </w:rPr>
            </w:pPr>
          </w:p>
        </w:tc>
      </w:tr>
    </w:tbl>
    <w:p w14:paraId="5E999A41" w14:textId="77777777" w:rsidR="00AC7718" w:rsidRDefault="00AC7718">
      <w:pPr>
        <w:spacing w:after="0" w:line="240" w:lineRule="auto"/>
        <w:ind w:firstLineChars="200" w:firstLine="640"/>
        <w:jc w:val="both"/>
        <w:rPr>
          <w:rFonts w:ascii="仿宋_GB2312" w:eastAsia="仿宋_GB2312"/>
          <w:sz w:val="32"/>
          <w:szCs w:val="32"/>
          <w:lang w:eastAsia="zh-CN"/>
        </w:rPr>
      </w:pPr>
    </w:p>
    <w:p w14:paraId="45BF954A" w14:textId="77777777" w:rsidR="00AC771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1CF2461" w14:textId="77777777" w:rsidR="00AC771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2B377AD" w14:textId="77777777" w:rsidR="00AC7718" w:rsidRDefault="00AC7718">
      <w:pPr>
        <w:spacing w:after="0" w:line="240" w:lineRule="auto"/>
        <w:ind w:firstLineChars="200" w:firstLine="640"/>
        <w:rPr>
          <w:rFonts w:ascii="仿宋_GB2312" w:eastAsia="仿宋_GB2312"/>
          <w:sz w:val="32"/>
          <w:szCs w:val="32"/>
          <w:lang w:eastAsia="zh-CN"/>
        </w:rPr>
      </w:pPr>
    </w:p>
    <w:p w14:paraId="1A030AE8" w14:textId="77777777" w:rsidR="00AC7718" w:rsidRDefault="00000000">
      <w:pPr>
        <w:rPr>
          <w:lang w:eastAsia="zh-CN"/>
        </w:rPr>
      </w:pPr>
      <w:r>
        <w:rPr>
          <w:sz w:val="0"/>
          <w:szCs w:val="0"/>
          <w:lang w:eastAsia="zh-CN"/>
        </w:rPr>
        <w:br w:type="page"/>
      </w:r>
    </w:p>
    <w:p w14:paraId="01C61EB5" w14:textId="77777777" w:rsidR="00AC771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894B09D"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484CFA"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FBE10C6"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9662CE"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95961BD"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5074E86"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45C53BA"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04F9BC"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ED821A"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4A5135C"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3BE48A43"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998FE03"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D55927C"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6E146E9" w14:textId="77777777" w:rsidR="00AC7718"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B6A2466" w14:textId="77777777" w:rsidR="00AC7718" w:rsidRDefault="00000000">
      <w:pPr>
        <w:rPr>
          <w:lang w:eastAsia="zh-CN"/>
        </w:rPr>
      </w:pPr>
      <w:r>
        <w:rPr>
          <w:sz w:val="0"/>
          <w:szCs w:val="0"/>
          <w:lang w:eastAsia="zh-CN"/>
        </w:rPr>
        <w:br w:type="page"/>
      </w:r>
    </w:p>
    <w:p w14:paraId="22032909" w14:textId="77777777" w:rsidR="00AC771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E49F8C9"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6DA31E7"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BB94090"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CEE9F64"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9659951"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9B79809"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350626C"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DDC71D9"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D08568B" w14:textId="77777777" w:rsidR="00AC771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C77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E610" w14:textId="77777777" w:rsidR="004069B9" w:rsidRDefault="004069B9">
      <w:pPr>
        <w:spacing w:line="240" w:lineRule="auto"/>
      </w:pPr>
      <w:r>
        <w:separator/>
      </w:r>
    </w:p>
  </w:endnote>
  <w:endnote w:type="continuationSeparator" w:id="0">
    <w:p w14:paraId="74BD4A48" w14:textId="77777777" w:rsidR="004069B9" w:rsidRDefault="0040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8DEF" w14:textId="77777777" w:rsidR="004069B9" w:rsidRDefault="004069B9">
      <w:pPr>
        <w:spacing w:after="0"/>
      </w:pPr>
      <w:r>
        <w:separator/>
      </w:r>
    </w:p>
  </w:footnote>
  <w:footnote w:type="continuationSeparator" w:id="0">
    <w:p w14:paraId="65FAFA4C" w14:textId="77777777" w:rsidR="004069B9" w:rsidRDefault="004069B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1AE"/>
    <w:rsid w:val="002E684E"/>
    <w:rsid w:val="00332AEF"/>
    <w:rsid w:val="003539B1"/>
    <w:rsid w:val="0037304B"/>
    <w:rsid w:val="003B6569"/>
    <w:rsid w:val="004069B9"/>
    <w:rsid w:val="004D2092"/>
    <w:rsid w:val="005F33CD"/>
    <w:rsid w:val="00600801"/>
    <w:rsid w:val="007B3759"/>
    <w:rsid w:val="008300D3"/>
    <w:rsid w:val="00840EBE"/>
    <w:rsid w:val="00A43C58"/>
    <w:rsid w:val="00AC7718"/>
    <w:rsid w:val="00AF4BC1"/>
    <w:rsid w:val="00B1061A"/>
    <w:rsid w:val="00B731AE"/>
    <w:rsid w:val="00BB4592"/>
    <w:rsid w:val="00DC0F25"/>
    <w:rsid w:val="00E36D08"/>
    <w:rsid w:val="00E51ED9"/>
    <w:rsid w:val="00E81D45"/>
    <w:rsid w:val="00EE299B"/>
    <w:rsid w:val="00F33169"/>
    <w:rsid w:val="00F61CCB"/>
    <w:rsid w:val="00FB1106"/>
    <w:rsid w:val="3438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A9AD0"/>
  <w15:docId w15:val="{1B01B960-7D45-4034-92B3-A50283D8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1779</Words>
  <Characters>10145</Characters>
  <Application>Microsoft Office Word</Application>
  <DocSecurity>0</DocSecurity>
  <Lines>84</Lines>
  <Paragraphs>23</Paragraphs>
  <ScaleCrop>false</ScaleCrop>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Lenovo</cp:lastModifiedBy>
  <cp:revision>8</cp:revision>
  <dcterms:created xsi:type="dcterms:W3CDTF">2025-09-01T05:09:00Z</dcterms:created>
  <dcterms:modified xsi:type="dcterms:W3CDTF">2025-12-15T09:54:00Z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A3B6C79289DC4BBBA8E76E67EF712F47_12</vt:lpwstr>
  </property>
</Properties>
</file>