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5F66C" w14:textId="77777777" w:rsidR="00345290" w:rsidRDefault="00345290">
      <w:pPr>
        <w:spacing w:line="240" w:lineRule="auto"/>
        <w:rPr>
          <w:rFonts w:ascii="宋体" w:eastAsia="宋体"/>
          <w:sz w:val="32"/>
          <w:szCs w:val="32"/>
        </w:rPr>
      </w:pPr>
    </w:p>
    <w:p w14:paraId="74BB5DC8" w14:textId="77777777" w:rsidR="00345290" w:rsidRDefault="00345290">
      <w:pPr>
        <w:spacing w:line="240" w:lineRule="auto"/>
        <w:rPr>
          <w:rFonts w:ascii="宋体" w:eastAsia="宋体"/>
          <w:sz w:val="44"/>
          <w:szCs w:val="44"/>
        </w:rPr>
      </w:pPr>
    </w:p>
    <w:p w14:paraId="5309A59C" w14:textId="77777777" w:rsidR="00345290" w:rsidRDefault="00345290">
      <w:pPr>
        <w:spacing w:line="240" w:lineRule="auto"/>
        <w:rPr>
          <w:rFonts w:ascii="宋体" w:eastAsia="宋体"/>
          <w:sz w:val="44"/>
          <w:szCs w:val="44"/>
        </w:rPr>
      </w:pPr>
    </w:p>
    <w:p w14:paraId="34233780" w14:textId="77777777" w:rsidR="00345290" w:rsidRDefault="00345290">
      <w:pPr>
        <w:spacing w:line="240" w:lineRule="auto"/>
        <w:rPr>
          <w:rFonts w:ascii="宋体" w:eastAsia="宋体"/>
          <w:sz w:val="44"/>
          <w:szCs w:val="44"/>
        </w:rPr>
      </w:pPr>
    </w:p>
    <w:p w14:paraId="4614FD92" w14:textId="77777777" w:rsidR="00345290" w:rsidRDefault="00193728">
      <w:pPr>
        <w:spacing w:line="240" w:lineRule="auto"/>
        <w:jc w:val="center"/>
        <w:outlineLvl w:val="0"/>
        <w:rPr>
          <w:rFonts w:ascii="宋体" w:eastAsia="黑体"/>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融媒体</w:t>
      </w:r>
      <w:proofErr w:type="gramEnd"/>
      <w:r>
        <w:rPr>
          <w:rFonts w:ascii="宋体" w:eastAsia="黑体"/>
          <w:sz w:val="44"/>
          <w:szCs w:val="44"/>
          <w:lang w:eastAsia="zh-CN"/>
        </w:rPr>
        <w:t>中心</w:t>
      </w:r>
    </w:p>
    <w:p w14:paraId="2E509C3D" w14:textId="77777777" w:rsidR="00345290" w:rsidRDefault="00193728">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5868D99" w14:textId="77777777" w:rsidR="00345290" w:rsidRDefault="00193728">
      <w:pPr>
        <w:rPr>
          <w:lang w:eastAsia="zh-CN"/>
        </w:rPr>
      </w:pPr>
      <w:r>
        <w:rPr>
          <w:sz w:val="0"/>
          <w:szCs w:val="0"/>
          <w:lang w:eastAsia="zh-CN"/>
        </w:rPr>
        <w:br w:type="page"/>
      </w:r>
    </w:p>
    <w:p w14:paraId="75F324AF" w14:textId="77777777" w:rsidR="00345290" w:rsidRDefault="00193728">
      <w:pPr>
        <w:spacing w:line="240" w:lineRule="auto"/>
        <w:jc w:val="center"/>
        <w:rPr>
          <w:rFonts w:ascii="黑体" w:eastAsia="黑体"/>
          <w:sz w:val="32"/>
          <w:szCs w:val="32"/>
          <w:lang w:eastAsia="zh-CN"/>
        </w:rPr>
      </w:pPr>
      <w:r>
        <w:rPr>
          <w:rFonts w:ascii="黑体" w:eastAsia="黑体"/>
          <w:b/>
          <w:sz w:val="32"/>
          <w:szCs w:val="32"/>
          <w:lang w:eastAsia="zh-CN"/>
        </w:rPr>
        <w:lastRenderedPageBreak/>
        <w:t>目录</w:t>
      </w:r>
    </w:p>
    <w:p w14:paraId="0BD34251" w14:textId="77777777" w:rsidR="00345290" w:rsidRDefault="00193728">
      <w:pPr>
        <w:spacing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2A3D0E7"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191FF98"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9071D3E" w14:textId="77777777" w:rsidR="00345290" w:rsidRDefault="00193728">
      <w:pPr>
        <w:spacing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0F9C81D"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97ECC4A"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06FFEDD"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3911ECD"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157995B"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8A3192B"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40949AF"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35C87DB"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FD4A8C3"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C5B1044"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C8BC8DC"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9A576B0"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BC724D1"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1DC2876"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6091C18"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687ADC5"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E222B5F"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lastRenderedPageBreak/>
        <w:t>十一、预算绩效的情况说明</w:t>
      </w:r>
    </w:p>
    <w:p w14:paraId="4FE695F5"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C13A58E" w14:textId="77777777" w:rsidR="00345290" w:rsidRDefault="00193728">
      <w:pPr>
        <w:spacing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8C31259" w14:textId="77777777" w:rsidR="00345290" w:rsidRDefault="00193728">
      <w:pPr>
        <w:spacing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EA3D165"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DA513A4"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0EF4F78"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7C8A714"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7BE871A"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351CC4E"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417C0B4"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E487050"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C098C5E" w14:textId="77777777" w:rsidR="00345290" w:rsidRDefault="00193728">
      <w:pPr>
        <w:spacing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55AF427" w14:textId="77777777" w:rsidR="00345290" w:rsidRDefault="00193728">
      <w:pPr>
        <w:rPr>
          <w:lang w:eastAsia="zh-CN"/>
        </w:rPr>
      </w:pPr>
      <w:r>
        <w:rPr>
          <w:sz w:val="0"/>
          <w:szCs w:val="0"/>
          <w:lang w:eastAsia="zh-CN"/>
        </w:rPr>
        <w:br w:type="page"/>
      </w:r>
    </w:p>
    <w:p w14:paraId="5D553556" w14:textId="77777777" w:rsidR="00345290" w:rsidRDefault="00193728">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第一部分单位概况</w:t>
      </w:r>
    </w:p>
    <w:p w14:paraId="28EC14C9"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03E6361E" w14:textId="77777777" w:rsidR="00345290" w:rsidRDefault="00193728">
      <w:pPr>
        <w:numPr>
          <w:ilvl w:val="0"/>
          <w:numId w:val="1"/>
        </w:num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宣传党的理论和路线、方针、政策，传播社会主义核心价值观；</w:t>
      </w:r>
    </w:p>
    <w:p w14:paraId="31B6E13C" w14:textId="77777777" w:rsidR="00345290" w:rsidRDefault="00193728">
      <w:pPr>
        <w:numPr>
          <w:ilvl w:val="0"/>
          <w:numId w:val="1"/>
        </w:num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围绕市委、市政府中心工作，统筹组织重大宣传报道；</w:t>
      </w:r>
    </w:p>
    <w:p w14:paraId="4FEB8773" w14:textId="77777777" w:rsidR="00345290" w:rsidRDefault="00193728">
      <w:pPr>
        <w:numPr>
          <w:ilvl w:val="0"/>
          <w:numId w:val="1"/>
        </w:num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收集反映各族人民群众的呼声和要求，开展舆论监督和舆情引导；</w:t>
      </w:r>
    </w:p>
    <w:p w14:paraId="19B819A7" w14:textId="77777777" w:rsidR="00345290" w:rsidRDefault="00193728">
      <w:pPr>
        <w:numPr>
          <w:ilvl w:val="0"/>
          <w:numId w:val="1"/>
        </w:num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坚持正确政治方向、舆论导向和价值取向，引导社会热点，守好意识形态阵地；</w:t>
      </w:r>
    </w:p>
    <w:p w14:paraId="46BCCB19" w14:textId="77777777" w:rsidR="00345290" w:rsidRDefault="00193728">
      <w:pPr>
        <w:numPr>
          <w:ilvl w:val="0"/>
          <w:numId w:val="1"/>
        </w:num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负责广播、电视频率、频道播出以及</w:t>
      </w:r>
      <w:proofErr w:type="gramStart"/>
      <w:r>
        <w:rPr>
          <w:rFonts w:ascii="仿宋_GB2312" w:eastAsia="仿宋_GB2312"/>
          <w:sz w:val="32"/>
          <w:szCs w:val="32"/>
          <w:lang w:eastAsia="zh-CN"/>
        </w:rPr>
        <w:t>微信公众号</w:t>
      </w:r>
      <w:proofErr w:type="gramEnd"/>
      <w:r>
        <w:rPr>
          <w:rFonts w:ascii="仿宋_GB2312" w:eastAsia="仿宋_GB2312"/>
          <w:sz w:val="32"/>
          <w:szCs w:val="32"/>
          <w:lang w:eastAsia="zh-CN"/>
        </w:rPr>
        <w:t>、抖音、手机客户端等新媒体的编辑、运营管理；</w:t>
      </w:r>
    </w:p>
    <w:p w14:paraId="53C85719" w14:textId="77777777" w:rsidR="00345290" w:rsidRDefault="00193728">
      <w:pPr>
        <w:numPr>
          <w:ilvl w:val="0"/>
          <w:numId w:val="1"/>
        </w:num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完成市委和政府交办的其他任务。</w:t>
      </w:r>
    </w:p>
    <w:p w14:paraId="47C22BD4"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7F18445F"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中心2024年度，实有人数50人，其中：在职人员50人，增加5人；离休人员0人，较上年无变化；退休人员0人，较上年无变化</w:t>
      </w:r>
      <w:r>
        <w:rPr>
          <w:rFonts w:ascii="仿宋_GB2312" w:eastAsia="仿宋_GB2312" w:hint="eastAsia"/>
          <w:sz w:val="32"/>
          <w:szCs w:val="32"/>
          <w:lang w:eastAsia="zh-CN"/>
        </w:rPr>
        <w:t>。</w:t>
      </w:r>
    </w:p>
    <w:p w14:paraId="6103E0FA"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中心无下属预算单位，下设6个，分别是：办公室（财务室）、总编室、采集中心、编发中心、运营中心、技术中心。</w:t>
      </w:r>
    </w:p>
    <w:p w14:paraId="6CDAC962" w14:textId="77777777" w:rsidR="00345290" w:rsidRDefault="00193728">
      <w:pPr>
        <w:rPr>
          <w:lang w:eastAsia="zh-CN"/>
        </w:rPr>
      </w:pPr>
      <w:r>
        <w:rPr>
          <w:sz w:val="0"/>
          <w:szCs w:val="0"/>
          <w:lang w:eastAsia="zh-CN"/>
        </w:rPr>
        <w:br w:type="page"/>
      </w:r>
    </w:p>
    <w:p w14:paraId="206CAA64" w14:textId="77777777" w:rsidR="00345290" w:rsidRDefault="00193728">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3D1867D"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82119D1"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2024年度收入总计998.21万元，其中：本年收入合计998.21万元，使用非财政拨款结余（含专用结余）0.00万元，年初结转和结余0.00万元。</w:t>
      </w:r>
    </w:p>
    <w:p w14:paraId="48E82770"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2024年度支出总计998.21万元，其中：本年支出合计998.21万元，结余分配0.00万元，年末结转和结余0.00万元。</w:t>
      </w:r>
    </w:p>
    <w:p w14:paraId="0D3DDC97"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收入支出总体与上年相比，增加146.20万元，增长17.16%，主要原因是：本年单位在职人员较上年增加5人，相应增加薪资、津贴补贴、奖金等。</w:t>
      </w:r>
    </w:p>
    <w:p w14:paraId="19444BB9"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C19BAE4"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本年收入998.21万元，其中：财政拨款收入998.21万元,占100.00%；上级补助收入0.00万元,占0.00%；事业收入0.00万元，占0.00%；经营收入0.00万元,占0.00%；附属单位上缴收入0.00万元，占0.00%；其他收入0.00万元，占0.00%。</w:t>
      </w:r>
    </w:p>
    <w:p w14:paraId="3223AFFE"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1E238428"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本年支出998.21万元，其中：基本支出870.24万元，占87.18%；项目支出127.97万元，占12.82%；上缴上级支出0.00万元，占0.00%；经营支出0.00万元，占0.00%；对附属单位补助支出0.00万元，占0.00%。</w:t>
      </w:r>
    </w:p>
    <w:p w14:paraId="5391C70D"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A8E135E"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2024年度财政拨款收入总计998.21万元，其中：年初财政拨款结转和结余0.00万元，本年财政拨款收入998.21万元。</w:t>
      </w:r>
      <w:r>
        <w:rPr>
          <w:rFonts w:ascii="仿宋_GB2312" w:eastAsia="仿宋_GB2312"/>
          <w:sz w:val="32"/>
          <w:szCs w:val="32"/>
          <w:lang w:eastAsia="zh-CN"/>
        </w:rPr>
        <w:lastRenderedPageBreak/>
        <w:t>财政拨款支出总计998.21万元，其中：年末财政拨款结转和结余0.00万元，本年财政拨款支出998.21万元。</w:t>
      </w:r>
    </w:p>
    <w:p w14:paraId="5789C83A" w14:textId="3AC4EACB"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财政拨款收入支出总体与上年相比，增加146.20万元，增长17.16%，主要原因是：本年单位在职人员增加，薪资、津贴补贴、</w:t>
      </w:r>
      <w:r>
        <w:rPr>
          <w:rFonts w:ascii="仿宋_GB2312" w:eastAsia="仿宋_GB2312" w:hint="eastAsia"/>
          <w:sz w:val="32"/>
          <w:szCs w:val="32"/>
          <w:lang w:eastAsia="zh-CN"/>
        </w:rPr>
        <w:t>社保等人员经费增加；“吉事通</w:t>
      </w:r>
      <w:r w:rsidR="00E30666">
        <w:rPr>
          <w:rFonts w:ascii="仿宋_GB2312" w:eastAsia="仿宋_GB2312" w:hint="eastAsia"/>
          <w:sz w:val="32"/>
          <w:szCs w:val="32"/>
          <w:lang w:eastAsia="zh-CN"/>
        </w:rPr>
        <w:t>”</w:t>
      </w:r>
      <w:r>
        <w:rPr>
          <w:rFonts w:ascii="仿宋_GB2312" w:eastAsia="仿宋_GB2312" w:hint="eastAsia"/>
          <w:sz w:val="32"/>
          <w:szCs w:val="32"/>
          <w:lang w:eastAsia="zh-CN"/>
        </w:rPr>
        <w:t>政务服务平台运行经费、少数民族和边疆地区文化安全补助资金等项目资金增加</w:t>
      </w:r>
      <w:r>
        <w:rPr>
          <w:rFonts w:ascii="仿宋_GB2312" w:eastAsia="仿宋_GB2312"/>
          <w:sz w:val="32"/>
          <w:szCs w:val="32"/>
          <w:lang w:eastAsia="zh-CN"/>
        </w:rPr>
        <w:t>。与年初预算相比，年初预算数783.32万元，决算数998.21万元，预决算差异率27.43%，主要原因是：本年单位在职人员较上年增加，年中追加薪资、津贴补贴、奖金等</w:t>
      </w:r>
      <w:r>
        <w:rPr>
          <w:rFonts w:ascii="仿宋_GB2312" w:eastAsia="仿宋_GB2312" w:hint="eastAsia"/>
          <w:sz w:val="32"/>
          <w:szCs w:val="32"/>
          <w:lang w:eastAsia="zh-CN"/>
        </w:rPr>
        <w:t>人员经费；追加“吉事通</w:t>
      </w:r>
      <w:r w:rsidR="00E30666">
        <w:rPr>
          <w:rFonts w:ascii="仿宋_GB2312" w:eastAsia="仿宋_GB2312" w:hint="eastAsia"/>
          <w:sz w:val="32"/>
          <w:szCs w:val="32"/>
          <w:lang w:eastAsia="zh-CN"/>
        </w:rPr>
        <w:t>”</w:t>
      </w:r>
      <w:r>
        <w:rPr>
          <w:rFonts w:ascii="仿宋_GB2312" w:eastAsia="仿宋_GB2312" w:hint="eastAsia"/>
          <w:sz w:val="32"/>
          <w:szCs w:val="32"/>
          <w:lang w:eastAsia="zh-CN"/>
        </w:rPr>
        <w:t>政务服务平台运行经费、少数民族和边疆地区文化安全补助资金等项目经费</w:t>
      </w:r>
      <w:r>
        <w:rPr>
          <w:rFonts w:ascii="仿宋_GB2312" w:eastAsia="仿宋_GB2312"/>
          <w:sz w:val="32"/>
          <w:szCs w:val="32"/>
          <w:lang w:eastAsia="zh-CN"/>
        </w:rPr>
        <w:t>。</w:t>
      </w:r>
    </w:p>
    <w:p w14:paraId="5BD3330F"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05AA60F" w14:textId="77777777" w:rsidR="00345290" w:rsidRDefault="0019372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40A15E99" w14:textId="3C9F5CE3"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2024年度一般公共预算财政拨款支出998.21万元，占本年支出合计的100.00%。与上年相比，增加146.20万元，增长17.16%，主要原因是：本年单位在职人员增加，薪资、津贴补贴、</w:t>
      </w:r>
      <w:r>
        <w:rPr>
          <w:rFonts w:ascii="仿宋_GB2312" w:eastAsia="仿宋_GB2312" w:hint="eastAsia"/>
          <w:sz w:val="32"/>
          <w:szCs w:val="32"/>
          <w:lang w:eastAsia="zh-CN"/>
        </w:rPr>
        <w:t>社保等人员经费增加；“吉事通</w:t>
      </w:r>
      <w:r w:rsidR="00E30666">
        <w:rPr>
          <w:rFonts w:ascii="仿宋_GB2312" w:eastAsia="仿宋_GB2312" w:hint="eastAsia"/>
          <w:sz w:val="32"/>
          <w:szCs w:val="32"/>
          <w:lang w:eastAsia="zh-CN"/>
        </w:rPr>
        <w:t>”</w:t>
      </w:r>
      <w:r>
        <w:rPr>
          <w:rFonts w:ascii="仿宋_GB2312" w:eastAsia="仿宋_GB2312" w:hint="eastAsia"/>
          <w:sz w:val="32"/>
          <w:szCs w:val="32"/>
          <w:lang w:eastAsia="zh-CN"/>
        </w:rPr>
        <w:t>政务服务平台运行经费、少数民族和边疆地区文化安全补助资金等项目经费增加</w:t>
      </w:r>
      <w:r>
        <w:rPr>
          <w:rFonts w:ascii="仿宋_GB2312" w:eastAsia="仿宋_GB2312"/>
          <w:sz w:val="32"/>
          <w:szCs w:val="32"/>
          <w:lang w:eastAsia="zh-CN"/>
        </w:rPr>
        <w:t>。与年初预算相比，年初预算数783.32万元，决算数998.21万元，预决算差异率27.43%，主要原因是：本年单位在职人员较上年增加，年中追加薪资、津贴补贴、奖金等</w:t>
      </w:r>
      <w:r>
        <w:rPr>
          <w:rFonts w:ascii="仿宋_GB2312" w:eastAsia="仿宋_GB2312" w:hint="eastAsia"/>
          <w:sz w:val="32"/>
          <w:szCs w:val="32"/>
          <w:lang w:eastAsia="zh-CN"/>
        </w:rPr>
        <w:t>人员经费；追加“吉事通</w:t>
      </w:r>
      <w:r w:rsidR="00E30666">
        <w:rPr>
          <w:rFonts w:ascii="仿宋_GB2312" w:eastAsia="仿宋_GB2312" w:hint="eastAsia"/>
          <w:sz w:val="32"/>
          <w:szCs w:val="32"/>
          <w:lang w:eastAsia="zh-CN"/>
        </w:rPr>
        <w:t>”</w:t>
      </w:r>
      <w:r>
        <w:rPr>
          <w:rFonts w:ascii="仿宋_GB2312" w:eastAsia="仿宋_GB2312" w:hint="eastAsia"/>
          <w:sz w:val="32"/>
          <w:szCs w:val="32"/>
          <w:lang w:eastAsia="zh-CN"/>
        </w:rPr>
        <w:t>政务服务平台运行经费、少数民族和边疆地区文化安全补助资金等项目经费</w:t>
      </w:r>
      <w:r>
        <w:rPr>
          <w:rFonts w:ascii="仿宋_GB2312" w:eastAsia="仿宋_GB2312"/>
          <w:sz w:val="32"/>
          <w:szCs w:val="32"/>
          <w:lang w:eastAsia="zh-CN"/>
        </w:rPr>
        <w:t>。</w:t>
      </w:r>
    </w:p>
    <w:p w14:paraId="09B6E28F" w14:textId="77777777" w:rsidR="00345290" w:rsidRDefault="0019372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481E4CA9"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一般公共服务支出（类）3.00万元，占0.30%。</w:t>
      </w:r>
    </w:p>
    <w:p w14:paraId="4D6FB886"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文化旅游体育与传媒支出（类）803.26万元，占80.47%。</w:t>
      </w:r>
    </w:p>
    <w:p w14:paraId="5206D14F"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3.</w:t>
      </w:r>
      <w:r>
        <w:rPr>
          <w:rFonts w:ascii="仿宋_GB2312" w:eastAsia="仿宋_GB2312"/>
          <w:sz w:val="32"/>
          <w:szCs w:val="32"/>
          <w:lang w:eastAsia="zh-CN"/>
        </w:rPr>
        <w:t>社会保障和就业支出（类）79.44万元，占7.96%。</w:t>
      </w:r>
    </w:p>
    <w:p w14:paraId="6A989B5D"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卫生健康支出（类）52.42万元，占5.25%。</w:t>
      </w:r>
    </w:p>
    <w:p w14:paraId="7B8D2C8D"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住房保障支出（类）60.10万元，占6.02%。</w:t>
      </w:r>
    </w:p>
    <w:p w14:paraId="71F32165" w14:textId="77777777" w:rsidR="00345290" w:rsidRDefault="0019372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1755096B" w14:textId="77777777" w:rsidR="00345290" w:rsidRDefault="0019372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1、一般公共服务支出（类）组织事务（款）其他组织事务支出（项）：支出决算数为3.00万元，比上年决算增加3.00万元，增长100.00%，主要原因是：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我单位</w:t>
      </w:r>
      <w:r>
        <w:rPr>
          <w:rFonts w:ascii="仿宋_GB2312" w:eastAsia="仿宋_GB2312" w:hint="eastAsia"/>
          <w:sz w:val="32"/>
          <w:szCs w:val="32"/>
          <w:lang w:eastAsia="zh-CN"/>
        </w:rPr>
        <w:t>增加</w:t>
      </w:r>
      <w:r>
        <w:rPr>
          <w:rFonts w:ascii="仿宋_GB2312" w:eastAsia="仿宋_GB2312"/>
          <w:sz w:val="32"/>
          <w:szCs w:val="32"/>
          <w:lang w:eastAsia="zh-CN"/>
        </w:rPr>
        <w:t>范磊纳入</w:t>
      </w:r>
      <w:r>
        <w:rPr>
          <w:rFonts w:ascii="仿宋_GB2312" w:eastAsia="仿宋_GB2312"/>
          <w:sz w:val="32"/>
          <w:szCs w:val="32"/>
          <w:lang w:eastAsia="zh-CN"/>
        </w:rPr>
        <w:t>“</w:t>
      </w:r>
      <w:r>
        <w:rPr>
          <w:rFonts w:ascii="仿宋_GB2312" w:eastAsia="仿宋_GB2312"/>
          <w:sz w:val="32"/>
          <w:szCs w:val="32"/>
          <w:lang w:eastAsia="zh-CN"/>
        </w:rPr>
        <w:t>庭州英才</w:t>
      </w:r>
      <w:r>
        <w:rPr>
          <w:rFonts w:ascii="仿宋_GB2312" w:eastAsia="仿宋_GB2312"/>
          <w:sz w:val="32"/>
          <w:szCs w:val="32"/>
          <w:lang w:eastAsia="zh-CN"/>
        </w:rPr>
        <w:t>”</w:t>
      </w:r>
      <w:r>
        <w:rPr>
          <w:rFonts w:ascii="仿宋_GB2312" w:eastAsia="仿宋_GB2312"/>
          <w:sz w:val="32"/>
          <w:szCs w:val="32"/>
          <w:lang w:eastAsia="zh-CN"/>
        </w:rPr>
        <w:t>人才计划。</w:t>
      </w:r>
    </w:p>
    <w:p w14:paraId="34570CBD" w14:textId="77777777" w:rsidR="00345290" w:rsidRDefault="0019372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2、文化旅游体育与传媒支出（类）广播电视（款）广播电视事务（项）：支出决算数为696.29万元，比上年决算增加96.29万元，增长16.05%，主要原因是：本年单位在职人员增加，薪资、津贴补贴</w:t>
      </w:r>
      <w:r>
        <w:rPr>
          <w:rFonts w:ascii="仿宋_GB2312" w:eastAsia="仿宋_GB2312" w:hint="eastAsia"/>
          <w:sz w:val="32"/>
          <w:szCs w:val="32"/>
          <w:lang w:eastAsia="zh-CN"/>
        </w:rPr>
        <w:t>等人员经费增加。</w:t>
      </w:r>
    </w:p>
    <w:p w14:paraId="0A90715A" w14:textId="77777777" w:rsidR="00345290" w:rsidRDefault="0019372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3、文化旅游体育与传媒支出（类）广播电视（款）其他广播电视支出（项）：支出决算数为103.78万元，比上年决算增加25.78万元，增长33.05%，主要原因是：本年度新增</w:t>
      </w:r>
      <w:r>
        <w:rPr>
          <w:rFonts w:ascii="仿宋_GB2312" w:eastAsia="仿宋_GB2312"/>
          <w:sz w:val="32"/>
          <w:szCs w:val="32"/>
          <w:lang w:eastAsia="zh-CN"/>
        </w:rPr>
        <w:t>“</w:t>
      </w:r>
      <w:r>
        <w:rPr>
          <w:rFonts w:ascii="仿宋_GB2312" w:eastAsia="仿宋_GB2312"/>
          <w:sz w:val="32"/>
          <w:szCs w:val="32"/>
          <w:lang w:eastAsia="zh-CN"/>
        </w:rPr>
        <w:t>吉事通</w:t>
      </w:r>
      <w:r>
        <w:rPr>
          <w:rFonts w:ascii="仿宋_GB2312" w:eastAsia="仿宋_GB2312"/>
          <w:sz w:val="32"/>
          <w:szCs w:val="32"/>
          <w:lang w:eastAsia="zh-CN"/>
        </w:rPr>
        <w:t>”</w:t>
      </w:r>
      <w:r>
        <w:rPr>
          <w:rFonts w:ascii="仿宋_GB2312" w:eastAsia="仿宋_GB2312"/>
          <w:sz w:val="32"/>
          <w:szCs w:val="32"/>
          <w:lang w:eastAsia="zh-CN"/>
        </w:rPr>
        <w:t>政务服务平台运行经费。</w:t>
      </w:r>
    </w:p>
    <w:p w14:paraId="62593022" w14:textId="77777777" w:rsidR="00345290" w:rsidRDefault="0019372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4、文化旅游体育与传媒支出（类）其他文化旅游体育与传媒支出（款）其他文化旅游体育与传媒支出（项）：支出决算数为3.19万元，与上年相比无变化，主要原因是：</w:t>
      </w:r>
      <w:r>
        <w:rPr>
          <w:rFonts w:ascii="仿宋_GB2312" w:eastAsia="仿宋_GB2312" w:hint="eastAsia"/>
          <w:sz w:val="32"/>
          <w:szCs w:val="32"/>
          <w:lang w:eastAsia="zh-CN"/>
        </w:rPr>
        <w:t>与上年对比无差异。</w:t>
      </w:r>
    </w:p>
    <w:p w14:paraId="12986929" w14:textId="77777777" w:rsidR="00345290" w:rsidRDefault="00193728">
      <w:pPr>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79.44万元，比上年决算增加10.64万元，增长15.47%，主要原因是：本年单位增加在职人员、养老保险缴费增加。</w:t>
      </w:r>
    </w:p>
    <w:p w14:paraId="7C071771" w14:textId="77777777" w:rsidR="00345290" w:rsidRDefault="0019372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6、卫生健康支出（类）行政事业单位医疗（款）事业单位医疗（项）：支出决算数为47.16万元，比上年决算增加</w:t>
      </w:r>
      <w:r>
        <w:rPr>
          <w:rFonts w:ascii="仿宋_GB2312" w:eastAsia="仿宋_GB2312"/>
          <w:sz w:val="32"/>
          <w:szCs w:val="32"/>
          <w:lang w:eastAsia="zh-CN"/>
        </w:rPr>
        <w:lastRenderedPageBreak/>
        <w:t>6.31万元，增长15.45%，主要原因是：本年单位增加在职人员、</w:t>
      </w:r>
      <w:r>
        <w:rPr>
          <w:rFonts w:ascii="仿宋_GB2312" w:eastAsia="仿宋_GB2312" w:hint="eastAsia"/>
          <w:sz w:val="32"/>
          <w:szCs w:val="32"/>
          <w:lang w:eastAsia="zh-CN"/>
        </w:rPr>
        <w:t>职工基本医疗保险缴费</w:t>
      </w:r>
      <w:r>
        <w:rPr>
          <w:rFonts w:ascii="仿宋_GB2312" w:eastAsia="仿宋_GB2312"/>
          <w:sz w:val="32"/>
          <w:szCs w:val="32"/>
          <w:lang w:eastAsia="zh-CN"/>
        </w:rPr>
        <w:t>增加。</w:t>
      </w:r>
    </w:p>
    <w:p w14:paraId="371B4A2E" w14:textId="77777777" w:rsidR="00345290" w:rsidRDefault="0019372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7、卫生健康支出（类）行政事业单位医疗（款）公务员医疗补助（项）：支出决算数为4.96万元，比上年决算增加0.66万元，增长15.35%，主要原因是：本年单位增加在职人员，公务员医疗补助缴费增加。</w:t>
      </w:r>
    </w:p>
    <w:p w14:paraId="2CF99191" w14:textId="77777777" w:rsidR="00345290" w:rsidRDefault="0019372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8、卫生健康支出（类）行政事业单位医疗（款）其他行政事业单位医疗支出（项）：支出决算数为0.29万元，比上年决算增加0.03万元，增长11.54%，主要原因是：本年单位增加在职人员、</w:t>
      </w:r>
      <w:r>
        <w:rPr>
          <w:rFonts w:ascii="仿宋_GB2312" w:eastAsia="仿宋_GB2312" w:hint="eastAsia"/>
          <w:sz w:val="32"/>
          <w:szCs w:val="32"/>
          <w:lang w:eastAsia="zh-CN"/>
        </w:rPr>
        <w:t>医疗费较上年增加</w:t>
      </w:r>
      <w:r>
        <w:rPr>
          <w:rFonts w:ascii="仿宋_GB2312" w:eastAsia="仿宋_GB2312"/>
          <w:sz w:val="32"/>
          <w:szCs w:val="32"/>
          <w:lang w:eastAsia="zh-CN"/>
        </w:rPr>
        <w:t>。</w:t>
      </w:r>
    </w:p>
    <w:p w14:paraId="7D522CC2" w14:textId="77777777" w:rsidR="00345290" w:rsidRDefault="0019372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9、住房保障支出（类）住房改革支出（款）住房公积金（项）：支出决算数为60.10万元，比上年决算增加8.02万元，增长15.40%，主要原因是：本年单位增加在职人员、住房公积金缴费增加。</w:t>
      </w:r>
    </w:p>
    <w:p w14:paraId="548BFA73" w14:textId="77777777" w:rsidR="00345290" w:rsidRDefault="0019372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10、其他支出（类）其他支出（款）其他支出（项）：支出决算数为0.00万元，比上年决算减少4.53万元，下降100.00%，主要原因是：本年度我单位</w:t>
      </w:r>
      <w:r>
        <w:rPr>
          <w:rFonts w:ascii="仿宋_GB2312" w:eastAsia="仿宋_GB2312" w:hint="eastAsia"/>
          <w:sz w:val="32"/>
          <w:szCs w:val="32"/>
          <w:lang w:eastAsia="zh-CN"/>
        </w:rPr>
        <w:t>减少为民办实事</w:t>
      </w:r>
      <w:r>
        <w:rPr>
          <w:rFonts w:ascii="仿宋_GB2312" w:eastAsia="仿宋_GB2312"/>
          <w:sz w:val="32"/>
          <w:szCs w:val="32"/>
          <w:lang w:eastAsia="zh-CN"/>
        </w:rPr>
        <w:t>工作</w:t>
      </w:r>
      <w:r>
        <w:rPr>
          <w:rFonts w:ascii="仿宋_GB2312" w:eastAsia="仿宋_GB2312" w:hint="eastAsia"/>
          <w:sz w:val="32"/>
          <w:szCs w:val="32"/>
          <w:lang w:eastAsia="zh-CN"/>
        </w:rPr>
        <w:t>经费</w:t>
      </w:r>
      <w:r>
        <w:rPr>
          <w:rFonts w:ascii="仿宋_GB2312" w:eastAsia="仿宋_GB2312"/>
          <w:sz w:val="32"/>
          <w:szCs w:val="32"/>
          <w:lang w:eastAsia="zh-CN"/>
        </w:rPr>
        <w:t>。</w:t>
      </w:r>
    </w:p>
    <w:p w14:paraId="1913DDE1"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A33BAE2"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870.24万元，其中：人员经费843.26万元，包括：基本工资、津贴补贴、奖金、机关事业单位基本养老保险缴费、职工基本医疗保险缴费、公务员医疗补助缴费、其他社会保障缴费、住房公积金、医疗费和其他工资福利支出。</w:t>
      </w:r>
    </w:p>
    <w:p w14:paraId="1D954825"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公用经费26.97万元，包括：办公费、印刷费、咨询费、手续费、水费、电费、邮电费、物业管理费、差旅费、公务用车运行维护费和其他交通费用。</w:t>
      </w:r>
    </w:p>
    <w:p w14:paraId="02FD7755"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七、政府性基金预算财政拨款收入支出决算情况说明</w:t>
      </w:r>
    </w:p>
    <w:p w14:paraId="50D79AB8"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A577071"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781899A"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F8897D0"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634C941"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经费支出4.59万元，比上年减少1.91万元，下降29.38%，主要原因是：</w:t>
      </w:r>
      <w:r>
        <w:rPr>
          <w:rFonts w:ascii="仿宋_GB2312" w:eastAsia="仿宋_GB2312" w:hint="eastAsia"/>
          <w:sz w:val="32"/>
          <w:szCs w:val="32"/>
          <w:lang w:eastAsia="zh-CN"/>
        </w:rPr>
        <w:t>我单位本年车辆使用减少，燃油费、维修维护费减少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；公务用车购置及运行维护费支出4.59万元，占100.00%，比上年减少1.91万元，下降29.38%，主要原因是：</w:t>
      </w:r>
      <w:r>
        <w:rPr>
          <w:rFonts w:ascii="仿宋_GB2312" w:eastAsia="仿宋_GB2312" w:hint="eastAsia"/>
          <w:sz w:val="32"/>
          <w:szCs w:val="32"/>
          <w:lang w:eastAsia="zh-CN"/>
        </w:rPr>
        <w:t>我单位本年车辆使用减少，燃油费、维修维护费减少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3219690D" w14:textId="77777777" w:rsidR="00345290" w:rsidRDefault="0019372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3DFF888"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。单位全年安排的因公出国（境）团组0个，因公出国（境）0人次。</w:t>
      </w:r>
    </w:p>
    <w:p w14:paraId="124E46F6"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4.59万元，其中：公务用车购置费0.00万元，公务用车运行维护费4.59万元。公务用车运行维护费开支内容包括公务用车维修维护费、燃油费、保险费、过路费等。公务用车购置数0辆，公务用车保有量1辆。</w:t>
      </w:r>
      <w:r>
        <w:rPr>
          <w:rFonts w:ascii="仿宋_GB2312" w:eastAsia="仿宋_GB2312"/>
          <w:sz w:val="32"/>
          <w:szCs w:val="32"/>
          <w:lang w:eastAsia="zh-CN"/>
        </w:rPr>
        <w:lastRenderedPageBreak/>
        <w:t>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6004FEC4"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。单位全年安排的国内公务接待0批次，0人次。</w:t>
      </w:r>
    </w:p>
    <w:p w14:paraId="3AAE9645"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经费支出全年预算数4.59万元，决算数4.59万元，预决算差异率0.00%，主要原因是：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；公务用车运行维护费全年预算数4.59万元，决算数4.59万元，预决算差异率0.00%，主要原因是：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6C7B293"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61AA59E" w14:textId="77777777" w:rsidR="00345290" w:rsidRDefault="0019372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07506DAD"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中心单位（事业单位）公用经费支出26.97万元，比上年减少0.33万元，下降1.21%，主要原因是：</w:t>
      </w:r>
      <w:r>
        <w:rPr>
          <w:rFonts w:ascii="仿宋_GB2312" w:eastAsia="仿宋_GB2312" w:hint="eastAsia"/>
          <w:sz w:val="32"/>
          <w:szCs w:val="32"/>
          <w:lang w:eastAsia="zh-CN"/>
        </w:rPr>
        <w:t>本年我单位公务用车维护费较上年减少</w:t>
      </w:r>
      <w:r>
        <w:rPr>
          <w:rFonts w:ascii="仿宋_GB2312" w:eastAsia="仿宋_GB2312"/>
          <w:sz w:val="32"/>
          <w:szCs w:val="32"/>
          <w:lang w:eastAsia="zh-CN"/>
        </w:rPr>
        <w:t>。</w:t>
      </w:r>
    </w:p>
    <w:p w14:paraId="338C4011" w14:textId="77777777" w:rsidR="00345290" w:rsidRDefault="0019372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2682AB30"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2024年度政府采购支出总额73.38万元，其中：政府采购货物支出18.90万元、政府采购工程支出1.85万元、政府采购服务支出52.63万元。</w:t>
      </w:r>
    </w:p>
    <w:p w14:paraId="7DEE1033"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授予中小企业合同金额66.81万元，占政府采购支出总额的91.05%，其中：授予小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合同金额57.87万元，占政府采购支出总额的78.86%。</w:t>
      </w:r>
    </w:p>
    <w:p w14:paraId="30F06479" w14:textId="77777777" w:rsidR="00345290" w:rsidRDefault="0019372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114B37D2"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截至2024年12月31日，房屋171.15平方米，价值</w:t>
      </w:r>
      <w:proofErr w:type="gramStart"/>
      <w:r>
        <w:rPr>
          <w:rFonts w:ascii="仿宋_GB2312" w:eastAsia="仿宋_GB2312"/>
          <w:sz w:val="32"/>
          <w:szCs w:val="32"/>
        </w:rPr>
        <w:t>40.39万元。</w:t>
      </w:r>
      <w:r>
        <w:rPr>
          <w:rFonts w:ascii="仿宋_GB2312" w:eastAsia="仿宋_GB2312"/>
          <w:sz w:val="32"/>
          <w:szCs w:val="32"/>
          <w:lang w:eastAsia="zh-CN"/>
        </w:rPr>
        <w:t>车辆</w:t>
      </w:r>
      <w:proofErr w:type="gramEnd"/>
      <w:r>
        <w:rPr>
          <w:rFonts w:ascii="仿宋_GB2312" w:eastAsia="仿宋_GB2312"/>
          <w:sz w:val="32"/>
          <w:szCs w:val="32"/>
          <w:lang w:eastAsia="zh-CN"/>
        </w:rPr>
        <w:t>1辆，价值18.60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单位业务用车;单价</w:t>
      </w:r>
      <w:proofErr w:type="gramEnd"/>
      <w:r>
        <w:rPr>
          <w:rFonts w:ascii="仿宋_GB2312" w:eastAsia="仿宋_GB2312"/>
          <w:sz w:val="32"/>
          <w:szCs w:val="32"/>
          <w:lang w:eastAsia="zh-CN"/>
        </w:rPr>
        <w:t>100万元（含）以上设备（不含车辆）1台（套）。</w:t>
      </w:r>
    </w:p>
    <w:p w14:paraId="0DA9402B"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310F7309"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998.21万元，实际执行总额998.21万元；预算绩效评价项目3个，全年预算数121.78万元，全年执行数121.78万元。预算绩效管理取得的成效：一是落实依法治疆，</w:t>
      </w:r>
      <w:proofErr w:type="gramStart"/>
      <w:r>
        <w:rPr>
          <w:rFonts w:ascii="仿宋_GB2312" w:eastAsia="仿宋_GB2312"/>
          <w:sz w:val="32"/>
          <w:szCs w:val="32"/>
          <w:lang w:eastAsia="zh-CN"/>
        </w:rPr>
        <w:t>履行全媒普法</w:t>
      </w:r>
      <w:proofErr w:type="gramEnd"/>
      <w:r>
        <w:rPr>
          <w:rFonts w:ascii="仿宋_GB2312" w:eastAsia="仿宋_GB2312"/>
          <w:sz w:val="32"/>
          <w:szCs w:val="32"/>
          <w:lang w:eastAsia="zh-CN"/>
        </w:rPr>
        <w:t>职责。充分发挥媒体宣传的优势，常态化开设《全民普法》等专题专栏，刊稿件600余条，浏览量70万次，《昌吉市零距离》视频号开设《普法小剧场》《小司说法》等专栏，发布作品57条，累计播放量39万次。二是</w:t>
      </w:r>
      <w:proofErr w:type="gramStart"/>
      <w:r>
        <w:rPr>
          <w:rFonts w:ascii="仿宋_GB2312" w:eastAsia="仿宋_GB2312"/>
          <w:sz w:val="32"/>
          <w:szCs w:val="32"/>
          <w:lang w:eastAsia="zh-CN"/>
        </w:rPr>
        <w:t>持续抓好</w:t>
      </w:r>
      <w:proofErr w:type="gramEnd"/>
      <w:r>
        <w:rPr>
          <w:rFonts w:ascii="仿宋_GB2312" w:eastAsia="仿宋_GB2312"/>
          <w:sz w:val="32"/>
          <w:szCs w:val="32"/>
          <w:lang w:eastAsia="zh-CN"/>
        </w:rPr>
        <w:t>维护稳定和安全生产工作，提升风险防范水平。全面履行维护稳定和安全生产工作职责，坚决落实好值班值守工作制度。常态</w:t>
      </w:r>
      <w:proofErr w:type="gramStart"/>
      <w:r>
        <w:rPr>
          <w:rFonts w:ascii="仿宋_GB2312" w:eastAsia="仿宋_GB2312"/>
          <w:sz w:val="32"/>
          <w:szCs w:val="32"/>
          <w:lang w:eastAsia="zh-CN"/>
        </w:rPr>
        <w:t>化开展</w:t>
      </w:r>
      <w:proofErr w:type="gramEnd"/>
      <w:r>
        <w:rPr>
          <w:rFonts w:ascii="仿宋_GB2312" w:eastAsia="仿宋_GB2312"/>
          <w:sz w:val="32"/>
          <w:szCs w:val="32"/>
          <w:lang w:eastAsia="zh-CN"/>
        </w:rPr>
        <w:t>安全播出值机巡检、24小时值班、应急演练，完善规章制度，确保安全播出不出问题。发现的问题及原因：一是媒体融合需持续深入。全媒体记者、编辑融合深度不够，工作合力不强，精品力作不多，</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指挥调度机制不够健全。队伍</w:t>
      </w:r>
      <w:proofErr w:type="gramStart"/>
      <w:r>
        <w:rPr>
          <w:rFonts w:ascii="仿宋_GB2312" w:eastAsia="仿宋_GB2312"/>
          <w:sz w:val="32"/>
          <w:szCs w:val="32"/>
          <w:lang w:eastAsia="zh-CN"/>
        </w:rPr>
        <w:t>建设需提质</w:t>
      </w:r>
      <w:proofErr w:type="gramEnd"/>
      <w:r>
        <w:rPr>
          <w:rFonts w:ascii="仿宋_GB2312" w:eastAsia="仿宋_GB2312"/>
          <w:sz w:val="32"/>
          <w:szCs w:val="32"/>
          <w:lang w:eastAsia="zh-CN"/>
        </w:rPr>
        <w:t>增量。人员年龄结构偏大，业务能力参差不齐，岗位配置有待优化，关键岗位人才严重紧缺。二是硬件设施不足制约</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改革发展。</w:t>
      </w:r>
      <w:proofErr w:type="gramStart"/>
      <w:r>
        <w:rPr>
          <w:rFonts w:ascii="仿宋_GB2312" w:eastAsia="仿宋_GB2312"/>
          <w:sz w:val="32"/>
          <w:szCs w:val="32"/>
          <w:lang w:eastAsia="zh-CN"/>
        </w:rPr>
        <w:t>融媒</w:t>
      </w:r>
      <w:r>
        <w:rPr>
          <w:rFonts w:ascii="仿宋_GB2312" w:eastAsia="仿宋_GB2312"/>
          <w:sz w:val="32"/>
          <w:szCs w:val="32"/>
          <w:lang w:eastAsia="zh-CN"/>
        </w:rPr>
        <w:lastRenderedPageBreak/>
        <w:t>体</w:t>
      </w:r>
      <w:proofErr w:type="gramEnd"/>
      <w:r>
        <w:rPr>
          <w:rFonts w:ascii="仿宋_GB2312" w:eastAsia="仿宋_GB2312"/>
          <w:sz w:val="32"/>
          <w:szCs w:val="32"/>
          <w:lang w:eastAsia="zh-CN"/>
        </w:rPr>
        <w:t>办公用房属旧楼改造而成，无法搭建</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多功能高清演播厅，无法满足群众文艺演艺、访谈、问政等互动性节目的录制和播出要求；拍摄装备严重落后且装备严重不足，制约了我市推动</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深度融合发展的需求。三是自我造血需增加后劲。机构改革尚未成熟，市场化运作机制未建成，提升县级</w:t>
      </w:r>
      <w:proofErr w:type="gramStart"/>
      <w:r>
        <w:rPr>
          <w:rFonts w:ascii="仿宋_GB2312" w:eastAsia="仿宋_GB2312"/>
          <w:sz w:val="32"/>
          <w:szCs w:val="32"/>
          <w:lang w:eastAsia="zh-CN"/>
        </w:rPr>
        <w:t>融媒体</w:t>
      </w:r>
      <w:proofErr w:type="gramEnd"/>
      <w:r>
        <w:rPr>
          <w:rFonts w:ascii="仿宋_GB2312" w:eastAsia="仿宋_GB2312"/>
          <w:sz w:val="32"/>
          <w:szCs w:val="32"/>
          <w:lang w:eastAsia="zh-CN"/>
        </w:rPr>
        <w:t>中心发展能力和</w:t>
      </w:r>
      <w:r>
        <w:rPr>
          <w:rFonts w:ascii="仿宋_GB2312" w:eastAsia="仿宋_GB2312" w:hint="eastAsia"/>
          <w:sz w:val="32"/>
          <w:szCs w:val="32"/>
          <w:lang w:eastAsia="zh-CN"/>
        </w:rPr>
        <w:t>“</w:t>
      </w:r>
      <w:r>
        <w:rPr>
          <w:rFonts w:ascii="仿宋_GB2312" w:eastAsia="仿宋_GB2312"/>
          <w:sz w:val="32"/>
          <w:szCs w:val="32"/>
          <w:lang w:eastAsia="zh-CN"/>
        </w:rPr>
        <w:t>造血</w:t>
      </w:r>
      <w:r>
        <w:rPr>
          <w:rFonts w:ascii="仿宋_GB2312" w:eastAsia="仿宋_GB2312" w:hint="eastAsia"/>
          <w:sz w:val="32"/>
          <w:szCs w:val="32"/>
          <w:lang w:eastAsia="zh-CN"/>
        </w:rPr>
        <w:t>”</w:t>
      </w:r>
      <w:r>
        <w:rPr>
          <w:rFonts w:ascii="仿宋_GB2312" w:eastAsia="仿宋_GB2312"/>
          <w:sz w:val="32"/>
          <w:szCs w:val="32"/>
          <w:lang w:eastAsia="zh-CN"/>
        </w:rPr>
        <w:t>功能不足，在一定程度上制约了媒体融合发展进程。四是资金使用决策分散，缺乏整体规划，导致资源重复投入或利用不足。资金审批流程冗长，影响执行效率，同时监管存在盲区。建议设立</w:t>
      </w:r>
      <w:r>
        <w:rPr>
          <w:rFonts w:ascii="仿宋_GB2312" w:eastAsia="仿宋_GB2312" w:hint="eastAsia"/>
          <w:sz w:val="32"/>
          <w:szCs w:val="32"/>
          <w:lang w:eastAsia="zh-CN"/>
        </w:rPr>
        <w:t>“</w:t>
      </w:r>
      <w:r>
        <w:rPr>
          <w:rFonts w:ascii="仿宋_GB2312" w:eastAsia="仿宋_GB2312"/>
          <w:sz w:val="32"/>
          <w:szCs w:val="32"/>
          <w:lang w:eastAsia="zh-CN"/>
        </w:rPr>
        <w:t>融媒体中心资金管理委员会</w:t>
      </w:r>
      <w:r>
        <w:rPr>
          <w:rFonts w:ascii="仿宋_GB2312" w:eastAsia="仿宋_GB2312" w:hint="eastAsia"/>
          <w:sz w:val="32"/>
          <w:szCs w:val="32"/>
          <w:lang w:eastAsia="zh-CN"/>
        </w:rPr>
        <w:t>”</w:t>
      </w:r>
      <w:r>
        <w:rPr>
          <w:rFonts w:ascii="仿宋_GB2312" w:eastAsia="仿宋_GB2312"/>
          <w:sz w:val="32"/>
          <w:szCs w:val="32"/>
          <w:lang w:eastAsia="zh-CN"/>
        </w:rPr>
        <w:t>，由中心主要领导、财务、业务、技术等部门负责人组成，定期召开资金协调会，统筹全口径资金安排，避免部门各自为政。对常规性支出（如日常运维、小额采购）简化流程，采用</w:t>
      </w:r>
      <w:r>
        <w:rPr>
          <w:rFonts w:ascii="仿宋_GB2312" w:eastAsia="仿宋_GB2312" w:hint="eastAsia"/>
          <w:sz w:val="32"/>
          <w:szCs w:val="32"/>
          <w:lang w:eastAsia="zh-CN"/>
        </w:rPr>
        <w:t>“</w:t>
      </w:r>
      <w:r>
        <w:rPr>
          <w:rFonts w:ascii="仿宋_GB2312" w:eastAsia="仿宋_GB2312"/>
          <w:sz w:val="32"/>
          <w:szCs w:val="32"/>
          <w:lang w:eastAsia="zh-CN"/>
        </w:rPr>
        <w:t>线上审批+事后抽检</w:t>
      </w:r>
      <w:r>
        <w:rPr>
          <w:rFonts w:ascii="仿宋_GB2312" w:eastAsia="仿宋_GB2312" w:hint="eastAsia"/>
          <w:sz w:val="32"/>
          <w:szCs w:val="32"/>
          <w:lang w:eastAsia="zh-CN"/>
        </w:rPr>
        <w:t>”</w:t>
      </w:r>
      <w:r>
        <w:rPr>
          <w:rFonts w:ascii="仿宋_GB2312" w:eastAsia="仿宋_GB2312"/>
          <w:sz w:val="32"/>
          <w:szCs w:val="32"/>
          <w:lang w:eastAsia="zh-CN"/>
        </w:rPr>
        <w:t>模式；对重大项目仍严格执行</w:t>
      </w:r>
      <w:r>
        <w:rPr>
          <w:rFonts w:ascii="仿宋_GB2312" w:eastAsia="仿宋_GB2312" w:hint="eastAsia"/>
          <w:sz w:val="32"/>
          <w:szCs w:val="32"/>
          <w:lang w:eastAsia="zh-CN"/>
        </w:rPr>
        <w:t>“</w:t>
      </w:r>
      <w:r>
        <w:rPr>
          <w:rFonts w:ascii="仿宋_GB2312" w:eastAsia="仿宋_GB2312"/>
          <w:sz w:val="32"/>
          <w:szCs w:val="32"/>
          <w:lang w:eastAsia="zh-CN"/>
        </w:rPr>
        <w:t>三重一大</w:t>
      </w:r>
      <w:r>
        <w:rPr>
          <w:rFonts w:ascii="仿宋_GB2312" w:eastAsia="仿宋_GB2312" w:hint="eastAsia"/>
          <w:sz w:val="32"/>
          <w:szCs w:val="32"/>
          <w:lang w:eastAsia="zh-CN"/>
        </w:rPr>
        <w:t>”</w:t>
      </w:r>
      <w:r>
        <w:rPr>
          <w:rFonts w:ascii="仿宋_GB2312" w:eastAsia="仿宋_GB2312"/>
          <w:sz w:val="32"/>
          <w:szCs w:val="32"/>
          <w:lang w:eastAsia="zh-CN"/>
        </w:rPr>
        <w:t>决策程序，确保风险可控。下一步改进措施：</w:t>
      </w:r>
      <w:r>
        <w:rPr>
          <w:rFonts w:ascii="仿宋_GB2312" w:eastAsia="仿宋_GB2312" w:hint="eastAsia"/>
          <w:sz w:val="32"/>
          <w:szCs w:val="32"/>
          <w:lang w:eastAsia="zh-CN"/>
        </w:rPr>
        <w:t>一是</w:t>
      </w:r>
      <w:r>
        <w:rPr>
          <w:rFonts w:ascii="仿宋_GB2312" w:eastAsia="仿宋_GB2312"/>
          <w:sz w:val="32"/>
          <w:szCs w:val="32"/>
          <w:lang w:eastAsia="zh-CN"/>
        </w:rPr>
        <w:t>在部门整体支出绩效工作上，严格把</w:t>
      </w:r>
      <w:proofErr w:type="gramStart"/>
      <w:r>
        <w:rPr>
          <w:rFonts w:ascii="仿宋_GB2312" w:eastAsia="仿宋_GB2312"/>
          <w:sz w:val="32"/>
          <w:szCs w:val="32"/>
          <w:lang w:eastAsia="zh-CN"/>
        </w:rPr>
        <w:t>控整体</w:t>
      </w:r>
      <w:proofErr w:type="gramEnd"/>
      <w:r>
        <w:rPr>
          <w:rFonts w:ascii="仿宋_GB2312" w:eastAsia="仿宋_GB2312"/>
          <w:sz w:val="32"/>
          <w:szCs w:val="32"/>
          <w:lang w:eastAsia="zh-CN"/>
        </w:rPr>
        <w:t>支出力度，根据年度工作目标的实施进展据实衡量各项指标完成率及达到的效益。</w:t>
      </w:r>
      <w:r>
        <w:rPr>
          <w:rFonts w:ascii="仿宋_GB2312" w:eastAsia="仿宋_GB2312" w:hint="eastAsia"/>
          <w:sz w:val="32"/>
          <w:szCs w:val="32"/>
          <w:lang w:eastAsia="zh-CN"/>
        </w:rPr>
        <w:t>二是</w:t>
      </w:r>
      <w:r>
        <w:rPr>
          <w:rFonts w:ascii="仿宋_GB2312" w:eastAsia="仿宋_GB2312"/>
          <w:sz w:val="32"/>
          <w:szCs w:val="32"/>
          <w:lang w:eastAsia="zh-CN"/>
        </w:rPr>
        <w:t>在数量指标上，按年初设定的各类指标要求与实际完成值进行对比，若存在偏差，及时查找相关原因，并提出相关改进措施。</w:t>
      </w:r>
      <w:r>
        <w:rPr>
          <w:rFonts w:ascii="仿宋_GB2312" w:eastAsia="仿宋_GB2312" w:hint="eastAsia"/>
          <w:sz w:val="32"/>
          <w:szCs w:val="32"/>
          <w:lang w:eastAsia="zh-CN"/>
        </w:rPr>
        <w:t>三是</w:t>
      </w:r>
      <w:r>
        <w:rPr>
          <w:rFonts w:ascii="仿宋_GB2312" w:eastAsia="仿宋_GB2312"/>
          <w:sz w:val="32"/>
          <w:szCs w:val="32"/>
          <w:lang w:eastAsia="zh-CN"/>
        </w:rPr>
        <w:t>在质量指标上，根据设定的各项工作完成率、合格率指标与实际完成率进行比较，对实际指标完成情况进行梳理和自查。</w:t>
      </w:r>
      <w:r>
        <w:rPr>
          <w:rFonts w:ascii="仿宋_GB2312" w:eastAsia="仿宋_GB2312" w:hint="eastAsia"/>
          <w:sz w:val="32"/>
          <w:szCs w:val="32"/>
          <w:lang w:eastAsia="zh-CN"/>
        </w:rPr>
        <w:t>四是</w:t>
      </w:r>
      <w:r>
        <w:rPr>
          <w:rFonts w:ascii="仿宋_GB2312" w:eastAsia="仿宋_GB2312"/>
          <w:sz w:val="32"/>
          <w:szCs w:val="32"/>
          <w:lang w:eastAsia="zh-CN"/>
        </w:rPr>
        <w:t>在时效指标上，按期完成各项业务工作的开展。</w:t>
      </w:r>
      <w:r>
        <w:rPr>
          <w:rFonts w:ascii="仿宋_GB2312" w:eastAsia="仿宋_GB2312" w:hint="eastAsia"/>
          <w:sz w:val="32"/>
          <w:szCs w:val="32"/>
          <w:lang w:eastAsia="zh-CN"/>
        </w:rPr>
        <w:t>五是</w:t>
      </w:r>
      <w:r>
        <w:rPr>
          <w:rFonts w:ascii="仿宋_GB2312" w:eastAsia="仿宋_GB2312"/>
          <w:sz w:val="32"/>
          <w:szCs w:val="32"/>
          <w:lang w:eastAsia="zh-CN"/>
        </w:rPr>
        <w:t>在成本指标上，控制各项业务工作支出的总成本，在控制成本总量的前提下，实现各项业务的实施产生的效益最大化。在效益指标上，根据各项业务工作在前期的实施和完成进度情况产生的经济效益、社会效益、生态效益、可持续影响效益坚持正确舆论导向，为让各族群众及时收看收听到党的各项方针政策，传递文明、</w:t>
      </w:r>
      <w:proofErr w:type="gramStart"/>
      <w:r>
        <w:rPr>
          <w:rFonts w:ascii="仿宋_GB2312" w:eastAsia="仿宋_GB2312"/>
          <w:sz w:val="32"/>
          <w:szCs w:val="32"/>
          <w:lang w:eastAsia="zh-CN"/>
        </w:rPr>
        <w:t>传递正</w:t>
      </w:r>
      <w:proofErr w:type="gramEnd"/>
      <w:r>
        <w:rPr>
          <w:rFonts w:ascii="仿宋_GB2312" w:eastAsia="仿宋_GB2312"/>
          <w:sz w:val="32"/>
          <w:szCs w:val="32"/>
          <w:lang w:eastAsia="zh-CN"/>
        </w:rPr>
        <w:t>能量。具体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38BCE9B3" w14:textId="77777777" w:rsidR="00345290" w:rsidRDefault="00193728">
      <w:pPr>
        <w:jc w:val="center"/>
        <w:rPr>
          <w:rFonts w:ascii="宋体" w:eastAsia="宋体" w:hAnsi="宋体" w:cs="宋体" w:hint="eastAsia"/>
          <w:b/>
          <w:bCs/>
          <w:sz w:val="28"/>
          <w:szCs w:val="28"/>
          <w:lang w:eastAsia="zh-CN"/>
        </w:rPr>
      </w:pPr>
      <w:bookmarkStart w:id="0" w:name="_Hlk201836110"/>
      <w:r>
        <w:rPr>
          <w:rFonts w:ascii="宋体" w:eastAsia="宋体" w:hAnsi="宋体" w:cs="宋体" w:hint="eastAsia"/>
          <w:b/>
          <w:bCs/>
          <w:sz w:val="28"/>
          <w:szCs w:val="28"/>
          <w:lang w:eastAsia="zh-CN"/>
        </w:rPr>
        <w:t>部门（单位）整体支出绩效目标自评表</w:t>
      </w:r>
    </w:p>
    <w:p w14:paraId="425E522B" w14:textId="77777777" w:rsidR="00345290" w:rsidRDefault="0019372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78" w:type="dxa"/>
        <w:tblLayout w:type="fixed"/>
        <w:tblLook w:val="04A0" w:firstRow="1" w:lastRow="0" w:firstColumn="1" w:lastColumn="0" w:noHBand="0" w:noVBand="1"/>
      </w:tblPr>
      <w:tblGrid>
        <w:gridCol w:w="967"/>
        <w:gridCol w:w="1380"/>
        <w:gridCol w:w="1381"/>
        <w:gridCol w:w="1210"/>
        <w:gridCol w:w="1380"/>
        <w:gridCol w:w="1104"/>
        <w:gridCol w:w="1276"/>
        <w:gridCol w:w="704"/>
        <w:gridCol w:w="276"/>
      </w:tblGrid>
      <w:tr w:rsidR="00345290" w14:paraId="5788D46A" w14:textId="77777777">
        <w:trPr>
          <w:cantSplit/>
          <w:trHeight w:val="748"/>
        </w:trPr>
        <w:tc>
          <w:tcPr>
            <w:tcW w:w="967" w:type="dxa"/>
            <w:tcBorders>
              <w:top w:val="single" w:sz="4" w:space="0" w:color="auto"/>
              <w:left w:val="single" w:sz="4" w:space="0" w:color="auto"/>
              <w:bottom w:val="single" w:sz="4" w:space="0" w:color="auto"/>
              <w:right w:val="single" w:sz="4" w:space="0" w:color="auto"/>
            </w:tcBorders>
            <w:noWrap/>
            <w:vAlign w:val="center"/>
          </w:tcPr>
          <w:p w14:paraId="378302CE"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部门（单位）名称</w:t>
            </w:r>
            <w:proofErr w:type="spellEnd"/>
          </w:p>
        </w:tc>
        <w:tc>
          <w:tcPr>
            <w:tcW w:w="8435" w:type="dxa"/>
            <w:gridSpan w:val="7"/>
            <w:tcBorders>
              <w:top w:val="single" w:sz="4" w:space="0" w:color="auto"/>
              <w:left w:val="nil"/>
              <w:bottom w:val="single" w:sz="4" w:space="0" w:color="auto"/>
              <w:right w:val="single" w:sz="4" w:space="0" w:color="auto"/>
            </w:tcBorders>
            <w:noWrap/>
            <w:vAlign w:val="center"/>
          </w:tcPr>
          <w:p w14:paraId="380F61BE"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昌吉市融媒体中心</w:t>
            </w:r>
            <w:proofErr w:type="spellEnd"/>
          </w:p>
        </w:tc>
        <w:tc>
          <w:tcPr>
            <w:tcW w:w="276" w:type="dxa"/>
            <w:tcBorders>
              <w:top w:val="nil"/>
              <w:left w:val="nil"/>
              <w:bottom w:val="nil"/>
              <w:right w:val="nil"/>
            </w:tcBorders>
            <w:noWrap/>
            <w:vAlign w:val="center"/>
          </w:tcPr>
          <w:p w14:paraId="412585BF" w14:textId="77777777" w:rsidR="00345290" w:rsidRDefault="00345290">
            <w:pPr>
              <w:rPr>
                <w:rFonts w:ascii="宋体" w:eastAsia="宋体" w:hAnsi="宋体" w:cs="宋体" w:hint="eastAsia"/>
                <w:b/>
                <w:bCs/>
                <w:sz w:val="18"/>
                <w:szCs w:val="18"/>
              </w:rPr>
            </w:pPr>
          </w:p>
        </w:tc>
      </w:tr>
      <w:tr w:rsidR="00345290" w14:paraId="07F89268" w14:textId="77777777">
        <w:trPr>
          <w:cantSplit/>
          <w:trHeight w:val="581"/>
        </w:trPr>
        <w:tc>
          <w:tcPr>
            <w:tcW w:w="967" w:type="dxa"/>
            <w:vMerge w:val="restart"/>
            <w:tcBorders>
              <w:top w:val="single" w:sz="4" w:space="0" w:color="auto"/>
              <w:left w:val="single" w:sz="4" w:space="0" w:color="auto"/>
              <w:bottom w:val="single" w:sz="4" w:space="0" w:color="auto"/>
              <w:right w:val="single" w:sz="4" w:space="0" w:color="auto"/>
            </w:tcBorders>
            <w:vAlign w:val="center"/>
          </w:tcPr>
          <w:p w14:paraId="3749D328"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380" w:type="dxa"/>
            <w:tcBorders>
              <w:top w:val="nil"/>
              <w:left w:val="nil"/>
              <w:bottom w:val="single" w:sz="4" w:space="0" w:color="auto"/>
              <w:right w:val="single" w:sz="4" w:space="0" w:color="auto"/>
            </w:tcBorders>
            <w:vAlign w:val="center"/>
          </w:tcPr>
          <w:p w14:paraId="2636678C"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381" w:type="dxa"/>
            <w:tcBorders>
              <w:top w:val="nil"/>
              <w:left w:val="nil"/>
              <w:bottom w:val="single" w:sz="4" w:space="0" w:color="auto"/>
              <w:right w:val="single" w:sz="4" w:space="0" w:color="auto"/>
            </w:tcBorders>
            <w:vAlign w:val="center"/>
          </w:tcPr>
          <w:p w14:paraId="102F1A50"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10" w:type="dxa"/>
            <w:tcBorders>
              <w:top w:val="nil"/>
              <w:left w:val="nil"/>
              <w:bottom w:val="single" w:sz="4" w:space="0" w:color="auto"/>
              <w:right w:val="single" w:sz="4" w:space="0" w:color="auto"/>
            </w:tcBorders>
            <w:vAlign w:val="center"/>
          </w:tcPr>
          <w:p w14:paraId="7A11283B"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380" w:type="dxa"/>
            <w:tcBorders>
              <w:top w:val="nil"/>
              <w:left w:val="nil"/>
              <w:bottom w:val="single" w:sz="4" w:space="0" w:color="auto"/>
              <w:right w:val="single" w:sz="4" w:space="0" w:color="auto"/>
            </w:tcBorders>
            <w:vAlign w:val="center"/>
          </w:tcPr>
          <w:p w14:paraId="7F414FF9"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04" w:type="dxa"/>
            <w:tcBorders>
              <w:top w:val="nil"/>
              <w:left w:val="nil"/>
              <w:bottom w:val="single" w:sz="4" w:space="0" w:color="auto"/>
              <w:right w:val="single" w:sz="4" w:space="0" w:color="auto"/>
            </w:tcBorders>
            <w:vAlign w:val="center"/>
          </w:tcPr>
          <w:p w14:paraId="07A5FD12"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276" w:type="dxa"/>
            <w:tcBorders>
              <w:top w:val="nil"/>
              <w:left w:val="nil"/>
              <w:bottom w:val="single" w:sz="4" w:space="0" w:color="auto"/>
              <w:right w:val="single" w:sz="4" w:space="0" w:color="auto"/>
            </w:tcBorders>
            <w:vAlign w:val="center"/>
          </w:tcPr>
          <w:p w14:paraId="05EA4787"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04" w:type="dxa"/>
            <w:tcBorders>
              <w:top w:val="nil"/>
              <w:left w:val="nil"/>
              <w:bottom w:val="single" w:sz="4" w:space="0" w:color="auto"/>
              <w:right w:val="single" w:sz="4" w:space="0" w:color="auto"/>
            </w:tcBorders>
            <w:vAlign w:val="center"/>
          </w:tcPr>
          <w:p w14:paraId="07C6AB10"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76" w:type="dxa"/>
            <w:tcBorders>
              <w:top w:val="nil"/>
              <w:left w:val="nil"/>
              <w:bottom w:val="nil"/>
              <w:right w:val="nil"/>
            </w:tcBorders>
            <w:noWrap/>
            <w:vAlign w:val="center"/>
          </w:tcPr>
          <w:p w14:paraId="6B9D2DF2" w14:textId="77777777" w:rsidR="00345290" w:rsidRDefault="00345290">
            <w:pPr>
              <w:jc w:val="center"/>
              <w:rPr>
                <w:rFonts w:ascii="宋体" w:eastAsia="宋体" w:hAnsi="宋体" w:cs="宋体" w:hint="eastAsia"/>
                <w:b/>
                <w:bCs/>
                <w:sz w:val="18"/>
                <w:szCs w:val="18"/>
              </w:rPr>
            </w:pPr>
          </w:p>
        </w:tc>
      </w:tr>
      <w:tr w:rsidR="00345290" w14:paraId="7B8155A1" w14:textId="77777777">
        <w:trPr>
          <w:cantSplit/>
          <w:trHeight w:val="500"/>
        </w:trPr>
        <w:tc>
          <w:tcPr>
            <w:tcW w:w="967" w:type="dxa"/>
            <w:vMerge/>
            <w:tcBorders>
              <w:top w:val="single" w:sz="4" w:space="0" w:color="auto"/>
              <w:left w:val="single" w:sz="4" w:space="0" w:color="auto"/>
              <w:bottom w:val="single" w:sz="4" w:space="0" w:color="auto"/>
              <w:right w:val="single" w:sz="4" w:space="0" w:color="auto"/>
            </w:tcBorders>
            <w:vAlign w:val="center"/>
          </w:tcPr>
          <w:p w14:paraId="66154C10" w14:textId="77777777" w:rsidR="00345290" w:rsidRDefault="00345290">
            <w:pPr>
              <w:jc w:val="center"/>
              <w:rPr>
                <w:rFonts w:ascii="宋体" w:eastAsia="宋体" w:hAnsi="宋体" w:cs="宋体" w:hint="eastAsia"/>
                <w:b/>
                <w:bCs/>
                <w:sz w:val="18"/>
                <w:szCs w:val="18"/>
              </w:rPr>
            </w:pPr>
          </w:p>
        </w:tc>
        <w:tc>
          <w:tcPr>
            <w:tcW w:w="1380" w:type="dxa"/>
            <w:tcBorders>
              <w:top w:val="nil"/>
              <w:left w:val="nil"/>
              <w:bottom w:val="single" w:sz="4" w:space="0" w:color="auto"/>
              <w:right w:val="single" w:sz="4" w:space="0" w:color="auto"/>
            </w:tcBorders>
            <w:noWrap/>
            <w:vAlign w:val="center"/>
          </w:tcPr>
          <w:p w14:paraId="5A13E910"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381" w:type="dxa"/>
            <w:tcBorders>
              <w:top w:val="nil"/>
              <w:left w:val="nil"/>
              <w:bottom w:val="single" w:sz="4" w:space="0" w:color="auto"/>
              <w:right w:val="single" w:sz="4" w:space="0" w:color="auto"/>
            </w:tcBorders>
            <w:vAlign w:val="center"/>
          </w:tcPr>
          <w:p w14:paraId="48E0F031"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10" w:type="dxa"/>
            <w:tcBorders>
              <w:top w:val="nil"/>
              <w:left w:val="nil"/>
              <w:bottom w:val="single" w:sz="4" w:space="0" w:color="auto"/>
              <w:right w:val="single" w:sz="4" w:space="0" w:color="auto"/>
            </w:tcBorders>
            <w:vAlign w:val="center"/>
          </w:tcPr>
          <w:p w14:paraId="786B586C"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6.19</w:t>
            </w:r>
          </w:p>
        </w:tc>
        <w:tc>
          <w:tcPr>
            <w:tcW w:w="1380" w:type="dxa"/>
            <w:tcBorders>
              <w:top w:val="nil"/>
              <w:left w:val="nil"/>
              <w:bottom w:val="single" w:sz="4" w:space="0" w:color="auto"/>
              <w:right w:val="single" w:sz="4" w:space="0" w:color="auto"/>
            </w:tcBorders>
            <w:vAlign w:val="center"/>
          </w:tcPr>
          <w:p w14:paraId="492C1228"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6.19</w:t>
            </w:r>
          </w:p>
        </w:tc>
        <w:tc>
          <w:tcPr>
            <w:tcW w:w="1104" w:type="dxa"/>
            <w:tcBorders>
              <w:top w:val="nil"/>
              <w:left w:val="nil"/>
              <w:bottom w:val="single" w:sz="4" w:space="0" w:color="auto"/>
              <w:right w:val="single" w:sz="4" w:space="0" w:color="auto"/>
            </w:tcBorders>
            <w:vAlign w:val="center"/>
          </w:tcPr>
          <w:p w14:paraId="3AC16A2A"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276" w:type="dxa"/>
            <w:tcBorders>
              <w:top w:val="nil"/>
              <w:left w:val="nil"/>
              <w:bottom w:val="single" w:sz="4" w:space="0" w:color="auto"/>
              <w:right w:val="single" w:sz="4" w:space="0" w:color="auto"/>
            </w:tcBorders>
            <w:vAlign w:val="center"/>
          </w:tcPr>
          <w:p w14:paraId="29129ABC"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04" w:type="dxa"/>
            <w:tcBorders>
              <w:top w:val="nil"/>
              <w:left w:val="nil"/>
              <w:bottom w:val="single" w:sz="4" w:space="0" w:color="auto"/>
              <w:right w:val="single" w:sz="4" w:space="0" w:color="auto"/>
            </w:tcBorders>
            <w:vAlign w:val="center"/>
          </w:tcPr>
          <w:p w14:paraId="49C6F118"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76" w:type="dxa"/>
            <w:tcBorders>
              <w:top w:val="nil"/>
              <w:left w:val="nil"/>
              <w:bottom w:val="nil"/>
              <w:right w:val="nil"/>
            </w:tcBorders>
            <w:noWrap/>
            <w:vAlign w:val="center"/>
          </w:tcPr>
          <w:p w14:paraId="701BF48A" w14:textId="77777777" w:rsidR="00345290" w:rsidRDefault="00345290">
            <w:pPr>
              <w:jc w:val="center"/>
              <w:rPr>
                <w:rFonts w:ascii="宋体" w:eastAsia="宋体" w:hAnsi="宋体" w:cs="宋体" w:hint="eastAsia"/>
                <w:b/>
                <w:bCs/>
                <w:sz w:val="18"/>
                <w:szCs w:val="18"/>
              </w:rPr>
            </w:pPr>
          </w:p>
        </w:tc>
      </w:tr>
      <w:tr w:rsidR="00345290" w14:paraId="1F43C09A" w14:textId="77777777">
        <w:trPr>
          <w:cantSplit/>
          <w:trHeight w:val="479"/>
        </w:trPr>
        <w:tc>
          <w:tcPr>
            <w:tcW w:w="967" w:type="dxa"/>
            <w:vMerge/>
            <w:tcBorders>
              <w:top w:val="single" w:sz="4" w:space="0" w:color="auto"/>
              <w:left w:val="single" w:sz="4" w:space="0" w:color="auto"/>
              <w:bottom w:val="single" w:sz="4" w:space="0" w:color="auto"/>
              <w:right w:val="single" w:sz="4" w:space="0" w:color="auto"/>
            </w:tcBorders>
            <w:vAlign w:val="center"/>
          </w:tcPr>
          <w:p w14:paraId="2BBEF94D" w14:textId="77777777" w:rsidR="00345290" w:rsidRDefault="00345290">
            <w:pPr>
              <w:jc w:val="center"/>
              <w:rPr>
                <w:rFonts w:ascii="宋体" w:eastAsia="宋体" w:hAnsi="宋体" w:cs="宋体" w:hint="eastAsia"/>
                <w:b/>
                <w:bCs/>
                <w:sz w:val="18"/>
                <w:szCs w:val="18"/>
              </w:rPr>
            </w:pPr>
          </w:p>
        </w:tc>
        <w:tc>
          <w:tcPr>
            <w:tcW w:w="1380" w:type="dxa"/>
            <w:tcBorders>
              <w:top w:val="nil"/>
              <w:left w:val="nil"/>
              <w:bottom w:val="single" w:sz="4" w:space="0" w:color="auto"/>
              <w:right w:val="single" w:sz="4" w:space="0" w:color="auto"/>
            </w:tcBorders>
            <w:vAlign w:val="center"/>
          </w:tcPr>
          <w:p w14:paraId="586EC388"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381" w:type="dxa"/>
            <w:tcBorders>
              <w:top w:val="nil"/>
              <w:left w:val="nil"/>
              <w:bottom w:val="single" w:sz="4" w:space="0" w:color="auto"/>
              <w:right w:val="single" w:sz="4" w:space="0" w:color="auto"/>
            </w:tcBorders>
            <w:vAlign w:val="center"/>
          </w:tcPr>
          <w:p w14:paraId="2C5019F7"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783.32</w:t>
            </w:r>
          </w:p>
        </w:tc>
        <w:tc>
          <w:tcPr>
            <w:tcW w:w="1210" w:type="dxa"/>
            <w:tcBorders>
              <w:top w:val="nil"/>
              <w:left w:val="nil"/>
              <w:bottom w:val="single" w:sz="4" w:space="0" w:color="auto"/>
              <w:right w:val="single" w:sz="4" w:space="0" w:color="auto"/>
            </w:tcBorders>
            <w:vAlign w:val="center"/>
          </w:tcPr>
          <w:p w14:paraId="1800DF3E"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992.02</w:t>
            </w:r>
          </w:p>
        </w:tc>
        <w:tc>
          <w:tcPr>
            <w:tcW w:w="1380" w:type="dxa"/>
            <w:tcBorders>
              <w:top w:val="nil"/>
              <w:left w:val="nil"/>
              <w:bottom w:val="single" w:sz="4" w:space="0" w:color="auto"/>
              <w:right w:val="single" w:sz="4" w:space="0" w:color="auto"/>
            </w:tcBorders>
            <w:vAlign w:val="center"/>
          </w:tcPr>
          <w:p w14:paraId="7480FE13"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992.02</w:t>
            </w:r>
          </w:p>
        </w:tc>
        <w:tc>
          <w:tcPr>
            <w:tcW w:w="1104" w:type="dxa"/>
            <w:tcBorders>
              <w:top w:val="nil"/>
              <w:left w:val="nil"/>
              <w:bottom w:val="single" w:sz="4" w:space="0" w:color="auto"/>
              <w:right w:val="single" w:sz="4" w:space="0" w:color="auto"/>
            </w:tcBorders>
            <w:vAlign w:val="center"/>
          </w:tcPr>
          <w:p w14:paraId="13A013B8" w14:textId="77777777" w:rsidR="00345290" w:rsidRDefault="00193728">
            <w:pPr>
              <w:jc w:val="center"/>
              <w:rPr>
                <w:rFonts w:ascii="宋体" w:eastAsia="宋体" w:hAnsi="宋体" w:cs="宋体" w:hint="eastAsia"/>
                <w:sz w:val="18"/>
                <w:szCs w:val="18"/>
              </w:rPr>
            </w:pPr>
            <w:r>
              <w:rPr>
                <w:rFonts w:ascii="宋体" w:eastAsia="宋体" w:hAnsi="宋体" w:hint="eastAsia"/>
                <w:sz w:val="18"/>
                <w:szCs w:val="18"/>
              </w:rPr>
              <w:t>-</w:t>
            </w:r>
          </w:p>
        </w:tc>
        <w:tc>
          <w:tcPr>
            <w:tcW w:w="1276" w:type="dxa"/>
            <w:tcBorders>
              <w:top w:val="nil"/>
              <w:left w:val="nil"/>
              <w:bottom w:val="single" w:sz="4" w:space="0" w:color="auto"/>
              <w:right w:val="single" w:sz="4" w:space="0" w:color="auto"/>
            </w:tcBorders>
            <w:vAlign w:val="center"/>
          </w:tcPr>
          <w:p w14:paraId="7F213436" w14:textId="77777777" w:rsidR="00345290" w:rsidRDefault="00193728">
            <w:pPr>
              <w:jc w:val="center"/>
              <w:rPr>
                <w:rFonts w:ascii="宋体" w:eastAsia="宋体" w:hAnsi="宋体" w:cs="宋体" w:hint="eastAsia"/>
                <w:sz w:val="18"/>
                <w:szCs w:val="18"/>
              </w:rPr>
            </w:pPr>
            <w:r>
              <w:rPr>
                <w:rFonts w:ascii="宋体" w:eastAsia="宋体" w:hAnsi="宋体" w:hint="eastAsia"/>
                <w:sz w:val="18"/>
                <w:szCs w:val="18"/>
              </w:rPr>
              <w:t>-</w:t>
            </w:r>
          </w:p>
        </w:tc>
        <w:tc>
          <w:tcPr>
            <w:tcW w:w="704" w:type="dxa"/>
            <w:tcBorders>
              <w:top w:val="nil"/>
              <w:left w:val="nil"/>
              <w:bottom w:val="single" w:sz="4" w:space="0" w:color="auto"/>
              <w:right w:val="single" w:sz="4" w:space="0" w:color="auto"/>
            </w:tcBorders>
            <w:vAlign w:val="center"/>
          </w:tcPr>
          <w:p w14:paraId="37DCE890" w14:textId="77777777" w:rsidR="00345290" w:rsidRDefault="00193728">
            <w:pPr>
              <w:jc w:val="center"/>
              <w:rPr>
                <w:rFonts w:ascii="宋体" w:eastAsia="宋体" w:hAnsi="宋体" w:cs="宋体" w:hint="eastAsia"/>
                <w:sz w:val="18"/>
                <w:szCs w:val="18"/>
              </w:rPr>
            </w:pPr>
            <w:r>
              <w:rPr>
                <w:rFonts w:ascii="宋体" w:eastAsia="宋体" w:hAnsi="宋体" w:hint="eastAsia"/>
                <w:sz w:val="18"/>
                <w:szCs w:val="18"/>
              </w:rPr>
              <w:t>-</w:t>
            </w:r>
          </w:p>
        </w:tc>
        <w:tc>
          <w:tcPr>
            <w:tcW w:w="276" w:type="dxa"/>
            <w:tcBorders>
              <w:top w:val="nil"/>
              <w:left w:val="nil"/>
              <w:bottom w:val="nil"/>
              <w:right w:val="nil"/>
            </w:tcBorders>
            <w:noWrap/>
            <w:vAlign w:val="center"/>
          </w:tcPr>
          <w:p w14:paraId="30D2BA59" w14:textId="77777777" w:rsidR="00345290" w:rsidRDefault="00345290">
            <w:pPr>
              <w:jc w:val="center"/>
              <w:rPr>
                <w:rFonts w:ascii="宋体" w:eastAsia="宋体" w:hAnsi="宋体" w:cs="宋体" w:hint="eastAsia"/>
                <w:sz w:val="18"/>
                <w:szCs w:val="18"/>
              </w:rPr>
            </w:pPr>
          </w:p>
        </w:tc>
      </w:tr>
      <w:tr w:rsidR="00345290" w14:paraId="07A765C2" w14:textId="77777777">
        <w:trPr>
          <w:cantSplit/>
          <w:trHeight w:val="479"/>
        </w:trPr>
        <w:tc>
          <w:tcPr>
            <w:tcW w:w="967" w:type="dxa"/>
            <w:vMerge/>
            <w:tcBorders>
              <w:top w:val="single" w:sz="4" w:space="0" w:color="auto"/>
              <w:left w:val="single" w:sz="4" w:space="0" w:color="auto"/>
              <w:bottom w:val="single" w:sz="4" w:space="0" w:color="auto"/>
              <w:right w:val="single" w:sz="4" w:space="0" w:color="auto"/>
            </w:tcBorders>
            <w:vAlign w:val="center"/>
          </w:tcPr>
          <w:p w14:paraId="05408660" w14:textId="77777777" w:rsidR="00345290" w:rsidRDefault="00345290">
            <w:pPr>
              <w:jc w:val="center"/>
              <w:rPr>
                <w:rFonts w:ascii="宋体" w:eastAsia="宋体" w:hAnsi="宋体" w:cs="宋体" w:hint="eastAsia"/>
                <w:b/>
                <w:bCs/>
                <w:sz w:val="18"/>
                <w:szCs w:val="18"/>
              </w:rPr>
            </w:pPr>
          </w:p>
        </w:tc>
        <w:tc>
          <w:tcPr>
            <w:tcW w:w="1380" w:type="dxa"/>
            <w:tcBorders>
              <w:top w:val="nil"/>
              <w:left w:val="nil"/>
              <w:bottom w:val="single" w:sz="4" w:space="0" w:color="auto"/>
              <w:right w:val="single" w:sz="4" w:space="0" w:color="auto"/>
            </w:tcBorders>
            <w:vAlign w:val="center"/>
          </w:tcPr>
          <w:p w14:paraId="176FCDB8"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381" w:type="dxa"/>
            <w:tcBorders>
              <w:top w:val="nil"/>
              <w:left w:val="nil"/>
              <w:bottom w:val="single" w:sz="4" w:space="0" w:color="auto"/>
              <w:right w:val="single" w:sz="4" w:space="0" w:color="auto"/>
            </w:tcBorders>
            <w:vAlign w:val="center"/>
          </w:tcPr>
          <w:p w14:paraId="3733D234"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10" w:type="dxa"/>
            <w:tcBorders>
              <w:top w:val="nil"/>
              <w:left w:val="nil"/>
              <w:bottom w:val="single" w:sz="4" w:space="0" w:color="auto"/>
              <w:right w:val="single" w:sz="4" w:space="0" w:color="auto"/>
            </w:tcBorders>
            <w:vAlign w:val="center"/>
          </w:tcPr>
          <w:p w14:paraId="5A13DDDF"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380" w:type="dxa"/>
            <w:tcBorders>
              <w:top w:val="nil"/>
              <w:left w:val="nil"/>
              <w:bottom w:val="single" w:sz="4" w:space="0" w:color="auto"/>
              <w:right w:val="single" w:sz="4" w:space="0" w:color="auto"/>
            </w:tcBorders>
            <w:vAlign w:val="center"/>
          </w:tcPr>
          <w:p w14:paraId="47338AB4"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04" w:type="dxa"/>
            <w:tcBorders>
              <w:top w:val="nil"/>
              <w:left w:val="nil"/>
              <w:bottom w:val="single" w:sz="4" w:space="0" w:color="auto"/>
              <w:right w:val="single" w:sz="4" w:space="0" w:color="auto"/>
            </w:tcBorders>
            <w:vAlign w:val="center"/>
          </w:tcPr>
          <w:p w14:paraId="1F5CFB4D" w14:textId="77777777" w:rsidR="00345290" w:rsidRDefault="00193728">
            <w:pPr>
              <w:jc w:val="center"/>
              <w:rPr>
                <w:rFonts w:ascii="宋体" w:eastAsia="宋体" w:hAnsi="宋体" w:cs="宋体" w:hint="eastAsia"/>
                <w:sz w:val="18"/>
                <w:szCs w:val="18"/>
              </w:rPr>
            </w:pPr>
            <w:r>
              <w:rPr>
                <w:rFonts w:ascii="宋体" w:eastAsia="宋体" w:hAnsi="宋体" w:hint="eastAsia"/>
                <w:sz w:val="18"/>
                <w:szCs w:val="18"/>
              </w:rPr>
              <w:t>-</w:t>
            </w:r>
          </w:p>
        </w:tc>
        <w:tc>
          <w:tcPr>
            <w:tcW w:w="1276" w:type="dxa"/>
            <w:tcBorders>
              <w:top w:val="nil"/>
              <w:left w:val="nil"/>
              <w:bottom w:val="single" w:sz="4" w:space="0" w:color="auto"/>
              <w:right w:val="single" w:sz="4" w:space="0" w:color="auto"/>
            </w:tcBorders>
            <w:vAlign w:val="center"/>
          </w:tcPr>
          <w:p w14:paraId="4D217FA1" w14:textId="77777777" w:rsidR="00345290" w:rsidRDefault="00193728">
            <w:pPr>
              <w:jc w:val="center"/>
              <w:rPr>
                <w:rFonts w:ascii="宋体" w:eastAsia="宋体" w:hAnsi="宋体" w:cs="宋体" w:hint="eastAsia"/>
                <w:sz w:val="18"/>
                <w:szCs w:val="18"/>
              </w:rPr>
            </w:pPr>
            <w:r>
              <w:rPr>
                <w:rFonts w:ascii="宋体" w:eastAsia="宋体" w:hAnsi="宋体" w:hint="eastAsia"/>
                <w:sz w:val="18"/>
                <w:szCs w:val="18"/>
              </w:rPr>
              <w:t>-</w:t>
            </w:r>
          </w:p>
        </w:tc>
        <w:tc>
          <w:tcPr>
            <w:tcW w:w="704" w:type="dxa"/>
            <w:tcBorders>
              <w:top w:val="nil"/>
              <w:left w:val="nil"/>
              <w:bottom w:val="single" w:sz="4" w:space="0" w:color="auto"/>
              <w:right w:val="single" w:sz="4" w:space="0" w:color="auto"/>
            </w:tcBorders>
            <w:vAlign w:val="center"/>
          </w:tcPr>
          <w:p w14:paraId="192A2858" w14:textId="77777777" w:rsidR="00345290" w:rsidRDefault="00193728">
            <w:pPr>
              <w:jc w:val="center"/>
              <w:rPr>
                <w:rFonts w:ascii="宋体" w:eastAsia="宋体" w:hAnsi="宋体" w:cs="宋体" w:hint="eastAsia"/>
                <w:sz w:val="18"/>
                <w:szCs w:val="18"/>
              </w:rPr>
            </w:pPr>
            <w:r>
              <w:rPr>
                <w:rFonts w:ascii="宋体" w:eastAsia="宋体" w:hAnsi="宋体" w:hint="eastAsia"/>
                <w:sz w:val="18"/>
                <w:szCs w:val="18"/>
              </w:rPr>
              <w:t>-</w:t>
            </w:r>
          </w:p>
        </w:tc>
        <w:tc>
          <w:tcPr>
            <w:tcW w:w="276" w:type="dxa"/>
            <w:tcBorders>
              <w:top w:val="nil"/>
              <w:left w:val="nil"/>
              <w:bottom w:val="nil"/>
              <w:right w:val="nil"/>
            </w:tcBorders>
            <w:noWrap/>
            <w:vAlign w:val="center"/>
          </w:tcPr>
          <w:p w14:paraId="015A7E2E" w14:textId="77777777" w:rsidR="00345290" w:rsidRDefault="00345290">
            <w:pPr>
              <w:jc w:val="center"/>
              <w:rPr>
                <w:rFonts w:ascii="宋体" w:eastAsia="宋体" w:hAnsi="宋体" w:cs="宋体" w:hint="eastAsia"/>
                <w:sz w:val="18"/>
                <w:szCs w:val="18"/>
              </w:rPr>
            </w:pPr>
          </w:p>
        </w:tc>
      </w:tr>
      <w:tr w:rsidR="00345290" w14:paraId="1104D08F" w14:textId="77777777">
        <w:trPr>
          <w:cantSplit/>
          <w:trHeight w:val="479"/>
        </w:trPr>
        <w:tc>
          <w:tcPr>
            <w:tcW w:w="967" w:type="dxa"/>
            <w:vMerge/>
            <w:tcBorders>
              <w:top w:val="single" w:sz="4" w:space="0" w:color="auto"/>
              <w:left w:val="single" w:sz="4" w:space="0" w:color="auto"/>
              <w:bottom w:val="single" w:sz="4" w:space="0" w:color="auto"/>
              <w:right w:val="single" w:sz="4" w:space="0" w:color="auto"/>
            </w:tcBorders>
            <w:vAlign w:val="center"/>
          </w:tcPr>
          <w:p w14:paraId="3BF77C0D" w14:textId="77777777" w:rsidR="00345290" w:rsidRDefault="00345290">
            <w:pPr>
              <w:jc w:val="center"/>
              <w:rPr>
                <w:rFonts w:ascii="宋体" w:eastAsia="宋体" w:hAnsi="宋体" w:cs="宋体" w:hint="eastAsia"/>
                <w:b/>
                <w:bCs/>
                <w:sz w:val="18"/>
                <w:szCs w:val="18"/>
              </w:rPr>
            </w:pPr>
          </w:p>
        </w:tc>
        <w:tc>
          <w:tcPr>
            <w:tcW w:w="1380" w:type="dxa"/>
            <w:tcBorders>
              <w:top w:val="nil"/>
              <w:left w:val="nil"/>
              <w:bottom w:val="single" w:sz="4" w:space="0" w:color="auto"/>
              <w:right w:val="single" w:sz="4" w:space="0" w:color="auto"/>
            </w:tcBorders>
            <w:vAlign w:val="center"/>
          </w:tcPr>
          <w:p w14:paraId="205EC306"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381" w:type="dxa"/>
            <w:tcBorders>
              <w:top w:val="nil"/>
              <w:left w:val="nil"/>
              <w:bottom w:val="single" w:sz="4" w:space="0" w:color="auto"/>
              <w:right w:val="single" w:sz="4" w:space="0" w:color="auto"/>
            </w:tcBorders>
            <w:vAlign w:val="center"/>
          </w:tcPr>
          <w:p w14:paraId="6E6C7320"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783.32</w:t>
            </w:r>
          </w:p>
        </w:tc>
        <w:tc>
          <w:tcPr>
            <w:tcW w:w="1210" w:type="dxa"/>
            <w:tcBorders>
              <w:top w:val="nil"/>
              <w:left w:val="nil"/>
              <w:bottom w:val="single" w:sz="4" w:space="0" w:color="auto"/>
              <w:right w:val="single" w:sz="4" w:space="0" w:color="auto"/>
            </w:tcBorders>
            <w:vAlign w:val="center"/>
          </w:tcPr>
          <w:p w14:paraId="51898A6F"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998.21</w:t>
            </w:r>
          </w:p>
        </w:tc>
        <w:tc>
          <w:tcPr>
            <w:tcW w:w="1380" w:type="dxa"/>
            <w:tcBorders>
              <w:top w:val="nil"/>
              <w:left w:val="nil"/>
              <w:bottom w:val="single" w:sz="4" w:space="0" w:color="auto"/>
              <w:right w:val="single" w:sz="4" w:space="0" w:color="auto"/>
            </w:tcBorders>
            <w:vAlign w:val="center"/>
          </w:tcPr>
          <w:p w14:paraId="2490AF40"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998.21</w:t>
            </w:r>
          </w:p>
        </w:tc>
        <w:tc>
          <w:tcPr>
            <w:tcW w:w="1104" w:type="dxa"/>
            <w:tcBorders>
              <w:top w:val="nil"/>
              <w:left w:val="nil"/>
              <w:bottom w:val="single" w:sz="4" w:space="0" w:color="auto"/>
              <w:right w:val="single" w:sz="4" w:space="0" w:color="auto"/>
            </w:tcBorders>
            <w:vAlign w:val="center"/>
          </w:tcPr>
          <w:p w14:paraId="5D9FE571"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w:t>
            </w:r>
          </w:p>
        </w:tc>
        <w:tc>
          <w:tcPr>
            <w:tcW w:w="1276" w:type="dxa"/>
            <w:tcBorders>
              <w:top w:val="nil"/>
              <w:left w:val="nil"/>
              <w:bottom w:val="single" w:sz="4" w:space="0" w:color="auto"/>
              <w:right w:val="single" w:sz="4" w:space="0" w:color="auto"/>
            </w:tcBorders>
            <w:vAlign w:val="center"/>
          </w:tcPr>
          <w:p w14:paraId="5A320CEC"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w:t>
            </w:r>
          </w:p>
        </w:tc>
        <w:tc>
          <w:tcPr>
            <w:tcW w:w="704" w:type="dxa"/>
            <w:tcBorders>
              <w:top w:val="nil"/>
              <w:left w:val="nil"/>
              <w:bottom w:val="single" w:sz="4" w:space="0" w:color="auto"/>
              <w:right w:val="single" w:sz="4" w:space="0" w:color="auto"/>
            </w:tcBorders>
            <w:vAlign w:val="center"/>
          </w:tcPr>
          <w:p w14:paraId="4D2690A7"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w:t>
            </w:r>
          </w:p>
        </w:tc>
        <w:tc>
          <w:tcPr>
            <w:tcW w:w="276" w:type="dxa"/>
            <w:tcBorders>
              <w:top w:val="nil"/>
              <w:left w:val="nil"/>
              <w:bottom w:val="nil"/>
              <w:right w:val="nil"/>
            </w:tcBorders>
            <w:noWrap/>
            <w:vAlign w:val="center"/>
          </w:tcPr>
          <w:p w14:paraId="5B88251E" w14:textId="77777777" w:rsidR="00345290" w:rsidRDefault="00345290">
            <w:pPr>
              <w:jc w:val="center"/>
              <w:rPr>
                <w:rFonts w:ascii="宋体" w:eastAsia="宋体" w:hAnsi="宋体" w:cs="宋体" w:hint="eastAsia"/>
                <w:sz w:val="18"/>
                <w:szCs w:val="18"/>
              </w:rPr>
            </w:pPr>
          </w:p>
        </w:tc>
      </w:tr>
      <w:tr w:rsidR="00345290" w14:paraId="7C7A8992" w14:textId="77777777">
        <w:trPr>
          <w:cantSplit/>
          <w:trHeight w:val="479"/>
        </w:trPr>
        <w:tc>
          <w:tcPr>
            <w:tcW w:w="967" w:type="dxa"/>
            <w:vMerge w:val="restart"/>
            <w:tcBorders>
              <w:top w:val="single" w:sz="4" w:space="0" w:color="auto"/>
              <w:left w:val="single" w:sz="4" w:space="0" w:color="auto"/>
              <w:bottom w:val="single" w:sz="4" w:space="0" w:color="auto"/>
              <w:right w:val="single" w:sz="4" w:space="0" w:color="auto"/>
            </w:tcBorders>
            <w:vAlign w:val="center"/>
          </w:tcPr>
          <w:p w14:paraId="00C1BD91"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3971" w:type="dxa"/>
            <w:gridSpan w:val="3"/>
            <w:tcBorders>
              <w:top w:val="single" w:sz="4" w:space="0" w:color="auto"/>
              <w:left w:val="nil"/>
              <w:bottom w:val="single" w:sz="4" w:space="0" w:color="auto"/>
              <w:right w:val="single" w:sz="4" w:space="0" w:color="auto"/>
            </w:tcBorders>
            <w:noWrap/>
            <w:vAlign w:val="center"/>
          </w:tcPr>
          <w:p w14:paraId="23921F52"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464" w:type="dxa"/>
            <w:gridSpan w:val="4"/>
            <w:tcBorders>
              <w:top w:val="single" w:sz="4" w:space="0" w:color="auto"/>
              <w:left w:val="nil"/>
              <w:bottom w:val="single" w:sz="4" w:space="0" w:color="auto"/>
              <w:right w:val="single" w:sz="4" w:space="0" w:color="auto"/>
            </w:tcBorders>
            <w:noWrap/>
            <w:vAlign w:val="center"/>
          </w:tcPr>
          <w:p w14:paraId="37C856BF"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76" w:type="dxa"/>
            <w:tcBorders>
              <w:top w:val="nil"/>
              <w:left w:val="nil"/>
              <w:bottom w:val="nil"/>
              <w:right w:val="nil"/>
            </w:tcBorders>
            <w:noWrap/>
            <w:vAlign w:val="center"/>
          </w:tcPr>
          <w:p w14:paraId="1BB4A715" w14:textId="77777777" w:rsidR="00345290" w:rsidRDefault="00345290">
            <w:pPr>
              <w:rPr>
                <w:rFonts w:ascii="宋体" w:eastAsia="宋体" w:hAnsi="宋体" w:cs="宋体" w:hint="eastAsia"/>
                <w:b/>
                <w:bCs/>
                <w:sz w:val="18"/>
                <w:szCs w:val="18"/>
              </w:rPr>
            </w:pPr>
          </w:p>
        </w:tc>
      </w:tr>
      <w:tr w:rsidR="00345290" w14:paraId="619B7A5F" w14:textId="77777777">
        <w:trPr>
          <w:cantSplit/>
          <w:trHeight w:val="3441"/>
        </w:trPr>
        <w:tc>
          <w:tcPr>
            <w:tcW w:w="967" w:type="dxa"/>
            <w:vMerge/>
            <w:tcBorders>
              <w:top w:val="single" w:sz="4" w:space="0" w:color="auto"/>
              <w:left w:val="single" w:sz="4" w:space="0" w:color="auto"/>
              <w:bottom w:val="single" w:sz="4" w:space="0" w:color="auto"/>
              <w:right w:val="single" w:sz="4" w:space="0" w:color="auto"/>
            </w:tcBorders>
            <w:vAlign w:val="center"/>
          </w:tcPr>
          <w:p w14:paraId="03FCA80B" w14:textId="77777777" w:rsidR="00345290" w:rsidRDefault="00345290">
            <w:pPr>
              <w:rPr>
                <w:rFonts w:ascii="宋体" w:eastAsia="宋体" w:hAnsi="宋体" w:cs="宋体" w:hint="eastAsia"/>
                <w:b/>
                <w:bCs/>
                <w:sz w:val="18"/>
                <w:szCs w:val="18"/>
              </w:rPr>
            </w:pPr>
          </w:p>
        </w:tc>
        <w:tc>
          <w:tcPr>
            <w:tcW w:w="3971" w:type="dxa"/>
            <w:gridSpan w:val="3"/>
            <w:tcBorders>
              <w:top w:val="single" w:sz="4" w:space="0" w:color="auto"/>
              <w:left w:val="nil"/>
              <w:bottom w:val="single" w:sz="4" w:space="0" w:color="auto"/>
              <w:right w:val="single" w:sz="4" w:space="0" w:color="auto"/>
            </w:tcBorders>
          </w:tcPr>
          <w:p w14:paraId="0EC7672B" w14:textId="77777777" w:rsidR="00345290" w:rsidRDefault="00193728">
            <w:pPr>
              <w:rPr>
                <w:rFonts w:ascii="宋体" w:eastAsia="宋体" w:hAnsi="宋体" w:cs="宋体" w:hint="eastAsia"/>
                <w:sz w:val="18"/>
                <w:szCs w:val="18"/>
              </w:rPr>
            </w:pPr>
            <w:r>
              <w:rPr>
                <w:rFonts w:ascii="宋体" w:eastAsia="宋体" w:hAnsi="宋体" w:cs="宋体" w:hint="eastAsia"/>
                <w:sz w:val="18"/>
                <w:szCs w:val="18"/>
                <w:lang w:eastAsia="zh-CN"/>
              </w:rPr>
              <w:t>目标1:完成在编45人工资发放，社保、公积金的缴纳，保障人员经费正常运转的目标完成，保障中心工作有序正常开展并提升，全年预算783.32万元目标2:宣传党的理论和路线、方针、政策，传播社会主义核心价值观；围绕市委、市政府中心工作，统筹组织重大宣传报道；收集反映各族人民群众的呼声和要求，开展舆论监督和舆情引导；坚持正确政治方向、舆论导向和价值取向，引导社会热点，守好意识形态阵地；负责广播、电视频率、频道播出以及</w:t>
            </w:r>
            <w:proofErr w:type="gramStart"/>
            <w:r>
              <w:rPr>
                <w:rFonts w:ascii="宋体" w:eastAsia="宋体" w:hAnsi="宋体" w:cs="宋体" w:hint="eastAsia"/>
                <w:sz w:val="18"/>
                <w:szCs w:val="18"/>
                <w:lang w:eastAsia="zh-CN"/>
              </w:rPr>
              <w:t>微信公众号</w:t>
            </w:r>
            <w:proofErr w:type="gramEnd"/>
            <w:r>
              <w:rPr>
                <w:rFonts w:ascii="宋体" w:eastAsia="宋体" w:hAnsi="宋体" w:cs="宋体" w:hint="eastAsia"/>
                <w:sz w:val="18"/>
                <w:szCs w:val="18"/>
                <w:lang w:eastAsia="zh-CN"/>
              </w:rPr>
              <w:t>、抖音、手机客户端等新媒体的编辑、运营管理。</w:t>
            </w:r>
            <w:proofErr w:type="spellStart"/>
            <w:r>
              <w:rPr>
                <w:rFonts w:ascii="宋体" w:eastAsia="宋体" w:hAnsi="宋体" w:cs="宋体" w:hint="eastAsia"/>
                <w:sz w:val="18"/>
                <w:szCs w:val="18"/>
              </w:rPr>
              <w:t>完成市委和政府交办的其他任务</w:t>
            </w:r>
            <w:proofErr w:type="spellEnd"/>
            <w:r>
              <w:rPr>
                <w:rFonts w:ascii="宋体" w:eastAsia="宋体" w:hAnsi="宋体" w:cs="宋体" w:hint="eastAsia"/>
                <w:sz w:val="18"/>
                <w:szCs w:val="18"/>
              </w:rPr>
              <w:t>。</w:t>
            </w:r>
          </w:p>
        </w:tc>
        <w:tc>
          <w:tcPr>
            <w:tcW w:w="4464" w:type="dxa"/>
            <w:gridSpan w:val="4"/>
            <w:tcBorders>
              <w:top w:val="single" w:sz="4" w:space="0" w:color="auto"/>
              <w:left w:val="nil"/>
              <w:bottom w:val="single" w:sz="4" w:space="0" w:color="auto"/>
              <w:right w:val="single" w:sz="4" w:space="0" w:color="auto"/>
            </w:tcBorders>
          </w:tcPr>
          <w:p w14:paraId="12CDA6CE" w14:textId="77777777" w:rsidR="00345290" w:rsidRDefault="00193728">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截止2024年12月31日，我单位整体实际支付998.21万元，完成了“昌吉市新闻”“昌吉市零距离”</w:t>
            </w:r>
            <w:proofErr w:type="gramStart"/>
            <w:r>
              <w:rPr>
                <w:rFonts w:ascii="宋体" w:eastAsia="宋体" w:hAnsi="宋体" w:cs="宋体" w:hint="eastAsia"/>
                <w:sz w:val="18"/>
                <w:szCs w:val="18"/>
                <w:lang w:eastAsia="zh-CN"/>
              </w:rPr>
              <w:t>微信公众号</w:t>
            </w:r>
            <w:proofErr w:type="gramEnd"/>
            <w:r>
              <w:rPr>
                <w:rFonts w:ascii="宋体" w:eastAsia="宋体" w:hAnsi="宋体" w:cs="宋体" w:hint="eastAsia"/>
                <w:sz w:val="18"/>
                <w:szCs w:val="18"/>
                <w:lang w:eastAsia="zh-CN"/>
              </w:rPr>
              <w:t>、“昌吉市融媒体中心”微博、“昌吉好地方”客户端、“昌吉市融媒体中心”</w:t>
            </w:r>
            <w:proofErr w:type="gramStart"/>
            <w:r>
              <w:rPr>
                <w:rFonts w:ascii="宋体" w:eastAsia="宋体" w:hAnsi="宋体" w:cs="宋体" w:hint="eastAsia"/>
                <w:sz w:val="18"/>
                <w:szCs w:val="18"/>
                <w:lang w:eastAsia="zh-CN"/>
              </w:rPr>
              <w:t>抖音等</w:t>
            </w:r>
            <w:proofErr w:type="gramEnd"/>
            <w:r>
              <w:rPr>
                <w:rFonts w:ascii="宋体" w:eastAsia="宋体" w:hAnsi="宋体" w:cs="宋体" w:hint="eastAsia"/>
                <w:sz w:val="18"/>
                <w:szCs w:val="18"/>
                <w:lang w:eastAsia="zh-CN"/>
              </w:rPr>
              <w:t>5个平台全年的内宣工作。完成各平台内容发布8000条。把对外宣传作为做好新闻宣传工作的着力点，5354条稿件在中央、区州各级媒体，其中：中央级媒体上稿84条，自治区级媒体用稿548条，州级媒体用稿1509条，各级新媒体用稿3213条，学习强国平台刊发82条。完成安全生产播出365天，全年实现了安全生产播出零失误，守牢守住了意识形态阵地。</w:t>
            </w:r>
          </w:p>
        </w:tc>
        <w:tc>
          <w:tcPr>
            <w:tcW w:w="276" w:type="dxa"/>
            <w:tcBorders>
              <w:top w:val="nil"/>
              <w:left w:val="nil"/>
              <w:bottom w:val="nil"/>
              <w:right w:val="nil"/>
            </w:tcBorders>
            <w:noWrap/>
            <w:vAlign w:val="center"/>
          </w:tcPr>
          <w:p w14:paraId="7684D991" w14:textId="77777777" w:rsidR="00345290" w:rsidRDefault="00345290">
            <w:pPr>
              <w:rPr>
                <w:rFonts w:ascii="宋体" w:eastAsia="宋体" w:hAnsi="宋体" w:cs="宋体" w:hint="eastAsia"/>
                <w:sz w:val="18"/>
                <w:szCs w:val="18"/>
                <w:lang w:eastAsia="zh-CN"/>
              </w:rPr>
            </w:pPr>
          </w:p>
        </w:tc>
      </w:tr>
      <w:tr w:rsidR="00345290" w14:paraId="5C1FD883" w14:textId="77777777">
        <w:trPr>
          <w:cantSplit/>
          <w:trHeight w:val="748"/>
        </w:trPr>
        <w:tc>
          <w:tcPr>
            <w:tcW w:w="967" w:type="dxa"/>
            <w:tcBorders>
              <w:top w:val="single" w:sz="4" w:space="0" w:color="auto"/>
              <w:left w:val="single" w:sz="4" w:space="0" w:color="auto"/>
              <w:bottom w:val="single" w:sz="4" w:space="0" w:color="auto"/>
              <w:right w:val="single" w:sz="4" w:space="0" w:color="auto"/>
            </w:tcBorders>
            <w:vAlign w:val="center"/>
          </w:tcPr>
          <w:p w14:paraId="24B28187"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380" w:type="dxa"/>
            <w:tcBorders>
              <w:top w:val="nil"/>
              <w:left w:val="nil"/>
              <w:bottom w:val="single" w:sz="4" w:space="0" w:color="auto"/>
              <w:right w:val="single" w:sz="4" w:space="0" w:color="auto"/>
            </w:tcBorders>
            <w:vAlign w:val="center"/>
          </w:tcPr>
          <w:p w14:paraId="6F1FEAE9"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381" w:type="dxa"/>
            <w:tcBorders>
              <w:top w:val="nil"/>
              <w:left w:val="nil"/>
              <w:bottom w:val="single" w:sz="4" w:space="0" w:color="auto"/>
              <w:right w:val="single" w:sz="4" w:space="0" w:color="auto"/>
            </w:tcBorders>
            <w:vAlign w:val="center"/>
          </w:tcPr>
          <w:p w14:paraId="3683E8CD"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10" w:type="dxa"/>
            <w:tcBorders>
              <w:top w:val="nil"/>
              <w:left w:val="nil"/>
              <w:bottom w:val="single" w:sz="4" w:space="0" w:color="auto"/>
              <w:right w:val="single" w:sz="4" w:space="0" w:color="auto"/>
            </w:tcBorders>
            <w:vAlign w:val="center"/>
          </w:tcPr>
          <w:p w14:paraId="7D86D98F"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380" w:type="dxa"/>
            <w:tcBorders>
              <w:top w:val="nil"/>
              <w:left w:val="nil"/>
              <w:bottom w:val="single" w:sz="4" w:space="0" w:color="auto"/>
              <w:right w:val="single" w:sz="4" w:space="0" w:color="auto"/>
            </w:tcBorders>
            <w:vAlign w:val="center"/>
          </w:tcPr>
          <w:p w14:paraId="39554207"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04" w:type="dxa"/>
            <w:tcBorders>
              <w:top w:val="nil"/>
              <w:left w:val="nil"/>
              <w:bottom w:val="single" w:sz="4" w:space="0" w:color="auto"/>
              <w:right w:val="single" w:sz="4" w:space="0" w:color="auto"/>
            </w:tcBorders>
            <w:vAlign w:val="center"/>
          </w:tcPr>
          <w:p w14:paraId="16D2E2C8"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276" w:type="dxa"/>
            <w:tcBorders>
              <w:top w:val="nil"/>
              <w:left w:val="nil"/>
              <w:bottom w:val="single" w:sz="4" w:space="0" w:color="auto"/>
              <w:right w:val="single" w:sz="4" w:space="0" w:color="auto"/>
            </w:tcBorders>
            <w:vAlign w:val="center"/>
          </w:tcPr>
          <w:p w14:paraId="3352DD23"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04" w:type="dxa"/>
            <w:tcBorders>
              <w:top w:val="nil"/>
              <w:left w:val="nil"/>
              <w:bottom w:val="single" w:sz="4" w:space="0" w:color="auto"/>
              <w:right w:val="single" w:sz="4" w:space="0" w:color="auto"/>
            </w:tcBorders>
            <w:vAlign w:val="center"/>
          </w:tcPr>
          <w:p w14:paraId="0CFA5053" w14:textId="77777777" w:rsidR="00345290" w:rsidRDefault="00193728">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76" w:type="dxa"/>
            <w:tcBorders>
              <w:top w:val="nil"/>
              <w:left w:val="nil"/>
              <w:bottom w:val="nil"/>
              <w:right w:val="nil"/>
            </w:tcBorders>
            <w:noWrap/>
            <w:vAlign w:val="center"/>
          </w:tcPr>
          <w:p w14:paraId="79E83400" w14:textId="77777777" w:rsidR="00345290" w:rsidRDefault="00345290">
            <w:pPr>
              <w:rPr>
                <w:rFonts w:ascii="宋体" w:eastAsia="宋体" w:hAnsi="宋体" w:cs="宋体" w:hint="eastAsia"/>
                <w:b/>
                <w:bCs/>
                <w:sz w:val="18"/>
                <w:szCs w:val="18"/>
              </w:rPr>
            </w:pPr>
          </w:p>
        </w:tc>
      </w:tr>
      <w:tr w:rsidR="00345290" w14:paraId="56C6CFAE" w14:textId="77777777">
        <w:trPr>
          <w:cantSplit/>
          <w:trHeight w:val="752"/>
        </w:trPr>
        <w:tc>
          <w:tcPr>
            <w:tcW w:w="967" w:type="dxa"/>
            <w:vMerge w:val="restart"/>
            <w:tcBorders>
              <w:top w:val="single" w:sz="4" w:space="0" w:color="auto"/>
              <w:left w:val="single" w:sz="4" w:space="0" w:color="auto"/>
              <w:right w:val="single" w:sz="4" w:space="0" w:color="auto"/>
            </w:tcBorders>
            <w:noWrap/>
            <w:vAlign w:val="center"/>
          </w:tcPr>
          <w:p w14:paraId="4CC204D0" w14:textId="77777777" w:rsidR="00345290" w:rsidRDefault="00193728">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380" w:type="dxa"/>
            <w:vMerge w:val="restart"/>
            <w:tcBorders>
              <w:top w:val="nil"/>
              <w:left w:val="nil"/>
              <w:right w:val="single" w:sz="4" w:space="0" w:color="auto"/>
            </w:tcBorders>
            <w:noWrap/>
            <w:vAlign w:val="center"/>
          </w:tcPr>
          <w:p w14:paraId="4A3F76A1" w14:textId="77777777" w:rsidR="00345290" w:rsidRDefault="00193728">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381" w:type="dxa"/>
            <w:tcBorders>
              <w:top w:val="nil"/>
              <w:left w:val="nil"/>
              <w:bottom w:val="single" w:sz="4" w:space="0" w:color="auto"/>
              <w:right w:val="single" w:sz="4" w:space="0" w:color="auto"/>
            </w:tcBorders>
            <w:noWrap/>
            <w:vAlign w:val="center"/>
          </w:tcPr>
          <w:p w14:paraId="7FB6DADF" w14:textId="77777777" w:rsidR="00345290" w:rsidRDefault="00193728">
            <w:pPr>
              <w:jc w:val="center"/>
              <w:rPr>
                <w:rFonts w:ascii="宋体" w:eastAsia="宋体" w:hAnsi="宋体" w:cs="宋体" w:hint="eastAsia"/>
                <w:sz w:val="18"/>
                <w:szCs w:val="18"/>
              </w:rPr>
            </w:pPr>
            <w:proofErr w:type="spellStart"/>
            <w:r>
              <w:rPr>
                <w:rFonts w:ascii="宋体" w:eastAsia="宋体" w:hAnsi="宋体" w:cs="宋体" w:hint="eastAsia"/>
                <w:sz w:val="18"/>
                <w:szCs w:val="18"/>
              </w:rPr>
              <w:t>内宣覆盖平台个数</w:t>
            </w:r>
            <w:proofErr w:type="spellEnd"/>
          </w:p>
        </w:tc>
        <w:tc>
          <w:tcPr>
            <w:tcW w:w="1210" w:type="dxa"/>
            <w:tcBorders>
              <w:top w:val="nil"/>
              <w:left w:val="nil"/>
              <w:bottom w:val="single" w:sz="4" w:space="0" w:color="auto"/>
              <w:right w:val="single" w:sz="4" w:space="0" w:color="auto"/>
            </w:tcBorders>
            <w:noWrap/>
            <w:vAlign w:val="center"/>
          </w:tcPr>
          <w:p w14:paraId="24F79BCB"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1380" w:type="dxa"/>
            <w:tcBorders>
              <w:top w:val="nil"/>
              <w:left w:val="nil"/>
              <w:bottom w:val="single" w:sz="4" w:space="0" w:color="auto"/>
              <w:right w:val="single" w:sz="4" w:space="0" w:color="auto"/>
            </w:tcBorders>
            <w:noWrap/>
            <w:vAlign w:val="center"/>
          </w:tcPr>
          <w:p w14:paraId="4A207B1C" w14:textId="77777777" w:rsidR="00345290" w:rsidRDefault="00193728">
            <w:pPr>
              <w:rPr>
                <w:rFonts w:ascii="宋体" w:eastAsia="宋体" w:hAnsi="宋体" w:cs="宋体" w:hint="eastAsia"/>
                <w:sz w:val="18"/>
                <w:szCs w:val="18"/>
              </w:rPr>
            </w:pPr>
            <w:proofErr w:type="spellStart"/>
            <w:r>
              <w:rPr>
                <w:rFonts w:ascii="宋体" w:eastAsia="宋体" w:hAnsi="宋体" w:cs="宋体" w:hint="eastAsia"/>
                <w:sz w:val="18"/>
                <w:szCs w:val="18"/>
              </w:rPr>
              <w:t>说明</w:t>
            </w:r>
            <w:proofErr w:type="spellEnd"/>
          </w:p>
        </w:tc>
        <w:tc>
          <w:tcPr>
            <w:tcW w:w="1104" w:type="dxa"/>
            <w:tcBorders>
              <w:top w:val="nil"/>
              <w:left w:val="nil"/>
              <w:bottom w:val="single" w:sz="4" w:space="0" w:color="auto"/>
              <w:right w:val="single" w:sz="4" w:space="0" w:color="auto"/>
            </w:tcBorders>
            <w:noWrap/>
            <w:vAlign w:val="center"/>
          </w:tcPr>
          <w:p w14:paraId="5B1FBC22"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276" w:type="dxa"/>
            <w:tcBorders>
              <w:top w:val="nil"/>
              <w:left w:val="nil"/>
              <w:bottom w:val="single" w:sz="4" w:space="0" w:color="auto"/>
              <w:right w:val="single" w:sz="4" w:space="0" w:color="auto"/>
            </w:tcBorders>
            <w:noWrap/>
            <w:vAlign w:val="center"/>
          </w:tcPr>
          <w:p w14:paraId="6B8151D2"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04" w:type="dxa"/>
            <w:tcBorders>
              <w:top w:val="nil"/>
              <w:left w:val="nil"/>
              <w:bottom w:val="single" w:sz="4" w:space="0" w:color="auto"/>
              <w:right w:val="single" w:sz="4" w:space="0" w:color="auto"/>
            </w:tcBorders>
            <w:noWrap/>
            <w:vAlign w:val="center"/>
          </w:tcPr>
          <w:p w14:paraId="5B2CCD97"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76" w:type="dxa"/>
            <w:tcBorders>
              <w:top w:val="nil"/>
              <w:left w:val="nil"/>
              <w:bottom w:val="nil"/>
              <w:right w:val="nil"/>
            </w:tcBorders>
            <w:noWrap/>
            <w:vAlign w:val="center"/>
          </w:tcPr>
          <w:p w14:paraId="60D7EDB3" w14:textId="77777777" w:rsidR="00345290" w:rsidRDefault="00345290">
            <w:pPr>
              <w:jc w:val="center"/>
              <w:rPr>
                <w:rFonts w:ascii="宋体" w:eastAsia="宋体" w:hAnsi="宋体" w:cs="宋体" w:hint="eastAsia"/>
                <w:sz w:val="18"/>
                <w:szCs w:val="18"/>
              </w:rPr>
            </w:pPr>
          </w:p>
        </w:tc>
      </w:tr>
      <w:tr w:rsidR="00345290" w14:paraId="55337027" w14:textId="77777777">
        <w:trPr>
          <w:cantSplit/>
          <w:trHeight w:val="752"/>
        </w:trPr>
        <w:tc>
          <w:tcPr>
            <w:tcW w:w="967" w:type="dxa"/>
            <w:vMerge/>
            <w:tcBorders>
              <w:left w:val="single" w:sz="4" w:space="0" w:color="auto"/>
              <w:right w:val="single" w:sz="4" w:space="0" w:color="auto"/>
            </w:tcBorders>
            <w:noWrap/>
            <w:vAlign w:val="center"/>
          </w:tcPr>
          <w:p w14:paraId="241A3661" w14:textId="77777777" w:rsidR="00345290" w:rsidRDefault="00345290">
            <w:pPr>
              <w:jc w:val="center"/>
              <w:rPr>
                <w:rFonts w:ascii="宋体" w:eastAsia="宋体" w:hAnsi="宋体" w:cs="宋体" w:hint="eastAsia"/>
                <w:sz w:val="18"/>
                <w:szCs w:val="18"/>
              </w:rPr>
            </w:pPr>
          </w:p>
        </w:tc>
        <w:tc>
          <w:tcPr>
            <w:tcW w:w="1380" w:type="dxa"/>
            <w:vMerge/>
            <w:tcBorders>
              <w:left w:val="nil"/>
              <w:right w:val="single" w:sz="4" w:space="0" w:color="auto"/>
            </w:tcBorders>
            <w:noWrap/>
            <w:vAlign w:val="center"/>
          </w:tcPr>
          <w:p w14:paraId="1CA4FDDC" w14:textId="77777777" w:rsidR="00345290" w:rsidRDefault="00345290">
            <w:pPr>
              <w:jc w:val="center"/>
              <w:rPr>
                <w:rFonts w:ascii="宋体" w:eastAsia="宋体" w:hAnsi="宋体" w:cs="宋体" w:hint="eastAsia"/>
                <w:sz w:val="18"/>
                <w:szCs w:val="18"/>
              </w:rPr>
            </w:pPr>
          </w:p>
        </w:tc>
        <w:tc>
          <w:tcPr>
            <w:tcW w:w="1381" w:type="dxa"/>
            <w:tcBorders>
              <w:top w:val="nil"/>
              <w:left w:val="nil"/>
              <w:bottom w:val="single" w:sz="4" w:space="0" w:color="auto"/>
              <w:right w:val="single" w:sz="4" w:space="0" w:color="auto"/>
            </w:tcBorders>
            <w:noWrap/>
            <w:vAlign w:val="center"/>
          </w:tcPr>
          <w:p w14:paraId="00AB9381" w14:textId="77777777" w:rsidR="00345290" w:rsidRDefault="00193728">
            <w:pPr>
              <w:jc w:val="center"/>
              <w:rPr>
                <w:rFonts w:ascii="宋体" w:eastAsia="宋体" w:hAnsi="宋体" w:cs="宋体" w:hint="eastAsia"/>
                <w:sz w:val="18"/>
                <w:szCs w:val="18"/>
              </w:rPr>
            </w:pPr>
            <w:proofErr w:type="spellStart"/>
            <w:r>
              <w:rPr>
                <w:rFonts w:ascii="宋体" w:eastAsia="宋体" w:hAnsi="宋体" w:cs="宋体" w:hint="eastAsia"/>
                <w:sz w:val="18"/>
                <w:szCs w:val="18"/>
              </w:rPr>
              <w:t>完成各平台内容发布</w:t>
            </w:r>
            <w:proofErr w:type="spellEnd"/>
          </w:p>
        </w:tc>
        <w:tc>
          <w:tcPr>
            <w:tcW w:w="1210" w:type="dxa"/>
            <w:tcBorders>
              <w:top w:val="nil"/>
              <w:left w:val="nil"/>
              <w:bottom w:val="single" w:sz="4" w:space="0" w:color="auto"/>
              <w:right w:val="single" w:sz="4" w:space="0" w:color="auto"/>
            </w:tcBorders>
            <w:noWrap/>
            <w:vAlign w:val="center"/>
          </w:tcPr>
          <w:p w14:paraId="51466047"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&gt;=8000条</w:t>
            </w:r>
          </w:p>
        </w:tc>
        <w:tc>
          <w:tcPr>
            <w:tcW w:w="1380" w:type="dxa"/>
            <w:tcBorders>
              <w:top w:val="nil"/>
              <w:left w:val="nil"/>
              <w:bottom w:val="single" w:sz="4" w:space="0" w:color="auto"/>
              <w:right w:val="single" w:sz="4" w:space="0" w:color="auto"/>
            </w:tcBorders>
            <w:noWrap/>
            <w:vAlign w:val="center"/>
          </w:tcPr>
          <w:p w14:paraId="13E86847" w14:textId="77777777" w:rsidR="00345290" w:rsidRDefault="00193728">
            <w:pPr>
              <w:rPr>
                <w:rFonts w:ascii="宋体" w:eastAsia="宋体" w:hAnsi="宋体" w:cs="宋体" w:hint="eastAsia"/>
                <w:sz w:val="18"/>
                <w:szCs w:val="18"/>
              </w:rPr>
            </w:pPr>
            <w:proofErr w:type="spellStart"/>
            <w:r>
              <w:rPr>
                <w:rFonts w:ascii="宋体" w:eastAsia="宋体" w:hAnsi="宋体" w:cs="宋体" w:hint="eastAsia"/>
                <w:sz w:val="18"/>
                <w:szCs w:val="18"/>
              </w:rPr>
              <w:t>年度工作报告</w:t>
            </w:r>
            <w:proofErr w:type="spellEnd"/>
          </w:p>
        </w:tc>
        <w:tc>
          <w:tcPr>
            <w:tcW w:w="1104" w:type="dxa"/>
            <w:tcBorders>
              <w:top w:val="nil"/>
              <w:left w:val="nil"/>
              <w:bottom w:val="single" w:sz="4" w:space="0" w:color="auto"/>
              <w:right w:val="single" w:sz="4" w:space="0" w:color="auto"/>
            </w:tcBorders>
            <w:noWrap/>
            <w:vAlign w:val="center"/>
          </w:tcPr>
          <w:p w14:paraId="55F51A9F"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276" w:type="dxa"/>
            <w:tcBorders>
              <w:top w:val="nil"/>
              <w:left w:val="nil"/>
              <w:bottom w:val="single" w:sz="4" w:space="0" w:color="auto"/>
              <w:right w:val="single" w:sz="4" w:space="0" w:color="auto"/>
            </w:tcBorders>
            <w:noWrap/>
            <w:vAlign w:val="center"/>
          </w:tcPr>
          <w:p w14:paraId="370B33C2"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=8000条</w:t>
            </w:r>
          </w:p>
        </w:tc>
        <w:tc>
          <w:tcPr>
            <w:tcW w:w="704" w:type="dxa"/>
            <w:tcBorders>
              <w:top w:val="nil"/>
              <w:left w:val="nil"/>
              <w:bottom w:val="single" w:sz="4" w:space="0" w:color="auto"/>
              <w:right w:val="single" w:sz="4" w:space="0" w:color="auto"/>
            </w:tcBorders>
            <w:noWrap/>
            <w:vAlign w:val="center"/>
          </w:tcPr>
          <w:p w14:paraId="43CD65D4"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76" w:type="dxa"/>
            <w:tcBorders>
              <w:top w:val="nil"/>
              <w:left w:val="nil"/>
              <w:bottom w:val="nil"/>
              <w:right w:val="nil"/>
            </w:tcBorders>
            <w:noWrap/>
            <w:vAlign w:val="center"/>
          </w:tcPr>
          <w:p w14:paraId="39C85361" w14:textId="77777777" w:rsidR="00345290" w:rsidRDefault="00345290">
            <w:pPr>
              <w:jc w:val="center"/>
              <w:rPr>
                <w:rFonts w:ascii="宋体" w:eastAsia="宋体" w:hAnsi="宋体" w:cs="宋体" w:hint="eastAsia"/>
                <w:sz w:val="18"/>
                <w:szCs w:val="18"/>
              </w:rPr>
            </w:pPr>
          </w:p>
        </w:tc>
      </w:tr>
      <w:tr w:rsidR="00345290" w14:paraId="07519CEB" w14:textId="77777777">
        <w:trPr>
          <w:cantSplit/>
          <w:trHeight w:val="752"/>
        </w:trPr>
        <w:tc>
          <w:tcPr>
            <w:tcW w:w="967" w:type="dxa"/>
            <w:vMerge/>
            <w:tcBorders>
              <w:left w:val="single" w:sz="4" w:space="0" w:color="auto"/>
              <w:right w:val="single" w:sz="4" w:space="0" w:color="auto"/>
            </w:tcBorders>
            <w:noWrap/>
            <w:vAlign w:val="center"/>
          </w:tcPr>
          <w:p w14:paraId="31625FAF" w14:textId="77777777" w:rsidR="00345290" w:rsidRDefault="00345290">
            <w:pPr>
              <w:jc w:val="center"/>
              <w:rPr>
                <w:rFonts w:ascii="宋体" w:eastAsia="宋体" w:hAnsi="宋体" w:cs="宋体" w:hint="eastAsia"/>
                <w:sz w:val="18"/>
                <w:szCs w:val="18"/>
              </w:rPr>
            </w:pPr>
          </w:p>
        </w:tc>
        <w:tc>
          <w:tcPr>
            <w:tcW w:w="1380" w:type="dxa"/>
            <w:vMerge/>
            <w:tcBorders>
              <w:left w:val="nil"/>
              <w:right w:val="single" w:sz="4" w:space="0" w:color="auto"/>
            </w:tcBorders>
            <w:noWrap/>
            <w:vAlign w:val="center"/>
          </w:tcPr>
          <w:p w14:paraId="25FD9C69" w14:textId="77777777" w:rsidR="00345290" w:rsidRDefault="00345290">
            <w:pPr>
              <w:jc w:val="center"/>
              <w:rPr>
                <w:rFonts w:ascii="宋体" w:eastAsia="宋体" w:hAnsi="宋体" w:cs="宋体" w:hint="eastAsia"/>
                <w:sz w:val="18"/>
                <w:szCs w:val="18"/>
              </w:rPr>
            </w:pPr>
          </w:p>
        </w:tc>
        <w:tc>
          <w:tcPr>
            <w:tcW w:w="1381" w:type="dxa"/>
            <w:tcBorders>
              <w:top w:val="nil"/>
              <w:left w:val="nil"/>
              <w:bottom w:val="single" w:sz="4" w:space="0" w:color="auto"/>
              <w:right w:val="single" w:sz="4" w:space="0" w:color="auto"/>
            </w:tcBorders>
            <w:noWrap/>
            <w:vAlign w:val="center"/>
          </w:tcPr>
          <w:p w14:paraId="0D6627D6" w14:textId="77777777" w:rsidR="00345290" w:rsidRDefault="00193728">
            <w:pPr>
              <w:jc w:val="center"/>
              <w:rPr>
                <w:rFonts w:ascii="宋体" w:eastAsia="宋体" w:hAnsi="宋体" w:cs="宋体" w:hint="eastAsia"/>
                <w:sz w:val="18"/>
                <w:szCs w:val="18"/>
              </w:rPr>
            </w:pPr>
            <w:proofErr w:type="spellStart"/>
            <w:r>
              <w:rPr>
                <w:rFonts w:ascii="宋体" w:eastAsia="宋体" w:hAnsi="宋体" w:cs="宋体" w:hint="eastAsia"/>
                <w:sz w:val="18"/>
                <w:szCs w:val="18"/>
              </w:rPr>
              <w:t>完成外宣工作</w:t>
            </w:r>
            <w:proofErr w:type="spellEnd"/>
          </w:p>
        </w:tc>
        <w:tc>
          <w:tcPr>
            <w:tcW w:w="1210" w:type="dxa"/>
            <w:tcBorders>
              <w:top w:val="nil"/>
              <w:left w:val="nil"/>
              <w:bottom w:val="single" w:sz="4" w:space="0" w:color="auto"/>
              <w:right w:val="single" w:sz="4" w:space="0" w:color="auto"/>
            </w:tcBorders>
            <w:noWrap/>
            <w:vAlign w:val="center"/>
          </w:tcPr>
          <w:p w14:paraId="2312FF5B"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&gt;=2423条</w:t>
            </w:r>
          </w:p>
        </w:tc>
        <w:tc>
          <w:tcPr>
            <w:tcW w:w="1380" w:type="dxa"/>
            <w:tcBorders>
              <w:top w:val="nil"/>
              <w:left w:val="nil"/>
              <w:bottom w:val="single" w:sz="4" w:space="0" w:color="auto"/>
              <w:right w:val="single" w:sz="4" w:space="0" w:color="auto"/>
            </w:tcBorders>
            <w:noWrap/>
            <w:vAlign w:val="center"/>
          </w:tcPr>
          <w:p w14:paraId="2ADB0BE5" w14:textId="77777777" w:rsidR="00345290" w:rsidRDefault="00193728">
            <w:pPr>
              <w:rPr>
                <w:rFonts w:ascii="宋体" w:eastAsia="宋体" w:hAnsi="宋体" w:cs="宋体" w:hint="eastAsia"/>
                <w:sz w:val="18"/>
                <w:szCs w:val="18"/>
              </w:rPr>
            </w:pPr>
            <w:proofErr w:type="spellStart"/>
            <w:r>
              <w:rPr>
                <w:rFonts w:ascii="宋体" w:eastAsia="宋体" w:hAnsi="宋体" w:cs="宋体" w:hint="eastAsia"/>
                <w:sz w:val="18"/>
                <w:szCs w:val="18"/>
              </w:rPr>
              <w:t>年度工作报告</w:t>
            </w:r>
            <w:proofErr w:type="spellEnd"/>
          </w:p>
        </w:tc>
        <w:tc>
          <w:tcPr>
            <w:tcW w:w="1104" w:type="dxa"/>
            <w:tcBorders>
              <w:top w:val="nil"/>
              <w:left w:val="nil"/>
              <w:bottom w:val="single" w:sz="4" w:space="0" w:color="auto"/>
              <w:right w:val="single" w:sz="4" w:space="0" w:color="auto"/>
            </w:tcBorders>
            <w:noWrap/>
            <w:vAlign w:val="center"/>
          </w:tcPr>
          <w:p w14:paraId="30640EC2"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276" w:type="dxa"/>
            <w:tcBorders>
              <w:top w:val="nil"/>
              <w:left w:val="nil"/>
              <w:bottom w:val="single" w:sz="4" w:space="0" w:color="auto"/>
              <w:right w:val="single" w:sz="4" w:space="0" w:color="auto"/>
            </w:tcBorders>
            <w:noWrap/>
            <w:vAlign w:val="center"/>
          </w:tcPr>
          <w:p w14:paraId="0996F5A8"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=5354条</w:t>
            </w:r>
          </w:p>
        </w:tc>
        <w:tc>
          <w:tcPr>
            <w:tcW w:w="704" w:type="dxa"/>
            <w:tcBorders>
              <w:top w:val="nil"/>
              <w:left w:val="nil"/>
              <w:bottom w:val="single" w:sz="4" w:space="0" w:color="auto"/>
              <w:right w:val="single" w:sz="4" w:space="0" w:color="auto"/>
            </w:tcBorders>
            <w:noWrap/>
            <w:vAlign w:val="center"/>
          </w:tcPr>
          <w:p w14:paraId="7F5AE4F3"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76" w:type="dxa"/>
            <w:tcBorders>
              <w:top w:val="nil"/>
              <w:left w:val="nil"/>
              <w:bottom w:val="nil"/>
              <w:right w:val="nil"/>
            </w:tcBorders>
            <w:noWrap/>
            <w:vAlign w:val="center"/>
          </w:tcPr>
          <w:p w14:paraId="5D0E43F3" w14:textId="77777777" w:rsidR="00345290" w:rsidRDefault="00345290">
            <w:pPr>
              <w:jc w:val="center"/>
              <w:rPr>
                <w:rFonts w:ascii="宋体" w:eastAsia="宋体" w:hAnsi="宋体" w:cs="宋体" w:hint="eastAsia"/>
                <w:sz w:val="18"/>
                <w:szCs w:val="18"/>
              </w:rPr>
            </w:pPr>
          </w:p>
        </w:tc>
      </w:tr>
      <w:tr w:rsidR="00345290" w14:paraId="0BF9BC4B" w14:textId="77777777">
        <w:trPr>
          <w:cantSplit/>
          <w:trHeight w:val="762"/>
        </w:trPr>
        <w:tc>
          <w:tcPr>
            <w:tcW w:w="967" w:type="dxa"/>
            <w:vMerge/>
            <w:tcBorders>
              <w:left w:val="single" w:sz="4" w:space="0" w:color="auto"/>
              <w:bottom w:val="single" w:sz="4" w:space="0" w:color="auto"/>
              <w:right w:val="single" w:sz="4" w:space="0" w:color="auto"/>
            </w:tcBorders>
            <w:noWrap/>
            <w:vAlign w:val="center"/>
          </w:tcPr>
          <w:p w14:paraId="60FD9C77" w14:textId="77777777" w:rsidR="00345290" w:rsidRDefault="00345290">
            <w:pPr>
              <w:jc w:val="center"/>
              <w:rPr>
                <w:rFonts w:ascii="宋体" w:eastAsia="宋体" w:hAnsi="宋体" w:cs="宋体" w:hint="eastAsia"/>
                <w:sz w:val="18"/>
                <w:szCs w:val="18"/>
              </w:rPr>
            </w:pPr>
          </w:p>
        </w:tc>
        <w:tc>
          <w:tcPr>
            <w:tcW w:w="1380" w:type="dxa"/>
            <w:vMerge/>
            <w:tcBorders>
              <w:left w:val="nil"/>
              <w:bottom w:val="single" w:sz="4" w:space="0" w:color="auto"/>
              <w:right w:val="single" w:sz="4" w:space="0" w:color="auto"/>
            </w:tcBorders>
            <w:noWrap/>
            <w:vAlign w:val="center"/>
          </w:tcPr>
          <w:p w14:paraId="7C686ACD" w14:textId="77777777" w:rsidR="00345290" w:rsidRDefault="00345290">
            <w:pPr>
              <w:jc w:val="center"/>
              <w:rPr>
                <w:rFonts w:ascii="宋体" w:eastAsia="宋体" w:hAnsi="宋体" w:cs="宋体" w:hint="eastAsia"/>
                <w:sz w:val="18"/>
                <w:szCs w:val="18"/>
              </w:rPr>
            </w:pPr>
          </w:p>
        </w:tc>
        <w:tc>
          <w:tcPr>
            <w:tcW w:w="1381" w:type="dxa"/>
            <w:tcBorders>
              <w:top w:val="nil"/>
              <w:left w:val="nil"/>
              <w:bottom w:val="single" w:sz="4" w:space="0" w:color="auto"/>
              <w:right w:val="single" w:sz="4" w:space="0" w:color="auto"/>
            </w:tcBorders>
            <w:noWrap/>
            <w:vAlign w:val="center"/>
          </w:tcPr>
          <w:p w14:paraId="4CD6380D" w14:textId="77777777" w:rsidR="00345290" w:rsidRDefault="00193728">
            <w:pPr>
              <w:jc w:val="center"/>
              <w:rPr>
                <w:rFonts w:ascii="宋体" w:eastAsia="宋体" w:hAnsi="宋体" w:cs="宋体" w:hint="eastAsia"/>
                <w:sz w:val="18"/>
                <w:szCs w:val="18"/>
              </w:rPr>
            </w:pPr>
            <w:proofErr w:type="spellStart"/>
            <w:r>
              <w:rPr>
                <w:rFonts w:ascii="宋体" w:eastAsia="宋体" w:hAnsi="宋体" w:cs="宋体" w:hint="eastAsia"/>
                <w:sz w:val="18"/>
                <w:szCs w:val="18"/>
              </w:rPr>
              <w:t>完成安全生产播出</w:t>
            </w:r>
            <w:proofErr w:type="spellEnd"/>
          </w:p>
        </w:tc>
        <w:tc>
          <w:tcPr>
            <w:tcW w:w="1210" w:type="dxa"/>
            <w:tcBorders>
              <w:top w:val="nil"/>
              <w:left w:val="nil"/>
              <w:bottom w:val="single" w:sz="4" w:space="0" w:color="auto"/>
              <w:right w:val="single" w:sz="4" w:space="0" w:color="auto"/>
            </w:tcBorders>
            <w:noWrap/>
            <w:vAlign w:val="center"/>
          </w:tcPr>
          <w:p w14:paraId="5131350C"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=365天</w:t>
            </w:r>
          </w:p>
        </w:tc>
        <w:tc>
          <w:tcPr>
            <w:tcW w:w="1380" w:type="dxa"/>
            <w:tcBorders>
              <w:top w:val="nil"/>
              <w:left w:val="nil"/>
              <w:bottom w:val="single" w:sz="4" w:space="0" w:color="auto"/>
              <w:right w:val="single" w:sz="4" w:space="0" w:color="auto"/>
            </w:tcBorders>
            <w:noWrap/>
            <w:vAlign w:val="center"/>
          </w:tcPr>
          <w:p w14:paraId="67CCDD88" w14:textId="77777777" w:rsidR="00345290" w:rsidRDefault="00193728">
            <w:pPr>
              <w:rPr>
                <w:rFonts w:ascii="宋体" w:eastAsia="宋体" w:hAnsi="宋体" w:cs="宋体" w:hint="eastAsia"/>
                <w:sz w:val="18"/>
                <w:szCs w:val="18"/>
              </w:rPr>
            </w:pPr>
            <w:proofErr w:type="spellStart"/>
            <w:r>
              <w:rPr>
                <w:rFonts w:ascii="宋体" w:eastAsia="宋体" w:hAnsi="宋体" w:cs="宋体" w:hint="eastAsia"/>
                <w:sz w:val="18"/>
                <w:szCs w:val="18"/>
              </w:rPr>
              <w:t>年度工作报告</w:t>
            </w:r>
            <w:proofErr w:type="spellEnd"/>
          </w:p>
        </w:tc>
        <w:tc>
          <w:tcPr>
            <w:tcW w:w="1104" w:type="dxa"/>
            <w:tcBorders>
              <w:top w:val="nil"/>
              <w:left w:val="nil"/>
              <w:bottom w:val="single" w:sz="4" w:space="0" w:color="auto"/>
              <w:right w:val="single" w:sz="4" w:space="0" w:color="auto"/>
            </w:tcBorders>
            <w:noWrap/>
            <w:vAlign w:val="center"/>
          </w:tcPr>
          <w:p w14:paraId="395B91E2"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276" w:type="dxa"/>
            <w:tcBorders>
              <w:top w:val="nil"/>
              <w:left w:val="nil"/>
              <w:bottom w:val="single" w:sz="4" w:space="0" w:color="auto"/>
              <w:right w:val="single" w:sz="4" w:space="0" w:color="auto"/>
            </w:tcBorders>
            <w:noWrap/>
            <w:vAlign w:val="center"/>
          </w:tcPr>
          <w:p w14:paraId="08F85F06"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=365天</w:t>
            </w:r>
          </w:p>
        </w:tc>
        <w:tc>
          <w:tcPr>
            <w:tcW w:w="704" w:type="dxa"/>
            <w:tcBorders>
              <w:top w:val="nil"/>
              <w:left w:val="nil"/>
              <w:bottom w:val="single" w:sz="4" w:space="0" w:color="auto"/>
              <w:right w:val="single" w:sz="4" w:space="0" w:color="auto"/>
            </w:tcBorders>
            <w:noWrap/>
            <w:vAlign w:val="center"/>
          </w:tcPr>
          <w:p w14:paraId="3B622D71" w14:textId="77777777" w:rsidR="00345290" w:rsidRDefault="00193728">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76" w:type="dxa"/>
            <w:tcBorders>
              <w:top w:val="nil"/>
              <w:left w:val="nil"/>
              <w:bottom w:val="nil"/>
              <w:right w:val="nil"/>
            </w:tcBorders>
            <w:noWrap/>
            <w:vAlign w:val="center"/>
          </w:tcPr>
          <w:p w14:paraId="40760DBC" w14:textId="77777777" w:rsidR="00345290" w:rsidRDefault="00345290">
            <w:pPr>
              <w:jc w:val="center"/>
              <w:rPr>
                <w:rFonts w:ascii="宋体" w:eastAsia="宋体" w:hAnsi="宋体" w:cs="宋体" w:hint="eastAsia"/>
                <w:sz w:val="18"/>
                <w:szCs w:val="18"/>
              </w:rPr>
            </w:pPr>
          </w:p>
        </w:tc>
      </w:tr>
    </w:tbl>
    <w:p w14:paraId="06B9384E" w14:textId="77777777" w:rsidR="00345290" w:rsidRDefault="0019372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AB1BE83" w14:textId="77777777" w:rsidR="00345290" w:rsidRDefault="0019372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839" w:type="dxa"/>
        <w:tblInd w:w="-601" w:type="dxa"/>
        <w:tblLayout w:type="fixed"/>
        <w:tblLook w:val="04A0" w:firstRow="1" w:lastRow="0" w:firstColumn="1" w:lastColumn="0" w:noHBand="0" w:noVBand="1"/>
      </w:tblPr>
      <w:tblGrid>
        <w:gridCol w:w="628"/>
        <w:gridCol w:w="630"/>
        <w:gridCol w:w="629"/>
        <w:gridCol w:w="1107"/>
        <w:gridCol w:w="556"/>
        <w:gridCol w:w="543"/>
        <w:gridCol w:w="655"/>
        <w:gridCol w:w="565"/>
        <w:gridCol w:w="704"/>
        <w:gridCol w:w="657"/>
        <w:gridCol w:w="563"/>
        <w:gridCol w:w="571"/>
        <w:gridCol w:w="645"/>
        <w:gridCol w:w="1386"/>
      </w:tblGrid>
      <w:tr w:rsidR="00345290" w14:paraId="698BADF6" w14:textId="77777777">
        <w:trPr>
          <w:trHeight w:val="182"/>
        </w:trPr>
        <w:tc>
          <w:tcPr>
            <w:tcW w:w="1260" w:type="dxa"/>
            <w:gridSpan w:val="2"/>
            <w:tcBorders>
              <w:top w:val="single" w:sz="4" w:space="0" w:color="auto"/>
              <w:left w:val="single" w:sz="4" w:space="0" w:color="auto"/>
              <w:bottom w:val="single" w:sz="4" w:space="0" w:color="auto"/>
              <w:right w:val="single" w:sz="4" w:space="0" w:color="auto"/>
            </w:tcBorders>
            <w:vAlign w:val="center"/>
          </w:tcPr>
          <w:p w14:paraId="5FE66794" w14:textId="77777777" w:rsidR="00345290" w:rsidRDefault="00193728">
            <w:pPr>
              <w:jc w:val="center"/>
              <w:rPr>
                <w:rFonts w:ascii="宋体" w:eastAsia="宋体" w:hAnsi="宋体" w:cs="宋体" w:hint="eastAsia"/>
                <w:b/>
                <w:bCs/>
                <w:color w:val="000000"/>
                <w:sz w:val="18"/>
                <w:szCs w:val="18"/>
              </w:rPr>
            </w:pPr>
            <w:bookmarkStart w:id="1" w:name="_Hlk201837198"/>
            <w:bookmarkEnd w:id="0"/>
            <w:proofErr w:type="spellStart"/>
            <w:r>
              <w:rPr>
                <w:rFonts w:ascii="宋体" w:eastAsia="宋体" w:hAnsi="宋体" w:cs="宋体" w:hint="eastAsia"/>
                <w:b/>
                <w:bCs/>
                <w:color w:val="000000"/>
                <w:sz w:val="18"/>
                <w:szCs w:val="18"/>
              </w:rPr>
              <w:t>项目名称</w:t>
            </w:r>
            <w:proofErr w:type="spellEnd"/>
          </w:p>
        </w:tc>
        <w:tc>
          <w:tcPr>
            <w:tcW w:w="8579" w:type="dxa"/>
            <w:gridSpan w:val="12"/>
            <w:tcBorders>
              <w:top w:val="single" w:sz="4" w:space="0" w:color="auto"/>
              <w:left w:val="nil"/>
              <w:bottom w:val="single" w:sz="4" w:space="0" w:color="auto"/>
              <w:right w:val="single" w:sz="4" w:space="0" w:color="auto"/>
            </w:tcBorders>
            <w:vAlign w:val="center"/>
          </w:tcPr>
          <w:p w14:paraId="25207741" w14:textId="77777777" w:rsidR="00345290" w:rsidRDefault="00193728">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吉事通政务</w:t>
            </w:r>
            <w:proofErr w:type="gramEnd"/>
            <w:r>
              <w:rPr>
                <w:rFonts w:ascii="宋体" w:eastAsia="宋体" w:hAnsi="宋体" w:cs="宋体" w:hint="eastAsia"/>
                <w:color w:val="000000"/>
                <w:sz w:val="18"/>
                <w:szCs w:val="18"/>
                <w:lang w:eastAsia="zh-CN"/>
              </w:rPr>
              <w:t>服务平台运行经费</w:t>
            </w:r>
          </w:p>
        </w:tc>
      </w:tr>
      <w:tr w:rsidR="00345290" w14:paraId="06AC92D5" w14:textId="77777777">
        <w:trPr>
          <w:trHeight w:val="182"/>
        </w:trPr>
        <w:tc>
          <w:tcPr>
            <w:tcW w:w="1260" w:type="dxa"/>
            <w:gridSpan w:val="2"/>
            <w:tcBorders>
              <w:top w:val="single" w:sz="4" w:space="0" w:color="auto"/>
              <w:left w:val="single" w:sz="4" w:space="0" w:color="auto"/>
              <w:bottom w:val="single" w:sz="4" w:space="0" w:color="auto"/>
              <w:right w:val="single" w:sz="4" w:space="0" w:color="auto"/>
            </w:tcBorders>
            <w:vAlign w:val="center"/>
          </w:tcPr>
          <w:p w14:paraId="2E9D9CCC"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490" w:type="dxa"/>
            <w:gridSpan w:val="5"/>
            <w:tcBorders>
              <w:top w:val="single" w:sz="4" w:space="0" w:color="auto"/>
              <w:left w:val="nil"/>
              <w:bottom w:val="single" w:sz="4" w:space="0" w:color="auto"/>
              <w:right w:val="single" w:sz="4" w:space="0" w:color="auto"/>
            </w:tcBorders>
            <w:vAlign w:val="center"/>
          </w:tcPr>
          <w:p w14:paraId="6F94FD32"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昌吉市融媒体中心</w:t>
            </w:r>
            <w:proofErr w:type="spellEnd"/>
          </w:p>
        </w:tc>
        <w:tc>
          <w:tcPr>
            <w:tcW w:w="1269" w:type="dxa"/>
            <w:gridSpan w:val="2"/>
            <w:tcBorders>
              <w:top w:val="single" w:sz="4" w:space="0" w:color="auto"/>
              <w:left w:val="nil"/>
              <w:bottom w:val="single" w:sz="4" w:space="0" w:color="auto"/>
              <w:right w:val="single" w:sz="4" w:space="0" w:color="auto"/>
            </w:tcBorders>
            <w:vAlign w:val="center"/>
          </w:tcPr>
          <w:p w14:paraId="41C2651E"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820" w:type="dxa"/>
            <w:gridSpan w:val="5"/>
            <w:tcBorders>
              <w:top w:val="single" w:sz="4" w:space="0" w:color="auto"/>
              <w:left w:val="nil"/>
              <w:bottom w:val="single" w:sz="4" w:space="0" w:color="auto"/>
              <w:right w:val="single" w:sz="4" w:space="0" w:color="auto"/>
            </w:tcBorders>
            <w:vAlign w:val="center"/>
          </w:tcPr>
          <w:p w14:paraId="59AE16C6"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昌吉市融媒体中心</w:t>
            </w:r>
            <w:proofErr w:type="spellEnd"/>
          </w:p>
        </w:tc>
      </w:tr>
      <w:tr w:rsidR="00345290" w14:paraId="60622F6D" w14:textId="77777777">
        <w:trPr>
          <w:trHeight w:val="284"/>
        </w:trPr>
        <w:tc>
          <w:tcPr>
            <w:tcW w:w="629" w:type="dxa"/>
            <w:vMerge w:val="restart"/>
            <w:tcBorders>
              <w:top w:val="nil"/>
              <w:left w:val="single" w:sz="4" w:space="0" w:color="auto"/>
              <w:bottom w:val="single" w:sz="4" w:space="0" w:color="auto"/>
              <w:right w:val="single" w:sz="4" w:space="0" w:color="auto"/>
            </w:tcBorders>
            <w:vAlign w:val="center"/>
          </w:tcPr>
          <w:p w14:paraId="2589B43F"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2ED49793" w14:textId="77777777" w:rsidR="00345290" w:rsidRDefault="00345290">
            <w:pPr>
              <w:jc w:val="center"/>
              <w:rPr>
                <w:rFonts w:ascii="宋体" w:eastAsia="宋体" w:hAnsi="宋体" w:cs="宋体" w:hint="eastAsia"/>
                <w:color w:val="000000"/>
                <w:sz w:val="18"/>
                <w:szCs w:val="18"/>
              </w:rPr>
            </w:pPr>
          </w:p>
        </w:tc>
        <w:tc>
          <w:tcPr>
            <w:tcW w:w="1107" w:type="dxa"/>
            <w:tcBorders>
              <w:top w:val="single" w:sz="4" w:space="0" w:color="auto"/>
              <w:left w:val="nil"/>
              <w:bottom w:val="single" w:sz="4" w:space="0" w:color="auto"/>
              <w:right w:val="single" w:sz="4" w:space="0" w:color="auto"/>
            </w:tcBorders>
            <w:vAlign w:val="center"/>
          </w:tcPr>
          <w:p w14:paraId="2CC7AF35"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754" w:type="dxa"/>
            <w:gridSpan w:val="3"/>
            <w:tcBorders>
              <w:top w:val="single" w:sz="4" w:space="0" w:color="auto"/>
              <w:left w:val="nil"/>
              <w:bottom w:val="single" w:sz="4" w:space="0" w:color="auto"/>
              <w:right w:val="single" w:sz="4" w:space="0" w:color="auto"/>
            </w:tcBorders>
            <w:vAlign w:val="center"/>
          </w:tcPr>
          <w:p w14:paraId="03993EB4"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269" w:type="dxa"/>
            <w:gridSpan w:val="2"/>
            <w:tcBorders>
              <w:top w:val="single" w:sz="4" w:space="0" w:color="auto"/>
              <w:left w:val="nil"/>
              <w:bottom w:val="single" w:sz="4" w:space="0" w:color="auto"/>
              <w:right w:val="single" w:sz="4" w:space="0" w:color="auto"/>
            </w:tcBorders>
            <w:vAlign w:val="center"/>
          </w:tcPr>
          <w:p w14:paraId="29072694"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20" w:type="dxa"/>
            <w:gridSpan w:val="2"/>
            <w:tcBorders>
              <w:top w:val="nil"/>
              <w:left w:val="nil"/>
              <w:bottom w:val="single" w:sz="4" w:space="0" w:color="auto"/>
              <w:right w:val="single" w:sz="4" w:space="0" w:color="auto"/>
            </w:tcBorders>
            <w:vAlign w:val="center"/>
          </w:tcPr>
          <w:p w14:paraId="125FD588"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13" w:type="dxa"/>
            <w:gridSpan w:val="2"/>
            <w:tcBorders>
              <w:top w:val="single" w:sz="4" w:space="0" w:color="auto"/>
              <w:left w:val="nil"/>
              <w:bottom w:val="single" w:sz="4" w:space="0" w:color="auto"/>
              <w:right w:val="single" w:sz="4" w:space="0" w:color="auto"/>
            </w:tcBorders>
            <w:vAlign w:val="center"/>
          </w:tcPr>
          <w:p w14:paraId="018F8D1D"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387" w:type="dxa"/>
            <w:tcBorders>
              <w:top w:val="nil"/>
              <w:left w:val="nil"/>
              <w:bottom w:val="single" w:sz="4" w:space="0" w:color="auto"/>
              <w:right w:val="single" w:sz="4" w:space="0" w:color="auto"/>
            </w:tcBorders>
            <w:vAlign w:val="center"/>
          </w:tcPr>
          <w:p w14:paraId="7B2548AE"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45290" w14:paraId="1F499E09" w14:textId="77777777">
        <w:trPr>
          <w:trHeight w:val="284"/>
        </w:trPr>
        <w:tc>
          <w:tcPr>
            <w:tcW w:w="629" w:type="dxa"/>
            <w:vMerge/>
            <w:tcBorders>
              <w:top w:val="nil"/>
              <w:left w:val="single" w:sz="4" w:space="0" w:color="auto"/>
              <w:bottom w:val="single" w:sz="4" w:space="0" w:color="auto"/>
              <w:right w:val="single" w:sz="4" w:space="0" w:color="auto"/>
            </w:tcBorders>
            <w:vAlign w:val="center"/>
          </w:tcPr>
          <w:p w14:paraId="31C2437D" w14:textId="77777777" w:rsidR="00345290" w:rsidRDefault="00345290">
            <w:pPr>
              <w:rPr>
                <w:rFonts w:ascii="宋体" w:eastAsia="宋体" w:hAnsi="宋体" w:cs="宋体" w:hint="eastAsia"/>
                <w:color w:val="000000"/>
                <w:sz w:val="18"/>
                <w:szCs w:val="18"/>
              </w:rPr>
            </w:pPr>
          </w:p>
        </w:tc>
        <w:tc>
          <w:tcPr>
            <w:tcW w:w="1260" w:type="dxa"/>
            <w:gridSpan w:val="2"/>
            <w:tcBorders>
              <w:top w:val="single" w:sz="4" w:space="0" w:color="auto"/>
              <w:left w:val="nil"/>
              <w:bottom w:val="single" w:sz="4" w:space="0" w:color="auto"/>
              <w:right w:val="single" w:sz="4" w:space="0" w:color="auto"/>
            </w:tcBorders>
            <w:vAlign w:val="center"/>
          </w:tcPr>
          <w:p w14:paraId="04A3D28D"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07" w:type="dxa"/>
            <w:tcBorders>
              <w:top w:val="single" w:sz="4" w:space="0" w:color="auto"/>
              <w:left w:val="nil"/>
              <w:bottom w:val="single" w:sz="4" w:space="0" w:color="auto"/>
              <w:right w:val="single" w:sz="4" w:space="0" w:color="auto"/>
            </w:tcBorders>
            <w:vAlign w:val="center"/>
          </w:tcPr>
          <w:p w14:paraId="1BD1314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103.78</w:t>
            </w:r>
          </w:p>
        </w:tc>
        <w:tc>
          <w:tcPr>
            <w:tcW w:w="1754" w:type="dxa"/>
            <w:gridSpan w:val="3"/>
            <w:tcBorders>
              <w:top w:val="single" w:sz="4" w:space="0" w:color="auto"/>
              <w:left w:val="nil"/>
              <w:bottom w:val="single" w:sz="4" w:space="0" w:color="auto"/>
              <w:right w:val="single" w:sz="4" w:space="0" w:color="auto"/>
            </w:tcBorders>
            <w:vAlign w:val="center"/>
          </w:tcPr>
          <w:p w14:paraId="435C6AA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103.78</w:t>
            </w:r>
          </w:p>
        </w:tc>
        <w:tc>
          <w:tcPr>
            <w:tcW w:w="1269" w:type="dxa"/>
            <w:gridSpan w:val="2"/>
            <w:tcBorders>
              <w:top w:val="single" w:sz="4" w:space="0" w:color="auto"/>
              <w:left w:val="nil"/>
              <w:bottom w:val="single" w:sz="4" w:space="0" w:color="auto"/>
              <w:right w:val="single" w:sz="4" w:space="0" w:color="auto"/>
            </w:tcBorders>
            <w:vAlign w:val="center"/>
          </w:tcPr>
          <w:p w14:paraId="4B73634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103.78</w:t>
            </w:r>
          </w:p>
        </w:tc>
        <w:tc>
          <w:tcPr>
            <w:tcW w:w="1220" w:type="dxa"/>
            <w:gridSpan w:val="2"/>
            <w:tcBorders>
              <w:top w:val="nil"/>
              <w:left w:val="nil"/>
              <w:bottom w:val="single" w:sz="4" w:space="0" w:color="auto"/>
              <w:right w:val="single" w:sz="4" w:space="0" w:color="auto"/>
            </w:tcBorders>
            <w:vAlign w:val="center"/>
          </w:tcPr>
          <w:p w14:paraId="24B55F6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13" w:type="dxa"/>
            <w:gridSpan w:val="2"/>
            <w:tcBorders>
              <w:top w:val="single" w:sz="4" w:space="0" w:color="auto"/>
              <w:left w:val="nil"/>
              <w:bottom w:val="single" w:sz="4" w:space="0" w:color="auto"/>
              <w:right w:val="single" w:sz="4" w:space="0" w:color="auto"/>
            </w:tcBorders>
            <w:vAlign w:val="center"/>
          </w:tcPr>
          <w:p w14:paraId="5D19075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87" w:type="dxa"/>
            <w:tcBorders>
              <w:top w:val="nil"/>
              <w:left w:val="nil"/>
              <w:bottom w:val="single" w:sz="4" w:space="0" w:color="auto"/>
              <w:right w:val="single" w:sz="4" w:space="0" w:color="auto"/>
            </w:tcBorders>
            <w:vAlign w:val="center"/>
          </w:tcPr>
          <w:p w14:paraId="243BA58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45290" w14:paraId="40F6591C" w14:textId="77777777">
        <w:trPr>
          <w:trHeight w:val="284"/>
        </w:trPr>
        <w:tc>
          <w:tcPr>
            <w:tcW w:w="629" w:type="dxa"/>
            <w:vMerge/>
            <w:tcBorders>
              <w:top w:val="nil"/>
              <w:left w:val="single" w:sz="4" w:space="0" w:color="auto"/>
              <w:bottom w:val="single" w:sz="4" w:space="0" w:color="auto"/>
              <w:right w:val="single" w:sz="4" w:space="0" w:color="auto"/>
            </w:tcBorders>
            <w:vAlign w:val="center"/>
          </w:tcPr>
          <w:p w14:paraId="66407404" w14:textId="77777777" w:rsidR="00345290" w:rsidRDefault="00345290">
            <w:pPr>
              <w:rPr>
                <w:rFonts w:ascii="宋体" w:eastAsia="宋体" w:hAnsi="宋体" w:cs="宋体" w:hint="eastAsia"/>
                <w:color w:val="000000"/>
                <w:sz w:val="18"/>
                <w:szCs w:val="18"/>
              </w:rPr>
            </w:pPr>
          </w:p>
        </w:tc>
        <w:tc>
          <w:tcPr>
            <w:tcW w:w="1260" w:type="dxa"/>
            <w:gridSpan w:val="2"/>
            <w:tcBorders>
              <w:top w:val="single" w:sz="4" w:space="0" w:color="auto"/>
              <w:left w:val="nil"/>
              <w:bottom w:val="single" w:sz="4" w:space="0" w:color="auto"/>
              <w:right w:val="single" w:sz="4" w:space="0" w:color="auto"/>
            </w:tcBorders>
            <w:vAlign w:val="center"/>
          </w:tcPr>
          <w:p w14:paraId="51AFB8DC"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07" w:type="dxa"/>
            <w:tcBorders>
              <w:top w:val="single" w:sz="4" w:space="0" w:color="auto"/>
              <w:left w:val="nil"/>
              <w:bottom w:val="single" w:sz="4" w:space="0" w:color="auto"/>
              <w:right w:val="single" w:sz="4" w:space="0" w:color="auto"/>
            </w:tcBorders>
            <w:vAlign w:val="center"/>
          </w:tcPr>
          <w:p w14:paraId="5D53AFF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103.78</w:t>
            </w:r>
          </w:p>
        </w:tc>
        <w:tc>
          <w:tcPr>
            <w:tcW w:w="1754" w:type="dxa"/>
            <w:gridSpan w:val="3"/>
            <w:tcBorders>
              <w:top w:val="single" w:sz="4" w:space="0" w:color="auto"/>
              <w:left w:val="nil"/>
              <w:bottom w:val="single" w:sz="4" w:space="0" w:color="auto"/>
              <w:right w:val="single" w:sz="4" w:space="0" w:color="auto"/>
            </w:tcBorders>
            <w:vAlign w:val="center"/>
          </w:tcPr>
          <w:p w14:paraId="6E9304C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103.78</w:t>
            </w:r>
          </w:p>
        </w:tc>
        <w:tc>
          <w:tcPr>
            <w:tcW w:w="1269" w:type="dxa"/>
            <w:gridSpan w:val="2"/>
            <w:tcBorders>
              <w:top w:val="single" w:sz="4" w:space="0" w:color="auto"/>
              <w:left w:val="nil"/>
              <w:bottom w:val="single" w:sz="4" w:space="0" w:color="auto"/>
              <w:right w:val="single" w:sz="4" w:space="0" w:color="auto"/>
            </w:tcBorders>
            <w:vAlign w:val="center"/>
          </w:tcPr>
          <w:p w14:paraId="192B22E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103.78</w:t>
            </w:r>
          </w:p>
        </w:tc>
        <w:tc>
          <w:tcPr>
            <w:tcW w:w="1220" w:type="dxa"/>
            <w:gridSpan w:val="2"/>
            <w:tcBorders>
              <w:top w:val="nil"/>
              <w:left w:val="nil"/>
              <w:bottom w:val="single" w:sz="4" w:space="0" w:color="auto"/>
              <w:right w:val="single" w:sz="4" w:space="0" w:color="auto"/>
            </w:tcBorders>
            <w:vAlign w:val="center"/>
          </w:tcPr>
          <w:p w14:paraId="26E6E53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13" w:type="dxa"/>
            <w:gridSpan w:val="2"/>
            <w:tcBorders>
              <w:top w:val="single" w:sz="4" w:space="0" w:color="auto"/>
              <w:left w:val="nil"/>
              <w:bottom w:val="single" w:sz="4" w:space="0" w:color="auto"/>
              <w:right w:val="single" w:sz="4" w:space="0" w:color="auto"/>
            </w:tcBorders>
            <w:vAlign w:val="center"/>
          </w:tcPr>
          <w:p w14:paraId="02F52F87"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87" w:type="dxa"/>
            <w:tcBorders>
              <w:top w:val="nil"/>
              <w:left w:val="nil"/>
              <w:bottom w:val="single" w:sz="4" w:space="0" w:color="auto"/>
              <w:right w:val="single" w:sz="4" w:space="0" w:color="auto"/>
            </w:tcBorders>
            <w:vAlign w:val="center"/>
          </w:tcPr>
          <w:p w14:paraId="132D03C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5290" w14:paraId="3BEE2B81" w14:textId="77777777">
        <w:trPr>
          <w:trHeight w:val="182"/>
        </w:trPr>
        <w:tc>
          <w:tcPr>
            <w:tcW w:w="629" w:type="dxa"/>
            <w:vMerge/>
            <w:tcBorders>
              <w:top w:val="nil"/>
              <w:left w:val="single" w:sz="4" w:space="0" w:color="auto"/>
              <w:bottom w:val="single" w:sz="4" w:space="0" w:color="auto"/>
              <w:right w:val="single" w:sz="4" w:space="0" w:color="auto"/>
            </w:tcBorders>
            <w:vAlign w:val="center"/>
          </w:tcPr>
          <w:p w14:paraId="45C56F06" w14:textId="77777777" w:rsidR="00345290" w:rsidRDefault="00345290">
            <w:pPr>
              <w:rPr>
                <w:rFonts w:ascii="宋体" w:eastAsia="宋体" w:hAnsi="宋体" w:cs="宋体" w:hint="eastAsia"/>
                <w:color w:val="000000"/>
                <w:sz w:val="18"/>
                <w:szCs w:val="18"/>
              </w:rPr>
            </w:pPr>
          </w:p>
        </w:tc>
        <w:tc>
          <w:tcPr>
            <w:tcW w:w="1260" w:type="dxa"/>
            <w:gridSpan w:val="2"/>
            <w:tcBorders>
              <w:top w:val="single" w:sz="4" w:space="0" w:color="auto"/>
              <w:left w:val="nil"/>
              <w:bottom w:val="single" w:sz="4" w:space="0" w:color="auto"/>
              <w:right w:val="single" w:sz="4" w:space="0" w:color="auto"/>
            </w:tcBorders>
            <w:vAlign w:val="center"/>
          </w:tcPr>
          <w:p w14:paraId="42410994" w14:textId="77777777" w:rsidR="00345290" w:rsidRDefault="0019372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07" w:type="dxa"/>
            <w:tcBorders>
              <w:top w:val="single" w:sz="4" w:space="0" w:color="auto"/>
              <w:left w:val="nil"/>
              <w:bottom w:val="single" w:sz="4" w:space="0" w:color="auto"/>
              <w:right w:val="single" w:sz="4" w:space="0" w:color="auto"/>
            </w:tcBorders>
            <w:vAlign w:val="center"/>
          </w:tcPr>
          <w:p w14:paraId="541948C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754" w:type="dxa"/>
            <w:gridSpan w:val="3"/>
            <w:tcBorders>
              <w:top w:val="single" w:sz="4" w:space="0" w:color="auto"/>
              <w:left w:val="nil"/>
              <w:bottom w:val="single" w:sz="4" w:space="0" w:color="auto"/>
              <w:right w:val="single" w:sz="4" w:space="0" w:color="auto"/>
            </w:tcBorders>
            <w:vAlign w:val="center"/>
          </w:tcPr>
          <w:p w14:paraId="690A0E9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9" w:type="dxa"/>
            <w:gridSpan w:val="2"/>
            <w:tcBorders>
              <w:top w:val="single" w:sz="4" w:space="0" w:color="auto"/>
              <w:left w:val="nil"/>
              <w:bottom w:val="single" w:sz="4" w:space="0" w:color="auto"/>
              <w:right w:val="single" w:sz="4" w:space="0" w:color="auto"/>
            </w:tcBorders>
            <w:vAlign w:val="center"/>
          </w:tcPr>
          <w:p w14:paraId="41DE092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20" w:type="dxa"/>
            <w:gridSpan w:val="2"/>
            <w:tcBorders>
              <w:top w:val="nil"/>
              <w:left w:val="nil"/>
              <w:bottom w:val="single" w:sz="4" w:space="0" w:color="auto"/>
              <w:right w:val="single" w:sz="4" w:space="0" w:color="auto"/>
            </w:tcBorders>
            <w:vAlign w:val="center"/>
          </w:tcPr>
          <w:p w14:paraId="7E11D84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13" w:type="dxa"/>
            <w:gridSpan w:val="2"/>
            <w:tcBorders>
              <w:top w:val="single" w:sz="4" w:space="0" w:color="auto"/>
              <w:left w:val="nil"/>
              <w:bottom w:val="single" w:sz="4" w:space="0" w:color="auto"/>
              <w:right w:val="single" w:sz="4" w:space="0" w:color="auto"/>
            </w:tcBorders>
            <w:vAlign w:val="center"/>
          </w:tcPr>
          <w:p w14:paraId="0DA34E6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87" w:type="dxa"/>
            <w:tcBorders>
              <w:top w:val="nil"/>
              <w:left w:val="nil"/>
              <w:bottom w:val="single" w:sz="4" w:space="0" w:color="auto"/>
              <w:right w:val="single" w:sz="4" w:space="0" w:color="auto"/>
            </w:tcBorders>
            <w:vAlign w:val="center"/>
          </w:tcPr>
          <w:p w14:paraId="4D04604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5290" w14:paraId="58881C19" w14:textId="77777777">
        <w:trPr>
          <w:trHeight w:val="182"/>
        </w:trPr>
        <w:tc>
          <w:tcPr>
            <w:tcW w:w="629" w:type="dxa"/>
            <w:vMerge w:val="restart"/>
            <w:tcBorders>
              <w:top w:val="nil"/>
              <w:left w:val="single" w:sz="4" w:space="0" w:color="auto"/>
              <w:bottom w:val="single" w:sz="4" w:space="0" w:color="auto"/>
              <w:right w:val="single" w:sz="4" w:space="0" w:color="auto"/>
            </w:tcBorders>
            <w:vAlign w:val="center"/>
          </w:tcPr>
          <w:p w14:paraId="3B07D80B"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121" w:type="dxa"/>
            <w:gridSpan w:val="6"/>
            <w:tcBorders>
              <w:top w:val="single" w:sz="4" w:space="0" w:color="auto"/>
              <w:left w:val="nil"/>
              <w:bottom w:val="single" w:sz="4" w:space="0" w:color="auto"/>
              <w:right w:val="single" w:sz="4" w:space="0" w:color="auto"/>
            </w:tcBorders>
            <w:vAlign w:val="center"/>
          </w:tcPr>
          <w:p w14:paraId="36F7F237"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089" w:type="dxa"/>
            <w:gridSpan w:val="7"/>
            <w:tcBorders>
              <w:top w:val="single" w:sz="4" w:space="0" w:color="auto"/>
              <w:left w:val="nil"/>
              <w:bottom w:val="single" w:sz="4" w:space="0" w:color="auto"/>
              <w:right w:val="single" w:sz="4" w:space="0" w:color="auto"/>
            </w:tcBorders>
            <w:vAlign w:val="center"/>
          </w:tcPr>
          <w:p w14:paraId="6114081D"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45290" w14:paraId="3E81D08F" w14:textId="77777777">
        <w:trPr>
          <w:trHeight w:val="1306"/>
        </w:trPr>
        <w:tc>
          <w:tcPr>
            <w:tcW w:w="629" w:type="dxa"/>
            <w:vMerge/>
            <w:tcBorders>
              <w:top w:val="nil"/>
              <w:left w:val="single" w:sz="4" w:space="0" w:color="auto"/>
              <w:bottom w:val="single" w:sz="4" w:space="0" w:color="auto"/>
              <w:right w:val="single" w:sz="4" w:space="0" w:color="auto"/>
            </w:tcBorders>
            <w:vAlign w:val="center"/>
          </w:tcPr>
          <w:p w14:paraId="78AAC392" w14:textId="77777777" w:rsidR="00345290" w:rsidRDefault="00345290">
            <w:pPr>
              <w:rPr>
                <w:rFonts w:ascii="宋体" w:eastAsia="宋体" w:hAnsi="宋体" w:cs="宋体" w:hint="eastAsia"/>
                <w:color w:val="000000"/>
                <w:sz w:val="18"/>
                <w:szCs w:val="18"/>
              </w:rPr>
            </w:pPr>
          </w:p>
        </w:tc>
        <w:tc>
          <w:tcPr>
            <w:tcW w:w="4121" w:type="dxa"/>
            <w:gridSpan w:val="6"/>
            <w:tcBorders>
              <w:top w:val="single" w:sz="4" w:space="0" w:color="auto"/>
              <w:left w:val="nil"/>
              <w:bottom w:val="single" w:sz="4" w:space="0" w:color="auto"/>
              <w:right w:val="single" w:sz="4" w:space="0" w:color="auto"/>
            </w:tcBorders>
            <w:vAlign w:val="center"/>
          </w:tcPr>
          <w:p w14:paraId="4A1DA5BC" w14:textId="77777777" w:rsidR="00345290" w:rsidRDefault="0019372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项目计划投入110万元，项目内容包括：“吉事通”问</w:t>
            </w:r>
            <w:proofErr w:type="gramStart"/>
            <w:r>
              <w:rPr>
                <w:rFonts w:ascii="宋体" w:eastAsia="宋体" w:hAnsi="宋体" w:cs="宋体" w:hint="eastAsia"/>
                <w:color w:val="000000"/>
                <w:sz w:val="18"/>
                <w:szCs w:val="18"/>
                <w:lang w:eastAsia="zh-CN"/>
              </w:rPr>
              <w:t>政服务</w:t>
            </w:r>
            <w:proofErr w:type="gramEnd"/>
            <w:r>
              <w:rPr>
                <w:rFonts w:ascii="宋体" w:eastAsia="宋体" w:hAnsi="宋体" w:cs="宋体" w:hint="eastAsia"/>
                <w:color w:val="000000"/>
                <w:sz w:val="18"/>
                <w:szCs w:val="18"/>
                <w:lang w:eastAsia="zh-CN"/>
              </w:rPr>
              <w:t>小程序开发费15万元；每年运行费5万元；“昌吉好地方”客户端接入“石榴云”技术平台运行维护费三年欠费75万元，25万/年（2021、2023、2024年度）；2021年“昌吉好地方”客户端大数据费用15万元。项目计划于2024年12月31日完成。项目完成后，将深入推进昌吉市“新闻+政务服务商务”工作，充分发挥媒体引导群众、服务群众的作用，有力回应</w:t>
            </w:r>
            <w:proofErr w:type="gramStart"/>
            <w:r>
              <w:rPr>
                <w:rFonts w:ascii="宋体" w:eastAsia="宋体" w:hAnsi="宋体" w:cs="宋体" w:hint="eastAsia"/>
                <w:color w:val="000000"/>
                <w:sz w:val="18"/>
                <w:szCs w:val="18"/>
                <w:lang w:eastAsia="zh-CN"/>
              </w:rPr>
              <w:t>民心民</w:t>
            </w:r>
            <w:proofErr w:type="gramEnd"/>
            <w:r>
              <w:rPr>
                <w:rFonts w:ascii="宋体" w:eastAsia="宋体" w:hAnsi="宋体" w:cs="宋体" w:hint="eastAsia"/>
                <w:color w:val="000000"/>
                <w:sz w:val="18"/>
                <w:szCs w:val="18"/>
                <w:lang w:eastAsia="zh-CN"/>
              </w:rPr>
              <w:t>愿，</w:t>
            </w:r>
            <w:proofErr w:type="gramStart"/>
            <w:r>
              <w:rPr>
                <w:rFonts w:ascii="宋体" w:eastAsia="宋体" w:hAnsi="宋体" w:cs="宋体" w:hint="eastAsia"/>
                <w:color w:val="000000"/>
                <w:sz w:val="18"/>
                <w:szCs w:val="18"/>
                <w:lang w:eastAsia="zh-CN"/>
              </w:rPr>
              <w:t>践行</w:t>
            </w:r>
            <w:proofErr w:type="gramEnd"/>
            <w:r>
              <w:rPr>
                <w:rFonts w:ascii="宋体" w:eastAsia="宋体" w:hAnsi="宋体" w:cs="宋体" w:hint="eastAsia"/>
                <w:color w:val="000000"/>
                <w:sz w:val="18"/>
                <w:szCs w:val="18"/>
                <w:lang w:eastAsia="zh-CN"/>
              </w:rPr>
              <w:t>群众路线，全力推动“昌吉</w:t>
            </w:r>
            <w:proofErr w:type="gramStart"/>
            <w:r>
              <w:rPr>
                <w:rFonts w:ascii="宋体" w:eastAsia="宋体" w:hAnsi="宋体" w:cs="宋体" w:hint="eastAsia"/>
                <w:color w:val="000000"/>
                <w:sz w:val="18"/>
                <w:szCs w:val="18"/>
                <w:lang w:eastAsia="zh-CN"/>
              </w:rPr>
              <w:t>吉</w:t>
            </w:r>
            <w:proofErr w:type="gramEnd"/>
            <w:r>
              <w:rPr>
                <w:rFonts w:ascii="宋体" w:eastAsia="宋体" w:hAnsi="宋体" w:cs="宋体" w:hint="eastAsia"/>
                <w:color w:val="000000"/>
                <w:sz w:val="18"/>
                <w:szCs w:val="18"/>
                <w:lang w:eastAsia="zh-CN"/>
              </w:rPr>
              <w:t>事通”问政平台推广应用，切实打通服务群众“最后一公里”问题。</w:t>
            </w:r>
          </w:p>
        </w:tc>
        <w:tc>
          <w:tcPr>
            <w:tcW w:w="5089" w:type="dxa"/>
            <w:gridSpan w:val="7"/>
            <w:tcBorders>
              <w:top w:val="single" w:sz="4" w:space="0" w:color="auto"/>
              <w:left w:val="nil"/>
              <w:bottom w:val="single" w:sz="4" w:space="0" w:color="auto"/>
              <w:right w:val="single" w:sz="4" w:space="0" w:color="auto"/>
            </w:tcBorders>
            <w:vAlign w:val="center"/>
          </w:tcPr>
          <w:p w14:paraId="6E6BF423" w14:textId="77777777" w:rsidR="00345290" w:rsidRDefault="0019372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截至2024年12月31日，该项目实际完成了年初的申报全部绩效目标103.78万元，开发了“吉事通”问</w:t>
            </w:r>
            <w:proofErr w:type="gramStart"/>
            <w:r>
              <w:rPr>
                <w:rFonts w:ascii="宋体" w:eastAsia="宋体" w:hAnsi="宋体" w:cs="宋体" w:hint="eastAsia"/>
                <w:color w:val="000000"/>
                <w:sz w:val="18"/>
                <w:szCs w:val="18"/>
                <w:lang w:eastAsia="zh-CN"/>
              </w:rPr>
              <w:t>政服务</w:t>
            </w:r>
            <w:proofErr w:type="gramEnd"/>
            <w:r>
              <w:rPr>
                <w:rFonts w:ascii="宋体" w:eastAsia="宋体" w:hAnsi="宋体" w:cs="宋体" w:hint="eastAsia"/>
                <w:color w:val="000000"/>
                <w:sz w:val="18"/>
                <w:szCs w:val="18"/>
                <w:lang w:eastAsia="zh-CN"/>
              </w:rPr>
              <w:t>小程序一个。完成了运行、昌吉好地方</w:t>
            </w:r>
            <w:proofErr w:type="gramStart"/>
            <w:r>
              <w:rPr>
                <w:rFonts w:ascii="宋体" w:eastAsia="宋体" w:hAnsi="宋体" w:cs="宋体" w:hint="eastAsia"/>
                <w:color w:val="000000"/>
                <w:sz w:val="18"/>
                <w:szCs w:val="18"/>
                <w:lang w:eastAsia="zh-CN"/>
              </w:rPr>
              <w:t>”</w:t>
            </w:r>
            <w:proofErr w:type="gramEnd"/>
            <w:r>
              <w:rPr>
                <w:rFonts w:ascii="宋体" w:eastAsia="宋体" w:hAnsi="宋体" w:cs="宋体" w:hint="eastAsia"/>
                <w:color w:val="000000"/>
                <w:sz w:val="18"/>
                <w:szCs w:val="18"/>
                <w:lang w:eastAsia="zh-CN"/>
              </w:rPr>
              <w:t>客户端接入、“昌吉好地方”客户端大数据及宣传等相关工作。“吉事通”平台涵盖了吉速办、吉速帮、吉速购、吉速游、</w:t>
            </w:r>
            <w:proofErr w:type="gramStart"/>
            <w:r>
              <w:rPr>
                <w:rFonts w:ascii="宋体" w:eastAsia="宋体" w:hAnsi="宋体" w:cs="宋体" w:hint="eastAsia"/>
                <w:color w:val="000000"/>
                <w:sz w:val="18"/>
                <w:szCs w:val="18"/>
                <w:lang w:eastAsia="zh-CN"/>
              </w:rPr>
              <w:t>吉速缴五大</w:t>
            </w:r>
            <w:proofErr w:type="gramEnd"/>
            <w:r>
              <w:rPr>
                <w:rFonts w:ascii="宋体" w:eastAsia="宋体" w:hAnsi="宋体" w:cs="宋体" w:hint="eastAsia"/>
                <w:color w:val="000000"/>
                <w:sz w:val="18"/>
                <w:szCs w:val="18"/>
                <w:lang w:eastAsia="zh-CN"/>
              </w:rPr>
              <w:t>板块，通过该项目的实施，提升了提升基层矛盾纠纷化解水平，促进了群众诉求及时感知、快速响应、高效办理。通过“吉事通”政务服务平台将各类矛盾纠纷化解在苗头，把风险隐患消除在萌芽，切实维护好人民群众合法合理诉求和切身利益，全心全意为增强人民群众获得感、幸福感、安全感。</w:t>
            </w:r>
          </w:p>
        </w:tc>
      </w:tr>
      <w:tr w:rsidR="00345290" w14:paraId="2B029389" w14:textId="77777777">
        <w:trPr>
          <w:trHeight w:val="693"/>
        </w:trPr>
        <w:tc>
          <w:tcPr>
            <w:tcW w:w="629" w:type="dxa"/>
            <w:tcBorders>
              <w:top w:val="nil"/>
              <w:left w:val="single" w:sz="4" w:space="0" w:color="auto"/>
              <w:bottom w:val="single" w:sz="4" w:space="0" w:color="auto"/>
              <w:right w:val="single" w:sz="4" w:space="0" w:color="auto"/>
            </w:tcBorders>
            <w:vAlign w:val="center"/>
          </w:tcPr>
          <w:p w14:paraId="152AE2E1" w14:textId="77777777" w:rsidR="00345290" w:rsidRDefault="00345290">
            <w:pPr>
              <w:rPr>
                <w:rFonts w:ascii="宋体" w:eastAsia="宋体" w:hAnsi="宋体" w:cs="宋体" w:hint="eastAsia"/>
                <w:color w:val="000000"/>
                <w:sz w:val="18"/>
                <w:szCs w:val="18"/>
                <w:lang w:eastAsia="zh-CN"/>
              </w:rPr>
            </w:pPr>
          </w:p>
        </w:tc>
        <w:tc>
          <w:tcPr>
            <w:tcW w:w="631" w:type="dxa"/>
            <w:tcBorders>
              <w:top w:val="nil"/>
              <w:left w:val="nil"/>
              <w:bottom w:val="single" w:sz="4" w:space="0" w:color="auto"/>
              <w:right w:val="single" w:sz="4" w:space="0" w:color="auto"/>
            </w:tcBorders>
            <w:vAlign w:val="center"/>
          </w:tcPr>
          <w:p w14:paraId="294E9EEB"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29" w:type="dxa"/>
            <w:tcBorders>
              <w:top w:val="nil"/>
              <w:left w:val="nil"/>
              <w:bottom w:val="single" w:sz="4" w:space="0" w:color="auto"/>
              <w:right w:val="single" w:sz="4" w:space="0" w:color="auto"/>
            </w:tcBorders>
            <w:vAlign w:val="center"/>
          </w:tcPr>
          <w:p w14:paraId="4833544B"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07" w:type="dxa"/>
            <w:tcBorders>
              <w:top w:val="single" w:sz="4" w:space="0" w:color="auto"/>
              <w:left w:val="nil"/>
              <w:bottom w:val="single" w:sz="4" w:space="0" w:color="auto"/>
              <w:right w:val="single" w:sz="4" w:space="0" w:color="auto"/>
            </w:tcBorders>
            <w:vAlign w:val="center"/>
          </w:tcPr>
          <w:p w14:paraId="7435A08D"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56" w:type="dxa"/>
            <w:tcBorders>
              <w:top w:val="nil"/>
              <w:left w:val="nil"/>
              <w:bottom w:val="single" w:sz="4" w:space="0" w:color="auto"/>
              <w:right w:val="single" w:sz="4" w:space="0" w:color="auto"/>
            </w:tcBorders>
            <w:vAlign w:val="center"/>
          </w:tcPr>
          <w:p w14:paraId="485D4339"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43" w:type="dxa"/>
            <w:tcBorders>
              <w:top w:val="nil"/>
              <w:left w:val="nil"/>
              <w:bottom w:val="single" w:sz="4" w:space="0" w:color="auto"/>
              <w:right w:val="single" w:sz="4" w:space="0" w:color="auto"/>
            </w:tcBorders>
            <w:vAlign w:val="center"/>
          </w:tcPr>
          <w:p w14:paraId="3CE8C13E"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55" w:type="dxa"/>
            <w:tcBorders>
              <w:top w:val="nil"/>
              <w:left w:val="nil"/>
              <w:bottom w:val="single" w:sz="4" w:space="0" w:color="auto"/>
              <w:right w:val="single" w:sz="4" w:space="0" w:color="auto"/>
            </w:tcBorders>
            <w:vAlign w:val="center"/>
          </w:tcPr>
          <w:p w14:paraId="484A31B4"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65" w:type="dxa"/>
            <w:tcBorders>
              <w:top w:val="nil"/>
              <w:left w:val="nil"/>
              <w:bottom w:val="single" w:sz="4" w:space="0" w:color="auto"/>
              <w:right w:val="single" w:sz="4" w:space="0" w:color="auto"/>
            </w:tcBorders>
            <w:vAlign w:val="center"/>
          </w:tcPr>
          <w:p w14:paraId="6161997C"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04" w:type="dxa"/>
            <w:tcBorders>
              <w:top w:val="nil"/>
              <w:left w:val="nil"/>
              <w:bottom w:val="single" w:sz="4" w:space="0" w:color="auto"/>
              <w:right w:val="single" w:sz="4" w:space="0" w:color="auto"/>
            </w:tcBorders>
            <w:vAlign w:val="center"/>
          </w:tcPr>
          <w:p w14:paraId="784A14BE"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57" w:type="dxa"/>
            <w:tcBorders>
              <w:top w:val="nil"/>
              <w:left w:val="nil"/>
              <w:bottom w:val="single" w:sz="4" w:space="0" w:color="auto"/>
              <w:right w:val="single" w:sz="4" w:space="0" w:color="auto"/>
            </w:tcBorders>
            <w:vAlign w:val="center"/>
          </w:tcPr>
          <w:p w14:paraId="4D0AB00A"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63" w:type="dxa"/>
            <w:tcBorders>
              <w:top w:val="nil"/>
              <w:left w:val="nil"/>
              <w:bottom w:val="single" w:sz="4" w:space="0" w:color="auto"/>
              <w:right w:val="single" w:sz="4" w:space="0" w:color="auto"/>
            </w:tcBorders>
            <w:vAlign w:val="center"/>
          </w:tcPr>
          <w:p w14:paraId="2E104294"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71" w:type="dxa"/>
            <w:tcBorders>
              <w:top w:val="nil"/>
              <w:left w:val="nil"/>
              <w:bottom w:val="single" w:sz="4" w:space="0" w:color="auto"/>
              <w:right w:val="single" w:sz="4" w:space="0" w:color="auto"/>
            </w:tcBorders>
            <w:vAlign w:val="center"/>
          </w:tcPr>
          <w:p w14:paraId="40D70487"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42" w:type="dxa"/>
            <w:tcBorders>
              <w:top w:val="nil"/>
              <w:left w:val="nil"/>
              <w:bottom w:val="single" w:sz="4" w:space="0" w:color="auto"/>
              <w:right w:val="single" w:sz="4" w:space="0" w:color="auto"/>
            </w:tcBorders>
            <w:vAlign w:val="center"/>
          </w:tcPr>
          <w:p w14:paraId="13D583F1"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387" w:type="dxa"/>
            <w:tcBorders>
              <w:top w:val="nil"/>
              <w:left w:val="nil"/>
              <w:bottom w:val="single" w:sz="4" w:space="0" w:color="auto"/>
              <w:right w:val="single" w:sz="4" w:space="0" w:color="auto"/>
            </w:tcBorders>
            <w:vAlign w:val="center"/>
          </w:tcPr>
          <w:p w14:paraId="01336050" w14:textId="77777777" w:rsidR="00345290" w:rsidRDefault="0019372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45290" w14:paraId="77D81D11" w14:textId="77777777">
        <w:trPr>
          <w:trHeight w:val="591"/>
        </w:trPr>
        <w:tc>
          <w:tcPr>
            <w:tcW w:w="629" w:type="dxa"/>
            <w:vMerge w:val="restart"/>
            <w:tcBorders>
              <w:top w:val="nil"/>
              <w:left w:val="single" w:sz="4" w:space="0" w:color="auto"/>
              <w:right w:val="single" w:sz="4" w:space="0" w:color="auto"/>
            </w:tcBorders>
            <w:vAlign w:val="center"/>
          </w:tcPr>
          <w:p w14:paraId="1CE2CAA3" w14:textId="77777777" w:rsidR="00345290" w:rsidRDefault="0019372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31" w:type="dxa"/>
            <w:vMerge w:val="restart"/>
            <w:tcBorders>
              <w:top w:val="nil"/>
              <w:left w:val="nil"/>
              <w:right w:val="single" w:sz="4" w:space="0" w:color="auto"/>
            </w:tcBorders>
            <w:vAlign w:val="center"/>
          </w:tcPr>
          <w:p w14:paraId="4384825B"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29" w:type="dxa"/>
            <w:tcBorders>
              <w:top w:val="nil"/>
              <w:left w:val="nil"/>
              <w:bottom w:val="single" w:sz="4" w:space="0" w:color="auto"/>
              <w:right w:val="single" w:sz="4" w:space="0" w:color="auto"/>
            </w:tcBorders>
            <w:vAlign w:val="center"/>
          </w:tcPr>
          <w:p w14:paraId="4D89A28E"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07" w:type="dxa"/>
            <w:tcBorders>
              <w:top w:val="single" w:sz="4" w:space="0" w:color="auto"/>
              <w:left w:val="nil"/>
              <w:bottom w:val="single" w:sz="4" w:space="0" w:color="auto"/>
              <w:right w:val="single" w:sz="4" w:space="0" w:color="auto"/>
            </w:tcBorders>
            <w:vAlign w:val="center"/>
          </w:tcPr>
          <w:p w14:paraId="342DFA4D" w14:textId="77777777" w:rsidR="00345290" w:rsidRDefault="00193728">
            <w:pPr>
              <w:rPr>
                <w:color w:val="000000"/>
                <w:sz w:val="18"/>
                <w:szCs w:val="18"/>
                <w:lang w:eastAsia="zh-CN"/>
              </w:rPr>
            </w:pPr>
            <w:r>
              <w:rPr>
                <w:rFonts w:hint="eastAsia"/>
                <w:color w:val="000000"/>
                <w:sz w:val="18"/>
                <w:szCs w:val="18"/>
                <w:lang w:eastAsia="zh-CN"/>
              </w:rPr>
              <w:t>“吉事通”程序平台个数</w:t>
            </w:r>
          </w:p>
        </w:tc>
        <w:tc>
          <w:tcPr>
            <w:tcW w:w="556" w:type="dxa"/>
            <w:tcBorders>
              <w:top w:val="nil"/>
              <w:left w:val="nil"/>
              <w:bottom w:val="single" w:sz="4" w:space="0" w:color="auto"/>
              <w:right w:val="single" w:sz="4" w:space="0" w:color="auto"/>
            </w:tcBorders>
            <w:vAlign w:val="center"/>
          </w:tcPr>
          <w:p w14:paraId="62E8383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43" w:type="dxa"/>
            <w:tcBorders>
              <w:top w:val="nil"/>
              <w:left w:val="nil"/>
              <w:bottom w:val="single" w:sz="4" w:space="0" w:color="auto"/>
              <w:right w:val="single" w:sz="4" w:space="0" w:color="auto"/>
            </w:tcBorders>
            <w:vAlign w:val="center"/>
          </w:tcPr>
          <w:p w14:paraId="01C13A1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55" w:type="dxa"/>
            <w:tcBorders>
              <w:top w:val="nil"/>
              <w:left w:val="nil"/>
              <w:bottom w:val="single" w:sz="4" w:space="0" w:color="auto"/>
              <w:right w:val="single" w:sz="4" w:space="0" w:color="auto"/>
            </w:tcBorders>
            <w:vAlign w:val="center"/>
          </w:tcPr>
          <w:p w14:paraId="6CDE99A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565" w:type="dxa"/>
            <w:tcBorders>
              <w:top w:val="nil"/>
              <w:left w:val="nil"/>
              <w:bottom w:val="single" w:sz="4" w:space="0" w:color="auto"/>
              <w:right w:val="single" w:sz="4" w:space="0" w:color="auto"/>
            </w:tcBorders>
            <w:vAlign w:val="center"/>
          </w:tcPr>
          <w:p w14:paraId="32BACF2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4" w:type="dxa"/>
            <w:tcBorders>
              <w:top w:val="nil"/>
              <w:left w:val="nil"/>
              <w:bottom w:val="single" w:sz="4" w:space="0" w:color="auto"/>
              <w:right w:val="single" w:sz="4" w:space="0" w:color="auto"/>
            </w:tcBorders>
            <w:vAlign w:val="center"/>
          </w:tcPr>
          <w:p w14:paraId="43A9F06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57" w:type="dxa"/>
            <w:tcBorders>
              <w:top w:val="nil"/>
              <w:left w:val="nil"/>
              <w:bottom w:val="single" w:sz="4" w:space="0" w:color="auto"/>
              <w:right w:val="single" w:sz="4" w:space="0" w:color="auto"/>
            </w:tcBorders>
            <w:vAlign w:val="center"/>
          </w:tcPr>
          <w:p w14:paraId="69783BBD"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63" w:type="dxa"/>
            <w:tcBorders>
              <w:top w:val="nil"/>
              <w:left w:val="nil"/>
              <w:bottom w:val="single" w:sz="4" w:space="0" w:color="auto"/>
              <w:right w:val="single" w:sz="4" w:space="0" w:color="auto"/>
            </w:tcBorders>
            <w:vAlign w:val="center"/>
          </w:tcPr>
          <w:p w14:paraId="4498B4D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1" w:type="dxa"/>
            <w:tcBorders>
              <w:top w:val="nil"/>
              <w:left w:val="nil"/>
              <w:bottom w:val="single" w:sz="4" w:space="0" w:color="auto"/>
              <w:right w:val="single" w:sz="4" w:space="0" w:color="auto"/>
            </w:tcBorders>
            <w:vAlign w:val="center"/>
          </w:tcPr>
          <w:p w14:paraId="315DE376"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42" w:type="dxa"/>
            <w:tcBorders>
              <w:top w:val="nil"/>
              <w:left w:val="nil"/>
              <w:bottom w:val="single" w:sz="4" w:space="0" w:color="auto"/>
              <w:right w:val="single" w:sz="4" w:space="0" w:color="auto"/>
            </w:tcBorders>
            <w:vAlign w:val="center"/>
          </w:tcPr>
          <w:p w14:paraId="79EBF36A" w14:textId="77777777" w:rsidR="00345290" w:rsidRDefault="0019372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387" w:type="dxa"/>
            <w:tcBorders>
              <w:top w:val="nil"/>
              <w:left w:val="nil"/>
              <w:bottom w:val="single" w:sz="4" w:space="0" w:color="auto"/>
              <w:right w:val="single" w:sz="4" w:space="0" w:color="auto"/>
            </w:tcBorders>
            <w:vAlign w:val="center"/>
          </w:tcPr>
          <w:p w14:paraId="6BE629A2" w14:textId="77777777" w:rsidR="00345290" w:rsidRDefault="00345290">
            <w:pPr>
              <w:jc w:val="center"/>
              <w:rPr>
                <w:color w:val="000000"/>
                <w:sz w:val="18"/>
                <w:szCs w:val="18"/>
              </w:rPr>
            </w:pPr>
          </w:p>
        </w:tc>
      </w:tr>
      <w:tr w:rsidR="00345290" w14:paraId="48DB4135" w14:textId="77777777">
        <w:trPr>
          <w:trHeight w:val="311"/>
        </w:trPr>
        <w:tc>
          <w:tcPr>
            <w:tcW w:w="629" w:type="dxa"/>
            <w:vMerge/>
            <w:tcBorders>
              <w:left w:val="single" w:sz="4" w:space="0" w:color="auto"/>
              <w:right w:val="single" w:sz="4" w:space="0" w:color="auto"/>
            </w:tcBorders>
            <w:vAlign w:val="center"/>
          </w:tcPr>
          <w:p w14:paraId="38E000B3" w14:textId="77777777" w:rsidR="00345290" w:rsidRDefault="00345290">
            <w:pPr>
              <w:rPr>
                <w:rFonts w:ascii="宋体" w:eastAsia="宋体" w:hAnsi="宋体" w:cs="宋体" w:hint="eastAsia"/>
                <w:color w:val="000000"/>
                <w:sz w:val="18"/>
                <w:szCs w:val="18"/>
              </w:rPr>
            </w:pPr>
          </w:p>
        </w:tc>
        <w:tc>
          <w:tcPr>
            <w:tcW w:w="631" w:type="dxa"/>
            <w:vMerge/>
            <w:tcBorders>
              <w:left w:val="nil"/>
              <w:right w:val="single" w:sz="4" w:space="0" w:color="auto"/>
            </w:tcBorders>
            <w:vAlign w:val="center"/>
          </w:tcPr>
          <w:p w14:paraId="04879FAF" w14:textId="77777777" w:rsidR="00345290" w:rsidRDefault="00345290">
            <w:pPr>
              <w:jc w:val="center"/>
              <w:rPr>
                <w:rFonts w:ascii="宋体" w:eastAsia="宋体" w:hAnsi="宋体" w:cs="宋体" w:hint="eastAsia"/>
                <w:color w:val="000000"/>
                <w:sz w:val="18"/>
                <w:szCs w:val="18"/>
              </w:rPr>
            </w:pPr>
          </w:p>
        </w:tc>
        <w:tc>
          <w:tcPr>
            <w:tcW w:w="629" w:type="dxa"/>
            <w:tcBorders>
              <w:top w:val="nil"/>
              <w:left w:val="nil"/>
              <w:bottom w:val="single" w:sz="4" w:space="0" w:color="auto"/>
              <w:right w:val="single" w:sz="4" w:space="0" w:color="auto"/>
            </w:tcBorders>
            <w:vAlign w:val="center"/>
          </w:tcPr>
          <w:p w14:paraId="6205A914"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07" w:type="dxa"/>
            <w:tcBorders>
              <w:top w:val="single" w:sz="4" w:space="0" w:color="auto"/>
              <w:left w:val="nil"/>
              <w:bottom w:val="single" w:sz="4" w:space="0" w:color="auto"/>
              <w:right w:val="single" w:sz="4" w:space="0" w:color="auto"/>
            </w:tcBorders>
            <w:vAlign w:val="center"/>
          </w:tcPr>
          <w:p w14:paraId="0E34606D"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平台正常运转率</w:t>
            </w:r>
            <w:proofErr w:type="spellEnd"/>
          </w:p>
        </w:tc>
        <w:tc>
          <w:tcPr>
            <w:tcW w:w="556" w:type="dxa"/>
            <w:tcBorders>
              <w:top w:val="nil"/>
              <w:left w:val="nil"/>
              <w:bottom w:val="single" w:sz="4" w:space="0" w:color="auto"/>
              <w:right w:val="single" w:sz="4" w:space="0" w:color="auto"/>
            </w:tcBorders>
            <w:vAlign w:val="center"/>
          </w:tcPr>
          <w:p w14:paraId="0A63E84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w:t>
            </w:r>
          </w:p>
        </w:tc>
        <w:tc>
          <w:tcPr>
            <w:tcW w:w="543" w:type="dxa"/>
            <w:tcBorders>
              <w:top w:val="nil"/>
              <w:left w:val="nil"/>
              <w:bottom w:val="single" w:sz="4" w:space="0" w:color="auto"/>
              <w:right w:val="single" w:sz="4" w:space="0" w:color="auto"/>
            </w:tcBorders>
            <w:vAlign w:val="center"/>
          </w:tcPr>
          <w:p w14:paraId="35D1B0F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55" w:type="dxa"/>
            <w:tcBorders>
              <w:top w:val="nil"/>
              <w:left w:val="nil"/>
              <w:bottom w:val="single" w:sz="4" w:space="0" w:color="auto"/>
              <w:right w:val="single" w:sz="4" w:space="0" w:color="auto"/>
            </w:tcBorders>
            <w:vAlign w:val="center"/>
          </w:tcPr>
          <w:p w14:paraId="488006F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65" w:type="dxa"/>
            <w:tcBorders>
              <w:top w:val="nil"/>
              <w:left w:val="nil"/>
              <w:bottom w:val="single" w:sz="4" w:space="0" w:color="auto"/>
              <w:right w:val="single" w:sz="4" w:space="0" w:color="auto"/>
            </w:tcBorders>
            <w:vAlign w:val="center"/>
          </w:tcPr>
          <w:p w14:paraId="72992EB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4" w:type="dxa"/>
            <w:tcBorders>
              <w:top w:val="nil"/>
              <w:left w:val="nil"/>
              <w:bottom w:val="single" w:sz="4" w:space="0" w:color="auto"/>
              <w:right w:val="single" w:sz="4" w:space="0" w:color="auto"/>
            </w:tcBorders>
            <w:vAlign w:val="center"/>
          </w:tcPr>
          <w:p w14:paraId="79A2FB2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w:t>
            </w:r>
          </w:p>
        </w:tc>
        <w:tc>
          <w:tcPr>
            <w:tcW w:w="657" w:type="dxa"/>
            <w:tcBorders>
              <w:top w:val="nil"/>
              <w:left w:val="nil"/>
              <w:bottom w:val="single" w:sz="4" w:space="0" w:color="auto"/>
              <w:right w:val="single" w:sz="4" w:space="0" w:color="auto"/>
            </w:tcBorders>
            <w:vAlign w:val="center"/>
          </w:tcPr>
          <w:p w14:paraId="7C89CF9F"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63" w:type="dxa"/>
            <w:tcBorders>
              <w:top w:val="nil"/>
              <w:left w:val="nil"/>
              <w:bottom w:val="single" w:sz="4" w:space="0" w:color="auto"/>
              <w:right w:val="single" w:sz="4" w:space="0" w:color="auto"/>
            </w:tcBorders>
            <w:vAlign w:val="center"/>
          </w:tcPr>
          <w:p w14:paraId="4DEEF97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1" w:type="dxa"/>
            <w:tcBorders>
              <w:top w:val="nil"/>
              <w:left w:val="nil"/>
              <w:bottom w:val="single" w:sz="4" w:space="0" w:color="auto"/>
              <w:right w:val="single" w:sz="4" w:space="0" w:color="auto"/>
            </w:tcBorders>
            <w:vAlign w:val="center"/>
          </w:tcPr>
          <w:p w14:paraId="63E59AC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42" w:type="dxa"/>
            <w:tcBorders>
              <w:top w:val="nil"/>
              <w:left w:val="nil"/>
              <w:bottom w:val="single" w:sz="4" w:space="0" w:color="auto"/>
              <w:right w:val="single" w:sz="4" w:space="0" w:color="auto"/>
            </w:tcBorders>
            <w:vAlign w:val="center"/>
          </w:tcPr>
          <w:p w14:paraId="7A6ECB5B" w14:textId="77777777" w:rsidR="00345290" w:rsidRDefault="0019372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387" w:type="dxa"/>
            <w:tcBorders>
              <w:top w:val="nil"/>
              <w:left w:val="nil"/>
              <w:bottom w:val="single" w:sz="4" w:space="0" w:color="auto"/>
              <w:right w:val="single" w:sz="4" w:space="0" w:color="auto"/>
            </w:tcBorders>
            <w:vAlign w:val="center"/>
          </w:tcPr>
          <w:p w14:paraId="077C5BD2" w14:textId="77777777" w:rsidR="00345290" w:rsidRDefault="00345290">
            <w:pPr>
              <w:jc w:val="center"/>
              <w:rPr>
                <w:rFonts w:ascii="宋体" w:eastAsia="宋体" w:hAnsi="宋体" w:cs="宋体" w:hint="eastAsia"/>
                <w:color w:val="000000"/>
                <w:sz w:val="18"/>
                <w:szCs w:val="18"/>
              </w:rPr>
            </w:pPr>
          </w:p>
        </w:tc>
      </w:tr>
      <w:tr w:rsidR="00345290" w14:paraId="65380DE7" w14:textId="77777777">
        <w:trPr>
          <w:trHeight w:val="591"/>
        </w:trPr>
        <w:tc>
          <w:tcPr>
            <w:tcW w:w="629" w:type="dxa"/>
            <w:vMerge/>
            <w:tcBorders>
              <w:left w:val="single" w:sz="4" w:space="0" w:color="auto"/>
              <w:right w:val="single" w:sz="4" w:space="0" w:color="auto"/>
            </w:tcBorders>
            <w:vAlign w:val="center"/>
          </w:tcPr>
          <w:p w14:paraId="1E6177C1" w14:textId="77777777" w:rsidR="00345290" w:rsidRDefault="00345290">
            <w:pPr>
              <w:rPr>
                <w:rFonts w:ascii="宋体" w:eastAsia="宋体" w:hAnsi="宋体" w:cs="宋体" w:hint="eastAsia"/>
                <w:color w:val="000000"/>
                <w:sz w:val="18"/>
                <w:szCs w:val="18"/>
              </w:rPr>
            </w:pPr>
          </w:p>
        </w:tc>
        <w:tc>
          <w:tcPr>
            <w:tcW w:w="631" w:type="dxa"/>
            <w:vMerge/>
            <w:tcBorders>
              <w:left w:val="nil"/>
              <w:bottom w:val="single" w:sz="4" w:space="0" w:color="auto"/>
              <w:right w:val="single" w:sz="4" w:space="0" w:color="auto"/>
            </w:tcBorders>
            <w:vAlign w:val="center"/>
          </w:tcPr>
          <w:p w14:paraId="1C3BF75D" w14:textId="77777777" w:rsidR="00345290" w:rsidRDefault="00345290">
            <w:pPr>
              <w:jc w:val="center"/>
              <w:rPr>
                <w:rFonts w:ascii="宋体" w:eastAsia="宋体" w:hAnsi="宋体" w:cs="宋体" w:hint="eastAsia"/>
                <w:color w:val="000000"/>
                <w:sz w:val="18"/>
                <w:szCs w:val="18"/>
              </w:rPr>
            </w:pPr>
          </w:p>
        </w:tc>
        <w:tc>
          <w:tcPr>
            <w:tcW w:w="629" w:type="dxa"/>
            <w:tcBorders>
              <w:top w:val="nil"/>
              <w:left w:val="nil"/>
              <w:bottom w:val="single" w:sz="4" w:space="0" w:color="auto"/>
              <w:right w:val="single" w:sz="4" w:space="0" w:color="auto"/>
            </w:tcBorders>
            <w:vAlign w:val="center"/>
          </w:tcPr>
          <w:p w14:paraId="438D72DE"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07" w:type="dxa"/>
            <w:tcBorders>
              <w:top w:val="single" w:sz="4" w:space="0" w:color="auto"/>
              <w:left w:val="nil"/>
              <w:bottom w:val="single" w:sz="4" w:space="0" w:color="auto"/>
              <w:right w:val="single" w:sz="4" w:space="0" w:color="auto"/>
            </w:tcBorders>
            <w:vAlign w:val="center"/>
          </w:tcPr>
          <w:p w14:paraId="247C7E73"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平台维护按时完成率</w:t>
            </w:r>
            <w:proofErr w:type="spellEnd"/>
          </w:p>
        </w:tc>
        <w:tc>
          <w:tcPr>
            <w:tcW w:w="556" w:type="dxa"/>
            <w:tcBorders>
              <w:top w:val="nil"/>
              <w:left w:val="nil"/>
              <w:bottom w:val="single" w:sz="4" w:space="0" w:color="auto"/>
              <w:right w:val="single" w:sz="4" w:space="0" w:color="auto"/>
            </w:tcBorders>
            <w:vAlign w:val="center"/>
          </w:tcPr>
          <w:p w14:paraId="570BC669"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543" w:type="dxa"/>
            <w:tcBorders>
              <w:top w:val="nil"/>
              <w:left w:val="nil"/>
              <w:bottom w:val="single" w:sz="4" w:space="0" w:color="auto"/>
              <w:right w:val="single" w:sz="4" w:space="0" w:color="auto"/>
            </w:tcBorders>
            <w:vAlign w:val="center"/>
          </w:tcPr>
          <w:p w14:paraId="79C792AB"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55" w:type="dxa"/>
            <w:tcBorders>
              <w:top w:val="nil"/>
              <w:left w:val="nil"/>
              <w:bottom w:val="single" w:sz="4" w:space="0" w:color="auto"/>
              <w:right w:val="single" w:sz="4" w:space="0" w:color="auto"/>
            </w:tcBorders>
            <w:vAlign w:val="center"/>
          </w:tcPr>
          <w:p w14:paraId="785292D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65" w:type="dxa"/>
            <w:tcBorders>
              <w:top w:val="nil"/>
              <w:left w:val="nil"/>
              <w:bottom w:val="single" w:sz="4" w:space="0" w:color="auto"/>
              <w:right w:val="single" w:sz="4" w:space="0" w:color="auto"/>
            </w:tcBorders>
            <w:vAlign w:val="center"/>
          </w:tcPr>
          <w:p w14:paraId="12D94C7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4" w:type="dxa"/>
            <w:tcBorders>
              <w:top w:val="nil"/>
              <w:left w:val="nil"/>
              <w:bottom w:val="single" w:sz="4" w:space="0" w:color="auto"/>
              <w:right w:val="single" w:sz="4" w:space="0" w:color="auto"/>
            </w:tcBorders>
            <w:vAlign w:val="center"/>
          </w:tcPr>
          <w:p w14:paraId="3556D71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57" w:type="dxa"/>
            <w:tcBorders>
              <w:top w:val="nil"/>
              <w:left w:val="nil"/>
              <w:bottom w:val="single" w:sz="4" w:space="0" w:color="auto"/>
              <w:right w:val="single" w:sz="4" w:space="0" w:color="auto"/>
            </w:tcBorders>
            <w:vAlign w:val="center"/>
          </w:tcPr>
          <w:p w14:paraId="5F860B68"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63" w:type="dxa"/>
            <w:tcBorders>
              <w:top w:val="nil"/>
              <w:left w:val="nil"/>
              <w:bottom w:val="single" w:sz="4" w:space="0" w:color="auto"/>
              <w:right w:val="single" w:sz="4" w:space="0" w:color="auto"/>
            </w:tcBorders>
            <w:vAlign w:val="center"/>
          </w:tcPr>
          <w:p w14:paraId="3470794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1" w:type="dxa"/>
            <w:tcBorders>
              <w:top w:val="nil"/>
              <w:left w:val="nil"/>
              <w:bottom w:val="single" w:sz="4" w:space="0" w:color="auto"/>
              <w:right w:val="single" w:sz="4" w:space="0" w:color="auto"/>
            </w:tcBorders>
            <w:vAlign w:val="center"/>
          </w:tcPr>
          <w:p w14:paraId="59E8C91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42" w:type="dxa"/>
            <w:tcBorders>
              <w:top w:val="nil"/>
              <w:left w:val="nil"/>
              <w:bottom w:val="single" w:sz="4" w:space="0" w:color="auto"/>
              <w:right w:val="single" w:sz="4" w:space="0" w:color="auto"/>
            </w:tcBorders>
            <w:vAlign w:val="center"/>
          </w:tcPr>
          <w:p w14:paraId="52768730" w14:textId="77777777" w:rsidR="00345290" w:rsidRDefault="0019372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387" w:type="dxa"/>
            <w:tcBorders>
              <w:top w:val="nil"/>
              <w:left w:val="nil"/>
              <w:bottom w:val="single" w:sz="4" w:space="0" w:color="auto"/>
              <w:right w:val="single" w:sz="4" w:space="0" w:color="auto"/>
            </w:tcBorders>
            <w:vAlign w:val="center"/>
          </w:tcPr>
          <w:p w14:paraId="282D1980" w14:textId="77777777" w:rsidR="00345290" w:rsidRDefault="00345290">
            <w:pPr>
              <w:jc w:val="center"/>
              <w:rPr>
                <w:rFonts w:ascii="宋体" w:eastAsia="宋体" w:hAnsi="宋体" w:cs="宋体" w:hint="eastAsia"/>
                <w:color w:val="000000"/>
                <w:sz w:val="18"/>
                <w:szCs w:val="18"/>
              </w:rPr>
            </w:pPr>
          </w:p>
        </w:tc>
      </w:tr>
      <w:tr w:rsidR="00345290" w14:paraId="6BF1C837" w14:textId="77777777">
        <w:trPr>
          <w:trHeight w:val="591"/>
        </w:trPr>
        <w:tc>
          <w:tcPr>
            <w:tcW w:w="629" w:type="dxa"/>
            <w:vMerge/>
            <w:tcBorders>
              <w:left w:val="single" w:sz="4" w:space="0" w:color="auto"/>
              <w:right w:val="single" w:sz="4" w:space="0" w:color="auto"/>
            </w:tcBorders>
            <w:vAlign w:val="center"/>
          </w:tcPr>
          <w:p w14:paraId="327A3EEB" w14:textId="77777777" w:rsidR="00345290" w:rsidRDefault="00345290">
            <w:pPr>
              <w:rPr>
                <w:rFonts w:ascii="宋体" w:eastAsia="宋体" w:hAnsi="宋体" w:cs="宋体" w:hint="eastAsia"/>
                <w:color w:val="000000"/>
                <w:sz w:val="18"/>
                <w:szCs w:val="18"/>
              </w:rPr>
            </w:pPr>
          </w:p>
        </w:tc>
        <w:tc>
          <w:tcPr>
            <w:tcW w:w="631" w:type="dxa"/>
            <w:vMerge w:val="restart"/>
            <w:tcBorders>
              <w:top w:val="nil"/>
              <w:left w:val="nil"/>
              <w:right w:val="single" w:sz="4" w:space="0" w:color="auto"/>
            </w:tcBorders>
            <w:vAlign w:val="center"/>
          </w:tcPr>
          <w:p w14:paraId="16CC9BB5"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29" w:type="dxa"/>
            <w:tcBorders>
              <w:top w:val="nil"/>
              <w:left w:val="nil"/>
              <w:bottom w:val="single" w:sz="4" w:space="0" w:color="auto"/>
              <w:right w:val="single" w:sz="4" w:space="0" w:color="auto"/>
            </w:tcBorders>
            <w:vAlign w:val="center"/>
          </w:tcPr>
          <w:p w14:paraId="427E3C88"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07" w:type="dxa"/>
            <w:tcBorders>
              <w:top w:val="single" w:sz="4" w:space="0" w:color="auto"/>
              <w:left w:val="nil"/>
              <w:bottom w:val="single" w:sz="4" w:space="0" w:color="auto"/>
              <w:right w:val="single" w:sz="4" w:space="0" w:color="auto"/>
            </w:tcBorders>
            <w:vAlign w:val="center"/>
          </w:tcPr>
          <w:p w14:paraId="7FE4F5B5" w14:textId="77777777" w:rsidR="00345290" w:rsidRDefault="0019372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“吉事通”问</w:t>
            </w:r>
            <w:proofErr w:type="gramStart"/>
            <w:r>
              <w:rPr>
                <w:rFonts w:ascii="宋体" w:eastAsia="宋体" w:hAnsi="宋体" w:cs="宋体" w:hint="eastAsia"/>
                <w:color w:val="000000"/>
                <w:sz w:val="18"/>
                <w:szCs w:val="18"/>
                <w:lang w:eastAsia="zh-CN"/>
              </w:rPr>
              <w:t>政服务</w:t>
            </w:r>
            <w:proofErr w:type="gramEnd"/>
            <w:r>
              <w:rPr>
                <w:rFonts w:ascii="宋体" w:eastAsia="宋体" w:hAnsi="宋体" w:cs="宋体" w:hint="eastAsia"/>
                <w:color w:val="000000"/>
                <w:sz w:val="18"/>
                <w:szCs w:val="18"/>
                <w:lang w:eastAsia="zh-CN"/>
              </w:rPr>
              <w:t>小程序开发费</w:t>
            </w:r>
          </w:p>
        </w:tc>
        <w:tc>
          <w:tcPr>
            <w:tcW w:w="556" w:type="dxa"/>
            <w:tcBorders>
              <w:top w:val="nil"/>
              <w:left w:val="nil"/>
              <w:bottom w:val="single" w:sz="4" w:space="0" w:color="auto"/>
              <w:right w:val="single" w:sz="4" w:space="0" w:color="auto"/>
            </w:tcBorders>
            <w:vAlign w:val="center"/>
          </w:tcPr>
          <w:p w14:paraId="0DB32BD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43" w:type="dxa"/>
            <w:tcBorders>
              <w:top w:val="nil"/>
              <w:left w:val="nil"/>
              <w:bottom w:val="single" w:sz="4" w:space="0" w:color="auto"/>
              <w:right w:val="single" w:sz="4" w:space="0" w:color="auto"/>
            </w:tcBorders>
            <w:vAlign w:val="center"/>
          </w:tcPr>
          <w:p w14:paraId="2DA4F5E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&lt;=14.80万元</w:t>
            </w:r>
          </w:p>
        </w:tc>
        <w:tc>
          <w:tcPr>
            <w:tcW w:w="655" w:type="dxa"/>
            <w:tcBorders>
              <w:top w:val="nil"/>
              <w:left w:val="nil"/>
              <w:bottom w:val="single" w:sz="4" w:space="0" w:color="auto"/>
              <w:right w:val="single" w:sz="4" w:space="0" w:color="auto"/>
            </w:tcBorders>
            <w:vAlign w:val="center"/>
          </w:tcPr>
          <w:p w14:paraId="2C7B486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=14.8万元</w:t>
            </w:r>
          </w:p>
        </w:tc>
        <w:tc>
          <w:tcPr>
            <w:tcW w:w="565" w:type="dxa"/>
            <w:tcBorders>
              <w:top w:val="nil"/>
              <w:left w:val="nil"/>
              <w:bottom w:val="single" w:sz="4" w:space="0" w:color="auto"/>
              <w:right w:val="single" w:sz="4" w:space="0" w:color="auto"/>
            </w:tcBorders>
            <w:vAlign w:val="center"/>
          </w:tcPr>
          <w:p w14:paraId="1094B5C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4" w:type="dxa"/>
            <w:tcBorders>
              <w:top w:val="nil"/>
              <w:left w:val="nil"/>
              <w:bottom w:val="single" w:sz="4" w:space="0" w:color="auto"/>
              <w:right w:val="single" w:sz="4" w:space="0" w:color="auto"/>
            </w:tcBorders>
            <w:vAlign w:val="center"/>
          </w:tcPr>
          <w:p w14:paraId="340EC639"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57" w:type="dxa"/>
            <w:tcBorders>
              <w:top w:val="nil"/>
              <w:left w:val="nil"/>
              <w:bottom w:val="single" w:sz="4" w:space="0" w:color="auto"/>
              <w:right w:val="single" w:sz="4" w:space="0" w:color="auto"/>
            </w:tcBorders>
            <w:vAlign w:val="center"/>
          </w:tcPr>
          <w:p w14:paraId="35D74942"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63" w:type="dxa"/>
            <w:tcBorders>
              <w:top w:val="nil"/>
              <w:left w:val="nil"/>
              <w:bottom w:val="single" w:sz="4" w:space="0" w:color="auto"/>
              <w:right w:val="single" w:sz="4" w:space="0" w:color="auto"/>
            </w:tcBorders>
            <w:vAlign w:val="center"/>
          </w:tcPr>
          <w:p w14:paraId="1F22269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1" w:type="dxa"/>
            <w:tcBorders>
              <w:top w:val="nil"/>
              <w:left w:val="nil"/>
              <w:bottom w:val="single" w:sz="4" w:space="0" w:color="auto"/>
              <w:right w:val="single" w:sz="4" w:space="0" w:color="auto"/>
            </w:tcBorders>
            <w:vAlign w:val="center"/>
          </w:tcPr>
          <w:p w14:paraId="7C2E6E5A"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42" w:type="dxa"/>
            <w:tcBorders>
              <w:top w:val="nil"/>
              <w:left w:val="nil"/>
              <w:bottom w:val="single" w:sz="4" w:space="0" w:color="auto"/>
              <w:right w:val="single" w:sz="4" w:space="0" w:color="auto"/>
            </w:tcBorders>
            <w:vAlign w:val="center"/>
          </w:tcPr>
          <w:p w14:paraId="1C4C5F32" w14:textId="77777777" w:rsidR="00345290" w:rsidRDefault="0019372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387" w:type="dxa"/>
            <w:tcBorders>
              <w:top w:val="nil"/>
              <w:left w:val="nil"/>
              <w:bottom w:val="single" w:sz="4" w:space="0" w:color="auto"/>
              <w:right w:val="single" w:sz="4" w:space="0" w:color="auto"/>
            </w:tcBorders>
            <w:vAlign w:val="center"/>
          </w:tcPr>
          <w:p w14:paraId="38ECB53D" w14:textId="77777777" w:rsidR="00345290" w:rsidRDefault="00345290">
            <w:pPr>
              <w:jc w:val="center"/>
              <w:rPr>
                <w:rFonts w:ascii="宋体" w:eastAsia="宋体" w:hAnsi="宋体" w:cs="宋体" w:hint="eastAsia"/>
                <w:color w:val="000000"/>
                <w:sz w:val="18"/>
                <w:szCs w:val="18"/>
              </w:rPr>
            </w:pPr>
          </w:p>
        </w:tc>
      </w:tr>
      <w:tr w:rsidR="00345290" w14:paraId="7849E98E" w14:textId="77777777">
        <w:trPr>
          <w:trHeight w:val="591"/>
        </w:trPr>
        <w:tc>
          <w:tcPr>
            <w:tcW w:w="629" w:type="dxa"/>
            <w:vMerge/>
            <w:tcBorders>
              <w:left w:val="single" w:sz="4" w:space="0" w:color="auto"/>
              <w:right w:val="single" w:sz="4" w:space="0" w:color="auto"/>
            </w:tcBorders>
            <w:vAlign w:val="center"/>
          </w:tcPr>
          <w:p w14:paraId="359AC4C4" w14:textId="77777777" w:rsidR="00345290" w:rsidRDefault="00345290">
            <w:pPr>
              <w:rPr>
                <w:rFonts w:ascii="宋体" w:eastAsia="宋体" w:hAnsi="宋体" w:cs="宋体" w:hint="eastAsia"/>
                <w:color w:val="000000"/>
                <w:sz w:val="18"/>
                <w:szCs w:val="18"/>
              </w:rPr>
            </w:pPr>
          </w:p>
        </w:tc>
        <w:tc>
          <w:tcPr>
            <w:tcW w:w="631" w:type="dxa"/>
            <w:vMerge/>
            <w:tcBorders>
              <w:left w:val="nil"/>
              <w:right w:val="single" w:sz="4" w:space="0" w:color="auto"/>
            </w:tcBorders>
            <w:vAlign w:val="center"/>
          </w:tcPr>
          <w:p w14:paraId="0D7B6481" w14:textId="77777777" w:rsidR="00345290" w:rsidRDefault="00345290">
            <w:pPr>
              <w:jc w:val="center"/>
              <w:rPr>
                <w:rFonts w:ascii="宋体" w:eastAsia="宋体" w:hAnsi="宋体" w:cs="宋体" w:hint="eastAsia"/>
                <w:color w:val="000000"/>
                <w:sz w:val="18"/>
                <w:szCs w:val="18"/>
              </w:rPr>
            </w:pPr>
          </w:p>
        </w:tc>
        <w:tc>
          <w:tcPr>
            <w:tcW w:w="629" w:type="dxa"/>
            <w:tcBorders>
              <w:top w:val="nil"/>
              <w:left w:val="nil"/>
              <w:bottom w:val="single" w:sz="4" w:space="0" w:color="auto"/>
              <w:right w:val="single" w:sz="4" w:space="0" w:color="auto"/>
            </w:tcBorders>
            <w:vAlign w:val="center"/>
          </w:tcPr>
          <w:p w14:paraId="51CB5F69"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07" w:type="dxa"/>
            <w:tcBorders>
              <w:top w:val="single" w:sz="4" w:space="0" w:color="auto"/>
              <w:left w:val="nil"/>
              <w:bottom w:val="single" w:sz="4" w:space="0" w:color="auto"/>
              <w:right w:val="single" w:sz="4" w:space="0" w:color="auto"/>
            </w:tcBorders>
            <w:vAlign w:val="center"/>
          </w:tcPr>
          <w:p w14:paraId="021821FB" w14:textId="77777777" w:rsidR="00345290" w:rsidRDefault="0019372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“石榴云”技术服务平台运行维护费</w:t>
            </w:r>
          </w:p>
        </w:tc>
        <w:tc>
          <w:tcPr>
            <w:tcW w:w="556" w:type="dxa"/>
            <w:tcBorders>
              <w:top w:val="nil"/>
              <w:left w:val="nil"/>
              <w:bottom w:val="single" w:sz="4" w:space="0" w:color="auto"/>
              <w:right w:val="single" w:sz="4" w:space="0" w:color="auto"/>
            </w:tcBorders>
            <w:vAlign w:val="center"/>
          </w:tcPr>
          <w:p w14:paraId="72DC3DB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543" w:type="dxa"/>
            <w:tcBorders>
              <w:top w:val="nil"/>
              <w:left w:val="nil"/>
              <w:bottom w:val="single" w:sz="4" w:space="0" w:color="auto"/>
              <w:right w:val="single" w:sz="4" w:space="0" w:color="auto"/>
            </w:tcBorders>
            <w:vAlign w:val="center"/>
          </w:tcPr>
          <w:p w14:paraId="0637D99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&lt;=73.50万元</w:t>
            </w:r>
          </w:p>
        </w:tc>
        <w:tc>
          <w:tcPr>
            <w:tcW w:w="655" w:type="dxa"/>
            <w:tcBorders>
              <w:top w:val="nil"/>
              <w:left w:val="nil"/>
              <w:bottom w:val="single" w:sz="4" w:space="0" w:color="auto"/>
              <w:right w:val="single" w:sz="4" w:space="0" w:color="auto"/>
            </w:tcBorders>
            <w:vAlign w:val="center"/>
          </w:tcPr>
          <w:p w14:paraId="27A447D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=73.5万元</w:t>
            </w:r>
          </w:p>
        </w:tc>
        <w:tc>
          <w:tcPr>
            <w:tcW w:w="565" w:type="dxa"/>
            <w:tcBorders>
              <w:top w:val="nil"/>
              <w:left w:val="nil"/>
              <w:bottom w:val="single" w:sz="4" w:space="0" w:color="auto"/>
              <w:right w:val="single" w:sz="4" w:space="0" w:color="auto"/>
            </w:tcBorders>
            <w:vAlign w:val="center"/>
          </w:tcPr>
          <w:p w14:paraId="6465850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4" w:type="dxa"/>
            <w:tcBorders>
              <w:top w:val="nil"/>
              <w:left w:val="nil"/>
              <w:bottom w:val="single" w:sz="4" w:space="0" w:color="auto"/>
              <w:right w:val="single" w:sz="4" w:space="0" w:color="auto"/>
            </w:tcBorders>
            <w:vAlign w:val="center"/>
          </w:tcPr>
          <w:p w14:paraId="25AC7F8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57" w:type="dxa"/>
            <w:tcBorders>
              <w:top w:val="nil"/>
              <w:left w:val="nil"/>
              <w:bottom w:val="single" w:sz="4" w:space="0" w:color="auto"/>
              <w:right w:val="single" w:sz="4" w:space="0" w:color="auto"/>
            </w:tcBorders>
            <w:vAlign w:val="center"/>
          </w:tcPr>
          <w:p w14:paraId="65A479A3"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63" w:type="dxa"/>
            <w:tcBorders>
              <w:top w:val="nil"/>
              <w:left w:val="nil"/>
              <w:bottom w:val="single" w:sz="4" w:space="0" w:color="auto"/>
              <w:right w:val="single" w:sz="4" w:space="0" w:color="auto"/>
            </w:tcBorders>
            <w:vAlign w:val="center"/>
          </w:tcPr>
          <w:p w14:paraId="71DB532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1" w:type="dxa"/>
            <w:tcBorders>
              <w:top w:val="nil"/>
              <w:left w:val="nil"/>
              <w:bottom w:val="single" w:sz="4" w:space="0" w:color="auto"/>
              <w:right w:val="single" w:sz="4" w:space="0" w:color="auto"/>
            </w:tcBorders>
            <w:vAlign w:val="center"/>
          </w:tcPr>
          <w:p w14:paraId="06110EEE"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42" w:type="dxa"/>
            <w:tcBorders>
              <w:top w:val="nil"/>
              <w:left w:val="nil"/>
              <w:bottom w:val="single" w:sz="4" w:space="0" w:color="auto"/>
              <w:right w:val="single" w:sz="4" w:space="0" w:color="auto"/>
            </w:tcBorders>
            <w:vAlign w:val="center"/>
          </w:tcPr>
          <w:p w14:paraId="57767057" w14:textId="77777777" w:rsidR="00345290" w:rsidRDefault="0019372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387" w:type="dxa"/>
            <w:tcBorders>
              <w:top w:val="nil"/>
              <w:left w:val="nil"/>
              <w:bottom w:val="single" w:sz="4" w:space="0" w:color="auto"/>
              <w:right w:val="single" w:sz="4" w:space="0" w:color="auto"/>
            </w:tcBorders>
            <w:vAlign w:val="center"/>
          </w:tcPr>
          <w:p w14:paraId="75C09610" w14:textId="77777777" w:rsidR="00345290" w:rsidRDefault="00345290">
            <w:pPr>
              <w:jc w:val="center"/>
              <w:rPr>
                <w:rFonts w:ascii="宋体" w:eastAsia="宋体" w:hAnsi="宋体" w:cs="宋体" w:hint="eastAsia"/>
                <w:color w:val="000000"/>
                <w:sz w:val="18"/>
                <w:szCs w:val="18"/>
              </w:rPr>
            </w:pPr>
          </w:p>
        </w:tc>
      </w:tr>
      <w:tr w:rsidR="00345290" w14:paraId="6B241CAC" w14:textId="77777777">
        <w:trPr>
          <w:trHeight w:val="591"/>
        </w:trPr>
        <w:tc>
          <w:tcPr>
            <w:tcW w:w="629" w:type="dxa"/>
            <w:vMerge/>
            <w:tcBorders>
              <w:left w:val="single" w:sz="4" w:space="0" w:color="auto"/>
              <w:right w:val="single" w:sz="4" w:space="0" w:color="auto"/>
            </w:tcBorders>
            <w:vAlign w:val="center"/>
          </w:tcPr>
          <w:p w14:paraId="4691F5A1" w14:textId="77777777" w:rsidR="00345290" w:rsidRDefault="00345290">
            <w:pPr>
              <w:rPr>
                <w:rFonts w:ascii="宋体" w:eastAsia="宋体" w:hAnsi="宋体" w:cs="宋体" w:hint="eastAsia"/>
                <w:color w:val="000000"/>
                <w:sz w:val="18"/>
                <w:szCs w:val="18"/>
              </w:rPr>
            </w:pPr>
          </w:p>
        </w:tc>
        <w:tc>
          <w:tcPr>
            <w:tcW w:w="631" w:type="dxa"/>
            <w:vMerge/>
            <w:tcBorders>
              <w:left w:val="nil"/>
              <w:right w:val="single" w:sz="4" w:space="0" w:color="auto"/>
            </w:tcBorders>
            <w:vAlign w:val="center"/>
          </w:tcPr>
          <w:p w14:paraId="688903DE" w14:textId="77777777" w:rsidR="00345290" w:rsidRDefault="00345290">
            <w:pPr>
              <w:jc w:val="center"/>
              <w:rPr>
                <w:rFonts w:ascii="宋体" w:eastAsia="宋体" w:hAnsi="宋体" w:cs="宋体" w:hint="eastAsia"/>
                <w:color w:val="000000"/>
                <w:sz w:val="18"/>
                <w:szCs w:val="18"/>
              </w:rPr>
            </w:pPr>
          </w:p>
        </w:tc>
        <w:tc>
          <w:tcPr>
            <w:tcW w:w="629" w:type="dxa"/>
            <w:tcBorders>
              <w:top w:val="nil"/>
              <w:left w:val="nil"/>
              <w:bottom w:val="single" w:sz="4" w:space="0" w:color="auto"/>
              <w:right w:val="single" w:sz="4" w:space="0" w:color="auto"/>
            </w:tcBorders>
            <w:vAlign w:val="center"/>
          </w:tcPr>
          <w:p w14:paraId="6B66487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07" w:type="dxa"/>
            <w:tcBorders>
              <w:top w:val="single" w:sz="4" w:space="0" w:color="auto"/>
              <w:left w:val="nil"/>
              <w:bottom w:val="single" w:sz="4" w:space="0" w:color="auto"/>
              <w:right w:val="single" w:sz="4" w:space="0" w:color="auto"/>
            </w:tcBorders>
            <w:vAlign w:val="center"/>
          </w:tcPr>
          <w:p w14:paraId="4DF60D5D" w14:textId="77777777" w:rsidR="00345290" w:rsidRDefault="0019372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“昌吉好地方”客户端大数据服务费</w:t>
            </w:r>
          </w:p>
        </w:tc>
        <w:tc>
          <w:tcPr>
            <w:tcW w:w="556" w:type="dxa"/>
            <w:tcBorders>
              <w:top w:val="nil"/>
              <w:left w:val="nil"/>
              <w:bottom w:val="single" w:sz="4" w:space="0" w:color="auto"/>
              <w:right w:val="single" w:sz="4" w:space="0" w:color="auto"/>
            </w:tcBorders>
            <w:vAlign w:val="center"/>
          </w:tcPr>
          <w:p w14:paraId="736B7B6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43" w:type="dxa"/>
            <w:tcBorders>
              <w:top w:val="nil"/>
              <w:left w:val="nil"/>
              <w:bottom w:val="single" w:sz="4" w:space="0" w:color="auto"/>
              <w:right w:val="single" w:sz="4" w:space="0" w:color="auto"/>
            </w:tcBorders>
            <w:vAlign w:val="center"/>
          </w:tcPr>
          <w:p w14:paraId="7D6B123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&lt;=14.70万元</w:t>
            </w:r>
          </w:p>
        </w:tc>
        <w:tc>
          <w:tcPr>
            <w:tcW w:w="655" w:type="dxa"/>
            <w:tcBorders>
              <w:top w:val="nil"/>
              <w:left w:val="nil"/>
              <w:bottom w:val="single" w:sz="4" w:space="0" w:color="auto"/>
              <w:right w:val="single" w:sz="4" w:space="0" w:color="auto"/>
            </w:tcBorders>
            <w:vAlign w:val="center"/>
          </w:tcPr>
          <w:p w14:paraId="0FA6872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=14.7万元</w:t>
            </w:r>
          </w:p>
        </w:tc>
        <w:tc>
          <w:tcPr>
            <w:tcW w:w="565" w:type="dxa"/>
            <w:tcBorders>
              <w:top w:val="nil"/>
              <w:left w:val="nil"/>
              <w:bottom w:val="single" w:sz="4" w:space="0" w:color="auto"/>
              <w:right w:val="single" w:sz="4" w:space="0" w:color="auto"/>
            </w:tcBorders>
            <w:vAlign w:val="center"/>
          </w:tcPr>
          <w:p w14:paraId="029B7514"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4" w:type="dxa"/>
            <w:tcBorders>
              <w:top w:val="nil"/>
              <w:left w:val="nil"/>
              <w:bottom w:val="single" w:sz="4" w:space="0" w:color="auto"/>
              <w:right w:val="single" w:sz="4" w:space="0" w:color="auto"/>
            </w:tcBorders>
            <w:vAlign w:val="center"/>
          </w:tcPr>
          <w:p w14:paraId="20E7438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57" w:type="dxa"/>
            <w:tcBorders>
              <w:top w:val="nil"/>
              <w:left w:val="nil"/>
              <w:bottom w:val="single" w:sz="4" w:space="0" w:color="auto"/>
              <w:right w:val="single" w:sz="4" w:space="0" w:color="auto"/>
            </w:tcBorders>
            <w:vAlign w:val="center"/>
          </w:tcPr>
          <w:p w14:paraId="63175668"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63" w:type="dxa"/>
            <w:tcBorders>
              <w:top w:val="nil"/>
              <w:left w:val="nil"/>
              <w:bottom w:val="single" w:sz="4" w:space="0" w:color="auto"/>
              <w:right w:val="single" w:sz="4" w:space="0" w:color="auto"/>
            </w:tcBorders>
            <w:vAlign w:val="center"/>
          </w:tcPr>
          <w:p w14:paraId="115AD0F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1" w:type="dxa"/>
            <w:tcBorders>
              <w:top w:val="nil"/>
              <w:left w:val="nil"/>
              <w:bottom w:val="single" w:sz="4" w:space="0" w:color="auto"/>
              <w:right w:val="single" w:sz="4" w:space="0" w:color="auto"/>
            </w:tcBorders>
            <w:vAlign w:val="center"/>
          </w:tcPr>
          <w:p w14:paraId="64104164"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42" w:type="dxa"/>
            <w:tcBorders>
              <w:top w:val="nil"/>
              <w:left w:val="nil"/>
              <w:bottom w:val="single" w:sz="4" w:space="0" w:color="auto"/>
              <w:right w:val="single" w:sz="4" w:space="0" w:color="auto"/>
            </w:tcBorders>
            <w:vAlign w:val="center"/>
          </w:tcPr>
          <w:p w14:paraId="5EA97E1B" w14:textId="77777777" w:rsidR="00345290" w:rsidRDefault="0019372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387" w:type="dxa"/>
            <w:tcBorders>
              <w:top w:val="nil"/>
              <w:left w:val="nil"/>
              <w:bottom w:val="single" w:sz="4" w:space="0" w:color="auto"/>
              <w:right w:val="single" w:sz="4" w:space="0" w:color="auto"/>
            </w:tcBorders>
            <w:vAlign w:val="center"/>
          </w:tcPr>
          <w:p w14:paraId="2757B76A" w14:textId="77777777" w:rsidR="00345290" w:rsidRDefault="00345290">
            <w:pPr>
              <w:jc w:val="center"/>
              <w:rPr>
                <w:rFonts w:ascii="宋体" w:eastAsia="宋体" w:hAnsi="宋体" w:cs="宋体" w:hint="eastAsia"/>
                <w:color w:val="000000"/>
                <w:sz w:val="18"/>
                <w:szCs w:val="18"/>
              </w:rPr>
            </w:pPr>
          </w:p>
        </w:tc>
      </w:tr>
      <w:tr w:rsidR="00345290" w14:paraId="613397A6" w14:textId="77777777">
        <w:trPr>
          <w:trHeight w:val="591"/>
        </w:trPr>
        <w:tc>
          <w:tcPr>
            <w:tcW w:w="629" w:type="dxa"/>
            <w:vMerge/>
            <w:tcBorders>
              <w:left w:val="single" w:sz="4" w:space="0" w:color="auto"/>
              <w:right w:val="single" w:sz="4" w:space="0" w:color="auto"/>
            </w:tcBorders>
            <w:vAlign w:val="center"/>
          </w:tcPr>
          <w:p w14:paraId="636CD10B" w14:textId="77777777" w:rsidR="00345290" w:rsidRDefault="00345290">
            <w:pPr>
              <w:rPr>
                <w:rFonts w:ascii="宋体" w:eastAsia="宋体" w:hAnsi="宋体" w:cs="宋体" w:hint="eastAsia"/>
                <w:color w:val="000000"/>
                <w:sz w:val="18"/>
                <w:szCs w:val="18"/>
              </w:rPr>
            </w:pPr>
          </w:p>
        </w:tc>
        <w:tc>
          <w:tcPr>
            <w:tcW w:w="631" w:type="dxa"/>
            <w:vMerge/>
            <w:tcBorders>
              <w:left w:val="nil"/>
              <w:bottom w:val="single" w:sz="4" w:space="0" w:color="auto"/>
              <w:right w:val="single" w:sz="4" w:space="0" w:color="auto"/>
            </w:tcBorders>
            <w:vAlign w:val="center"/>
          </w:tcPr>
          <w:p w14:paraId="609C75D3" w14:textId="77777777" w:rsidR="00345290" w:rsidRDefault="00345290">
            <w:pPr>
              <w:jc w:val="center"/>
              <w:rPr>
                <w:rFonts w:ascii="宋体" w:eastAsia="宋体" w:hAnsi="宋体" w:cs="宋体" w:hint="eastAsia"/>
                <w:color w:val="000000"/>
                <w:sz w:val="18"/>
                <w:szCs w:val="18"/>
              </w:rPr>
            </w:pPr>
          </w:p>
        </w:tc>
        <w:tc>
          <w:tcPr>
            <w:tcW w:w="629" w:type="dxa"/>
            <w:tcBorders>
              <w:top w:val="nil"/>
              <w:left w:val="nil"/>
              <w:bottom w:val="single" w:sz="4" w:space="0" w:color="auto"/>
              <w:right w:val="single" w:sz="4" w:space="0" w:color="auto"/>
            </w:tcBorders>
            <w:vAlign w:val="center"/>
          </w:tcPr>
          <w:p w14:paraId="6D610FE4"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07" w:type="dxa"/>
            <w:tcBorders>
              <w:top w:val="single" w:sz="4" w:space="0" w:color="auto"/>
              <w:left w:val="nil"/>
              <w:bottom w:val="single" w:sz="4" w:space="0" w:color="auto"/>
              <w:right w:val="single" w:sz="4" w:space="0" w:color="auto"/>
            </w:tcBorders>
            <w:vAlign w:val="center"/>
          </w:tcPr>
          <w:p w14:paraId="3FABA1C7"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吉事通宣传费用</w:t>
            </w:r>
            <w:proofErr w:type="spellEnd"/>
          </w:p>
        </w:tc>
        <w:tc>
          <w:tcPr>
            <w:tcW w:w="556" w:type="dxa"/>
            <w:tcBorders>
              <w:top w:val="nil"/>
              <w:left w:val="nil"/>
              <w:bottom w:val="single" w:sz="4" w:space="0" w:color="auto"/>
              <w:right w:val="single" w:sz="4" w:space="0" w:color="auto"/>
            </w:tcBorders>
            <w:vAlign w:val="center"/>
          </w:tcPr>
          <w:p w14:paraId="366A243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543" w:type="dxa"/>
            <w:tcBorders>
              <w:top w:val="nil"/>
              <w:left w:val="nil"/>
              <w:bottom w:val="single" w:sz="4" w:space="0" w:color="auto"/>
              <w:right w:val="single" w:sz="4" w:space="0" w:color="auto"/>
            </w:tcBorders>
            <w:vAlign w:val="center"/>
          </w:tcPr>
          <w:p w14:paraId="20FB179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&lt;=7838元</w:t>
            </w:r>
          </w:p>
        </w:tc>
        <w:tc>
          <w:tcPr>
            <w:tcW w:w="655" w:type="dxa"/>
            <w:tcBorders>
              <w:top w:val="nil"/>
              <w:left w:val="nil"/>
              <w:bottom w:val="single" w:sz="4" w:space="0" w:color="auto"/>
              <w:right w:val="single" w:sz="4" w:space="0" w:color="auto"/>
            </w:tcBorders>
            <w:vAlign w:val="center"/>
          </w:tcPr>
          <w:p w14:paraId="5BC3A5C9"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=7838元</w:t>
            </w:r>
          </w:p>
        </w:tc>
        <w:tc>
          <w:tcPr>
            <w:tcW w:w="565" w:type="dxa"/>
            <w:tcBorders>
              <w:top w:val="nil"/>
              <w:left w:val="nil"/>
              <w:bottom w:val="single" w:sz="4" w:space="0" w:color="auto"/>
              <w:right w:val="single" w:sz="4" w:space="0" w:color="auto"/>
            </w:tcBorders>
            <w:vAlign w:val="center"/>
          </w:tcPr>
          <w:p w14:paraId="7BBBEBE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4" w:type="dxa"/>
            <w:tcBorders>
              <w:top w:val="nil"/>
              <w:left w:val="nil"/>
              <w:bottom w:val="single" w:sz="4" w:space="0" w:color="auto"/>
              <w:right w:val="single" w:sz="4" w:space="0" w:color="auto"/>
            </w:tcBorders>
            <w:vAlign w:val="center"/>
          </w:tcPr>
          <w:p w14:paraId="73550B19"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57" w:type="dxa"/>
            <w:tcBorders>
              <w:top w:val="nil"/>
              <w:left w:val="nil"/>
              <w:bottom w:val="single" w:sz="4" w:space="0" w:color="auto"/>
              <w:right w:val="single" w:sz="4" w:space="0" w:color="auto"/>
            </w:tcBorders>
            <w:vAlign w:val="center"/>
          </w:tcPr>
          <w:p w14:paraId="2097C1BC"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63" w:type="dxa"/>
            <w:tcBorders>
              <w:top w:val="nil"/>
              <w:left w:val="nil"/>
              <w:bottom w:val="single" w:sz="4" w:space="0" w:color="auto"/>
              <w:right w:val="single" w:sz="4" w:space="0" w:color="auto"/>
            </w:tcBorders>
            <w:vAlign w:val="center"/>
          </w:tcPr>
          <w:p w14:paraId="78F0025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71" w:type="dxa"/>
            <w:tcBorders>
              <w:top w:val="nil"/>
              <w:left w:val="nil"/>
              <w:bottom w:val="single" w:sz="4" w:space="0" w:color="auto"/>
              <w:right w:val="single" w:sz="4" w:space="0" w:color="auto"/>
            </w:tcBorders>
            <w:vAlign w:val="center"/>
          </w:tcPr>
          <w:p w14:paraId="2A95C008"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642" w:type="dxa"/>
            <w:tcBorders>
              <w:top w:val="nil"/>
              <w:left w:val="nil"/>
              <w:bottom w:val="single" w:sz="4" w:space="0" w:color="auto"/>
              <w:right w:val="single" w:sz="4" w:space="0" w:color="auto"/>
            </w:tcBorders>
            <w:vAlign w:val="center"/>
          </w:tcPr>
          <w:p w14:paraId="4DF4CE3E" w14:textId="77777777" w:rsidR="00345290" w:rsidRDefault="0019372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原始凭证,工作</w:t>
            </w:r>
            <w:r>
              <w:rPr>
                <w:rFonts w:ascii="宋体" w:eastAsia="宋体" w:hAnsi="宋体" w:cs="宋体" w:hint="eastAsia"/>
                <w:color w:val="000000"/>
                <w:sz w:val="18"/>
                <w:szCs w:val="18"/>
              </w:rPr>
              <w:lastRenderedPageBreak/>
              <w:t>资料</w:t>
            </w:r>
            <w:proofErr w:type="spellEnd"/>
            <w:proofErr w:type="gramEnd"/>
          </w:p>
        </w:tc>
        <w:tc>
          <w:tcPr>
            <w:tcW w:w="1387" w:type="dxa"/>
            <w:tcBorders>
              <w:top w:val="nil"/>
              <w:left w:val="nil"/>
              <w:bottom w:val="single" w:sz="4" w:space="0" w:color="auto"/>
              <w:right w:val="single" w:sz="4" w:space="0" w:color="auto"/>
            </w:tcBorders>
            <w:vAlign w:val="center"/>
          </w:tcPr>
          <w:p w14:paraId="43990A79" w14:textId="77777777" w:rsidR="00345290" w:rsidRDefault="00345290">
            <w:pPr>
              <w:jc w:val="center"/>
              <w:rPr>
                <w:rFonts w:ascii="宋体" w:eastAsia="宋体" w:hAnsi="宋体" w:cs="宋体" w:hint="eastAsia"/>
                <w:color w:val="000000"/>
                <w:sz w:val="18"/>
                <w:szCs w:val="18"/>
              </w:rPr>
            </w:pPr>
          </w:p>
        </w:tc>
      </w:tr>
      <w:tr w:rsidR="00345290" w14:paraId="08F66597" w14:textId="77777777">
        <w:trPr>
          <w:trHeight w:val="591"/>
        </w:trPr>
        <w:tc>
          <w:tcPr>
            <w:tcW w:w="629" w:type="dxa"/>
            <w:vMerge/>
            <w:tcBorders>
              <w:left w:val="single" w:sz="4" w:space="0" w:color="auto"/>
              <w:right w:val="single" w:sz="4" w:space="0" w:color="auto"/>
            </w:tcBorders>
            <w:vAlign w:val="center"/>
          </w:tcPr>
          <w:p w14:paraId="134DB764" w14:textId="77777777" w:rsidR="00345290" w:rsidRDefault="00345290">
            <w:pPr>
              <w:rPr>
                <w:rFonts w:ascii="宋体" w:eastAsia="宋体" w:hAnsi="宋体" w:cs="宋体" w:hint="eastAsia"/>
                <w:color w:val="000000"/>
                <w:sz w:val="18"/>
                <w:szCs w:val="18"/>
              </w:rPr>
            </w:pPr>
          </w:p>
        </w:tc>
        <w:tc>
          <w:tcPr>
            <w:tcW w:w="631" w:type="dxa"/>
            <w:tcBorders>
              <w:top w:val="nil"/>
              <w:left w:val="nil"/>
              <w:bottom w:val="single" w:sz="4" w:space="0" w:color="auto"/>
              <w:right w:val="single" w:sz="4" w:space="0" w:color="auto"/>
            </w:tcBorders>
            <w:vAlign w:val="center"/>
          </w:tcPr>
          <w:p w14:paraId="27812303"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29" w:type="dxa"/>
            <w:tcBorders>
              <w:top w:val="nil"/>
              <w:left w:val="nil"/>
              <w:bottom w:val="single" w:sz="4" w:space="0" w:color="auto"/>
              <w:right w:val="single" w:sz="4" w:space="0" w:color="auto"/>
            </w:tcBorders>
            <w:vAlign w:val="center"/>
          </w:tcPr>
          <w:p w14:paraId="2028FFF6"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07" w:type="dxa"/>
            <w:tcBorders>
              <w:top w:val="single" w:sz="4" w:space="0" w:color="auto"/>
              <w:left w:val="nil"/>
              <w:bottom w:val="single" w:sz="4" w:space="0" w:color="auto"/>
              <w:right w:val="single" w:sz="4" w:space="0" w:color="auto"/>
            </w:tcBorders>
            <w:vAlign w:val="center"/>
          </w:tcPr>
          <w:p w14:paraId="5FF039FC" w14:textId="77777777" w:rsidR="00345290" w:rsidRDefault="0019372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有效提升基层治理能力</w:t>
            </w:r>
          </w:p>
        </w:tc>
        <w:tc>
          <w:tcPr>
            <w:tcW w:w="556" w:type="dxa"/>
            <w:tcBorders>
              <w:top w:val="nil"/>
              <w:left w:val="nil"/>
              <w:bottom w:val="single" w:sz="4" w:space="0" w:color="auto"/>
              <w:right w:val="single" w:sz="4" w:space="0" w:color="auto"/>
            </w:tcBorders>
            <w:vAlign w:val="center"/>
          </w:tcPr>
          <w:p w14:paraId="1DED6C8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43" w:type="dxa"/>
            <w:tcBorders>
              <w:top w:val="nil"/>
              <w:left w:val="nil"/>
              <w:bottom w:val="single" w:sz="4" w:space="0" w:color="auto"/>
              <w:right w:val="single" w:sz="4" w:space="0" w:color="auto"/>
            </w:tcBorders>
            <w:vAlign w:val="center"/>
          </w:tcPr>
          <w:p w14:paraId="3869A48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55" w:type="dxa"/>
            <w:tcBorders>
              <w:top w:val="nil"/>
              <w:left w:val="nil"/>
              <w:bottom w:val="single" w:sz="4" w:space="0" w:color="auto"/>
              <w:right w:val="single" w:sz="4" w:space="0" w:color="auto"/>
            </w:tcBorders>
            <w:vAlign w:val="center"/>
          </w:tcPr>
          <w:p w14:paraId="47D8AF72"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65" w:type="dxa"/>
            <w:tcBorders>
              <w:top w:val="nil"/>
              <w:left w:val="nil"/>
              <w:bottom w:val="single" w:sz="4" w:space="0" w:color="auto"/>
              <w:right w:val="single" w:sz="4" w:space="0" w:color="auto"/>
            </w:tcBorders>
            <w:vAlign w:val="center"/>
          </w:tcPr>
          <w:p w14:paraId="5ECF864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4" w:type="dxa"/>
            <w:tcBorders>
              <w:top w:val="nil"/>
              <w:left w:val="nil"/>
              <w:bottom w:val="single" w:sz="4" w:space="0" w:color="auto"/>
              <w:right w:val="single" w:sz="4" w:space="0" w:color="auto"/>
            </w:tcBorders>
            <w:vAlign w:val="center"/>
          </w:tcPr>
          <w:p w14:paraId="5A60024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57" w:type="dxa"/>
            <w:tcBorders>
              <w:top w:val="nil"/>
              <w:left w:val="nil"/>
              <w:bottom w:val="single" w:sz="4" w:space="0" w:color="auto"/>
              <w:right w:val="single" w:sz="4" w:space="0" w:color="auto"/>
            </w:tcBorders>
            <w:vAlign w:val="center"/>
          </w:tcPr>
          <w:p w14:paraId="30452502"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63" w:type="dxa"/>
            <w:tcBorders>
              <w:top w:val="nil"/>
              <w:left w:val="nil"/>
              <w:bottom w:val="single" w:sz="4" w:space="0" w:color="auto"/>
              <w:right w:val="single" w:sz="4" w:space="0" w:color="auto"/>
            </w:tcBorders>
            <w:vAlign w:val="center"/>
          </w:tcPr>
          <w:p w14:paraId="67A979D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71" w:type="dxa"/>
            <w:tcBorders>
              <w:top w:val="nil"/>
              <w:left w:val="nil"/>
              <w:bottom w:val="single" w:sz="4" w:space="0" w:color="auto"/>
              <w:right w:val="single" w:sz="4" w:space="0" w:color="auto"/>
            </w:tcBorders>
            <w:vAlign w:val="center"/>
          </w:tcPr>
          <w:p w14:paraId="6BB33AB0"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42" w:type="dxa"/>
            <w:tcBorders>
              <w:top w:val="nil"/>
              <w:left w:val="nil"/>
              <w:bottom w:val="single" w:sz="4" w:space="0" w:color="auto"/>
              <w:right w:val="single" w:sz="4" w:space="0" w:color="auto"/>
            </w:tcBorders>
            <w:vAlign w:val="center"/>
          </w:tcPr>
          <w:p w14:paraId="55DF6421" w14:textId="77777777" w:rsidR="00345290" w:rsidRDefault="0019372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387" w:type="dxa"/>
            <w:tcBorders>
              <w:top w:val="nil"/>
              <w:left w:val="nil"/>
              <w:bottom w:val="single" w:sz="4" w:space="0" w:color="auto"/>
              <w:right w:val="single" w:sz="4" w:space="0" w:color="auto"/>
            </w:tcBorders>
            <w:vAlign w:val="center"/>
          </w:tcPr>
          <w:p w14:paraId="761118EE" w14:textId="77777777" w:rsidR="00345290" w:rsidRDefault="00345290">
            <w:pPr>
              <w:jc w:val="center"/>
              <w:rPr>
                <w:rFonts w:ascii="宋体" w:eastAsia="宋体" w:hAnsi="宋体" w:cs="宋体" w:hint="eastAsia"/>
                <w:color w:val="000000"/>
                <w:sz w:val="18"/>
                <w:szCs w:val="18"/>
              </w:rPr>
            </w:pPr>
          </w:p>
        </w:tc>
      </w:tr>
      <w:tr w:rsidR="00345290" w14:paraId="050E099A" w14:textId="77777777">
        <w:trPr>
          <w:trHeight w:val="924"/>
        </w:trPr>
        <w:tc>
          <w:tcPr>
            <w:tcW w:w="629" w:type="dxa"/>
            <w:vMerge/>
            <w:tcBorders>
              <w:left w:val="single" w:sz="4" w:space="0" w:color="auto"/>
              <w:bottom w:val="single" w:sz="4" w:space="0" w:color="auto"/>
              <w:right w:val="single" w:sz="4" w:space="0" w:color="auto"/>
            </w:tcBorders>
            <w:vAlign w:val="center"/>
          </w:tcPr>
          <w:p w14:paraId="6FA40089" w14:textId="77777777" w:rsidR="00345290" w:rsidRDefault="00345290">
            <w:pPr>
              <w:rPr>
                <w:rFonts w:ascii="宋体" w:eastAsia="宋体" w:hAnsi="宋体" w:cs="宋体" w:hint="eastAsia"/>
                <w:color w:val="000000"/>
                <w:sz w:val="18"/>
                <w:szCs w:val="18"/>
              </w:rPr>
            </w:pPr>
          </w:p>
        </w:tc>
        <w:tc>
          <w:tcPr>
            <w:tcW w:w="631" w:type="dxa"/>
            <w:tcBorders>
              <w:top w:val="nil"/>
              <w:left w:val="nil"/>
              <w:bottom w:val="single" w:sz="4" w:space="0" w:color="auto"/>
              <w:right w:val="single" w:sz="4" w:space="0" w:color="auto"/>
            </w:tcBorders>
            <w:vAlign w:val="center"/>
          </w:tcPr>
          <w:p w14:paraId="01B567D5"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29" w:type="dxa"/>
            <w:tcBorders>
              <w:top w:val="nil"/>
              <w:left w:val="nil"/>
              <w:bottom w:val="single" w:sz="4" w:space="0" w:color="auto"/>
              <w:right w:val="single" w:sz="4" w:space="0" w:color="auto"/>
            </w:tcBorders>
            <w:vAlign w:val="center"/>
          </w:tcPr>
          <w:p w14:paraId="275D04C3"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07" w:type="dxa"/>
            <w:tcBorders>
              <w:top w:val="single" w:sz="4" w:space="0" w:color="auto"/>
              <w:left w:val="nil"/>
              <w:bottom w:val="single" w:sz="4" w:space="0" w:color="auto"/>
              <w:right w:val="single" w:sz="4" w:space="0" w:color="auto"/>
            </w:tcBorders>
            <w:vAlign w:val="center"/>
          </w:tcPr>
          <w:p w14:paraId="368C7107"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城乡居民满意度</w:t>
            </w:r>
            <w:proofErr w:type="spellEnd"/>
          </w:p>
        </w:tc>
        <w:tc>
          <w:tcPr>
            <w:tcW w:w="556" w:type="dxa"/>
            <w:tcBorders>
              <w:top w:val="nil"/>
              <w:left w:val="nil"/>
              <w:bottom w:val="single" w:sz="4" w:space="0" w:color="auto"/>
              <w:right w:val="single" w:sz="4" w:space="0" w:color="auto"/>
            </w:tcBorders>
            <w:vAlign w:val="center"/>
          </w:tcPr>
          <w:p w14:paraId="44D8EF4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43" w:type="dxa"/>
            <w:tcBorders>
              <w:top w:val="nil"/>
              <w:left w:val="nil"/>
              <w:bottom w:val="single" w:sz="4" w:space="0" w:color="auto"/>
              <w:right w:val="single" w:sz="4" w:space="0" w:color="auto"/>
            </w:tcBorders>
            <w:vAlign w:val="center"/>
          </w:tcPr>
          <w:p w14:paraId="515FAF6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55" w:type="dxa"/>
            <w:tcBorders>
              <w:top w:val="nil"/>
              <w:left w:val="nil"/>
              <w:bottom w:val="single" w:sz="4" w:space="0" w:color="auto"/>
              <w:right w:val="single" w:sz="4" w:space="0" w:color="auto"/>
            </w:tcBorders>
            <w:vAlign w:val="center"/>
          </w:tcPr>
          <w:p w14:paraId="5ED83ED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=96.99%</w:t>
            </w:r>
          </w:p>
        </w:tc>
        <w:tc>
          <w:tcPr>
            <w:tcW w:w="565" w:type="dxa"/>
            <w:tcBorders>
              <w:top w:val="nil"/>
              <w:left w:val="nil"/>
              <w:bottom w:val="single" w:sz="4" w:space="0" w:color="auto"/>
              <w:right w:val="single" w:sz="4" w:space="0" w:color="auto"/>
            </w:tcBorders>
            <w:vAlign w:val="center"/>
          </w:tcPr>
          <w:p w14:paraId="28EF515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107.77</w:t>
            </w:r>
          </w:p>
        </w:tc>
        <w:tc>
          <w:tcPr>
            <w:tcW w:w="704" w:type="dxa"/>
            <w:tcBorders>
              <w:top w:val="nil"/>
              <w:left w:val="nil"/>
              <w:bottom w:val="single" w:sz="4" w:space="0" w:color="auto"/>
              <w:right w:val="single" w:sz="4" w:space="0" w:color="auto"/>
            </w:tcBorders>
            <w:vAlign w:val="center"/>
          </w:tcPr>
          <w:p w14:paraId="00112A6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7" w:type="dxa"/>
            <w:tcBorders>
              <w:top w:val="nil"/>
              <w:left w:val="nil"/>
              <w:bottom w:val="single" w:sz="4" w:space="0" w:color="auto"/>
              <w:right w:val="single" w:sz="4" w:space="0" w:color="auto"/>
            </w:tcBorders>
            <w:vAlign w:val="center"/>
          </w:tcPr>
          <w:p w14:paraId="2D94DEE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63" w:type="dxa"/>
            <w:tcBorders>
              <w:top w:val="nil"/>
              <w:left w:val="nil"/>
              <w:bottom w:val="single" w:sz="4" w:space="0" w:color="auto"/>
              <w:right w:val="single" w:sz="4" w:space="0" w:color="auto"/>
            </w:tcBorders>
            <w:vAlign w:val="center"/>
          </w:tcPr>
          <w:p w14:paraId="4337245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71" w:type="dxa"/>
            <w:tcBorders>
              <w:top w:val="nil"/>
              <w:left w:val="nil"/>
              <w:bottom w:val="single" w:sz="4" w:space="0" w:color="auto"/>
              <w:right w:val="single" w:sz="4" w:space="0" w:color="auto"/>
            </w:tcBorders>
            <w:vAlign w:val="center"/>
          </w:tcPr>
          <w:p w14:paraId="35794950"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42" w:type="dxa"/>
            <w:tcBorders>
              <w:top w:val="nil"/>
              <w:left w:val="nil"/>
              <w:bottom w:val="single" w:sz="4" w:space="0" w:color="auto"/>
              <w:right w:val="single" w:sz="4" w:space="0" w:color="auto"/>
            </w:tcBorders>
            <w:vAlign w:val="center"/>
          </w:tcPr>
          <w:p w14:paraId="08FE4EA5" w14:textId="77777777" w:rsidR="00345290" w:rsidRDefault="0019372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387" w:type="dxa"/>
            <w:tcBorders>
              <w:top w:val="nil"/>
              <w:left w:val="nil"/>
              <w:bottom w:val="single" w:sz="4" w:space="0" w:color="auto"/>
              <w:right w:val="single" w:sz="4" w:space="0" w:color="auto"/>
            </w:tcBorders>
            <w:vAlign w:val="center"/>
          </w:tcPr>
          <w:p w14:paraId="1F1BB57C" w14:textId="77777777" w:rsidR="00345290" w:rsidRDefault="00B35AE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市委市政府</w:t>
            </w:r>
            <w:r w:rsidR="00193728">
              <w:rPr>
                <w:rFonts w:ascii="宋体" w:eastAsia="宋体" w:hAnsi="宋体" w:cs="宋体" w:hint="eastAsia"/>
                <w:color w:val="000000"/>
                <w:sz w:val="18"/>
                <w:szCs w:val="18"/>
                <w:lang w:eastAsia="zh-CN"/>
              </w:rPr>
              <w:t>高度重视，各级各部门统一目标、携手共进，不断推动了各族群众满意度的提升，比年初预定目标提高了6.99%。</w:t>
            </w:r>
          </w:p>
        </w:tc>
      </w:tr>
      <w:tr w:rsidR="00345290" w14:paraId="04348E0B" w14:textId="77777777">
        <w:trPr>
          <w:trHeight w:val="288"/>
        </w:trPr>
        <w:tc>
          <w:tcPr>
            <w:tcW w:w="2996" w:type="dxa"/>
            <w:gridSpan w:val="4"/>
            <w:tcBorders>
              <w:top w:val="single" w:sz="4" w:space="0" w:color="auto"/>
              <w:left w:val="single" w:sz="4" w:space="0" w:color="auto"/>
              <w:bottom w:val="single" w:sz="4" w:space="0" w:color="auto"/>
              <w:right w:val="single" w:sz="4" w:space="0" w:color="auto"/>
            </w:tcBorders>
            <w:vAlign w:val="center"/>
          </w:tcPr>
          <w:p w14:paraId="06930B3A"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56" w:type="dxa"/>
            <w:tcBorders>
              <w:top w:val="single" w:sz="4" w:space="0" w:color="auto"/>
              <w:left w:val="single" w:sz="4" w:space="0" w:color="auto"/>
              <w:bottom w:val="single" w:sz="4" w:space="0" w:color="auto"/>
              <w:right w:val="single" w:sz="4" w:space="0" w:color="auto"/>
            </w:tcBorders>
            <w:vAlign w:val="center"/>
          </w:tcPr>
          <w:p w14:paraId="52225EFA" w14:textId="77777777" w:rsidR="00345290" w:rsidRDefault="0019372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43" w:type="dxa"/>
            <w:tcBorders>
              <w:top w:val="single" w:sz="4" w:space="0" w:color="auto"/>
              <w:left w:val="single" w:sz="4" w:space="0" w:color="auto"/>
              <w:bottom w:val="single" w:sz="4" w:space="0" w:color="auto"/>
              <w:right w:val="single" w:sz="4" w:space="0" w:color="auto"/>
            </w:tcBorders>
            <w:vAlign w:val="center"/>
          </w:tcPr>
          <w:p w14:paraId="0BA26B6C" w14:textId="77777777" w:rsidR="00345290" w:rsidRDefault="00345290">
            <w:pPr>
              <w:jc w:val="center"/>
              <w:rPr>
                <w:rFonts w:ascii="宋体" w:eastAsia="宋体" w:hAnsi="宋体" w:cs="宋体" w:hint="eastAsia"/>
                <w:color w:val="000000"/>
                <w:sz w:val="18"/>
                <w:szCs w:val="18"/>
              </w:rPr>
            </w:pPr>
          </w:p>
        </w:tc>
        <w:tc>
          <w:tcPr>
            <w:tcW w:w="655" w:type="dxa"/>
            <w:tcBorders>
              <w:top w:val="single" w:sz="4" w:space="0" w:color="auto"/>
              <w:left w:val="single" w:sz="4" w:space="0" w:color="auto"/>
              <w:bottom w:val="single" w:sz="4" w:space="0" w:color="auto"/>
              <w:right w:val="single" w:sz="4" w:space="0" w:color="auto"/>
            </w:tcBorders>
            <w:vAlign w:val="center"/>
          </w:tcPr>
          <w:p w14:paraId="70FFD676" w14:textId="77777777" w:rsidR="00345290" w:rsidRDefault="00345290">
            <w:pPr>
              <w:jc w:val="center"/>
              <w:rPr>
                <w:rFonts w:ascii="宋体" w:eastAsia="宋体" w:hAnsi="宋体" w:cs="宋体" w:hint="eastAsia"/>
                <w:color w:val="000000"/>
                <w:sz w:val="18"/>
                <w:szCs w:val="18"/>
              </w:rPr>
            </w:pPr>
          </w:p>
        </w:tc>
        <w:tc>
          <w:tcPr>
            <w:tcW w:w="565" w:type="dxa"/>
            <w:tcBorders>
              <w:top w:val="single" w:sz="4" w:space="0" w:color="auto"/>
              <w:left w:val="single" w:sz="4" w:space="0" w:color="auto"/>
              <w:bottom w:val="single" w:sz="4" w:space="0" w:color="auto"/>
              <w:right w:val="single" w:sz="4" w:space="0" w:color="auto"/>
            </w:tcBorders>
            <w:vAlign w:val="center"/>
          </w:tcPr>
          <w:p w14:paraId="21D370F8" w14:textId="77777777" w:rsidR="00345290" w:rsidRDefault="00345290">
            <w:pPr>
              <w:jc w:val="center"/>
              <w:rPr>
                <w:rFonts w:ascii="宋体" w:eastAsia="宋体" w:hAnsi="宋体" w:cs="宋体" w:hint="eastAsia"/>
                <w:color w:val="000000"/>
                <w:sz w:val="18"/>
                <w:szCs w:val="18"/>
              </w:rPr>
            </w:pPr>
          </w:p>
        </w:tc>
        <w:tc>
          <w:tcPr>
            <w:tcW w:w="704" w:type="dxa"/>
            <w:tcBorders>
              <w:top w:val="single" w:sz="4" w:space="0" w:color="auto"/>
              <w:left w:val="nil"/>
              <w:bottom w:val="single" w:sz="4" w:space="0" w:color="auto"/>
              <w:right w:val="single" w:sz="4" w:space="0" w:color="auto"/>
            </w:tcBorders>
            <w:vAlign w:val="center"/>
          </w:tcPr>
          <w:p w14:paraId="47A1969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657" w:type="dxa"/>
            <w:tcBorders>
              <w:top w:val="single" w:sz="4" w:space="0" w:color="auto"/>
              <w:left w:val="nil"/>
              <w:bottom w:val="single" w:sz="4" w:space="0" w:color="auto"/>
              <w:right w:val="single" w:sz="4" w:space="0" w:color="auto"/>
            </w:tcBorders>
            <w:vAlign w:val="center"/>
          </w:tcPr>
          <w:p w14:paraId="1D19DC32" w14:textId="77777777" w:rsidR="00345290" w:rsidRDefault="00345290">
            <w:pPr>
              <w:rPr>
                <w:rFonts w:ascii="宋体" w:eastAsia="宋体" w:hAnsi="宋体" w:cs="宋体" w:hint="eastAsia"/>
                <w:color w:val="000000"/>
                <w:sz w:val="18"/>
                <w:szCs w:val="18"/>
              </w:rPr>
            </w:pPr>
          </w:p>
        </w:tc>
        <w:tc>
          <w:tcPr>
            <w:tcW w:w="563" w:type="dxa"/>
            <w:tcBorders>
              <w:top w:val="single" w:sz="4" w:space="0" w:color="auto"/>
              <w:left w:val="nil"/>
              <w:bottom w:val="single" w:sz="4" w:space="0" w:color="auto"/>
              <w:right w:val="single" w:sz="4" w:space="0" w:color="auto"/>
            </w:tcBorders>
            <w:vAlign w:val="center"/>
          </w:tcPr>
          <w:p w14:paraId="04212164" w14:textId="77777777" w:rsidR="00345290" w:rsidRDefault="00345290">
            <w:pPr>
              <w:rPr>
                <w:rFonts w:ascii="宋体" w:eastAsia="宋体" w:hAnsi="宋体" w:cs="宋体" w:hint="eastAsia"/>
                <w:color w:val="000000"/>
                <w:sz w:val="18"/>
                <w:szCs w:val="18"/>
              </w:rPr>
            </w:pPr>
          </w:p>
        </w:tc>
        <w:tc>
          <w:tcPr>
            <w:tcW w:w="571" w:type="dxa"/>
            <w:tcBorders>
              <w:top w:val="single" w:sz="4" w:space="0" w:color="auto"/>
              <w:left w:val="nil"/>
              <w:bottom w:val="single" w:sz="4" w:space="0" w:color="auto"/>
              <w:right w:val="single" w:sz="4" w:space="0" w:color="auto"/>
            </w:tcBorders>
            <w:vAlign w:val="center"/>
          </w:tcPr>
          <w:p w14:paraId="060AA7CA" w14:textId="77777777" w:rsidR="00345290" w:rsidRDefault="00345290">
            <w:pPr>
              <w:rPr>
                <w:rFonts w:ascii="宋体" w:eastAsia="宋体" w:hAnsi="宋体" w:cs="宋体" w:hint="eastAsia"/>
                <w:color w:val="000000"/>
                <w:sz w:val="18"/>
                <w:szCs w:val="18"/>
              </w:rPr>
            </w:pPr>
          </w:p>
        </w:tc>
        <w:tc>
          <w:tcPr>
            <w:tcW w:w="645" w:type="dxa"/>
            <w:tcBorders>
              <w:top w:val="single" w:sz="4" w:space="0" w:color="auto"/>
              <w:left w:val="nil"/>
              <w:bottom w:val="single" w:sz="4" w:space="0" w:color="auto"/>
              <w:right w:val="single" w:sz="4" w:space="0" w:color="auto"/>
            </w:tcBorders>
            <w:vAlign w:val="center"/>
          </w:tcPr>
          <w:p w14:paraId="61D3952C" w14:textId="77777777" w:rsidR="00345290" w:rsidRDefault="00345290">
            <w:pPr>
              <w:rPr>
                <w:rFonts w:ascii="宋体" w:eastAsia="宋体" w:hAnsi="宋体" w:cs="宋体" w:hint="eastAsia"/>
                <w:color w:val="000000"/>
                <w:sz w:val="18"/>
                <w:szCs w:val="18"/>
              </w:rPr>
            </w:pPr>
          </w:p>
        </w:tc>
        <w:tc>
          <w:tcPr>
            <w:tcW w:w="1384" w:type="dxa"/>
            <w:tcBorders>
              <w:top w:val="single" w:sz="4" w:space="0" w:color="auto"/>
              <w:left w:val="nil"/>
              <w:bottom w:val="single" w:sz="4" w:space="0" w:color="auto"/>
              <w:right w:val="single" w:sz="4" w:space="0" w:color="auto"/>
            </w:tcBorders>
            <w:vAlign w:val="center"/>
          </w:tcPr>
          <w:p w14:paraId="0D0E99F2" w14:textId="77777777" w:rsidR="00345290" w:rsidRDefault="00345290">
            <w:pPr>
              <w:rPr>
                <w:rFonts w:ascii="宋体" w:eastAsia="宋体" w:hAnsi="宋体" w:cs="宋体" w:hint="eastAsia"/>
                <w:color w:val="000000"/>
                <w:sz w:val="18"/>
                <w:szCs w:val="18"/>
              </w:rPr>
            </w:pPr>
          </w:p>
        </w:tc>
      </w:tr>
      <w:bookmarkEnd w:id="1"/>
    </w:tbl>
    <w:p w14:paraId="6F39E727" w14:textId="77777777" w:rsidR="00345290" w:rsidRDefault="0019372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B65B4FD" w14:textId="77777777" w:rsidR="00345290" w:rsidRDefault="0019372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079" w:type="dxa"/>
        <w:tblInd w:w="-601" w:type="dxa"/>
        <w:tblLayout w:type="fixed"/>
        <w:tblLook w:val="04A0" w:firstRow="1" w:lastRow="0" w:firstColumn="1" w:lastColumn="0" w:noHBand="0" w:noVBand="1"/>
      </w:tblPr>
      <w:tblGrid>
        <w:gridCol w:w="644"/>
        <w:gridCol w:w="645"/>
        <w:gridCol w:w="644"/>
        <w:gridCol w:w="1134"/>
        <w:gridCol w:w="571"/>
        <w:gridCol w:w="558"/>
        <w:gridCol w:w="666"/>
        <w:gridCol w:w="580"/>
        <w:gridCol w:w="721"/>
        <w:gridCol w:w="674"/>
        <w:gridCol w:w="576"/>
        <w:gridCol w:w="586"/>
        <w:gridCol w:w="662"/>
        <w:gridCol w:w="1418"/>
      </w:tblGrid>
      <w:tr w:rsidR="00345290" w14:paraId="5023876A" w14:textId="77777777">
        <w:trPr>
          <w:trHeight w:val="692"/>
        </w:trPr>
        <w:tc>
          <w:tcPr>
            <w:tcW w:w="1291" w:type="dxa"/>
            <w:gridSpan w:val="2"/>
            <w:tcBorders>
              <w:top w:val="single" w:sz="4" w:space="0" w:color="auto"/>
              <w:left w:val="single" w:sz="4" w:space="0" w:color="auto"/>
              <w:bottom w:val="single" w:sz="4" w:space="0" w:color="auto"/>
              <w:right w:val="single" w:sz="4" w:space="0" w:color="auto"/>
            </w:tcBorders>
            <w:vAlign w:val="center"/>
          </w:tcPr>
          <w:p w14:paraId="27DCFE17"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788" w:type="dxa"/>
            <w:gridSpan w:val="12"/>
            <w:tcBorders>
              <w:top w:val="single" w:sz="4" w:space="0" w:color="auto"/>
              <w:left w:val="nil"/>
              <w:bottom w:val="single" w:sz="4" w:space="0" w:color="auto"/>
              <w:right w:val="single" w:sz="4" w:space="0" w:color="auto"/>
            </w:tcBorders>
            <w:vAlign w:val="center"/>
          </w:tcPr>
          <w:p w14:paraId="640C8A53" w14:textId="77777777" w:rsidR="00345290" w:rsidRDefault="0019372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融媒体</w:t>
            </w:r>
            <w:proofErr w:type="gramEnd"/>
            <w:r>
              <w:rPr>
                <w:rFonts w:ascii="宋体" w:eastAsia="宋体" w:hAnsi="宋体" w:cs="宋体" w:hint="eastAsia"/>
                <w:color w:val="000000"/>
                <w:sz w:val="18"/>
                <w:szCs w:val="18"/>
                <w:lang w:eastAsia="zh-CN"/>
              </w:rPr>
              <w:t>中心设备维护项目</w:t>
            </w:r>
          </w:p>
        </w:tc>
      </w:tr>
      <w:tr w:rsidR="00345290" w14:paraId="669388CD" w14:textId="77777777">
        <w:trPr>
          <w:trHeight w:val="457"/>
        </w:trPr>
        <w:tc>
          <w:tcPr>
            <w:tcW w:w="1291" w:type="dxa"/>
            <w:gridSpan w:val="2"/>
            <w:tcBorders>
              <w:top w:val="single" w:sz="4" w:space="0" w:color="auto"/>
              <w:left w:val="single" w:sz="4" w:space="0" w:color="auto"/>
              <w:bottom w:val="single" w:sz="4" w:space="0" w:color="auto"/>
              <w:right w:val="single" w:sz="4" w:space="0" w:color="auto"/>
            </w:tcBorders>
            <w:vAlign w:val="center"/>
          </w:tcPr>
          <w:p w14:paraId="7E0ED19C"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575" w:type="dxa"/>
            <w:gridSpan w:val="5"/>
            <w:tcBorders>
              <w:top w:val="single" w:sz="4" w:space="0" w:color="auto"/>
              <w:left w:val="nil"/>
              <w:bottom w:val="single" w:sz="4" w:space="0" w:color="auto"/>
              <w:right w:val="single" w:sz="4" w:space="0" w:color="auto"/>
            </w:tcBorders>
            <w:vAlign w:val="center"/>
          </w:tcPr>
          <w:p w14:paraId="198C414A"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昌吉市融媒体中心</w:t>
            </w:r>
            <w:proofErr w:type="spellEnd"/>
          </w:p>
        </w:tc>
        <w:tc>
          <w:tcPr>
            <w:tcW w:w="1301" w:type="dxa"/>
            <w:gridSpan w:val="2"/>
            <w:tcBorders>
              <w:top w:val="single" w:sz="4" w:space="0" w:color="auto"/>
              <w:left w:val="nil"/>
              <w:bottom w:val="single" w:sz="4" w:space="0" w:color="auto"/>
              <w:right w:val="single" w:sz="4" w:space="0" w:color="auto"/>
            </w:tcBorders>
            <w:vAlign w:val="center"/>
          </w:tcPr>
          <w:p w14:paraId="34B171D9"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12" w:type="dxa"/>
            <w:gridSpan w:val="5"/>
            <w:tcBorders>
              <w:top w:val="single" w:sz="4" w:space="0" w:color="auto"/>
              <w:left w:val="nil"/>
              <w:bottom w:val="single" w:sz="4" w:space="0" w:color="auto"/>
              <w:right w:val="single" w:sz="4" w:space="0" w:color="auto"/>
            </w:tcBorders>
            <w:vAlign w:val="center"/>
          </w:tcPr>
          <w:p w14:paraId="166973FE"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昌吉市融媒体中心</w:t>
            </w:r>
            <w:proofErr w:type="spellEnd"/>
          </w:p>
        </w:tc>
      </w:tr>
      <w:tr w:rsidR="00345290" w14:paraId="00785012" w14:textId="77777777">
        <w:trPr>
          <w:trHeight w:val="457"/>
        </w:trPr>
        <w:tc>
          <w:tcPr>
            <w:tcW w:w="645" w:type="dxa"/>
            <w:vMerge w:val="restart"/>
            <w:tcBorders>
              <w:top w:val="nil"/>
              <w:left w:val="single" w:sz="4" w:space="0" w:color="auto"/>
              <w:bottom w:val="single" w:sz="4" w:space="0" w:color="auto"/>
              <w:right w:val="single" w:sz="4" w:space="0" w:color="auto"/>
            </w:tcBorders>
            <w:vAlign w:val="center"/>
          </w:tcPr>
          <w:p w14:paraId="44F3FCC9"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291" w:type="dxa"/>
            <w:gridSpan w:val="2"/>
            <w:tcBorders>
              <w:top w:val="single" w:sz="4" w:space="0" w:color="auto"/>
              <w:left w:val="nil"/>
              <w:bottom w:val="single" w:sz="4" w:space="0" w:color="auto"/>
              <w:right w:val="single" w:sz="4" w:space="0" w:color="auto"/>
            </w:tcBorders>
            <w:vAlign w:val="center"/>
          </w:tcPr>
          <w:p w14:paraId="5F357C77" w14:textId="77777777" w:rsidR="00345290" w:rsidRDefault="00345290">
            <w:pPr>
              <w:jc w:val="center"/>
              <w:rPr>
                <w:rFonts w:ascii="宋体" w:eastAsia="宋体" w:hAnsi="宋体" w:cs="宋体" w:hint="eastAsia"/>
                <w:color w:val="000000"/>
                <w:sz w:val="18"/>
                <w:szCs w:val="18"/>
              </w:rPr>
            </w:pPr>
          </w:p>
        </w:tc>
        <w:tc>
          <w:tcPr>
            <w:tcW w:w="1135" w:type="dxa"/>
            <w:tcBorders>
              <w:top w:val="single" w:sz="4" w:space="0" w:color="auto"/>
              <w:left w:val="nil"/>
              <w:bottom w:val="single" w:sz="4" w:space="0" w:color="auto"/>
              <w:right w:val="single" w:sz="4" w:space="0" w:color="auto"/>
            </w:tcBorders>
            <w:vAlign w:val="center"/>
          </w:tcPr>
          <w:p w14:paraId="21F4CC15"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795" w:type="dxa"/>
            <w:gridSpan w:val="3"/>
            <w:tcBorders>
              <w:top w:val="single" w:sz="4" w:space="0" w:color="auto"/>
              <w:left w:val="nil"/>
              <w:bottom w:val="single" w:sz="4" w:space="0" w:color="auto"/>
              <w:right w:val="single" w:sz="4" w:space="0" w:color="auto"/>
            </w:tcBorders>
            <w:vAlign w:val="center"/>
          </w:tcPr>
          <w:p w14:paraId="4745F5DB"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01" w:type="dxa"/>
            <w:gridSpan w:val="2"/>
            <w:tcBorders>
              <w:top w:val="single" w:sz="4" w:space="0" w:color="auto"/>
              <w:left w:val="nil"/>
              <w:bottom w:val="single" w:sz="4" w:space="0" w:color="auto"/>
              <w:right w:val="single" w:sz="4" w:space="0" w:color="auto"/>
            </w:tcBorders>
            <w:vAlign w:val="center"/>
          </w:tcPr>
          <w:p w14:paraId="61F59D2F"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50" w:type="dxa"/>
            <w:gridSpan w:val="2"/>
            <w:tcBorders>
              <w:top w:val="nil"/>
              <w:left w:val="nil"/>
              <w:bottom w:val="single" w:sz="4" w:space="0" w:color="auto"/>
              <w:right w:val="single" w:sz="4" w:space="0" w:color="auto"/>
            </w:tcBorders>
            <w:vAlign w:val="center"/>
          </w:tcPr>
          <w:p w14:paraId="269C10FB"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43" w:type="dxa"/>
            <w:gridSpan w:val="2"/>
            <w:tcBorders>
              <w:top w:val="single" w:sz="4" w:space="0" w:color="auto"/>
              <w:left w:val="nil"/>
              <w:bottom w:val="single" w:sz="4" w:space="0" w:color="auto"/>
              <w:right w:val="single" w:sz="4" w:space="0" w:color="auto"/>
            </w:tcBorders>
            <w:vAlign w:val="center"/>
          </w:tcPr>
          <w:p w14:paraId="4C443F28"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19" w:type="dxa"/>
            <w:tcBorders>
              <w:top w:val="nil"/>
              <w:left w:val="nil"/>
              <w:bottom w:val="single" w:sz="4" w:space="0" w:color="auto"/>
              <w:right w:val="single" w:sz="4" w:space="0" w:color="auto"/>
            </w:tcBorders>
            <w:vAlign w:val="center"/>
          </w:tcPr>
          <w:p w14:paraId="7137B06E"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45290" w14:paraId="3960C4D2" w14:textId="77777777">
        <w:trPr>
          <w:trHeight w:val="457"/>
        </w:trPr>
        <w:tc>
          <w:tcPr>
            <w:tcW w:w="645" w:type="dxa"/>
            <w:vMerge/>
            <w:tcBorders>
              <w:top w:val="nil"/>
              <w:left w:val="single" w:sz="4" w:space="0" w:color="auto"/>
              <w:bottom w:val="single" w:sz="4" w:space="0" w:color="auto"/>
              <w:right w:val="single" w:sz="4" w:space="0" w:color="auto"/>
            </w:tcBorders>
            <w:vAlign w:val="center"/>
          </w:tcPr>
          <w:p w14:paraId="22A4696E" w14:textId="77777777" w:rsidR="00345290" w:rsidRDefault="00345290">
            <w:pPr>
              <w:rPr>
                <w:rFonts w:ascii="宋体" w:eastAsia="宋体" w:hAnsi="宋体" w:cs="宋体" w:hint="eastAsia"/>
                <w:color w:val="000000"/>
                <w:sz w:val="18"/>
                <w:szCs w:val="18"/>
              </w:rPr>
            </w:pPr>
          </w:p>
        </w:tc>
        <w:tc>
          <w:tcPr>
            <w:tcW w:w="1291" w:type="dxa"/>
            <w:gridSpan w:val="2"/>
            <w:tcBorders>
              <w:top w:val="single" w:sz="4" w:space="0" w:color="auto"/>
              <w:left w:val="nil"/>
              <w:bottom w:val="single" w:sz="4" w:space="0" w:color="auto"/>
              <w:right w:val="single" w:sz="4" w:space="0" w:color="auto"/>
            </w:tcBorders>
            <w:vAlign w:val="center"/>
          </w:tcPr>
          <w:p w14:paraId="186D5EDB"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35" w:type="dxa"/>
            <w:tcBorders>
              <w:top w:val="single" w:sz="4" w:space="0" w:color="auto"/>
              <w:left w:val="nil"/>
              <w:bottom w:val="single" w:sz="4" w:space="0" w:color="auto"/>
              <w:right w:val="single" w:sz="4" w:space="0" w:color="auto"/>
            </w:tcBorders>
            <w:vAlign w:val="center"/>
          </w:tcPr>
          <w:p w14:paraId="36DCB7E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795" w:type="dxa"/>
            <w:gridSpan w:val="3"/>
            <w:tcBorders>
              <w:top w:val="single" w:sz="4" w:space="0" w:color="auto"/>
              <w:left w:val="nil"/>
              <w:bottom w:val="single" w:sz="4" w:space="0" w:color="auto"/>
              <w:right w:val="single" w:sz="4" w:space="0" w:color="auto"/>
            </w:tcBorders>
            <w:vAlign w:val="center"/>
          </w:tcPr>
          <w:p w14:paraId="4C8743C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01" w:type="dxa"/>
            <w:gridSpan w:val="2"/>
            <w:tcBorders>
              <w:top w:val="single" w:sz="4" w:space="0" w:color="auto"/>
              <w:left w:val="nil"/>
              <w:bottom w:val="single" w:sz="4" w:space="0" w:color="auto"/>
              <w:right w:val="single" w:sz="4" w:space="0" w:color="auto"/>
            </w:tcBorders>
            <w:vAlign w:val="center"/>
          </w:tcPr>
          <w:p w14:paraId="7C3F6C2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250" w:type="dxa"/>
            <w:gridSpan w:val="2"/>
            <w:tcBorders>
              <w:top w:val="nil"/>
              <w:left w:val="nil"/>
              <w:bottom w:val="single" w:sz="4" w:space="0" w:color="auto"/>
              <w:right w:val="single" w:sz="4" w:space="0" w:color="auto"/>
            </w:tcBorders>
            <w:vAlign w:val="center"/>
          </w:tcPr>
          <w:p w14:paraId="2824E59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43" w:type="dxa"/>
            <w:gridSpan w:val="2"/>
            <w:tcBorders>
              <w:top w:val="single" w:sz="4" w:space="0" w:color="auto"/>
              <w:left w:val="nil"/>
              <w:bottom w:val="single" w:sz="4" w:space="0" w:color="auto"/>
              <w:right w:val="single" w:sz="4" w:space="0" w:color="auto"/>
            </w:tcBorders>
            <w:vAlign w:val="center"/>
          </w:tcPr>
          <w:p w14:paraId="2A89A2F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19" w:type="dxa"/>
            <w:tcBorders>
              <w:top w:val="nil"/>
              <w:left w:val="nil"/>
              <w:bottom w:val="single" w:sz="4" w:space="0" w:color="auto"/>
              <w:right w:val="single" w:sz="4" w:space="0" w:color="auto"/>
            </w:tcBorders>
            <w:vAlign w:val="center"/>
          </w:tcPr>
          <w:p w14:paraId="7D3D728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45290" w14:paraId="3D84DADC" w14:textId="77777777">
        <w:trPr>
          <w:trHeight w:val="707"/>
        </w:trPr>
        <w:tc>
          <w:tcPr>
            <w:tcW w:w="645" w:type="dxa"/>
            <w:vMerge/>
            <w:tcBorders>
              <w:top w:val="nil"/>
              <w:left w:val="single" w:sz="4" w:space="0" w:color="auto"/>
              <w:bottom w:val="single" w:sz="4" w:space="0" w:color="auto"/>
              <w:right w:val="single" w:sz="4" w:space="0" w:color="auto"/>
            </w:tcBorders>
            <w:vAlign w:val="center"/>
          </w:tcPr>
          <w:p w14:paraId="506B8348" w14:textId="77777777" w:rsidR="00345290" w:rsidRDefault="00345290">
            <w:pPr>
              <w:rPr>
                <w:rFonts w:ascii="宋体" w:eastAsia="宋体" w:hAnsi="宋体" w:cs="宋体" w:hint="eastAsia"/>
                <w:color w:val="000000"/>
                <w:sz w:val="18"/>
                <w:szCs w:val="18"/>
              </w:rPr>
            </w:pPr>
          </w:p>
        </w:tc>
        <w:tc>
          <w:tcPr>
            <w:tcW w:w="1291" w:type="dxa"/>
            <w:gridSpan w:val="2"/>
            <w:tcBorders>
              <w:top w:val="single" w:sz="4" w:space="0" w:color="auto"/>
              <w:left w:val="nil"/>
              <w:bottom w:val="single" w:sz="4" w:space="0" w:color="auto"/>
              <w:right w:val="single" w:sz="4" w:space="0" w:color="auto"/>
            </w:tcBorders>
            <w:vAlign w:val="center"/>
          </w:tcPr>
          <w:p w14:paraId="47983693"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35" w:type="dxa"/>
            <w:tcBorders>
              <w:top w:val="single" w:sz="4" w:space="0" w:color="auto"/>
              <w:left w:val="nil"/>
              <w:bottom w:val="single" w:sz="4" w:space="0" w:color="auto"/>
              <w:right w:val="single" w:sz="4" w:space="0" w:color="auto"/>
            </w:tcBorders>
            <w:vAlign w:val="center"/>
          </w:tcPr>
          <w:p w14:paraId="357281F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795" w:type="dxa"/>
            <w:gridSpan w:val="3"/>
            <w:tcBorders>
              <w:top w:val="single" w:sz="4" w:space="0" w:color="auto"/>
              <w:left w:val="nil"/>
              <w:bottom w:val="single" w:sz="4" w:space="0" w:color="auto"/>
              <w:right w:val="single" w:sz="4" w:space="0" w:color="auto"/>
            </w:tcBorders>
            <w:vAlign w:val="center"/>
          </w:tcPr>
          <w:p w14:paraId="04EFBA8B"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301" w:type="dxa"/>
            <w:gridSpan w:val="2"/>
            <w:tcBorders>
              <w:top w:val="single" w:sz="4" w:space="0" w:color="auto"/>
              <w:left w:val="nil"/>
              <w:bottom w:val="single" w:sz="4" w:space="0" w:color="auto"/>
              <w:right w:val="single" w:sz="4" w:space="0" w:color="auto"/>
            </w:tcBorders>
            <w:vAlign w:val="center"/>
          </w:tcPr>
          <w:p w14:paraId="7BD41E9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w:t>
            </w:r>
          </w:p>
        </w:tc>
        <w:tc>
          <w:tcPr>
            <w:tcW w:w="1250" w:type="dxa"/>
            <w:gridSpan w:val="2"/>
            <w:tcBorders>
              <w:top w:val="nil"/>
              <w:left w:val="nil"/>
              <w:bottom w:val="single" w:sz="4" w:space="0" w:color="auto"/>
              <w:right w:val="single" w:sz="4" w:space="0" w:color="auto"/>
            </w:tcBorders>
            <w:vAlign w:val="center"/>
          </w:tcPr>
          <w:p w14:paraId="13A76F1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43" w:type="dxa"/>
            <w:gridSpan w:val="2"/>
            <w:tcBorders>
              <w:top w:val="single" w:sz="4" w:space="0" w:color="auto"/>
              <w:left w:val="nil"/>
              <w:bottom w:val="single" w:sz="4" w:space="0" w:color="auto"/>
              <w:right w:val="single" w:sz="4" w:space="0" w:color="auto"/>
            </w:tcBorders>
            <w:vAlign w:val="center"/>
          </w:tcPr>
          <w:p w14:paraId="195E6B9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19" w:type="dxa"/>
            <w:tcBorders>
              <w:top w:val="nil"/>
              <w:left w:val="nil"/>
              <w:bottom w:val="single" w:sz="4" w:space="0" w:color="auto"/>
              <w:right w:val="single" w:sz="4" w:space="0" w:color="auto"/>
            </w:tcBorders>
            <w:vAlign w:val="center"/>
          </w:tcPr>
          <w:p w14:paraId="5652B209"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5290" w14:paraId="7154E41B" w14:textId="77777777">
        <w:trPr>
          <w:trHeight w:val="457"/>
        </w:trPr>
        <w:tc>
          <w:tcPr>
            <w:tcW w:w="645" w:type="dxa"/>
            <w:vMerge/>
            <w:tcBorders>
              <w:top w:val="nil"/>
              <w:left w:val="single" w:sz="4" w:space="0" w:color="auto"/>
              <w:bottom w:val="single" w:sz="4" w:space="0" w:color="auto"/>
              <w:right w:val="single" w:sz="4" w:space="0" w:color="auto"/>
            </w:tcBorders>
            <w:vAlign w:val="center"/>
          </w:tcPr>
          <w:p w14:paraId="2CCD10BA" w14:textId="77777777" w:rsidR="00345290" w:rsidRDefault="00345290">
            <w:pPr>
              <w:rPr>
                <w:rFonts w:ascii="宋体" w:eastAsia="宋体" w:hAnsi="宋体" w:cs="宋体" w:hint="eastAsia"/>
                <w:color w:val="000000"/>
                <w:sz w:val="18"/>
                <w:szCs w:val="18"/>
              </w:rPr>
            </w:pPr>
          </w:p>
        </w:tc>
        <w:tc>
          <w:tcPr>
            <w:tcW w:w="1291" w:type="dxa"/>
            <w:gridSpan w:val="2"/>
            <w:tcBorders>
              <w:top w:val="single" w:sz="4" w:space="0" w:color="auto"/>
              <w:left w:val="nil"/>
              <w:bottom w:val="single" w:sz="4" w:space="0" w:color="auto"/>
              <w:right w:val="single" w:sz="4" w:space="0" w:color="auto"/>
            </w:tcBorders>
            <w:vAlign w:val="center"/>
          </w:tcPr>
          <w:p w14:paraId="52076B23" w14:textId="77777777" w:rsidR="00345290" w:rsidRDefault="0019372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35" w:type="dxa"/>
            <w:tcBorders>
              <w:top w:val="single" w:sz="4" w:space="0" w:color="auto"/>
              <w:left w:val="nil"/>
              <w:bottom w:val="single" w:sz="4" w:space="0" w:color="auto"/>
              <w:right w:val="single" w:sz="4" w:space="0" w:color="auto"/>
            </w:tcBorders>
            <w:vAlign w:val="center"/>
          </w:tcPr>
          <w:p w14:paraId="01A6071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795" w:type="dxa"/>
            <w:gridSpan w:val="3"/>
            <w:tcBorders>
              <w:top w:val="single" w:sz="4" w:space="0" w:color="auto"/>
              <w:left w:val="nil"/>
              <w:bottom w:val="single" w:sz="4" w:space="0" w:color="auto"/>
              <w:right w:val="single" w:sz="4" w:space="0" w:color="auto"/>
            </w:tcBorders>
            <w:vAlign w:val="center"/>
          </w:tcPr>
          <w:p w14:paraId="5969D97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01" w:type="dxa"/>
            <w:gridSpan w:val="2"/>
            <w:tcBorders>
              <w:top w:val="single" w:sz="4" w:space="0" w:color="auto"/>
              <w:left w:val="nil"/>
              <w:bottom w:val="single" w:sz="4" w:space="0" w:color="auto"/>
              <w:right w:val="single" w:sz="4" w:space="0" w:color="auto"/>
            </w:tcBorders>
            <w:vAlign w:val="center"/>
          </w:tcPr>
          <w:p w14:paraId="4CC960B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50" w:type="dxa"/>
            <w:gridSpan w:val="2"/>
            <w:tcBorders>
              <w:top w:val="nil"/>
              <w:left w:val="nil"/>
              <w:bottom w:val="single" w:sz="4" w:space="0" w:color="auto"/>
              <w:right w:val="single" w:sz="4" w:space="0" w:color="auto"/>
            </w:tcBorders>
            <w:vAlign w:val="center"/>
          </w:tcPr>
          <w:p w14:paraId="6490E6C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43" w:type="dxa"/>
            <w:gridSpan w:val="2"/>
            <w:tcBorders>
              <w:top w:val="single" w:sz="4" w:space="0" w:color="auto"/>
              <w:left w:val="nil"/>
              <w:bottom w:val="single" w:sz="4" w:space="0" w:color="auto"/>
              <w:right w:val="single" w:sz="4" w:space="0" w:color="auto"/>
            </w:tcBorders>
            <w:vAlign w:val="center"/>
          </w:tcPr>
          <w:p w14:paraId="25F37D3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19" w:type="dxa"/>
            <w:tcBorders>
              <w:top w:val="nil"/>
              <w:left w:val="nil"/>
              <w:bottom w:val="single" w:sz="4" w:space="0" w:color="auto"/>
              <w:right w:val="single" w:sz="4" w:space="0" w:color="auto"/>
            </w:tcBorders>
            <w:vAlign w:val="center"/>
          </w:tcPr>
          <w:p w14:paraId="0917CE6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5290" w14:paraId="20E4EF96" w14:textId="77777777">
        <w:trPr>
          <w:trHeight w:val="457"/>
        </w:trPr>
        <w:tc>
          <w:tcPr>
            <w:tcW w:w="645" w:type="dxa"/>
            <w:vMerge w:val="restart"/>
            <w:tcBorders>
              <w:top w:val="nil"/>
              <w:left w:val="single" w:sz="4" w:space="0" w:color="auto"/>
              <w:bottom w:val="single" w:sz="4" w:space="0" w:color="auto"/>
              <w:right w:val="single" w:sz="4" w:space="0" w:color="auto"/>
            </w:tcBorders>
            <w:vAlign w:val="center"/>
          </w:tcPr>
          <w:p w14:paraId="60BFD897"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21" w:type="dxa"/>
            <w:gridSpan w:val="6"/>
            <w:tcBorders>
              <w:top w:val="single" w:sz="4" w:space="0" w:color="auto"/>
              <w:left w:val="nil"/>
              <w:bottom w:val="single" w:sz="4" w:space="0" w:color="auto"/>
              <w:right w:val="single" w:sz="4" w:space="0" w:color="auto"/>
            </w:tcBorders>
            <w:vAlign w:val="center"/>
          </w:tcPr>
          <w:p w14:paraId="3AE51191"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13" w:type="dxa"/>
            <w:gridSpan w:val="7"/>
            <w:tcBorders>
              <w:top w:val="single" w:sz="4" w:space="0" w:color="auto"/>
              <w:left w:val="nil"/>
              <w:bottom w:val="single" w:sz="4" w:space="0" w:color="auto"/>
              <w:right w:val="single" w:sz="4" w:space="0" w:color="auto"/>
            </w:tcBorders>
            <w:vAlign w:val="center"/>
          </w:tcPr>
          <w:p w14:paraId="00DFB30F"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45290" w14:paraId="14771972" w14:textId="77777777">
        <w:trPr>
          <w:trHeight w:val="2205"/>
        </w:trPr>
        <w:tc>
          <w:tcPr>
            <w:tcW w:w="645" w:type="dxa"/>
            <w:vMerge/>
            <w:tcBorders>
              <w:top w:val="nil"/>
              <w:left w:val="single" w:sz="4" w:space="0" w:color="auto"/>
              <w:bottom w:val="single" w:sz="4" w:space="0" w:color="auto"/>
              <w:right w:val="single" w:sz="4" w:space="0" w:color="auto"/>
            </w:tcBorders>
            <w:vAlign w:val="center"/>
          </w:tcPr>
          <w:p w14:paraId="09C81C9F" w14:textId="77777777" w:rsidR="00345290" w:rsidRDefault="00345290">
            <w:pPr>
              <w:rPr>
                <w:rFonts w:ascii="宋体" w:eastAsia="宋体" w:hAnsi="宋体" w:cs="宋体" w:hint="eastAsia"/>
                <w:color w:val="000000"/>
                <w:sz w:val="18"/>
                <w:szCs w:val="18"/>
              </w:rPr>
            </w:pPr>
          </w:p>
        </w:tc>
        <w:tc>
          <w:tcPr>
            <w:tcW w:w="4221" w:type="dxa"/>
            <w:gridSpan w:val="6"/>
            <w:tcBorders>
              <w:top w:val="single" w:sz="4" w:space="0" w:color="auto"/>
              <w:left w:val="nil"/>
              <w:bottom w:val="single" w:sz="4" w:space="0" w:color="auto"/>
              <w:right w:val="single" w:sz="4" w:space="0" w:color="auto"/>
            </w:tcBorders>
            <w:vAlign w:val="center"/>
          </w:tcPr>
          <w:p w14:paraId="5CFEB78B" w14:textId="77777777" w:rsidR="00345290" w:rsidRDefault="0019372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本项目拟投入8万元用于昌吉市</w:t>
            </w:r>
            <w:proofErr w:type="gramStart"/>
            <w:r>
              <w:rPr>
                <w:rFonts w:ascii="宋体" w:eastAsia="宋体" w:hAnsi="宋体" w:cs="宋体" w:hint="eastAsia"/>
                <w:color w:val="000000"/>
                <w:sz w:val="18"/>
                <w:szCs w:val="18"/>
                <w:lang w:eastAsia="zh-CN"/>
              </w:rPr>
              <w:t>融媒体</w:t>
            </w:r>
            <w:proofErr w:type="gramEnd"/>
            <w:r>
              <w:rPr>
                <w:rFonts w:ascii="宋体" w:eastAsia="宋体" w:hAnsi="宋体" w:cs="宋体" w:hint="eastAsia"/>
                <w:color w:val="000000"/>
                <w:sz w:val="18"/>
                <w:szCs w:val="18"/>
                <w:lang w:eastAsia="zh-CN"/>
              </w:rPr>
              <w:t>中心设备运行维护，主要建设内容为：安全传输设备的购置、网络通信及机摄像头维修服务购买等，于2023年12月31日前完工，通过本项目的实施能够提高我中心电视节目的传输安全性，确保我中心各平台节目顺利、安全发布，满足职工日常工作顺利开展，为中心安全生产工作提供有力保障，使职工使用满意度达到95％。</w:t>
            </w:r>
          </w:p>
        </w:tc>
        <w:tc>
          <w:tcPr>
            <w:tcW w:w="5213" w:type="dxa"/>
            <w:gridSpan w:val="7"/>
            <w:tcBorders>
              <w:top w:val="single" w:sz="4" w:space="0" w:color="auto"/>
              <w:left w:val="nil"/>
              <w:bottom w:val="single" w:sz="4" w:space="0" w:color="auto"/>
              <w:right w:val="single" w:sz="4" w:space="0" w:color="auto"/>
            </w:tcBorders>
            <w:vAlign w:val="center"/>
          </w:tcPr>
          <w:p w14:paraId="32D44566" w14:textId="77777777" w:rsidR="00345290" w:rsidRDefault="0019372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已投入8万元，购置了1台安全传输设备，网络通信服务、机摄像头维修服务了240天，用于广播电视信号传输，设备运行状况良好，能够保障安全播出；购买的网络通信服务，为单位提供了办公网络、各类专线、节目生产、新媒体节目传输等服务，网络运行稳定，保障了各项业务工作的正常开展。</w:t>
            </w:r>
          </w:p>
        </w:tc>
      </w:tr>
      <w:tr w:rsidR="00345290" w14:paraId="4B78D2D2" w14:textId="77777777">
        <w:trPr>
          <w:trHeight w:val="1208"/>
        </w:trPr>
        <w:tc>
          <w:tcPr>
            <w:tcW w:w="645" w:type="dxa"/>
            <w:tcBorders>
              <w:top w:val="nil"/>
              <w:left w:val="single" w:sz="4" w:space="0" w:color="auto"/>
              <w:bottom w:val="single" w:sz="4" w:space="0" w:color="auto"/>
              <w:right w:val="single" w:sz="4" w:space="0" w:color="auto"/>
            </w:tcBorders>
            <w:vAlign w:val="center"/>
          </w:tcPr>
          <w:p w14:paraId="3817F784" w14:textId="77777777" w:rsidR="00345290" w:rsidRDefault="00345290">
            <w:pPr>
              <w:rPr>
                <w:rFonts w:ascii="宋体" w:eastAsia="宋体" w:hAnsi="宋体" w:cs="宋体" w:hint="eastAsia"/>
                <w:color w:val="000000"/>
                <w:sz w:val="18"/>
                <w:szCs w:val="18"/>
                <w:lang w:eastAsia="zh-CN"/>
              </w:rPr>
            </w:pPr>
          </w:p>
        </w:tc>
        <w:tc>
          <w:tcPr>
            <w:tcW w:w="646" w:type="dxa"/>
            <w:tcBorders>
              <w:top w:val="nil"/>
              <w:left w:val="nil"/>
              <w:bottom w:val="single" w:sz="4" w:space="0" w:color="auto"/>
              <w:right w:val="single" w:sz="4" w:space="0" w:color="auto"/>
            </w:tcBorders>
            <w:vAlign w:val="center"/>
          </w:tcPr>
          <w:p w14:paraId="0A7F5946"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45" w:type="dxa"/>
            <w:tcBorders>
              <w:top w:val="nil"/>
              <w:left w:val="nil"/>
              <w:bottom w:val="single" w:sz="4" w:space="0" w:color="auto"/>
              <w:right w:val="single" w:sz="4" w:space="0" w:color="auto"/>
            </w:tcBorders>
            <w:vAlign w:val="center"/>
          </w:tcPr>
          <w:p w14:paraId="52908F7F"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35" w:type="dxa"/>
            <w:tcBorders>
              <w:top w:val="single" w:sz="4" w:space="0" w:color="auto"/>
              <w:left w:val="nil"/>
              <w:bottom w:val="single" w:sz="4" w:space="0" w:color="auto"/>
              <w:right w:val="single" w:sz="4" w:space="0" w:color="auto"/>
            </w:tcBorders>
            <w:vAlign w:val="center"/>
          </w:tcPr>
          <w:p w14:paraId="0EDDD667"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71" w:type="dxa"/>
            <w:tcBorders>
              <w:top w:val="nil"/>
              <w:left w:val="nil"/>
              <w:bottom w:val="single" w:sz="4" w:space="0" w:color="auto"/>
              <w:right w:val="single" w:sz="4" w:space="0" w:color="auto"/>
            </w:tcBorders>
            <w:vAlign w:val="center"/>
          </w:tcPr>
          <w:p w14:paraId="6F76EA08"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58" w:type="dxa"/>
            <w:tcBorders>
              <w:top w:val="nil"/>
              <w:left w:val="nil"/>
              <w:bottom w:val="single" w:sz="4" w:space="0" w:color="auto"/>
              <w:right w:val="single" w:sz="4" w:space="0" w:color="auto"/>
            </w:tcBorders>
            <w:vAlign w:val="center"/>
          </w:tcPr>
          <w:p w14:paraId="3FFD3316"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66" w:type="dxa"/>
            <w:tcBorders>
              <w:top w:val="nil"/>
              <w:left w:val="nil"/>
              <w:bottom w:val="single" w:sz="4" w:space="0" w:color="auto"/>
              <w:right w:val="single" w:sz="4" w:space="0" w:color="auto"/>
            </w:tcBorders>
            <w:vAlign w:val="center"/>
          </w:tcPr>
          <w:p w14:paraId="6F9DA855"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0" w:type="dxa"/>
            <w:tcBorders>
              <w:top w:val="nil"/>
              <w:left w:val="nil"/>
              <w:bottom w:val="single" w:sz="4" w:space="0" w:color="auto"/>
              <w:right w:val="single" w:sz="4" w:space="0" w:color="auto"/>
            </w:tcBorders>
            <w:vAlign w:val="center"/>
          </w:tcPr>
          <w:p w14:paraId="0E4FC0D0"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21" w:type="dxa"/>
            <w:tcBorders>
              <w:top w:val="nil"/>
              <w:left w:val="nil"/>
              <w:bottom w:val="single" w:sz="4" w:space="0" w:color="auto"/>
              <w:right w:val="single" w:sz="4" w:space="0" w:color="auto"/>
            </w:tcBorders>
            <w:vAlign w:val="center"/>
          </w:tcPr>
          <w:p w14:paraId="24A4AFD3"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74" w:type="dxa"/>
            <w:tcBorders>
              <w:top w:val="nil"/>
              <w:left w:val="nil"/>
              <w:bottom w:val="single" w:sz="4" w:space="0" w:color="auto"/>
              <w:right w:val="single" w:sz="4" w:space="0" w:color="auto"/>
            </w:tcBorders>
            <w:vAlign w:val="center"/>
          </w:tcPr>
          <w:p w14:paraId="5CF9F756"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76" w:type="dxa"/>
            <w:tcBorders>
              <w:top w:val="nil"/>
              <w:left w:val="nil"/>
              <w:bottom w:val="single" w:sz="4" w:space="0" w:color="auto"/>
              <w:right w:val="single" w:sz="4" w:space="0" w:color="auto"/>
            </w:tcBorders>
            <w:vAlign w:val="center"/>
          </w:tcPr>
          <w:p w14:paraId="7C92753B"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86" w:type="dxa"/>
            <w:tcBorders>
              <w:top w:val="nil"/>
              <w:left w:val="nil"/>
              <w:bottom w:val="single" w:sz="4" w:space="0" w:color="auto"/>
              <w:right w:val="single" w:sz="4" w:space="0" w:color="auto"/>
            </w:tcBorders>
            <w:vAlign w:val="center"/>
          </w:tcPr>
          <w:p w14:paraId="19A85438"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57" w:type="dxa"/>
            <w:tcBorders>
              <w:top w:val="nil"/>
              <w:left w:val="nil"/>
              <w:bottom w:val="single" w:sz="4" w:space="0" w:color="auto"/>
              <w:right w:val="single" w:sz="4" w:space="0" w:color="auto"/>
            </w:tcBorders>
            <w:vAlign w:val="center"/>
          </w:tcPr>
          <w:p w14:paraId="69B39E84"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19" w:type="dxa"/>
            <w:tcBorders>
              <w:top w:val="nil"/>
              <w:left w:val="nil"/>
              <w:bottom w:val="single" w:sz="4" w:space="0" w:color="auto"/>
              <w:right w:val="single" w:sz="4" w:space="0" w:color="auto"/>
            </w:tcBorders>
            <w:vAlign w:val="center"/>
          </w:tcPr>
          <w:p w14:paraId="2AD5144F" w14:textId="77777777" w:rsidR="00345290" w:rsidRDefault="0019372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45290" w14:paraId="0FA850D5" w14:textId="77777777">
        <w:trPr>
          <w:trHeight w:val="1208"/>
        </w:trPr>
        <w:tc>
          <w:tcPr>
            <w:tcW w:w="645" w:type="dxa"/>
            <w:vMerge w:val="restart"/>
            <w:tcBorders>
              <w:top w:val="nil"/>
              <w:left w:val="single" w:sz="4" w:space="0" w:color="auto"/>
              <w:right w:val="single" w:sz="4" w:space="0" w:color="auto"/>
            </w:tcBorders>
            <w:vAlign w:val="center"/>
          </w:tcPr>
          <w:p w14:paraId="753C9E00" w14:textId="77777777" w:rsidR="00345290" w:rsidRDefault="0019372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46" w:type="dxa"/>
            <w:vMerge w:val="restart"/>
            <w:tcBorders>
              <w:top w:val="nil"/>
              <w:left w:val="nil"/>
              <w:right w:val="single" w:sz="4" w:space="0" w:color="auto"/>
            </w:tcBorders>
            <w:vAlign w:val="center"/>
          </w:tcPr>
          <w:p w14:paraId="31864C6E"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45" w:type="dxa"/>
            <w:tcBorders>
              <w:top w:val="nil"/>
              <w:left w:val="nil"/>
              <w:bottom w:val="single" w:sz="4" w:space="0" w:color="auto"/>
              <w:right w:val="single" w:sz="4" w:space="0" w:color="auto"/>
            </w:tcBorders>
            <w:vAlign w:val="center"/>
          </w:tcPr>
          <w:p w14:paraId="082ED72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35" w:type="dxa"/>
            <w:tcBorders>
              <w:top w:val="single" w:sz="4" w:space="0" w:color="auto"/>
              <w:left w:val="nil"/>
              <w:bottom w:val="single" w:sz="4" w:space="0" w:color="auto"/>
              <w:right w:val="single" w:sz="4" w:space="0" w:color="auto"/>
            </w:tcBorders>
            <w:vAlign w:val="center"/>
          </w:tcPr>
          <w:p w14:paraId="07FFC530" w14:textId="77777777" w:rsidR="00345290" w:rsidRDefault="00193728">
            <w:pPr>
              <w:rPr>
                <w:color w:val="000000"/>
                <w:sz w:val="18"/>
                <w:szCs w:val="18"/>
                <w:lang w:eastAsia="zh-CN"/>
              </w:rPr>
            </w:pPr>
            <w:r>
              <w:rPr>
                <w:rFonts w:hint="eastAsia"/>
                <w:color w:val="000000"/>
                <w:sz w:val="18"/>
                <w:szCs w:val="18"/>
                <w:lang w:eastAsia="zh-CN"/>
              </w:rPr>
              <w:t>购置安全传输设备数量</w:t>
            </w:r>
          </w:p>
        </w:tc>
        <w:tc>
          <w:tcPr>
            <w:tcW w:w="571" w:type="dxa"/>
            <w:tcBorders>
              <w:top w:val="nil"/>
              <w:left w:val="nil"/>
              <w:bottom w:val="single" w:sz="4" w:space="0" w:color="auto"/>
              <w:right w:val="single" w:sz="4" w:space="0" w:color="auto"/>
            </w:tcBorders>
            <w:vAlign w:val="center"/>
          </w:tcPr>
          <w:p w14:paraId="7A3C7EC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558" w:type="dxa"/>
            <w:tcBorders>
              <w:top w:val="nil"/>
              <w:left w:val="nil"/>
              <w:bottom w:val="single" w:sz="4" w:space="0" w:color="auto"/>
              <w:right w:val="single" w:sz="4" w:space="0" w:color="auto"/>
            </w:tcBorders>
            <w:vAlign w:val="center"/>
          </w:tcPr>
          <w:p w14:paraId="7DD7946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&gt;=1台</w:t>
            </w:r>
          </w:p>
        </w:tc>
        <w:tc>
          <w:tcPr>
            <w:tcW w:w="666" w:type="dxa"/>
            <w:tcBorders>
              <w:top w:val="nil"/>
              <w:left w:val="nil"/>
              <w:bottom w:val="single" w:sz="4" w:space="0" w:color="auto"/>
              <w:right w:val="single" w:sz="4" w:space="0" w:color="auto"/>
            </w:tcBorders>
            <w:vAlign w:val="center"/>
          </w:tcPr>
          <w:p w14:paraId="5265B2B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=1台</w:t>
            </w:r>
          </w:p>
        </w:tc>
        <w:tc>
          <w:tcPr>
            <w:tcW w:w="580" w:type="dxa"/>
            <w:tcBorders>
              <w:top w:val="nil"/>
              <w:left w:val="nil"/>
              <w:bottom w:val="single" w:sz="4" w:space="0" w:color="auto"/>
              <w:right w:val="single" w:sz="4" w:space="0" w:color="auto"/>
            </w:tcBorders>
            <w:vAlign w:val="center"/>
          </w:tcPr>
          <w:p w14:paraId="2285512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1" w:type="dxa"/>
            <w:tcBorders>
              <w:top w:val="nil"/>
              <w:left w:val="nil"/>
              <w:bottom w:val="single" w:sz="4" w:space="0" w:color="auto"/>
              <w:right w:val="single" w:sz="4" w:space="0" w:color="auto"/>
            </w:tcBorders>
            <w:vAlign w:val="center"/>
          </w:tcPr>
          <w:p w14:paraId="6F87DE2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74" w:type="dxa"/>
            <w:tcBorders>
              <w:top w:val="nil"/>
              <w:left w:val="nil"/>
              <w:bottom w:val="single" w:sz="4" w:space="0" w:color="auto"/>
              <w:right w:val="single" w:sz="4" w:space="0" w:color="auto"/>
            </w:tcBorders>
            <w:vAlign w:val="center"/>
          </w:tcPr>
          <w:p w14:paraId="4A62377D"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6" w:type="dxa"/>
            <w:tcBorders>
              <w:top w:val="nil"/>
              <w:left w:val="nil"/>
              <w:bottom w:val="single" w:sz="4" w:space="0" w:color="auto"/>
              <w:right w:val="single" w:sz="4" w:space="0" w:color="auto"/>
            </w:tcBorders>
            <w:vAlign w:val="center"/>
          </w:tcPr>
          <w:p w14:paraId="34F78E9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6" w:type="dxa"/>
            <w:tcBorders>
              <w:top w:val="nil"/>
              <w:left w:val="nil"/>
              <w:bottom w:val="single" w:sz="4" w:space="0" w:color="auto"/>
              <w:right w:val="single" w:sz="4" w:space="0" w:color="auto"/>
            </w:tcBorders>
            <w:vAlign w:val="center"/>
          </w:tcPr>
          <w:p w14:paraId="18267BC5"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7" w:type="dxa"/>
            <w:tcBorders>
              <w:top w:val="nil"/>
              <w:left w:val="nil"/>
              <w:bottom w:val="single" w:sz="4" w:space="0" w:color="auto"/>
              <w:right w:val="single" w:sz="4" w:space="0" w:color="auto"/>
            </w:tcBorders>
            <w:vAlign w:val="center"/>
          </w:tcPr>
          <w:p w14:paraId="1766F588"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19" w:type="dxa"/>
            <w:tcBorders>
              <w:top w:val="nil"/>
              <w:left w:val="nil"/>
              <w:bottom w:val="single" w:sz="4" w:space="0" w:color="auto"/>
              <w:right w:val="single" w:sz="4" w:space="0" w:color="auto"/>
            </w:tcBorders>
            <w:vAlign w:val="center"/>
          </w:tcPr>
          <w:p w14:paraId="63E62863" w14:textId="77777777" w:rsidR="00345290" w:rsidRDefault="00345290">
            <w:pPr>
              <w:jc w:val="center"/>
              <w:rPr>
                <w:color w:val="000000"/>
                <w:sz w:val="18"/>
                <w:szCs w:val="18"/>
              </w:rPr>
            </w:pPr>
          </w:p>
        </w:tc>
      </w:tr>
      <w:tr w:rsidR="00345290" w14:paraId="343181AD" w14:textId="77777777">
        <w:trPr>
          <w:trHeight w:val="1208"/>
        </w:trPr>
        <w:tc>
          <w:tcPr>
            <w:tcW w:w="645" w:type="dxa"/>
            <w:vMerge/>
            <w:tcBorders>
              <w:left w:val="single" w:sz="4" w:space="0" w:color="auto"/>
              <w:right w:val="single" w:sz="4" w:space="0" w:color="auto"/>
            </w:tcBorders>
            <w:vAlign w:val="center"/>
          </w:tcPr>
          <w:p w14:paraId="4731C050" w14:textId="77777777" w:rsidR="00345290" w:rsidRDefault="00345290">
            <w:pPr>
              <w:rPr>
                <w:rFonts w:ascii="宋体" w:eastAsia="宋体" w:hAnsi="宋体" w:cs="宋体" w:hint="eastAsia"/>
                <w:color w:val="000000"/>
                <w:sz w:val="18"/>
                <w:szCs w:val="18"/>
              </w:rPr>
            </w:pPr>
          </w:p>
        </w:tc>
        <w:tc>
          <w:tcPr>
            <w:tcW w:w="646" w:type="dxa"/>
            <w:vMerge/>
            <w:tcBorders>
              <w:left w:val="nil"/>
              <w:right w:val="single" w:sz="4" w:space="0" w:color="auto"/>
            </w:tcBorders>
            <w:vAlign w:val="center"/>
          </w:tcPr>
          <w:p w14:paraId="5AAB9B19" w14:textId="77777777" w:rsidR="00345290" w:rsidRDefault="00345290">
            <w:pPr>
              <w:jc w:val="center"/>
              <w:rPr>
                <w:rFonts w:ascii="宋体" w:eastAsia="宋体" w:hAnsi="宋体" w:cs="宋体" w:hint="eastAsia"/>
                <w:color w:val="000000"/>
                <w:sz w:val="18"/>
                <w:szCs w:val="18"/>
              </w:rPr>
            </w:pPr>
          </w:p>
        </w:tc>
        <w:tc>
          <w:tcPr>
            <w:tcW w:w="645" w:type="dxa"/>
            <w:tcBorders>
              <w:top w:val="nil"/>
              <w:left w:val="nil"/>
              <w:bottom w:val="single" w:sz="4" w:space="0" w:color="auto"/>
              <w:right w:val="single" w:sz="4" w:space="0" w:color="auto"/>
            </w:tcBorders>
            <w:vAlign w:val="center"/>
          </w:tcPr>
          <w:p w14:paraId="0469E65A"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35" w:type="dxa"/>
            <w:tcBorders>
              <w:top w:val="single" w:sz="4" w:space="0" w:color="auto"/>
              <w:left w:val="nil"/>
              <w:bottom w:val="single" w:sz="4" w:space="0" w:color="auto"/>
              <w:right w:val="single" w:sz="4" w:space="0" w:color="auto"/>
            </w:tcBorders>
            <w:vAlign w:val="center"/>
          </w:tcPr>
          <w:p w14:paraId="6DB6BD1F" w14:textId="77777777" w:rsidR="00345290" w:rsidRDefault="0019372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网络通信服务、机摄像头维修服务天数</w:t>
            </w:r>
          </w:p>
        </w:tc>
        <w:tc>
          <w:tcPr>
            <w:tcW w:w="571" w:type="dxa"/>
            <w:tcBorders>
              <w:top w:val="nil"/>
              <w:left w:val="nil"/>
              <w:bottom w:val="single" w:sz="4" w:space="0" w:color="auto"/>
              <w:right w:val="single" w:sz="4" w:space="0" w:color="auto"/>
            </w:tcBorders>
            <w:vAlign w:val="center"/>
          </w:tcPr>
          <w:p w14:paraId="1682317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58" w:type="dxa"/>
            <w:tcBorders>
              <w:top w:val="nil"/>
              <w:left w:val="nil"/>
              <w:bottom w:val="single" w:sz="4" w:space="0" w:color="auto"/>
              <w:right w:val="single" w:sz="4" w:space="0" w:color="auto"/>
            </w:tcBorders>
            <w:vAlign w:val="center"/>
          </w:tcPr>
          <w:p w14:paraId="1BB08EF4"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&gt;=240天</w:t>
            </w:r>
          </w:p>
        </w:tc>
        <w:tc>
          <w:tcPr>
            <w:tcW w:w="666" w:type="dxa"/>
            <w:tcBorders>
              <w:top w:val="nil"/>
              <w:left w:val="nil"/>
              <w:bottom w:val="single" w:sz="4" w:space="0" w:color="auto"/>
              <w:right w:val="single" w:sz="4" w:space="0" w:color="auto"/>
            </w:tcBorders>
            <w:vAlign w:val="center"/>
          </w:tcPr>
          <w:p w14:paraId="5F68EF9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=240天</w:t>
            </w:r>
          </w:p>
        </w:tc>
        <w:tc>
          <w:tcPr>
            <w:tcW w:w="580" w:type="dxa"/>
            <w:tcBorders>
              <w:top w:val="nil"/>
              <w:left w:val="nil"/>
              <w:bottom w:val="single" w:sz="4" w:space="0" w:color="auto"/>
              <w:right w:val="single" w:sz="4" w:space="0" w:color="auto"/>
            </w:tcBorders>
            <w:vAlign w:val="center"/>
          </w:tcPr>
          <w:p w14:paraId="57BD7D74"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1" w:type="dxa"/>
            <w:tcBorders>
              <w:top w:val="nil"/>
              <w:left w:val="nil"/>
              <w:bottom w:val="single" w:sz="4" w:space="0" w:color="auto"/>
              <w:right w:val="single" w:sz="4" w:space="0" w:color="auto"/>
            </w:tcBorders>
            <w:vAlign w:val="center"/>
          </w:tcPr>
          <w:p w14:paraId="1B82AB0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74" w:type="dxa"/>
            <w:tcBorders>
              <w:top w:val="nil"/>
              <w:left w:val="nil"/>
              <w:bottom w:val="single" w:sz="4" w:space="0" w:color="auto"/>
              <w:right w:val="single" w:sz="4" w:space="0" w:color="auto"/>
            </w:tcBorders>
            <w:vAlign w:val="center"/>
          </w:tcPr>
          <w:p w14:paraId="7EE8D860"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6" w:type="dxa"/>
            <w:tcBorders>
              <w:top w:val="nil"/>
              <w:left w:val="nil"/>
              <w:bottom w:val="single" w:sz="4" w:space="0" w:color="auto"/>
              <w:right w:val="single" w:sz="4" w:space="0" w:color="auto"/>
            </w:tcBorders>
            <w:vAlign w:val="center"/>
          </w:tcPr>
          <w:p w14:paraId="45C1E617"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6" w:type="dxa"/>
            <w:tcBorders>
              <w:top w:val="nil"/>
              <w:left w:val="nil"/>
              <w:bottom w:val="single" w:sz="4" w:space="0" w:color="auto"/>
              <w:right w:val="single" w:sz="4" w:space="0" w:color="auto"/>
            </w:tcBorders>
            <w:vAlign w:val="center"/>
          </w:tcPr>
          <w:p w14:paraId="3AA4ED14"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7" w:type="dxa"/>
            <w:tcBorders>
              <w:top w:val="nil"/>
              <w:left w:val="nil"/>
              <w:bottom w:val="single" w:sz="4" w:space="0" w:color="auto"/>
              <w:right w:val="single" w:sz="4" w:space="0" w:color="auto"/>
            </w:tcBorders>
            <w:vAlign w:val="center"/>
          </w:tcPr>
          <w:p w14:paraId="6427E13E"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19" w:type="dxa"/>
            <w:tcBorders>
              <w:top w:val="nil"/>
              <w:left w:val="nil"/>
              <w:bottom w:val="single" w:sz="4" w:space="0" w:color="auto"/>
              <w:right w:val="single" w:sz="4" w:space="0" w:color="auto"/>
            </w:tcBorders>
            <w:vAlign w:val="center"/>
          </w:tcPr>
          <w:p w14:paraId="68F90494" w14:textId="77777777" w:rsidR="00345290" w:rsidRDefault="00345290">
            <w:pPr>
              <w:jc w:val="center"/>
              <w:rPr>
                <w:rFonts w:ascii="宋体" w:eastAsia="宋体" w:hAnsi="宋体" w:cs="宋体" w:hint="eastAsia"/>
                <w:color w:val="000000"/>
                <w:sz w:val="18"/>
                <w:szCs w:val="18"/>
              </w:rPr>
            </w:pPr>
          </w:p>
        </w:tc>
      </w:tr>
      <w:tr w:rsidR="00345290" w14:paraId="42650099" w14:textId="77777777">
        <w:trPr>
          <w:trHeight w:val="1208"/>
        </w:trPr>
        <w:tc>
          <w:tcPr>
            <w:tcW w:w="645" w:type="dxa"/>
            <w:vMerge/>
            <w:tcBorders>
              <w:left w:val="single" w:sz="4" w:space="0" w:color="auto"/>
              <w:right w:val="single" w:sz="4" w:space="0" w:color="auto"/>
            </w:tcBorders>
            <w:vAlign w:val="center"/>
          </w:tcPr>
          <w:p w14:paraId="6A489081" w14:textId="77777777" w:rsidR="00345290" w:rsidRDefault="00345290">
            <w:pPr>
              <w:rPr>
                <w:rFonts w:ascii="宋体" w:eastAsia="宋体" w:hAnsi="宋体" w:cs="宋体" w:hint="eastAsia"/>
                <w:color w:val="000000"/>
                <w:sz w:val="18"/>
                <w:szCs w:val="18"/>
              </w:rPr>
            </w:pPr>
          </w:p>
        </w:tc>
        <w:tc>
          <w:tcPr>
            <w:tcW w:w="646" w:type="dxa"/>
            <w:vMerge/>
            <w:tcBorders>
              <w:left w:val="nil"/>
              <w:right w:val="single" w:sz="4" w:space="0" w:color="auto"/>
            </w:tcBorders>
            <w:vAlign w:val="center"/>
          </w:tcPr>
          <w:p w14:paraId="7CDC89B7" w14:textId="77777777" w:rsidR="00345290" w:rsidRDefault="00345290">
            <w:pPr>
              <w:jc w:val="center"/>
              <w:rPr>
                <w:rFonts w:ascii="宋体" w:eastAsia="宋体" w:hAnsi="宋体" w:cs="宋体" w:hint="eastAsia"/>
                <w:color w:val="000000"/>
                <w:sz w:val="18"/>
                <w:szCs w:val="18"/>
              </w:rPr>
            </w:pPr>
          </w:p>
        </w:tc>
        <w:tc>
          <w:tcPr>
            <w:tcW w:w="645" w:type="dxa"/>
            <w:tcBorders>
              <w:top w:val="nil"/>
              <w:left w:val="nil"/>
              <w:bottom w:val="single" w:sz="4" w:space="0" w:color="auto"/>
              <w:right w:val="single" w:sz="4" w:space="0" w:color="auto"/>
            </w:tcBorders>
            <w:vAlign w:val="center"/>
          </w:tcPr>
          <w:p w14:paraId="339C1E0D"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35" w:type="dxa"/>
            <w:tcBorders>
              <w:top w:val="single" w:sz="4" w:space="0" w:color="auto"/>
              <w:left w:val="nil"/>
              <w:bottom w:val="single" w:sz="4" w:space="0" w:color="auto"/>
              <w:right w:val="single" w:sz="4" w:space="0" w:color="auto"/>
            </w:tcBorders>
            <w:vAlign w:val="center"/>
          </w:tcPr>
          <w:p w14:paraId="0739BA35"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571" w:type="dxa"/>
            <w:tcBorders>
              <w:top w:val="nil"/>
              <w:left w:val="nil"/>
              <w:bottom w:val="single" w:sz="4" w:space="0" w:color="auto"/>
              <w:right w:val="single" w:sz="4" w:space="0" w:color="auto"/>
            </w:tcBorders>
            <w:vAlign w:val="center"/>
          </w:tcPr>
          <w:p w14:paraId="4CA942CB"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558" w:type="dxa"/>
            <w:tcBorders>
              <w:top w:val="nil"/>
              <w:left w:val="nil"/>
              <w:bottom w:val="single" w:sz="4" w:space="0" w:color="auto"/>
              <w:right w:val="single" w:sz="4" w:space="0" w:color="auto"/>
            </w:tcBorders>
            <w:vAlign w:val="center"/>
          </w:tcPr>
          <w:p w14:paraId="147440C9"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66" w:type="dxa"/>
            <w:tcBorders>
              <w:top w:val="nil"/>
              <w:left w:val="nil"/>
              <w:bottom w:val="single" w:sz="4" w:space="0" w:color="auto"/>
              <w:right w:val="single" w:sz="4" w:space="0" w:color="auto"/>
            </w:tcBorders>
            <w:vAlign w:val="center"/>
          </w:tcPr>
          <w:p w14:paraId="4AE62D1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0" w:type="dxa"/>
            <w:tcBorders>
              <w:top w:val="nil"/>
              <w:left w:val="nil"/>
              <w:bottom w:val="single" w:sz="4" w:space="0" w:color="auto"/>
              <w:right w:val="single" w:sz="4" w:space="0" w:color="auto"/>
            </w:tcBorders>
            <w:vAlign w:val="center"/>
          </w:tcPr>
          <w:p w14:paraId="7B5CD5E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1" w:type="dxa"/>
            <w:tcBorders>
              <w:top w:val="nil"/>
              <w:left w:val="nil"/>
              <w:bottom w:val="single" w:sz="4" w:space="0" w:color="auto"/>
              <w:right w:val="single" w:sz="4" w:space="0" w:color="auto"/>
            </w:tcBorders>
            <w:vAlign w:val="center"/>
          </w:tcPr>
          <w:p w14:paraId="3386ACC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74" w:type="dxa"/>
            <w:tcBorders>
              <w:top w:val="nil"/>
              <w:left w:val="nil"/>
              <w:bottom w:val="single" w:sz="4" w:space="0" w:color="auto"/>
              <w:right w:val="single" w:sz="4" w:space="0" w:color="auto"/>
            </w:tcBorders>
            <w:vAlign w:val="center"/>
          </w:tcPr>
          <w:p w14:paraId="509F0810"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6" w:type="dxa"/>
            <w:tcBorders>
              <w:top w:val="nil"/>
              <w:left w:val="nil"/>
              <w:bottom w:val="single" w:sz="4" w:space="0" w:color="auto"/>
              <w:right w:val="single" w:sz="4" w:space="0" w:color="auto"/>
            </w:tcBorders>
            <w:vAlign w:val="center"/>
          </w:tcPr>
          <w:p w14:paraId="0005296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6" w:type="dxa"/>
            <w:tcBorders>
              <w:top w:val="nil"/>
              <w:left w:val="nil"/>
              <w:bottom w:val="single" w:sz="4" w:space="0" w:color="auto"/>
              <w:right w:val="single" w:sz="4" w:space="0" w:color="auto"/>
            </w:tcBorders>
            <w:vAlign w:val="center"/>
          </w:tcPr>
          <w:p w14:paraId="6111205D"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7" w:type="dxa"/>
            <w:tcBorders>
              <w:top w:val="nil"/>
              <w:left w:val="nil"/>
              <w:bottom w:val="single" w:sz="4" w:space="0" w:color="auto"/>
              <w:right w:val="single" w:sz="4" w:space="0" w:color="auto"/>
            </w:tcBorders>
            <w:vAlign w:val="center"/>
          </w:tcPr>
          <w:p w14:paraId="69137D7B"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19" w:type="dxa"/>
            <w:tcBorders>
              <w:top w:val="nil"/>
              <w:left w:val="nil"/>
              <w:bottom w:val="single" w:sz="4" w:space="0" w:color="auto"/>
              <w:right w:val="single" w:sz="4" w:space="0" w:color="auto"/>
            </w:tcBorders>
            <w:vAlign w:val="center"/>
          </w:tcPr>
          <w:p w14:paraId="2BC1BC64" w14:textId="77777777" w:rsidR="00345290" w:rsidRDefault="00345290">
            <w:pPr>
              <w:jc w:val="center"/>
              <w:rPr>
                <w:rFonts w:ascii="宋体" w:eastAsia="宋体" w:hAnsi="宋体" w:cs="宋体" w:hint="eastAsia"/>
                <w:color w:val="000000"/>
                <w:sz w:val="18"/>
                <w:szCs w:val="18"/>
              </w:rPr>
            </w:pPr>
          </w:p>
        </w:tc>
      </w:tr>
      <w:tr w:rsidR="00345290" w14:paraId="4E5421DF" w14:textId="77777777">
        <w:trPr>
          <w:trHeight w:val="4968"/>
        </w:trPr>
        <w:tc>
          <w:tcPr>
            <w:tcW w:w="645" w:type="dxa"/>
            <w:vMerge/>
            <w:tcBorders>
              <w:left w:val="single" w:sz="4" w:space="0" w:color="auto"/>
              <w:right w:val="single" w:sz="4" w:space="0" w:color="auto"/>
            </w:tcBorders>
            <w:vAlign w:val="center"/>
          </w:tcPr>
          <w:p w14:paraId="37D4D73B" w14:textId="77777777" w:rsidR="00345290" w:rsidRDefault="00345290">
            <w:pPr>
              <w:rPr>
                <w:rFonts w:ascii="宋体" w:eastAsia="宋体" w:hAnsi="宋体" w:cs="宋体" w:hint="eastAsia"/>
                <w:color w:val="000000"/>
                <w:sz w:val="18"/>
                <w:szCs w:val="18"/>
              </w:rPr>
            </w:pPr>
          </w:p>
        </w:tc>
        <w:tc>
          <w:tcPr>
            <w:tcW w:w="646" w:type="dxa"/>
            <w:vMerge/>
            <w:tcBorders>
              <w:left w:val="nil"/>
              <w:bottom w:val="single" w:sz="4" w:space="0" w:color="auto"/>
              <w:right w:val="single" w:sz="4" w:space="0" w:color="auto"/>
            </w:tcBorders>
            <w:vAlign w:val="center"/>
          </w:tcPr>
          <w:p w14:paraId="7B51D09D" w14:textId="77777777" w:rsidR="00345290" w:rsidRDefault="00345290">
            <w:pPr>
              <w:jc w:val="center"/>
              <w:rPr>
                <w:rFonts w:ascii="宋体" w:eastAsia="宋体" w:hAnsi="宋体" w:cs="宋体" w:hint="eastAsia"/>
                <w:color w:val="000000"/>
                <w:sz w:val="18"/>
                <w:szCs w:val="18"/>
              </w:rPr>
            </w:pPr>
          </w:p>
        </w:tc>
        <w:tc>
          <w:tcPr>
            <w:tcW w:w="645" w:type="dxa"/>
            <w:tcBorders>
              <w:top w:val="nil"/>
              <w:left w:val="nil"/>
              <w:bottom w:val="single" w:sz="4" w:space="0" w:color="auto"/>
              <w:right w:val="single" w:sz="4" w:space="0" w:color="auto"/>
            </w:tcBorders>
            <w:vAlign w:val="center"/>
          </w:tcPr>
          <w:p w14:paraId="0CBD239B"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35" w:type="dxa"/>
            <w:tcBorders>
              <w:top w:val="single" w:sz="4" w:space="0" w:color="auto"/>
              <w:left w:val="nil"/>
              <w:bottom w:val="single" w:sz="4" w:space="0" w:color="auto"/>
              <w:right w:val="single" w:sz="4" w:space="0" w:color="auto"/>
            </w:tcBorders>
            <w:vAlign w:val="center"/>
          </w:tcPr>
          <w:p w14:paraId="4F0B9B7E"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571" w:type="dxa"/>
            <w:tcBorders>
              <w:top w:val="nil"/>
              <w:left w:val="nil"/>
              <w:bottom w:val="single" w:sz="4" w:space="0" w:color="auto"/>
              <w:right w:val="single" w:sz="4" w:space="0" w:color="auto"/>
            </w:tcBorders>
            <w:vAlign w:val="center"/>
          </w:tcPr>
          <w:p w14:paraId="0B5914BB"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58" w:type="dxa"/>
            <w:tcBorders>
              <w:top w:val="nil"/>
              <w:left w:val="nil"/>
              <w:bottom w:val="single" w:sz="4" w:space="0" w:color="auto"/>
              <w:right w:val="single" w:sz="4" w:space="0" w:color="auto"/>
            </w:tcBorders>
            <w:vAlign w:val="center"/>
          </w:tcPr>
          <w:p w14:paraId="737D093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66" w:type="dxa"/>
            <w:tcBorders>
              <w:top w:val="nil"/>
              <w:left w:val="nil"/>
              <w:bottom w:val="single" w:sz="4" w:space="0" w:color="auto"/>
              <w:right w:val="single" w:sz="4" w:space="0" w:color="auto"/>
            </w:tcBorders>
            <w:vAlign w:val="center"/>
          </w:tcPr>
          <w:p w14:paraId="1ED8A26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0" w:type="dxa"/>
            <w:tcBorders>
              <w:top w:val="nil"/>
              <w:left w:val="nil"/>
              <w:bottom w:val="single" w:sz="4" w:space="0" w:color="auto"/>
              <w:right w:val="single" w:sz="4" w:space="0" w:color="auto"/>
            </w:tcBorders>
            <w:vAlign w:val="center"/>
          </w:tcPr>
          <w:p w14:paraId="77DA6409"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21" w:type="dxa"/>
            <w:tcBorders>
              <w:top w:val="nil"/>
              <w:left w:val="nil"/>
              <w:bottom w:val="single" w:sz="4" w:space="0" w:color="auto"/>
              <w:right w:val="single" w:sz="4" w:space="0" w:color="auto"/>
            </w:tcBorders>
            <w:vAlign w:val="center"/>
          </w:tcPr>
          <w:p w14:paraId="103CB6B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674" w:type="dxa"/>
            <w:tcBorders>
              <w:top w:val="nil"/>
              <w:left w:val="nil"/>
              <w:bottom w:val="single" w:sz="4" w:space="0" w:color="auto"/>
              <w:right w:val="single" w:sz="4" w:space="0" w:color="auto"/>
            </w:tcBorders>
            <w:vAlign w:val="center"/>
          </w:tcPr>
          <w:p w14:paraId="04395CE0"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576" w:type="dxa"/>
            <w:tcBorders>
              <w:top w:val="nil"/>
              <w:left w:val="nil"/>
              <w:bottom w:val="single" w:sz="4" w:space="0" w:color="auto"/>
              <w:right w:val="single" w:sz="4" w:space="0" w:color="auto"/>
            </w:tcBorders>
            <w:vAlign w:val="center"/>
          </w:tcPr>
          <w:p w14:paraId="27ACB62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6" w:type="dxa"/>
            <w:tcBorders>
              <w:top w:val="nil"/>
              <w:left w:val="nil"/>
              <w:bottom w:val="single" w:sz="4" w:space="0" w:color="auto"/>
              <w:right w:val="single" w:sz="4" w:space="0" w:color="auto"/>
            </w:tcBorders>
            <w:vAlign w:val="center"/>
          </w:tcPr>
          <w:p w14:paraId="27D583B0"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7" w:type="dxa"/>
            <w:tcBorders>
              <w:top w:val="nil"/>
              <w:left w:val="nil"/>
              <w:bottom w:val="single" w:sz="4" w:space="0" w:color="auto"/>
              <w:right w:val="single" w:sz="4" w:space="0" w:color="auto"/>
            </w:tcBorders>
            <w:vAlign w:val="center"/>
          </w:tcPr>
          <w:p w14:paraId="4529B846"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19" w:type="dxa"/>
            <w:tcBorders>
              <w:top w:val="nil"/>
              <w:left w:val="nil"/>
              <w:bottom w:val="single" w:sz="4" w:space="0" w:color="auto"/>
              <w:right w:val="single" w:sz="4" w:space="0" w:color="auto"/>
            </w:tcBorders>
            <w:vAlign w:val="center"/>
          </w:tcPr>
          <w:p w14:paraId="6C8F3E41" w14:textId="77777777" w:rsidR="00345290" w:rsidRDefault="0019372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总额为8万元，年初绩效目标上报购买安全传输设备计划使用6.05万元，网络通讯服务使用1.95万元，在实际实施过程中，由于设备价格上涨为6.1万元，所以总资金甚于1.9万元由于采购网络通讯服务，故实际实施成本与目标成本出现 偏差</w:t>
            </w:r>
          </w:p>
        </w:tc>
      </w:tr>
      <w:tr w:rsidR="00345290" w14:paraId="582D8CEC" w14:textId="77777777">
        <w:trPr>
          <w:trHeight w:val="3210"/>
        </w:trPr>
        <w:tc>
          <w:tcPr>
            <w:tcW w:w="645" w:type="dxa"/>
            <w:vMerge/>
            <w:tcBorders>
              <w:left w:val="single" w:sz="4" w:space="0" w:color="auto"/>
              <w:right w:val="single" w:sz="4" w:space="0" w:color="auto"/>
            </w:tcBorders>
            <w:vAlign w:val="center"/>
          </w:tcPr>
          <w:p w14:paraId="0CA45556" w14:textId="77777777" w:rsidR="00345290" w:rsidRDefault="00345290">
            <w:pPr>
              <w:rPr>
                <w:rFonts w:ascii="宋体" w:eastAsia="宋体" w:hAnsi="宋体" w:cs="宋体" w:hint="eastAsia"/>
                <w:color w:val="000000"/>
                <w:sz w:val="18"/>
                <w:szCs w:val="18"/>
                <w:lang w:eastAsia="zh-CN"/>
              </w:rPr>
            </w:pPr>
          </w:p>
        </w:tc>
        <w:tc>
          <w:tcPr>
            <w:tcW w:w="646" w:type="dxa"/>
            <w:vMerge w:val="restart"/>
            <w:tcBorders>
              <w:top w:val="nil"/>
              <w:left w:val="nil"/>
              <w:right w:val="single" w:sz="4" w:space="0" w:color="auto"/>
            </w:tcBorders>
            <w:vAlign w:val="center"/>
          </w:tcPr>
          <w:p w14:paraId="176A783F"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45" w:type="dxa"/>
            <w:tcBorders>
              <w:top w:val="nil"/>
              <w:left w:val="nil"/>
              <w:bottom w:val="single" w:sz="4" w:space="0" w:color="auto"/>
              <w:right w:val="single" w:sz="4" w:space="0" w:color="auto"/>
            </w:tcBorders>
            <w:vAlign w:val="center"/>
          </w:tcPr>
          <w:p w14:paraId="6A93BE9C"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35" w:type="dxa"/>
            <w:tcBorders>
              <w:top w:val="single" w:sz="4" w:space="0" w:color="auto"/>
              <w:left w:val="nil"/>
              <w:bottom w:val="single" w:sz="4" w:space="0" w:color="auto"/>
              <w:right w:val="single" w:sz="4" w:space="0" w:color="auto"/>
            </w:tcBorders>
            <w:vAlign w:val="center"/>
          </w:tcPr>
          <w:p w14:paraId="41044994" w14:textId="77777777" w:rsidR="00345290" w:rsidRDefault="0019372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购买安全传输设备成本</w:t>
            </w:r>
          </w:p>
        </w:tc>
        <w:tc>
          <w:tcPr>
            <w:tcW w:w="571" w:type="dxa"/>
            <w:tcBorders>
              <w:top w:val="nil"/>
              <w:left w:val="nil"/>
              <w:bottom w:val="single" w:sz="4" w:space="0" w:color="auto"/>
              <w:right w:val="single" w:sz="4" w:space="0" w:color="auto"/>
            </w:tcBorders>
            <w:vAlign w:val="center"/>
          </w:tcPr>
          <w:p w14:paraId="5C87839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558" w:type="dxa"/>
            <w:tcBorders>
              <w:top w:val="nil"/>
              <w:left w:val="nil"/>
              <w:bottom w:val="single" w:sz="4" w:space="0" w:color="auto"/>
              <w:right w:val="single" w:sz="4" w:space="0" w:color="auto"/>
            </w:tcBorders>
            <w:vAlign w:val="center"/>
          </w:tcPr>
          <w:p w14:paraId="55D0F78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&lt;=6.05万元</w:t>
            </w:r>
          </w:p>
        </w:tc>
        <w:tc>
          <w:tcPr>
            <w:tcW w:w="666" w:type="dxa"/>
            <w:tcBorders>
              <w:top w:val="nil"/>
              <w:left w:val="nil"/>
              <w:bottom w:val="single" w:sz="4" w:space="0" w:color="auto"/>
              <w:right w:val="single" w:sz="4" w:space="0" w:color="auto"/>
            </w:tcBorders>
            <w:vAlign w:val="center"/>
          </w:tcPr>
          <w:p w14:paraId="4CB3BEB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=6.1万元</w:t>
            </w:r>
          </w:p>
        </w:tc>
        <w:tc>
          <w:tcPr>
            <w:tcW w:w="580" w:type="dxa"/>
            <w:tcBorders>
              <w:top w:val="nil"/>
              <w:left w:val="nil"/>
              <w:bottom w:val="single" w:sz="4" w:space="0" w:color="auto"/>
              <w:right w:val="single" w:sz="4" w:space="0" w:color="auto"/>
            </w:tcBorders>
            <w:vAlign w:val="center"/>
          </w:tcPr>
          <w:p w14:paraId="26A77A4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w:t>
            </w:r>
          </w:p>
        </w:tc>
        <w:tc>
          <w:tcPr>
            <w:tcW w:w="721" w:type="dxa"/>
            <w:tcBorders>
              <w:top w:val="nil"/>
              <w:left w:val="nil"/>
              <w:bottom w:val="single" w:sz="4" w:space="0" w:color="auto"/>
              <w:right w:val="single" w:sz="4" w:space="0" w:color="auto"/>
            </w:tcBorders>
            <w:vAlign w:val="center"/>
          </w:tcPr>
          <w:p w14:paraId="020B81F7"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14.88</w:t>
            </w:r>
          </w:p>
        </w:tc>
        <w:tc>
          <w:tcPr>
            <w:tcW w:w="674" w:type="dxa"/>
            <w:tcBorders>
              <w:top w:val="nil"/>
              <w:left w:val="nil"/>
              <w:bottom w:val="single" w:sz="4" w:space="0" w:color="auto"/>
              <w:right w:val="single" w:sz="4" w:space="0" w:color="auto"/>
            </w:tcBorders>
            <w:vAlign w:val="center"/>
          </w:tcPr>
          <w:p w14:paraId="0E8597BB"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76" w:type="dxa"/>
            <w:tcBorders>
              <w:top w:val="nil"/>
              <w:left w:val="nil"/>
              <w:bottom w:val="single" w:sz="4" w:space="0" w:color="auto"/>
              <w:right w:val="single" w:sz="4" w:space="0" w:color="auto"/>
            </w:tcBorders>
            <w:vAlign w:val="center"/>
          </w:tcPr>
          <w:p w14:paraId="361AA0D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6" w:type="dxa"/>
            <w:tcBorders>
              <w:top w:val="nil"/>
              <w:left w:val="nil"/>
              <w:bottom w:val="single" w:sz="4" w:space="0" w:color="auto"/>
              <w:right w:val="single" w:sz="4" w:space="0" w:color="auto"/>
            </w:tcBorders>
            <w:vAlign w:val="center"/>
          </w:tcPr>
          <w:p w14:paraId="3699935A"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7" w:type="dxa"/>
            <w:tcBorders>
              <w:top w:val="nil"/>
              <w:left w:val="nil"/>
              <w:bottom w:val="single" w:sz="4" w:space="0" w:color="auto"/>
              <w:right w:val="single" w:sz="4" w:space="0" w:color="auto"/>
            </w:tcBorders>
            <w:vAlign w:val="center"/>
          </w:tcPr>
          <w:p w14:paraId="3CB6BA76"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19" w:type="dxa"/>
            <w:tcBorders>
              <w:top w:val="nil"/>
              <w:left w:val="nil"/>
              <w:bottom w:val="single" w:sz="4" w:space="0" w:color="auto"/>
              <w:right w:val="single" w:sz="4" w:space="0" w:color="auto"/>
            </w:tcBorders>
            <w:vAlign w:val="center"/>
          </w:tcPr>
          <w:p w14:paraId="491C27BE" w14:textId="77777777" w:rsidR="00345290" w:rsidRDefault="0019372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年初绩效目标上报时，设备采购询价为6.05万元，待资金到位后，项目实际实施时，设备价格上涨为6.1万元，故年初绩效目标</w:t>
            </w:r>
            <w:proofErr w:type="gramStart"/>
            <w:r>
              <w:rPr>
                <w:rFonts w:ascii="宋体" w:eastAsia="宋体" w:hAnsi="宋体" w:cs="宋体" w:hint="eastAsia"/>
                <w:color w:val="000000"/>
                <w:sz w:val="18"/>
                <w:szCs w:val="18"/>
                <w:lang w:eastAsia="zh-CN"/>
              </w:rPr>
              <w:t>上报值</w:t>
            </w:r>
            <w:proofErr w:type="gramEnd"/>
            <w:r>
              <w:rPr>
                <w:rFonts w:ascii="宋体" w:eastAsia="宋体" w:hAnsi="宋体" w:cs="宋体" w:hint="eastAsia"/>
                <w:color w:val="000000"/>
                <w:sz w:val="18"/>
                <w:szCs w:val="18"/>
                <w:lang w:eastAsia="zh-CN"/>
              </w:rPr>
              <w:t>与实际实施出现偏差。</w:t>
            </w:r>
          </w:p>
        </w:tc>
      </w:tr>
      <w:tr w:rsidR="00345290" w14:paraId="0DE06EE4" w14:textId="77777777">
        <w:trPr>
          <w:trHeight w:val="4968"/>
        </w:trPr>
        <w:tc>
          <w:tcPr>
            <w:tcW w:w="645" w:type="dxa"/>
            <w:vMerge/>
            <w:tcBorders>
              <w:left w:val="single" w:sz="4" w:space="0" w:color="auto"/>
              <w:right w:val="single" w:sz="4" w:space="0" w:color="auto"/>
            </w:tcBorders>
            <w:vAlign w:val="center"/>
          </w:tcPr>
          <w:p w14:paraId="66841EF6" w14:textId="77777777" w:rsidR="00345290" w:rsidRDefault="00345290">
            <w:pPr>
              <w:rPr>
                <w:rFonts w:ascii="宋体" w:eastAsia="宋体" w:hAnsi="宋体" w:cs="宋体" w:hint="eastAsia"/>
                <w:color w:val="000000"/>
                <w:sz w:val="18"/>
                <w:szCs w:val="18"/>
                <w:lang w:eastAsia="zh-CN"/>
              </w:rPr>
            </w:pPr>
          </w:p>
        </w:tc>
        <w:tc>
          <w:tcPr>
            <w:tcW w:w="646" w:type="dxa"/>
            <w:vMerge/>
            <w:tcBorders>
              <w:left w:val="nil"/>
              <w:bottom w:val="single" w:sz="4" w:space="0" w:color="auto"/>
              <w:right w:val="single" w:sz="4" w:space="0" w:color="auto"/>
            </w:tcBorders>
            <w:vAlign w:val="center"/>
          </w:tcPr>
          <w:p w14:paraId="75A4AC6A" w14:textId="77777777" w:rsidR="00345290" w:rsidRDefault="00345290">
            <w:pPr>
              <w:jc w:val="center"/>
              <w:rPr>
                <w:rFonts w:ascii="宋体" w:eastAsia="宋体" w:hAnsi="宋体" w:cs="宋体" w:hint="eastAsia"/>
                <w:color w:val="000000"/>
                <w:sz w:val="18"/>
                <w:szCs w:val="18"/>
                <w:lang w:eastAsia="zh-CN"/>
              </w:rPr>
            </w:pPr>
          </w:p>
        </w:tc>
        <w:tc>
          <w:tcPr>
            <w:tcW w:w="645" w:type="dxa"/>
            <w:tcBorders>
              <w:top w:val="nil"/>
              <w:left w:val="nil"/>
              <w:bottom w:val="single" w:sz="4" w:space="0" w:color="auto"/>
              <w:right w:val="single" w:sz="4" w:space="0" w:color="auto"/>
            </w:tcBorders>
            <w:vAlign w:val="center"/>
          </w:tcPr>
          <w:p w14:paraId="497751AC"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35" w:type="dxa"/>
            <w:tcBorders>
              <w:top w:val="single" w:sz="4" w:space="0" w:color="auto"/>
              <w:left w:val="nil"/>
              <w:bottom w:val="single" w:sz="4" w:space="0" w:color="auto"/>
              <w:right w:val="single" w:sz="4" w:space="0" w:color="auto"/>
            </w:tcBorders>
            <w:vAlign w:val="center"/>
          </w:tcPr>
          <w:p w14:paraId="0185145F" w14:textId="77777777" w:rsidR="00345290" w:rsidRDefault="0019372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购买网络通信及摄像头维修服务成本</w:t>
            </w:r>
          </w:p>
        </w:tc>
        <w:tc>
          <w:tcPr>
            <w:tcW w:w="571" w:type="dxa"/>
            <w:tcBorders>
              <w:top w:val="nil"/>
              <w:left w:val="nil"/>
              <w:bottom w:val="single" w:sz="4" w:space="0" w:color="auto"/>
              <w:right w:val="single" w:sz="4" w:space="0" w:color="auto"/>
            </w:tcBorders>
            <w:vAlign w:val="center"/>
          </w:tcPr>
          <w:p w14:paraId="696B2EA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58" w:type="dxa"/>
            <w:tcBorders>
              <w:top w:val="nil"/>
              <w:left w:val="nil"/>
              <w:bottom w:val="single" w:sz="4" w:space="0" w:color="auto"/>
              <w:right w:val="single" w:sz="4" w:space="0" w:color="auto"/>
            </w:tcBorders>
            <w:vAlign w:val="center"/>
          </w:tcPr>
          <w:p w14:paraId="4FEA2BC4"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&lt;=1.95万元</w:t>
            </w:r>
          </w:p>
        </w:tc>
        <w:tc>
          <w:tcPr>
            <w:tcW w:w="666" w:type="dxa"/>
            <w:tcBorders>
              <w:top w:val="nil"/>
              <w:left w:val="nil"/>
              <w:bottom w:val="single" w:sz="4" w:space="0" w:color="auto"/>
              <w:right w:val="single" w:sz="4" w:space="0" w:color="auto"/>
            </w:tcBorders>
            <w:vAlign w:val="center"/>
          </w:tcPr>
          <w:p w14:paraId="659DD4B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=1.9万元</w:t>
            </w:r>
          </w:p>
        </w:tc>
        <w:tc>
          <w:tcPr>
            <w:tcW w:w="580" w:type="dxa"/>
            <w:tcBorders>
              <w:top w:val="nil"/>
              <w:left w:val="nil"/>
              <w:bottom w:val="single" w:sz="4" w:space="0" w:color="auto"/>
              <w:right w:val="single" w:sz="4" w:space="0" w:color="auto"/>
            </w:tcBorders>
            <w:vAlign w:val="center"/>
          </w:tcPr>
          <w:p w14:paraId="72F7755B"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w:t>
            </w:r>
          </w:p>
        </w:tc>
        <w:tc>
          <w:tcPr>
            <w:tcW w:w="721" w:type="dxa"/>
            <w:tcBorders>
              <w:top w:val="nil"/>
              <w:left w:val="nil"/>
              <w:bottom w:val="single" w:sz="4" w:space="0" w:color="auto"/>
              <w:right w:val="single" w:sz="4" w:space="0" w:color="auto"/>
            </w:tcBorders>
            <w:vAlign w:val="center"/>
          </w:tcPr>
          <w:p w14:paraId="1A5E195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4.68</w:t>
            </w:r>
          </w:p>
        </w:tc>
        <w:tc>
          <w:tcPr>
            <w:tcW w:w="674" w:type="dxa"/>
            <w:tcBorders>
              <w:top w:val="nil"/>
              <w:left w:val="nil"/>
              <w:bottom w:val="single" w:sz="4" w:space="0" w:color="auto"/>
              <w:right w:val="single" w:sz="4" w:space="0" w:color="auto"/>
            </w:tcBorders>
            <w:vAlign w:val="center"/>
          </w:tcPr>
          <w:p w14:paraId="26FE42F8"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76" w:type="dxa"/>
            <w:tcBorders>
              <w:top w:val="nil"/>
              <w:left w:val="nil"/>
              <w:bottom w:val="single" w:sz="4" w:space="0" w:color="auto"/>
              <w:right w:val="single" w:sz="4" w:space="0" w:color="auto"/>
            </w:tcBorders>
            <w:vAlign w:val="center"/>
          </w:tcPr>
          <w:p w14:paraId="035BF85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6" w:type="dxa"/>
            <w:tcBorders>
              <w:top w:val="nil"/>
              <w:left w:val="nil"/>
              <w:bottom w:val="single" w:sz="4" w:space="0" w:color="auto"/>
              <w:right w:val="single" w:sz="4" w:space="0" w:color="auto"/>
            </w:tcBorders>
            <w:vAlign w:val="center"/>
          </w:tcPr>
          <w:p w14:paraId="7A51F53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57" w:type="dxa"/>
            <w:tcBorders>
              <w:top w:val="nil"/>
              <w:left w:val="nil"/>
              <w:bottom w:val="single" w:sz="4" w:space="0" w:color="auto"/>
              <w:right w:val="single" w:sz="4" w:space="0" w:color="auto"/>
            </w:tcBorders>
            <w:vAlign w:val="center"/>
          </w:tcPr>
          <w:p w14:paraId="35385ABA"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419" w:type="dxa"/>
            <w:tcBorders>
              <w:top w:val="nil"/>
              <w:left w:val="nil"/>
              <w:bottom w:val="single" w:sz="4" w:space="0" w:color="auto"/>
              <w:right w:val="single" w:sz="4" w:space="0" w:color="auto"/>
            </w:tcBorders>
            <w:vAlign w:val="center"/>
          </w:tcPr>
          <w:p w14:paraId="4DFD6A36" w14:textId="77777777" w:rsidR="00345290" w:rsidRDefault="0019372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总额为8万元，年初绩效目标上报购买安全传输设备计划使用6.05万元，网络通讯服务使用1.95万元，在实际实施过程中，由于设备价格上涨为6.1万元，所以总资金甚于1.9万元由于采购网络通讯服务，故实际实施成本与目标成本出现 偏差</w:t>
            </w:r>
          </w:p>
        </w:tc>
      </w:tr>
      <w:tr w:rsidR="00345290" w14:paraId="62587B76" w14:textId="77777777">
        <w:trPr>
          <w:trHeight w:val="1208"/>
        </w:trPr>
        <w:tc>
          <w:tcPr>
            <w:tcW w:w="645" w:type="dxa"/>
            <w:vMerge/>
            <w:tcBorders>
              <w:left w:val="single" w:sz="4" w:space="0" w:color="auto"/>
              <w:right w:val="single" w:sz="4" w:space="0" w:color="auto"/>
            </w:tcBorders>
            <w:vAlign w:val="center"/>
          </w:tcPr>
          <w:p w14:paraId="760AC910" w14:textId="77777777" w:rsidR="00345290" w:rsidRDefault="00345290">
            <w:pPr>
              <w:rPr>
                <w:rFonts w:ascii="宋体" w:eastAsia="宋体" w:hAnsi="宋体" w:cs="宋体" w:hint="eastAsia"/>
                <w:color w:val="000000"/>
                <w:sz w:val="18"/>
                <w:szCs w:val="18"/>
                <w:lang w:eastAsia="zh-CN"/>
              </w:rPr>
            </w:pPr>
          </w:p>
        </w:tc>
        <w:tc>
          <w:tcPr>
            <w:tcW w:w="646" w:type="dxa"/>
            <w:tcBorders>
              <w:top w:val="nil"/>
              <w:left w:val="nil"/>
              <w:bottom w:val="single" w:sz="4" w:space="0" w:color="auto"/>
              <w:right w:val="single" w:sz="4" w:space="0" w:color="auto"/>
            </w:tcBorders>
            <w:vAlign w:val="center"/>
          </w:tcPr>
          <w:p w14:paraId="16D05969"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45" w:type="dxa"/>
            <w:tcBorders>
              <w:top w:val="nil"/>
              <w:left w:val="nil"/>
              <w:bottom w:val="single" w:sz="4" w:space="0" w:color="auto"/>
              <w:right w:val="single" w:sz="4" w:space="0" w:color="auto"/>
            </w:tcBorders>
            <w:vAlign w:val="center"/>
          </w:tcPr>
          <w:p w14:paraId="5202C884"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35" w:type="dxa"/>
            <w:tcBorders>
              <w:top w:val="single" w:sz="4" w:space="0" w:color="auto"/>
              <w:left w:val="nil"/>
              <w:bottom w:val="single" w:sz="4" w:space="0" w:color="auto"/>
              <w:right w:val="single" w:sz="4" w:space="0" w:color="auto"/>
            </w:tcBorders>
            <w:vAlign w:val="center"/>
          </w:tcPr>
          <w:p w14:paraId="4FD352B5"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保障宣传效果</w:t>
            </w:r>
            <w:proofErr w:type="spellEnd"/>
          </w:p>
        </w:tc>
        <w:tc>
          <w:tcPr>
            <w:tcW w:w="571" w:type="dxa"/>
            <w:tcBorders>
              <w:top w:val="nil"/>
              <w:left w:val="nil"/>
              <w:bottom w:val="single" w:sz="4" w:space="0" w:color="auto"/>
              <w:right w:val="single" w:sz="4" w:space="0" w:color="auto"/>
            </w:tcBorders>
            <w:vAlign w:val="center"/>
          </w:tcPr>
          <w:p w14:paraId="7918D30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58" w:type="dxa"/>
            <w:tcBorders>
              <w:top w:val="nil"/>
              <w:left w:val="nil"/>
              <w:bottom w:val="single" w:sz="4" w:space="0" w:color="auto"/>
              <w:right w:val="single" w:sz="4" w:space="0" w:color="auto"/>
            </w:tcBorders>
            <w:vAlign w:val="center"/>
          </w:tcPr>
          <w:p w14:paraId="48649540"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66" w:type="dxa"/>
            <w:tcBorders>
              <w:top w:val="nil"/>
              <w:left w:val="nil"/>
              <w:bottom w:val="single" w:sz="4" w:space="0" w:color="auto"/>
              <w:right w:val="single" w:sz="4" w:space="0" w:color="auto"/>
            </w:tcBorders>
            <w:vAlign w:val="center"/>
          </w:tcPr>
          <w:p w14:paraId="55BE8CB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0" w:type="dxa"/>
            <w:tcBorders>
              <w:top w:val="nil"/>
              <w:left w:val="nil"/>
              <w:bottom w:val="single" w:sz="4" w:space="0" w:color="auto"/>
              <w:right w:val="single" w:sz="4" w:space="0" w:color="auto"/>
            </w:tcBorders>
            <w:vAlign w:val="center"/>
          </w:tcPr>
          <w:p w14:paraId="0A28575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1" w:type="dxa"/>
            <w:tcBorders>
              <w:top w:val="nil"/>
              <w:left w:val="nil"/>
              <w:bottom w:val="single" w:sz="4" w:space="0" w:color="auto"/>
              <w:right w:val="single" w:sz="4" w:space="0" w:color="auto"/>
            </w:tcBorders>
            <w:vAlign w:val="center"/>
          </w:tcPr>
          <w:p w14:paraId="48AB73C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74" w:type="dxa"/>
            <w:tcBorders>
              <w:top w:val="nil"/>
              <w:left w:val="nil"/>
              <w:bottom w:val="single" w:sz="4" w:space="0" w:color="auto"/>
              <w:right w:val="single" w:sz="4" w:space="0" w:color="auto"/>
            </w:tcBorders>
            <w:vAlign w:val="center"/>
          </w:tcPr>
          <w:p w14:paraId="74867F73"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76" w:type="dxa"/>
            <w:tcBorders>
              <w:top w:val="nil"/>
              <w:left w:val="nil"/>
              <w:bottom w:val="single" w:sz="4" w:space="0" w:color="auto"/>
              <w:right w:val="single" w:sz="4" w:space="0" w:color="auto"/>
            </w:tcBorders>
            <w:vAlign w:val="center"/>
          </w:tcPr>
          <w:p w14:paraId="66D441E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6" w:type="dxa"/>
            <w:tcBorders>
              <w:top w:val="nil"/>
              <w:left w:val="nil"/>
              <w:bottom w:val="single" w:sz="4" w:space="0" w:color="auto"/>
              <w:right w:val="single" w:sz="4" w:space="0" w:color="auto"/>
            </w:tcBorders>
            <w:vAlign w:val="center"/>
          </w:tcPr>
          <w:p w14:paraId="77F1471B"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57" w:type="dxa"/>
            <w:tcBorders>
              <w:top w:val="nil"/>
              <w:left w:val="nil"/>
              <w:bottom w:val="single" w:sz="4" w:space="0" w:color="auto"/>
              <w:right w:val="single" w:sz="4" w:space="0" w:color="auto"/>
            </w:tcBorders>
            <w:vAlign w:val="center"/>
          </w:tcPr>
          <w:p w14:paraId="7E41D13D"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419" w:type="dxa"/>
            <w:tcBorders>
              <w:top w:val="nil"/>
              <w:left w:val="nil"/>
              <w:bottom w:val="single" w:sz="4" w:space="0" w:color="auto"/>
              <w:right w:val="single" w:sz="4" w:space="0" w:color="auto"/>
            </w:tcBorders>
            <w:vAlign w:val="center"/>
          </w:tcPr>
          <w:p w14:paraId="3E0509DF" w14:textId="77777777" w:rsidR="00345290" w:rsidRDefault="00345290">
            <w:pPr>
              <w:jc w:val="center"/>
              <w:rPr>
                <w:rFonts w:ascii="宋体" w:eastAsia="宋体" w:hAnsi="宋体" w:cs="宋体" w:hint="eastAsia"/>
                <w:color w:val="000000"/>
                <w:sz w:val="18"/>
                <w:szCs w:val="18"/>
              </w:rPr>
            </w:pPr>
          </w:p>
        </w:tc>
      </w:tr>
      <w:tr w:rsidR="00345290" w14:paraId="016042F7" w14:textId="77777777">
        <w:trPr>
          <w:trHeight w:val="1460"/>
        </w:trPr>
        <w:tc>
          <w:tcPr>
            <w:tcW w:w="645" w:type="dxa"/>
            <w:vMerge/>
            <w:tcBorders>
              <w:left w:val="single" w:sz="4" w:space="0" w:color="auto"/>
              <w:bottom w:val="single" w:sz="4" w:space="0" w:color="auto"/>
              <w:right w:val="single" w:sz="4" w:space="0" w:color="auto"/>
            </w:tcBorders>
            <w:vAlign w:val="center"/>
          </w:tcPr>
          <w:p w14:paraId="77855AB2" w14:textId="77777777" w:rsidR="00345290" w:rsidRDefault="00345290">
            <w:pPr>
              <w:rPr>
                <w:rFonts w:ascii="宋体" w:eastAsia="宋体" w:hAnsi="宋体" w:cs="宋体" w:hint="eastAsia"/>
                <w:color w:val="000000"/>
                <w:sz w:val="18"/>
                <w:szCs w:val="18"/>
              </w:rPr>
            </w:pPr>
          </w:p>
        </w:tc>
        <w:tc>
          <w:tcPr>
            <w:tcW w:w="646" w:type="dxa"/>
            <w:tcBorders>
              <w:top w:val="nil"/>
              <w:left w:val="nil"/>
              <w:bottom w:val="single" w:sz="4" w:space="0" w:color="auto"/>
              <w:right w:val="single" w:sz="4" w:space="0" w:color="auto"/>
            </w:tcBorders>
            <w:vAlign w:val="center"/>
          </w:tcPr>
          <w:p w14:paraId="51F55008"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45" w:type="dxa"/>
            <w:tcBorders>
              <w:top w:val="nil"/>
              <w:left w:val="nil"/>
              <w:bottom w:val="single" w:sz="4" w:space="0" w:color="auto"/>
              <w:right w:val="single" w:sz="4" w:space="0" w:color="auto"/>
            </w:tcBorders>
            <w:vAlign w:val="center"/>
          </w:tcPr>
          <w:p w14:paraId="4B0C1600"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35" w:type="dxa"/>
            <w:tcBorders>
              <w:top w:val="single" w:sz="4" w:space="0" w:color="auto"/>
              <w:left w:val="nil"/>
              <w:bottom w:val="single" w:sz="4" w:space="0" w:color="auto"/>
              <w:right w:val="single" w:sz="4" w:space="0" w:color="auto"/>
            </w:tcBorders>
            <w:vAlign w:val="center"/>
          </w:tcPr>
          <w:p w14:paraId="29B4E8B3" w14:textId="77777777" w:rsidR="00345290" w:rsidRDefault="0019372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节目安全传输、网络使用顺畅、单位运行安全的满意度</w:t>
            </w:r>
          </w:p>
        </w:tc>
        <w:tc>
          <w:tcPr>
            <w:tcW w:w="571" w:type="dxa"/>
            <w:tcBorders>
              <w:top w:val="nil"/>
              <w:left w:val="nil"/>
              <w:bottom w:val="single" w:sz="4" w:space="0" w:color="auto"/>
              <w:right w:val="single" w:sz="4" w:space="0" w:color="auto"/>
            </w:tcBorders>
            <w:vAlign w:val="center"/>
          </w:tcPr>
          <w:p w14:paraId="1C4FE7A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58" w:type="dxa"/>
            <w:tcBorders>
              <w:top w:val="nil"/>
              <w:left w:val="nil"/>
              <w:bottom w:val="single" w:sz="4" w:space="0" w:color="auto"/>
              <w:right w:val="single" w:sz="4" w:space="0" w:color="auto"/>
            </w:tcBorders>
            <w:vAlign w:val="center"/>
          </w:tcPr>
          <w:p w14:paraId="4077D11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66" w:type="dxa"/>
            <w:tcBorders>
              <w:top w:val="nil"/>
              <w:left w:val="nil"/>
              <w:bottom w:val="single" w:sz="4" w:space="0" w:color="auto"/>
              <w:right w:val="single" w:sz="4" w:space="0" w:color="auto"/>
            </w:tcBorders>
            <w:vAlign w:val="center"/>
          </w:tcPr>
          <w:p w14:paraId="4F9CE86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580" w:type="dxa"/>
            <w:tcBorders>
              <w:top w:val="nil"/>
              <w:left w:val="nil"/>
              <w:bottom w:val="single" w:sz="4" w:space="0" w:color="auto"/>
              <w:right w:val="single" w:sz="4" w:space="0" w:color="auto"/>
            </w:tcBorders>
            <w:vAlign w:val="center"/>
          </w:tcPr>
          <w:p w14:paraId="518D504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1" w:type="dxa"/>
            <w:tcBorders>
              <w:top w:val="nil"/>
              <w:left w:val="nil"/>
              <w:bottom w:val="single" w:sz="4" w:space="0" w:color="auto"/>
              <w:right w:val="single" w:sz="4" w:space="0" w:color="auto"/>
            </w:tcBorders>
            <w:vAlign w:val="center"/>
          </w:tcPr>
          <w:p w14:paraId="354C78F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74" w:type="dxa"/>
            <w:tcBorders>
              <w:top w:val="nil"/>
              <w:left w:val="nil"/>
              <w:bottom w:val="single" w:sz="4" w:space="0" w:color="auto"/>
              <w:right w:val="single" w:sz="4" w:space="0" w:color="auto"/>
            </w:tcBorders>
            <w:vAlign w:val="center"/>
          </w:tcPr>
          <w:p w14:paraId="51CAAEFE"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76" w:type="dxa"/>
            <w:tcBorders>
              <w:top w:val="nil"/>
              <w:left w:val="nil"/>
              <w:bottom w:val="single" w:sz="4" w:space="0" w:color="auto"/>
              <w:right w:val="single" w:sz="4" w:space="0" w:color="auto"/>
            </w:tcBorders>
            <w:vAlign w:val="center"/>
          </w:tcPr>
          <w:p w14:paraId="67A836B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86" w:type="dxa"/>
            <w:tcBorders>
              <w:top w:val="nil"/>
              <w:left w:val="nil"/>
              <w:bottom w:val="single" w:sz="4" w:space="0" w:color="auto"/>
              <w:right w:val="single" w:sz="4" w:space="0" w:color="auto"/>
            </w:tcBorders>
            <w:vAlign w:val="center"/>
          </w:tcPr>
          <w:p w14:paraId="3B48E327"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57" w:type="dxa"/>
            <w:tcBorders>
              <w:top w:val="nil"/>
              <w:left w:val="nil"/>
              <w:bottom w:val="single" w:sz="4" w:space="0" w:color="auto"/>
              <w:right w:val="single" w:sz="4" w:space="0" w:color="auto"/>
            </w:tcBorders>
            <w:vAlign w:val="center"/>
          </w:tcPr>
          <w:p w14:paraId="763F179F"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419" w:type="dxa"/>
            <w:tcBorders>
              <w:top w:val="nil"/>
              <w:left w:val="nil"/>
              <w:bottom w:val="single" w:sz="4" w:space="0" w:color="auto"/>
              <w:right w:val="single" w:sz="4" w:space="0" w:color="auto"/>
            </w:tcBorders>
            <w:vAlign w:val="center"/>
          </w:tcPr>
          <w:p w14:paraId="6D7A2166" w14:textId="77777777" w:rsidR="00345290" w:rsidRDefault="00345290">
            <w:pPr>
              <w:jc w:val="center"/>
              <w:rPr>
                <w:rFonts w:ascii="宋体" w:eastAsia="宋体" w:hAnsi="宋体" w:cs="宋体" w:hint="eastAsia"/>
                <w:color w:val="000000"/>
                <w:sz w:val="18"/>
                <w:szCs w:val="18"/>
              </w:rPr>
            </w:pPr>
          </w:p>
        </w:tc>
      </w:tr>
      <w:tr w:rsidR="00345290" w14:paraId="476C87B3" w14:textId="77777777">
        <w:trPr>
          <w:trHeight w:val="725"/>
        </w:trPr>
        <w:tc>
          <w:tcPr>
            <w:tcW w:w="3071" w:type="dxa"/>
            <w:gridSpan w:val="4"/>
            <w:tcBorders>
              <w:top w:val="single" w:sz="4" w:space="0" w:color="auto"/>
              <w:left w:val="single" w:sz="4" w:space="0" w:color="auto"/>
              <w:bottom w:val="single" w:sz="4" w:space="0" w:color="auto"/>
              <w:right w:val="single" w:sz="4" w:space="0" w:color="auto"/>
            </w:tcBorders>
            <w:vAlign w:val="center"/>
          </w:tcPr>
          <w:p w14:paraId="64F5A969"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71" w:type="dxa"/>
            <w:tcBorders>
              <w:top w:val="single" w:sz="4" w:space="0" w:color="auto"/>
              <w:left w:val="single" w:sz="4" w:space="0" w:color="auto"/>
              <w:bottom w:val="single" w:sz="4" w:space="0" w:color="auto"/>
              <w:right w:val="single" w:sz="4" w:space="0" w:color="auto"/>
            </w:tcBorders>
            <w:vAlign w:val="center"/>
          </w:tcPr>
          <w:p w14:paraId="3F711D61" w14:textId="77777777" w:rsidR="00345290" w:rsidRDefault="0019372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58" w:type="dxa"/>
            <w:tcBorders>
              <w:top w:val="single" w:sz="4" w:space="0" w:color="auto"/>
              <w:left w:val="single" w:sz="4" w:space="0" w:color="auto"/>
              <w:bottom w:val="single" w:sz="4" w:space="0" w:color="auto"/>
              <w:right w:val="single" w:sz="4" w:space="0" w:color="auto"/>
            </w:tcBorders>
            <w:vAlign w:val="center"/>
          </w:tcPr>
          <w:p w14:paraId="7180D752" w14:textId="77777777" w:rsidR="00345290" w:rsidRDefault="00345290">
            <w:pPr>
              <w:jc w:val="center"/>
              <w:rPr>
                <w:rFonts w:ascii="宋体" w:eastAsia="宋体" w:hAnsi="宋体" w:cs="宋体" w:hint="eastAsia"/>
                <w:color w:val="000000"/>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76D150C2" w14:textId="77777777" w:rsidR="00345290" w:rsidRDefault="00345290">
            <w:pPr>
              <w:jc w:val="center"/>
              <w:rPr>
                <w:rFonts w:ascii="宋体" w:eastAsia="宋体" w:hAnsi="宋体" w:cs="宋体" w:hint="eastAsia"/>
                <w:color w:val="000000"/>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571418F0" w14:textId="77777777" w:rsidR="00345290" w:rsidRDefault="00345290">
            <w:pPr>
              <w:jc w:val="center"/>
              <w:rPr>
                <w:rFonts w:ascii="宋体" w:eastAsia="宋体" w:hAnsi="宋体" w:cs="宋体" w:hint="eastAsia"/>
                <w:color w:val="000000"/>
                <w:sz w:val="18"/>
                <w:szCs w:val="18"/>
              </w:rPr>
            </w:pPr>
          </w:p>
        </w:tc>
        <w:tc>
          <w:tcPr>
            <w:tcW w:w="721" w:type="dxa"/>
            <w:tcBorders>
              <w:top w:val="single" w:sz="4" w:space="0" w:color="auto"/>
              <w:left w:val="nil"/>
              <w:bottom w:val="single" w:sz="4" w:space="0" w:color="auto"/>
              <w:right w:val="single" w:sz="4" w:space="0" w:color="auto"/>
            </w:tcBorders>
            <w:vAlign w:val="center"/>
          </w:tcPr>
          <w:p w14:paraId="390D8FC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99.01分</w:t>
            </w:r>
          </w:p>
        </w:tc>
        <w:tc>
          <w:tcPr>
            <w:tcW w:w="674" w:type="dxa"/>
            <w:tcBorders>
              <w:top w:val="single" w:sz="4" w:space="0" w:color="auto"/>
              <w:left w:val="nil"/>
              <w:bottom w:val="single" w:sz="4" w:space="0" w:color="auto"/>
              <w:right w:val="single" w:sz="4" w:space="0" w:color="auto"/>
            </w:tcBorders>
            <w:vAlign w:val="center"/>
          </w:tcPr>
          <w:p w14:paraId="58515793" w14:textId="77777777" w:rsidR="00345290" w:rsidRDefault="00345290">
            <w:pPr>
              <w:rPr>
                <w:rFonts w:ascii="宋体" w:eastAsia="宋体" w:hAnsi="宋体" w:cs="宋体" w:hint="eastAsia"/>
                <w:color w:val="000000"/>
                <w:sz w:val="18"/>
                <w:szCs w:val="18"/>
              </w:rPr>
            </w:pPr>
          </w:p>
        </w:tc>
        <w:tc>
          <w:tcPr>
            <w:tcW w:w="576" w:type="dxa"/>
            <w:tcBorders>
              <w:top w:val="single" w:sz="4" w:space="0" w:color="auto"/>
              <w:left w:val="nil"/>
              <w:bottom w:val="single" w:sz="4" w:space="0" w:color="auto"/>
              <w:right w:val="single" w:sz="4" w:space="0" w:color="auto"/>
            </w:tcBorders>
            <w:vAlign w:val="center"/>
          </w:tcPr>
          <w:p w14:paraId="43998888" w14:textId="77777777" w:rsidR="00345290" w:rsidRDefault="00345290">
            <w:pPr>
              <w:rPr>
                <w:rFonts w:ascii="宋体" w:eastAsia="宋体" w:hAnsi="宋体" w:cs="宋体" w:hint="eastAsia"/>
                <w:color w:val="000000"/>
                <w:sz w:val="18"/>
                <w:szCs w:val="18"/>
              </w:rPr>
            </w:pPr>
          </w:p>
        </w:tc>
        <w:tc>
          <w:tcPr>
            <w:tcW w:w="586" w:type="dxa"/>
            <w:tcBorders>
              <w:top w:val="single" w:sz="4" w:space="0" w:color="auto"/>
              <w:left w:val="nil"/>
              <w:bottom w:val="single" w:sz="4" w:space="0" w:color="auto"/>
              <w:right w:val="single" w:sz="4" w:space="0" w:color="auto"/>
            </w:tcBorders>
            <w:vAlign w:val="center"/>
          </w:tcPr>
          <w:p w14:paraId="741792FC" w14:textId="77777777" w:rsidR="00345290" w:rsidRDefault="00345290">
            <w:pPr>
              <w:rPr>
                <w:rFonts w:ascii="宋体" w:eastAsia="宋体" w:hAnsi="宋体" w:cs="宋体" w:hint="eastAsia"/>
                <w:color w:val="000000"/>
                <w:sz w:val="18"/>
                <w:szCs w:val="18"/>
              </w:rPr>
            </w:pPr>
          </w:p>
        </w:tc>
        <w:tc>
          <w:tcPr>
            <w:tcW w:w="662" w:type="dxa"/>
            <w:tcBorders>
              <w:top w:val="single" w:sz="4" w:space="0" w:color="auto"/>
              <w:left w:val="nil"/>
              <w:bottom w:val="single" w:sz="4" w:space="0" w:color="auto"/>
              <w:right w:val="single" w:sz="4" w:space="0" w:color="auto"/>
            </w:tcBorders>
            <w:vAlign w:val="center"/>
          </w:tcPr>
          <w:p w14:paraId="476EB59F" w14:textId="77777777" w:rsidR="00345290" w:rsidRDefault="00345290">
            <w:pPr>
              <w:rPr>
                <w:rFonts w:ascii="宋体" w:eastAsia="宋体" w:hAnsi="宋体" w:cs="宋体" w:hint="eastAsia"/>
                <w:color w:val="000000"/>
                <w:sz w:val="18"/>
                <w:szCs w:val="18"/>
              </w:rPr>
            </w:pPr>
          </w:p>
        </w:tc>
        <w:tc>
          <w:tcPr>
            <w:tcW w:w="1414" w:type="dxa"/>
            <w:tcBorders>
              <w:top w:val="single" w:sz="4" w:space="0" w:color="auto"/>
              <w:left w:val="nil"/>
              <w:bottom w:val="single" w:sz="4" w:space="0" w:color="auto"/>
              <w:right w:val="single" w:sz="4" w:space="0" w:color="auto"/>
            </w:tcBorders>
            <w:vAlign w:val="center"/>
          </w:tcPr>
          <w:p w14:paraId="7D3A7A23" w14:textId="77777777" w:rsidR="00345290" w:rsidRDefault="00345290">
            <w:pPr>
              <w:rPr>
                <w:rFonts w:ascii="宋体" w:eastAsia="宋体" w:hAnsi="宋体" w:cs="宋体" w:hint="eastAsia"/>
                <w:color w:val="000000"/>
                <w:sz w:val="18"/>
                <w:szCs w:val="18"/>
              </w:rPr>
            </w:pPr>
          </w:p>
        </w:tc>
      </w:tr>
    </w:tbl>
    <w:p w14:paraId="299EC8F4" w14:textId="77777777" w:rsidR="00345290" w:rsidRDefault="00193728">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B8FF3D5" w14:textId="77777777" w:rsidR="00345290" w:rsidRDefault="00193728">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39" w:type="dxa"/>
        <w:tblInd w:w="-601" w:type="dxa"/>
        <w:tblLayout w:type="fixed"/>
        <w:tblLook w:val="04A0" w:firstRow="1" w:lastRow="0" w:firstColumn="1" w:lastColumn="0" w:noHBand="0" w:noVBand="1"/>
      </w:tblPr>
      <w:tblGrid>
        <w:gridCol w:w="656"/>
        <w:gridCol w:w="657"/>
        <w:gridCol w:w="656"/>
        <w:gridCol w:w="1153"/>
        <w:gridCol w:w="580"/>
        <w:gridCol w:w="567"/>
        <w:gridCol w:w="677"/>
        <w:gridCol w:w="589"/>
        <w:gridCol w:w="733"/>
        <w:gridCol w:w="686"/>
        <w:gridCol w:w="584"/>
        <w:gridCol w:w="596"/>
        <w:gridCol w:w="667"/>
        <w:gridCol w:w="7"/>
        <w:gridCol w:w="1431"/>
      </w:tblGrid>
      <w:tr w:rsidR="00345290" w14:paraId="18E28D13" w14:textId="77777777">
        <w:trPr>
          <w:trHeight w:val="726"/>
        </w:trPr>
        <w:tc>
          <w:tcPr>
            <w:tcW w:w="1313" w:type="dxa"/>
            <w:gridSpan w:val="2"/>
            <w:tcBorders>
              <w:top w:val="single" w:sz="4" w:space="0" w:color="auto"/>
              <w:left w:val="single" w:sz="4" w:space="0" w:color="auto"/>
              <w:bottom w:val="single" w:sz="4" w:space="0" w:color="auto"/>
              <w:right w:val="single" w:sz="4" w:space="0" w:color="auto"/>
            </w:tcBorders>
            <w:vAlign w:val="center"/>
          </w:tcPr>
          <w:p w14:paraId="6C8A1F3F"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8926" w:type="dxa"/>
            <w:gridSpan w:val="13"/>
            <w:tcBorders>
              <w:top w:val="single" w:sz="4" w:space="0" w:color="auto"/>
              <w:left w:val="nil"/>
              <w:bottom w:val="single" w:sz="4" w:space="0" w:color="auto"/>
              <w:right w:val="single" w:sz="4" w:space="0" w:color="auto"/>
            </w:tcBorders>
            <w:vAlign w:val="center"/>
          </w:tcPr>
          <w:p w14:paraId="09DDB12C"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职工就餐费</w:t>
            </w:r>
            <w:proofErr w:type="spellEnd"/>
          </w:p>
        </w:tc>
      </w:tr>
      <w:tr w:rsidR="00345290" w14:paraId="68960877" w14:textId="77777777">
        <w:trPr>
          <w:trHeight w:val="476"/>
        </w:trPr>
        <w:tc>
          <w:tcPr>
            <w:tcW w:w="1313" w:type="dxa"/>
            <w:gridSpan w:val="2"/>
            <w:tcBorders>
              <w:top w:val="single" w:sz="4" w:space="0" w:color="auto"/>
              <w:left w:val="single" w:sz="4" w:space="0" w:color="auto"/>
              <w:bottom w:val="single" w:sz="4" w:space="0" w:color="auto"/>
              <w:right w:val="single" w:sz="4" w:space="0" w:color="auto"/>
            </w:tcBorders>
            <w:vAlign w:val="center"/>
          </w:tcPr>
          <w:p w14:paraId="464ACC32"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633" w:type="dxa"/>
            <w:gridSpan w:val="5"/>
            <w:tcBorders>
              <w:top w:val="single" w:sz="4" w:space="0" w:color="auto"/>
              <w:left w:val="nil"/>
              <w:bottom w:val="single" w:sz="4" w:space="0" w:color="auto"/>
              <w:right w:val="single" w:sz="4" w:space="0" w:color="auto"/>
            </w:tcBorders>
            <w:vAlign w:val="center"/>
          </w:tcPr>
          <w:p w14:paraId="3E888024"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昌吉市融媒体中心</w:t>
            </w:r>
            <w:proofErr w:type="spellEnd"/>
          </w:p>
        </w:tc>
        <w:tc>
          <w:tcPr>
            <w:tcW w:w="1322" w:type="dxa"/>
            <w:gridSpan w:val="2"/>
            <w:tcBorders>
              <w:top w:val="single" w:sz="4" w:space="0" w:color="auto"/>
              <w:left w:val="nil"/>
              <w:bottom w:val="single" w:sz="4" w:space="0" w:color="auto"/>
              <w:right w:val="single" w:sz="4" w:space="0" w:color="auto"/>
            </w:tcBorders>
            <w:vAlign w:val="center"/>
          </w:tcPr>
          <w:p w14:paraId="15A8C716"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971" w:type="dxa"/>
            <w:gridSpan w:val="6"/>
            <w:tcBorders>
              <w:top w:val="single" w:sz="4" w:space="0" w:color="auto"/>
              <w:left w:val="nil"/>
              <w:bottom w:val="single" w:sz="4" w:space="0" w:color="auto"/>
              <w:right w:val="single" w:sz="4" w:space="0" w:color="auto"/>
            </w:tcBorders>
            <w:vAlign w:val="center"/>
          </w:tcPr>
          <w:p w14:paraId="06EA60F3"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昌吉市融媒体中心</w:t>
            </w:r>
            <w:proofErr w:type="spellEnd"/>
          </w:p>
        </w:tc>
      </w:tr>
      <w:tr w:rsidR="00345290" w14:paraId="06D80C0D" w14:textId="77777777">
        <w:trPr>
          <w:trHeight w:val="476"/>
        </w:trPr>
        <w:tc>
          <w:tcPr>
            <w:tcW w:w="656" w:type="dxa"/>
            <w:vMerge w:val="restart"/>
            <w:tcBorders>
              <w:top w:val="nil"/>
              <w:left w:val="single" w:sz="4" w:space="0" w:color="auto"/>
              <w:bottom w:val="single" w:sz="4" w:space="0" w:color="auto"/>
              <w:right w:val="single" w:sz="4" w:space="0" w:color="auto"/>
            </w:tcBorders>
            <w:vAlign w:val="center"/>
          </w:tcPr>
          <w:p w14:paraId="5ECFB44A"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313" w:type="dxa"/>
            <w:gridSpan w:val="2"/>
            <w:tcBorders>
              <w:top w:val="single" w:sz="4" w:space="0" w:color="auto"/>
              <w:left w:val="nil"/>
              <w:bottom w:val="single" w:sz="4" w:space="0" w:color="auto"/>
              <w:right w:val="single" w:sz="4" w:space="0" w:color="auto"/>
            </w:tcBorders>
            <w:vAlign w:val="center"/>
          </w:tcPr>
          <w:p w14:paraId="61446CC6" w14:textId="77777777" w:rsidR="00345290" w:rsidRDefault="00345290">
            <w:pPr>
              <w:jc w:val="center"/>
              <w:rPr>
                <w:rFonts w:ascii="宋体" w:eastAsia="宋体" w:hAnsi="宋体" w:cs="宋体" w:hint="eastAsia"/>
                <w:color w:val="000000"/>
                <w:sz w:val="18"/>
                <w:szCs w:val="18"/>
              </w:rPr>
            </w:pPr>
          </w:p>
        </w:tc>
        <w:tc>
          <w:tcPr>
            <w:tcW w:w="1153" w:type="dxa"/>
            <w:tcBorders>
              <w:top w:val="single" w:sz="4" w:space="0" w:color="auto"/>
              <w:left w:val="nil"/>
              <w:bottom w:val="single" w:sz="4" w:space="0" w:color="auto"/>
              <w:right w:val="single" w:sz="4" w:space="0" w:color="auto"/>
            </w:tcBorders>
            <w:vAlign w:val="center"/>
          </w:tcPr>
          <w:p w14:paraId="190DC55E"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824" w:type="dxa"/>
            <w:gridSpan w:val="3"/>
            <w:tcBorders>
              <w:top w:val="single" w:sz="4" w:space="0" w:color="auto"/>
              <w:left w:val="nil"/>
              <w:bottom w:val="single" w:sz="4" w:space="0" w:color="auto"/>
              <w:right w:val="single" w:sz="4" w:space="0" w:color="auto"/>
            </w:tcBorders>
            <w:vAlign w:val="center"/>
          </w:tcPr>
          <w:p w14:paraId="40596E08"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322" w:type="dxa"/>
            <w:gridSpan w:val="2"/>
            <w:tcBorders>
              <w:top w:val="single" w:sz="4" w:space="0" w:color="auto"/>
              <w:left w:val="nil"/>
              <w:bottom w:val="single" w:sz="4" w:space="0" w:color="auto"/>
              <w:right w:val="single" w:sz="4" w:space="0" w:color="auto"/>
            </w:tcBorders>
            <w:vAlign w:val="center"/>
          </w:tcPr>
          <w:p w14:paraId="41DEFC4D"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270" w:type="dxa"/>
            <w:gridSpan w:val="2"/>
            <w:tcBorders>
              <w:top w:val="nil"/>
              <w:left w:val="nil"/>
              <w:bottom w:val="single" w:sz="4" w:space="0" w:color="auto"/>
              <w:right w:val="single" w:sz="4" w:space="0" w:color="auto"/>
            </w:tcBorders>
            <w:vAlign w:val="center"/>
          </w:tcPr>
          <w:p w14:paraId="2281F62F"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263" w:type="dxa"/>
            <w:gridSpan w:val="2"/>
            <w:tcBorders>
              <w:top w:val="single" w:sz="4" w:space="0" w:color="auto"/>
              <w:left w:val="nil"/>
              <w:bottom w:val="single" w:sz="4" w:space="0" w:color="auto"/>
              <w:right w:val="single" w:sz="4" w:space="0" w:color="auto"/>
            </w:tcBorders>
            <w:vAlign w:val="center"/>
          </w:tcPr>
          <w:p w14:paraId="6ECE253D"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438" w:type="dxa"/>
            <w:gridSpan w:val="2"/>
            <w:tcBorders>
              <w:top w:val="nil"/>
              <w:left w:val="nil"/>
              <w:bottom w:val="single" w:sz="4" w:space="0" w:color="auto"/>
              <w:right w:val="single" w:sz="4" w:space="0" w:color="auto"/>
            </w:tcBorders>
            <w:vAlign w:val="center"/>
          </w:tcPr>
          <w:p w14:paraId="75778FE4"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45290" w14:paraId="35F7AD7C" w14:textId="77777777">
        <w:trPr>
          <w:trHeight w:val="476"/>
        </w:trPr>
        <w:tc>
          <w:tcPr>
            <w:tcW w:w="656" w:type="dxa"/>
            <w:vMerge/>
            <w:tcBorders>
              <w:top w:val="nil"/>
              <w:left w:val="single" w:sz="4" w:space="0" w:color="auto"/>
              <w:bottom w:val="single" w:sz="4" w:space="0" w:color="auto"/>
              <w:right w:val="single" w:sz="4" w:space="0" w:color="auto"/>
            </w:tcBorders>
            <w:vAlign w:val="center"/>
          </w:tcPr>
          <w:p w14:paraId="295309B1" w14:textId="77777777" w:rsidR="00345290" w:rsidRDefault="00345290">
            <w:pPr>
              <w:rPr>
                <w:rFonts w:ascii="宋体" w:eastAsia="宋体" w:hAnsi="宋体" w:cs="宋体" w:hint="eastAsia"/>
                <w:color w:val="000000"/>
                <w:sz w:val="18"/>
                <w:szCs w:val="18"/>
              </w:rPr>
            </w:pPr>
          </w:p>
        </w:tc>
        <w:tc>
          <w:tcPr>
            <w:tcW w:w="1313" w:type="dxa"/>
            <w:gridSpan w:val="2"/>
            <w:tcBorders>
              <w:top w:val="single" w:sz="4" w:space="0" w:color="auto"/>
              <w:left w:val="nil"/>
              <w:bottom w:val="single" w:sz="4" w:space="0" w:color="auto"/>
              <w:right w:val="single" w:sz="4" w:space="0" w:color="auto"/>
            </w:tcBorders>
            <w:vAlign w:val="center"/>
          </w:tcPr>
          <w:p w14:paraId="71A7A344"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153" w:type="dxa"/>
            <w:tcBorders>
              <w:top w:val="single" w:sz="4" w:space="0" w:color="auto"/>
              <w:left w:val="nil"/>
              <w:bottom w:val="single" w:sz="4" w:space="0" w:color="auto"/>
              <w:right w:val="single" w:sz="4" w:space="0" w:color="auto"/>
            </w:tcBorders>
            <w:vAlign w:val="center"/>
          </w:tcPr>
          <w:p w14:paraId="472F4AF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824" w:type="dxa"/>
            <w:gridSpan w:val="3"/>
            <w:tcBorders>
              <w:top w:val="single" w:sz="4" w:space="0" w:color="auto"/>
              <w:left w:val="nil"/>
              <w:bottom w:val="single" w:sz="4" w:space="0" w:color="auto"/>
              <w:right w:val="single" w:sz="4" w:space="0" w:color="auto"/>
            </w:tcBorders>
            <w:vAlign w:val="center"/>
          </w:tcPr>
          <w:p w14:paraId="7C5C72F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22" w:type="dxa"/>
            <w:gridSpan w:val="2"/>
            <w:tcBorders>
              <w:top w:val="single" w:sz="4" w:space="0" w:color="auto"/>
              <w:left w:val="nil"/>
              <w:bottom w:val="single" w:sz="4" w:space="0" w:color="auto"/>
              <w:right w:val="single" w:sz="4" w:space="0" w:color="auto"/>
            </w:tcBorders>
            <w:vAlign w:val="center"/>
          </w:tcPr>
          <w:p w14:paraId="01B2A01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270" w:type="dxa"/>
            <w:gridSpan w:val="2"/>
            <w:tcBorders>
              <w:top w:val="nil"/>
              <w:left w:val="nil"/>
              <w:bottom w:val="single" w:sz="4" w:space="0" w:color="auto"/>
              <w:right w:val="single" w:sz="4" w:space="0" w:color="auto"/>
            </w:tcBorders>
            <w:vAlign w:val="center"/>
          </w:tcPr>
          <w:p w14:paraId="3CB4FEC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63" w:type="dxa"/>
            <w:gridSpan w:val="2"/>
            <w:tcBorders>
              <w:top w:val="single" w:sz="4" w:space="0" w:color="auto"/>
              <w:left w:val="nil"/>
              <w:bottom w:val="single" w:sz="4" w:space="0" w:color="auto"/>
              <w:right w:val="single" w:sz="4" w:space="0" w:color="auto"/>
            </w:tcBorders>
            <w:vAlign w:val="center"/>
          </w:tcPr>
          <w:p w14:paraId="069E0EE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38" w:type="dxa"/>
            <w:gridSpan w:val="2"/>
            <w:tcBorders>
              <w:top w:val="nil"/>
              <w:left w:val="nil"/>
              <w:bottom w:val="single" w:sz="4" w:space="0" w:color="auto"/>
              <w:right w:val="single" w:sz="4" w:space="0" w:color="auto"/>
            </w:tcBorders>
            <w:vAlign w:val="center"/>
          </w:tcPr>
          <w:p w14:paraId="78AD934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45290" w14:paraId="5BF8934B" w14:textId="77777777">
        <w:trPr>
          <w:trHeight w:val="742"/>
        </w:trPr>
        <w:tc>
          <w:tcPr>
            <w:tcW w:w="656" w:type="dxa"/>
            <w:vMerge/>
            <w:tcBorders>
              <w:top w:val="nil"/>
              <w:left w:val="single" w:sz="4" w:space="0" w:color="auto"/>
              <w:bottom w:val="single" w:sz="4" w:space="0" w:color="auto"/>
              <w:right w:val="single" w:sz="4" w:space="0" w:color="auto"/>
            </w:tcBorders>
            <w:vAlign w:val="center"/>
          </w:tcPr>
          <w:p w14:paraId="79C74BC7" w14:textId="77777777" w:rsidR="00345290" w:rsidRDefault="00345290">
            <w:pPr>
              <w:rPr>
                <w:rFonts w:ascii="宋体" w:eastAsia="宋体" w:hAnsi="宋体" w:cs="宋体" w:hint="eastAsia"/>
                <w:color w:val="000000"/>
                <w:sz w:val="18"/>
                <w:szCs w:val="18"/>
              </w:rPr>
            </w:pPr>
          </w:p>
        </w:tc>
        <w:tc>
          <w:tcPr>
            <w:tcW w:w="1313" w:type="dxa"/>
            <w:gridSpan w:val="2"/>
            <w:tcBorders>
              <w:top w:val="single" w:sz="4" w:space="0" w:color="auto"/>
              <w:left w:val="nil"/>
              <w:bottom w:val="single" w:sz="4" w:space="0" w:color="auto"/>
              <w:right w:val="single" w:sz="4" w:space="0" w:color="auto"/>
            </w:tcBorders>
            <w:vAlign w:val="center"/>
          </w:tcPr>
          <w:p w14:paraId="6DB31A69"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153" w:type="dxa"/>
            <w:tcBorders>
              <w:top w:val="single" w:sz="4" w:space="0" w:color="auto"/>
              <w:left w:val="nil"/>
              <w:bottom w:val="single" w:sz="4" w:space="0" w:color="auto"/>
              <w:right w:val="single" w:sz="4" w:space="0" w:color="auto"/>
            </w:tcBorders>
            <w:vAlign w:val="center"/>
          </w:tcPr>
          <w:p w14:paraId="0B09179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824" w:type="dxa"/>
            <w:gridSpan w:val="3"/>
            <w:tcBorders>
              <w:top w:val="single" w:sz="4" w:space="0" w:color="auto"/>
              <w:left w:val="nil"/>
              <w:bottom w:val="single" w:sz="4" w:space="0" w:color="auto"/>
              <w:right w:val="single" w:sz="4" w:space="0" w:color="auto"/>
            </w:tcBorders>
            <w:vAlign w:val="center"/>
          </w:tcPr>
          <w:p w14:paraId="76DA0564"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22" w:type="dxa"/>
            <w:gridSpan w:val="2"/>
            <w:tcBorders>
              <w:top w:val="single" w:sz="4" w:space="0" w:color="auto"/>
              <w:left w:val="nil"/>
              <w:bottom w:val="single" w:sz="4" w:space="0" w:color="auto"/>
              <w:right w:val="single" w:sz="4" w:space="0" w:color="auto"/>
            </w:tcBorders>
            <w:vAlign w:val="center"/>
          </w:tcPr>
          <w:p w14:paraId="250DC6D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270" w:type="dxa"/>
            <w:gridSpan w:val="2"/>
            <w:tcBorders>
              <w:top w:val="nil"/>
              <w:left w:val="nil"/>
              <w:bottom w:val="single" w:sz="4" w:space="0" w:color="auto"/>
              <w:right w:val="single" w:sz="4" w:space="0" w:color="auto"/>
            </w:tcBorders>
            <w:vAlign w:val="center"/>
          </w:tcPr>
          <w:p w14:paraId="1C92D7B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3" w:type="dxa"/>
            <w:gridSpan w:val="2"/>
            <w:tcBorders>
              <w:top w:val="single" w:sz="4" w:space="0" w:color="auto"/>
              <w:left w:val="nil"/>
              <w:bottom w:val="single" w:sz="4" w:space="0" w:color="auto"/>
              <w:right w:val="single" w:sz="4" w:space="0" w:color="auto"/>
            </w:tcBorders>
            <w:vAlign w:val="center"/>
          </w:tcPr>
          <w:p w14:paraId="486B442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8" w:type="dxa"/>
            <w:gridSpan w:val="2"/>
            <w:tcBorders>
              <w:top w:val="nil"/>
              <w:left w:val="nil"/>
              <w:bottom w:val="single" w:sz="4" w:space="0" w:color="auto"/>
              <w:right w:val="single" w:sz="4" w:space="0" w:color="auto"/>
            </w:tcBorders>
            <w:vAlign w:val="center"/>
          </w:tcPr>
          <w:p w14:paraId="562170F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5290" w14:paraId="538FAA3E" w14:textId="77777777">
        <w:trPr>
          <w:trHeight w:val="476"/>
        </w:trPr>
        <w:tc>
          <w:tcPr>
            <w:tcW w:w="656" w:type="dxa"/>
            <w:vMerge/>
            <w:tcBorders>
              <w:top w:val="nil"/>
              <w:left w:val="single" w:sz="4" w:space="0" w:color="auto"/>
              <w:bottom w:val="single" w:sz="4" w:space="0" w:color="auto"/>
              <w:right w:val="single" w:sz="4" w:space="0" w:color="auto"/>
            </w:tcBorders>
            <w:vAlign w:val="center"/>
          </w:tcPr>
          <w:p w14:paraId="6A3787F9" w14:textId="77777777" w:rsidR="00345290" w:rsidRDefault="00345290">
            <w:pPr>
              <w:rPr>
                <w:rFonts w:ascii="宋体" w:eastAsia="宋体" w:hAnsi="宋体" w:cs="宋体" w:hint="eastAsia"/>
                <w:color w:val="000000"/>
                <w:sz w:val="18"/>
                <w:szCs w:val="18"/>
              </w:rPr>
            </w:pPr>
          </w:p>
        </w:tc>
        <w:tc>
          <w:tcPr>
            <w:tcW w:w="1313" w:type="dxa"/>
            <w:gridSpan w:val="2"/>
            <w:tcBorders>
              <w:top w:val="single" w:sz="4" w:space="0" w:color="auto"/>
              <w:left w:val="nil"/>
              <w:bottom w:val="single" w:sz="4" w:space="0" w:color="auto"/>
              <w:right w:val="single" w:sz="4" w:space="0" w:color="auto"/>
            </w:tcBorders>
            <w:vAlign w:val="center"/>
          </w:tcPr>
          <w:p w14:paraId="6F685297" w14:textId="77777777" w:rsidR="00345290" w:rsidRDefault="0019372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153" w:type="dxa"/>
            <w:tcBorders>
              <w:top w:val="single" w:sz="4" w:space="0" w:color="auto"/>
              <w:left w:val="nil"/>
              <w:bottom w:val="single" w:sz="4" w:space="0" w:color="auto"/>
              <w:right w:val="single" w:sz="4" w:space="0" w:color="auto"/>
            </w:tcBorders>
            <w:vAlign w:val="center"/>
          </w:tcPr>
          <w:p w14:paraId="103563B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4" w:type="dxa"/>
            <w:gridSpan w:val="3"/>
            <w:tcBorders>
              <w:top w:val="single" w:sz="4" w:space="0" w:color="auto"/>
              <w:left w:val="nil"/>
              <w:bottom w:val="single" w:sz="4" w:space="0" w:color="auto"/>
              <w:right w:val="single" w:sz="4" w:space="0" w:color="auto"/>
            </w:tcBorders>
            <w:vAlign w:val="center"/>
          </w:tcPr>
          <w:p w14:paraId="6B3F3CD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22" w:type="dxa"/>
            <w:gridSpan w:val="2"/>
            <w:tcBorders>
              <w:top w:val="single" w:sz="4" w:space="0" w:color="auto"/>
              <w:left w:val="nil"/>
              <w:bottom w:val="single" w:sz="4" w:space="0" w:color="auto"/>
              <w:right w:val="single" w:sz="4" w:space="0" w:color="auto"/>
            </w:tcBorders>
            <w:vAlign w:val="center"/>
          </w:tcPr>
          <w:p w14:paraId="740F053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70" w:type="dxa"/>
            <w:gridSpan w:val="2"/>
            <w:tcBorders>
              <w:top w:val="nil"/>
              <w:left w:val="nil"/>
              <w:bottom w:val="single" w:sz="4" w:space="0" w:color="auto"/>
              <w:right w:val="single" w:sz="4" w:space="0" w:color="auto"/>
            </w:tcBorders>
            <w:vAlign w:val="center"/>
          </w:tcPr>
          <w:p w14:paraId="7F48C0E9"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3" w:type="dxa"/>
            <w:gridSpan w:val="2"/>
            <w:tcBorders>
              <w:top w:val="single" w:sz="4" w:space="0" w:color="auto"/>
              <w:left w:val="nil"/>
              <w:bottom w:val="single" w:sz="4" w:space="0" w:color="auto"/>
              <w:right w:val="single" w:sz="4" w:space="0" w:color="auto"/>
            </w:tcBorders>
            <w:vAlign w:val="center"/>
          </w:tcPr>
          <w:p w14:paraId="251D9D1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38" w:type="dxa"/>
            <w:gridSpan w:val="2"/>
            <w:tcBorders>
              <w:top w:val="nil"/>
              <w:left w:val="nil"/>
              <w:bottom w:val="single" w:sz="4" w:space="0" w:color="auto"/>
              <w:right w:val="single" w:sz="4" w:space="0" w:color="auto"/>
            </w:tcBorders>
            <w:vAlign w:val="center"/>
          </w:tcPr>
          <w:p w14:paraId="7C1F305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45290" w14:paraId="6D5ACE54" w14:textId="77777777">
        <w:trPr>
          <w:trHeight w:val="476"/>
        </w:trPr>
        <w:tc>
          <w:tcPr>
            <w:tcW w:w="656" w:type="dxa"/>
            <w:vMerge w:val="restart"/>
            <w:tcBorders>
              <w:top w:val="nil"/>
              <w:left w:val="single" w:sz="4" w:space="0" w:color="auto"/>
              <w:bottom w:val="single" w:sz="4" w:space="0" w:color="auto"/>
              <w:right w:val="single" w:sz="4" w:space="0" w:color="auto"/>
            </w:tcBorders>
            <w:vAlign w:val="center"/>
          </w:tcPr>
          <w:p w14:paraId="4982DE92"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290" w:type="dxa"/>
            <w:gridSpan w:val="6"/>
            <w:tcBorders>
              <w:top w:val="single" w:sz="4" w:space="0" w:color="auto"/>
              <w:left w:val="nil"/>
              <w:bottom w:val="single" w:sz="4" w:space="0" w:color="auto"/>
              <w:right w:val="single" w:sz="4" w:space="0" w:color="auto"/>
            </w:tcBorders>
            <w:vAlign w:val="center"/>
          </w:tcPr>
          <w:p w14:paraId="3CA15CE8"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93" w:type="dxa"/>
            <w:gridSpan w:val="8"/>
            <w:tcBorders>
              <w:top w:val="single" w:sz="4" w:space="0" w:color="auto"/>
              <w:left w:val="nil"/>
              <w:bottom w:val="single" w:sz="4" w:space="0" w:color="auto"/>
              <w:right w:val="single" w:sz="4" w:space="0" w:color="auto"/>
            </w:tcBorders>
            <w:vAlign w:val="center"/>
          </w:tcPr>
          <w:p w14:paraId="15761044"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45290" w14:paraId="4A2BEFEC" w14:textId="77777777">
        <w:trPr>
          <w:trHeight w:val="1276"/>
        </w:trPr>
        <w:tc>
          <w:tcPr>
            <w:tcW w:w="656" w:type="dxa"/>
            <w:vMerge/>
            <w:tcBorders>
              <w:top w:val="nil"/>
              <w:left w:val="single" w:sz="4" w:space="0" w:color="auto"/>
              <w:bottom w:val="single" w:sz="4" w:space="0" w:color="auto"/>
              <w:right w:val="single" w:sz="4" w:space="0" w:color="auto"/>
            </w:tcBorders>
            <w:vAlign w:val="center"/>
          </w:tcPr>
          <w:p w14:paraId="4FAA4D3F" w14:textId="77777777" w:rsidR="00345290" w:rsidRDefault="00345290">
            <w:pPr>
              <w:rPr>
                <w:rFonts w:ascii="宋体" w:eastAsia="宋体" w:hAnsi="宋体" w:cs="宋体" w:hint="eastAsia"/>
                <w:color w:val="000000"/>
                <w:sz w:val="18"/>
                <w:szCs w:val="18"/>
              </w:rPr>
            </w:pPr>
          </w:p>
        </w:tc>
        <w:tc>
          <w:tcPr>
            <w:tcW w:w="4290" w:type="dxa"/>
            <w:gridSpan w:val="6"/>
            <w:tcBorders>
              <w:top w:val="single" w:sz="4" w:space="0" w:color="auto"/>
              <w:left w:val="nil"/>
              <w:bottom w:val="single" w:sz="4" w:space="0" w:color="auto"/>
              <w:right w:val="single" w:sz="4" w:space="0" w:color="auto"/>
            </w:tcBorders>
            <w:vAlign w:val="center"/>
          </w:tcPr>
          <w:p w14:paraId="536256E8" w14:textId="77777777" w:rsidR="00345290" w:rsidRDefault="0019372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本项目拟投入10万元，用于昌吉市</w:t>
            </w:r>
            <w:proofErr w:type="gramStart"/>
            <w:r>
              <w:rPr>
                <w:rFonts w:ascii="宋体" w:eastAsia="宋体" w:hAnsi="宋体" w:cs="宋体" w:hint="eastAsia"/>
                <w:color w:val="000000"/>
                <w:sz w:val="18"/>
                <w:szCs w:val="18"/>
                <w:lang w:eastAsia="zh-CN"/>
              </w:rPr>
              <w:t>融媒体</w:t>
            </w:r>
            <w:proofErr w:type="gramEnd"/>
            <w:r>
              <w:rPr>
                <w:rFonts w:ascii="宋体" w:eastAsia="宋体" w:hAnsi="宋体" w:cs="宋体" w:hint="eastAsia"/>
                <w:color w:val="000000"/>
                <w:sz w:val="18"/>
                <w:szCs w:val="18"/>
                <w:lang w:eastAsia="zh-CN"/>
              </w:rPr>
              <w:t>中心45名干部职工在市公安局食堂就餐</w:t>
            </w:r>
          </w:p>
        </w:tc>
        <w:tc>
          <w:tcPr>
            <w:tcW w:w="5293" w:type="dxa"/>
            <w:gridSpan w:val="8"/>
            <w:tcBorders>
              <w:top w:val="single" w:sz="4" w:space="0" w:color="auto"/>
              <w:left w:val="nil"/>
              <w:bottom w:val="single" w:sz="4" w:space="0" w:color="auto"/>
              <w:right w:val="single" w:sz="4" w:space="0" w:color="auto"/>
            </w:tcBorders>
            <w:vAlign w:val="center"/>
          </w:tcPr>
          <w:p w14:paraId="7EACE722" w14:textId="77777777" w:rsidR="00345290" w:rsidRDefault="00193728">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截止2024年12月31日，该项目实际完成10万元，用于昌吉市</w:t>
            </w:r>
            <w:proofErr w:type="gramStart"/>
            <w:r>
              <w:rPr>
                <w:rFonts w:ascii="宋体" w:eastAsia="宋体" w:hAnsi="宋体" w:cs="宋体" w:hint="eastAsia"/>
                <w:color w:val="000000"/>
                <w:sz w:val="18"/>
                <w:szCs w:val="18"/>
                <w:lang w:eastAsia="zh-CN"/>
              </w:rPr>
              <w:t>融媒体</w:t>
            </w:r>
            <w:proofErr w:type="gramEnd"/>
            <w:r>
              <w:rPr>
                <w:rFonts w:ascii="宋体" w:eastAsia="宋体" w:hAnsi="宋体" w:cs="宋体" w:hint="eastAsia"/>
                <w:color w:val="000000"/>
                <w:sz w:val="18"/>
                <w:szCs w:val="18"/>
                <w:lang w:eastAsia="zh-CN"/>
              </w:rPr>
              <w:t>中心45名干部职工在市公安局食堂就餐。通过该项目的实施，提升了干部的工作效率和积极性，促进保质保量完成市委、市政府一系列宣传工作和六大平台生产任务。</w:t>
            </w:r>
          </w:p>
        </w:tc>
      </w:tr>
      <w:tr w:rsidR="00345290" w14:paraId="2DD963E3" w14:textId="77777777">
        <w:trPr>
          <w:trHeight w:val="1276"/>
        </w:trPr>
        <w:tc>
          <w:tcPr>
            <w:tcW w:w="656" w:type="dxa"/>
            <w:tcBorders>
              <w:top w:val="nil"/>
              <w:left w:val="single" w:sz="4" w:space="0" w:color="auto"/>
              <w:bottom w:val="single" w:sz="4" w:space="0" w:color="auto"/>
              <w:right w:val="single" w:sz="4" w:space="0" w:color="auto"/>
            </w:tcBorders>
            <w:vAlign w:val="center"/>
          </w:tcPr>
          <w:p w14:paraId="12A01238" w14:textId="77777777" w:rsidR="00345290" w:rsidRDefault="00345290">
            <w:pPr>
              <w:rPr>
                <w:rFonts w:ascii="宋体" w:eastAsia="宋体" w:hAnsi="宋体" w:cs="宋体" w:hint="eastAsia"/>
                <w:color w:val="000000"/>
                <w:sz w:val="18"/>
                <w:szCs w:val="18"/>
                <w:lang w:eastAsia="zh-CN"/>
              </w:rPr>
            </w:pPr>
          </w:p>
        </w:tc>
        <w:tc>
          <w:tcPr>
            <w:tcW w:w="657" w:type="dxa"/>
            <w:tcBorders>
              <w:top w:val="nil"/>
              <w:left w:val="nil"/>
              <w:bottom w:val="single" w:sz="4" w:space="0" w:color="auto"/>
              <w:right w:val="single" w:sz="4" w:space="0" w:color="auto"/>
            </w:tcBorders>
            <w:vAlign w:val="center"/>
          </w:tcPr>
          <w:p w14:paraId="21E7ADE3"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656" w:type="dxa"/>
            <w:tcBorders>
              <w:top w:val="nil"/>
              <w:left w:val="nil"/>
              <w:bottom w:val="single" w:sz="4" w:space="0" w:color="auto"/>
              <w:right w:val="single" w:sz="4" w:space="0" w:color="auto"/>
            </w:tcBorders>
            <w:vAlign w:val="center"/>
          </w:tcPr>
          <w:p w14:paraId="50069224"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153" w:type="dxa"/>
            <w:tcBorders>
              <w:top w:val="single" w:sz="4" w:space="0" w:color="auto"/>
              <w:left w:val="nil"/>
              <w:bottom w:val="single" w:sz="4" w:space="0" w:color="auto"/>
              <w:right w:val="single" w:sz="4" w:space="0" w:color="auto"/>
            </w:tcBorders>
            <w:vAlign w:val="center"/>
          </w:tcPr>
          <w:p w14:paraId="27213D28"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580" w:type="dxa"/>
            <w:tcBorders>
              <w:top w:val="nil"/>
              <w:left w:val="nil"/>
              <w:bottom w:val="single" w:sz="4" w:space="0" w:color="auto"/>
              <w:right w:val="single" w:sz="4" w:space="0" w:color="auto"/>
            </w:tcBorders>
            <w:vAlign w:val="center"/>
          </w:tcPr>
          <w:p w14:paraId="4133E559"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567" w:type="dxa"/>
            <w:tcBorders>
              <w:top w:val="nil"/>
              <w:left w:val="nil"/>
              <w:bottom w:val="single" w:sz="4" w:space="0" w:color="auto"/>
              <w:right w:val="single" w:sz="4" w:space="0" w:color="auto"/>
            </w:tcBorders>
            <w:vAlign w:val="center"/>
          </w:tcPr>
          <w:p w14:paraId="7EF25B8C"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677" w:type="dxa"/>
            <w:tcBorders>
              <w:top w:val="nil"/>
              <w:left w:val="nil"/>
              <w:bottom w:val="single" w:sz="4" w:space="0" w:color="auto"/>
              <w:right w:val="single" w:sz="4" w:space="0" w:color="auto"/>
            </w:tcBorders>
            <w:vAlign w:val="center"/>
          </w:tcPr>
          <w:p w14:paraId="32AF105B"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589" w:type="dxa"/>
            <w:tcBorders>
              <w:top w:val="nil"/>
              <w:left w:val="nil"/>
              <w:bottom w:val="single" w:sz="4" w:space="0" w:color="auto"/>
              <w:right w:val="single" w:sz="4" w:space="0" w:color="auto"/>
            </w:tcBorders>
            <w:vAlign w:val="center"/>
          </w:tcPr>
          <w:p w14:paraId="01134EB3"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33" w:type="dxa"/>
            <w:tcBorders>
              <w:top w:val="nil"/>
              <w:left w:val="nil"/>
              <w:bottom w:val="single" w:sz="4" w:space="0" w:color="auto"/>
              <w:right w:val="single" w:sz="4" w:space="0" w:color="auto"/>
            </w:tcBorders>
            <w:vAlign w:val="center"/>
          </w:tcPr>
          <w:p w14:paraId="5CBEE21F"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686" w:type="dxa"/>
            <w:tcBorders>
              <w:top w:val="nil"/>
              <w:left w:val="nil"/>
              <w:bottom w:val="single" w:sz="4" w:space="0" w:color="auto"/>
              <w:right w:val="single" w:sz="4" w:space="0" w:color="auto"/>
            </w:tcBorders>
            <w:vAlign w:val="center"/>
          </w:tcPr>
          <w:p w14:paraId="21F5A8D7"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685AFC6C"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596" w:type="dxa"/>
            <w:tcBorders>
              <w:top w:val="nil"/>
              <w:left w:val="nil"/>
              <w:bottom w:val="single" w:sz="4" w:space="0" w:color="auto"/>
              <w:right w:val="single" w:sz="4" w:space="0" w:color="auto"/>
            </w:tcBorders>
            <w:vAlign w:val="center"/>
          </w:tcPr>
          <w:p w14:paraId="05929D8B"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667" w:type="dxa"/>
            <w:tcBorders>
              <w:top w:val="nil"/>
              <w:left w:val="nil"/>
              <w:bottom w:val="single" w:sz="4" w:space="0" w:color="auto"/>
              <w:right w:val="single" w:sz="4" w:space="0" w:color="auto"/>
            </w:tcBorders>
            <w:vAlign w:val="center"/>
          </w:tcPr>
          <w:p w14:paraId="64B29CF5"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438" w:type="dxa"/>
            <w:gridSpan w:val="2"/>
            <w:tcBorders>
              <w:top w:val="nil"/>
              <w:left w:val="nil"/>
              <w:bottom w:val="single" w:sz="4" w:space="0" w:color="auto"/>
              <w:right w:val="single" w:sz="4" w:space="0" w:color="auto"/>
            </w:tcBorders>
            <w:vAlign w:val="center"/>
          </w:tcPr>
          <w:p w14:paraId="333C5D70" w14:textId="77777777" w:rsidR="00345290" w:rsidRDefault="0019372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45290" w14:paraId="14F30A45" w14:textId="77777777">
        <w:trPr>
          <w:trHeight w:val="1276"/>
        </w:trPr>
        <w:tc>
          <w:tcPr>
            <w:tcW w:w="656" w:type="dxa"/>
            <w:vMerge w:val="restart"/>
            <w:tcBorders>
              <w:top w:val="nil"/>
              <w:left w:val="single" w:sz="4" w:space="0" w:color="auto"/>
              <w:right w:val="single" w:sz="4" w:space="0" w:color="auto"/>
            </w:tcBorders>
            <w:vAlign w:val="center"/>
          </w:tcPr>
          <w:p w14:paraId="07D9B8E9" w14:textId="77777777" w:rsidR="00345290" w:rsidRDefault="00193728">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7" w:type="dxa"/>
            <w:vMerge w:val="restart"/>
            <w:tcBorders>
              <w:top w:val="nil"/>
              <w:left w:val="nil"/>
              <w:right w:val="single" w:sz="4" w:space="0" w:color="auto"/>
            </w:tcBorders>
            <w:vAlign w:val="center"/>
          </w:tcPr>
          <w:p w14:paraId="46977406"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656" w:type="dxa"/>
            <w:tcBorders>
              <w:top w:val="nil"/>
              <w:left w:val="nil"/>
              <w:bottom w:val="single" w:sz="4" w:space="0" w:color="auto"/>
              <w:right w:val="single" w:sz="4" w:space="0" w:color="auto"/>
            </w:tcBorders>
            <w:vAlign w:val="center"/>
          </w:tcPr>
          <w:p w14:paraId="3B4AD88E"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153" w:type="dxa"/>
            <w:tcBorders>
              <w:top w:val="single" w:sz="4" w:space="0" w:color="auto"/>
              <w:left w:val="nil"/>
              <w:bottom w:val="single" w:sz="4" w:space="0" w:color="auto"/>
              <w:right w:val="single" w:sz="4" w:space="0" w:color="auto"/>
            </w:tcBorders>
            <w:vAlign w:val="center"/>
          </w:tcPr>
          <w:p w14:paraId="41629946" w14:textId="77777777" w:rsidR="00345290" w:rsidRDefault="00193728">
            <w:pPr>
              <w:rPr>
                <w:color w:val="000000"/>
                <w:sz w:val="18"/>
                <w:szCs w:val="18"/>
              </w:rPr>
            </w:pPr>
            <w:proofErr w:type="spellStart"/>
            <w:r>
              <w:rPr>
                <w:rFonts w:hint="eastAsia"/>
                <w:color w:val="000000"/>
                <w:sz w:val="18"/>
                <w:szCs w:val="18"/>
              </w:rPr>
              <w:t>餐饮伙食供应人数</w:t>
            </w:r>
            <w:proofErr w:type="spellEnd"/>
          </w:p>
        </w:tc>
        <w:tc>
          <w:tcPr>
            <w:tcW w:w="580" w:type="dxa"/>
            <w:tcBorders>
              <w:top w:val="nil"/>
              <w:left w:val="nil"/>
              <w:bottom w:val="single" w:sz="4" w:space="0" w:color="auto"/>
              <w:right w:val="single" w:sz="4" w:space="0" w:color="auto"/>
            </w:tcBorders>
            <w:vAlign w:val="center"/>
          </w:tcPr>
          <w:p w14:paraId="7E9EFC8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7" w:type="dxa"/>
            <w:tcBorders>
              <w:top w:val="nil"/>
              <w:left w:val="nil"/>
              <w:bottom w:val="single" w:sz="4" w:space="0" w:color="auto"/>
              <w:right w:val="single" w:sz="4" w:space="0" w:color="auto"/>
            </w:tcBorders>
            <w:vAlign w:val="center"/>
          </w:tcPr>
          <w:p w14:paraId="344AA8A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&gt;=45人</w:t>
            </w:r>
          </w:p>
        </w:tc>
        <w:tc>
          <w:tcPr>
            <w:tcW w:w="677" w:type="dxa"/>
            <w:tcBorders>
              <w:top w:val="nil"/>
              <w:left w:val="nil"/>
              <w:bottom w:val="single" w:sz="4" w:space="0" w:color="auto"/>
              <w:right w:val="single" w:sz="4" w:space="0" w:color="auto"/>
            </w:tcBorders>
            <w:vAlign w:val="center"/>
          </w:tcPr>
          <w:p w14:paraId="2F35C26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=45人</w:t>
            </w:r>
          </w:p>
        </w:tc>
        <w:tc>
          <w:tcPr>
            <w:tcW w:w="589" w:type="dxa"/>
            <w:tcBorders>
              <w:top w:val="nil"/>
              <w:left w:val="nil"/>
              <w:bottom w:val="single" w:sz="4" w:space="0" w:color="auto"/>
              <w:right w:val="single" w:sz="4" w:space="0" w:color="auto"/>
            </w:tcBorders>
            <w:vAlign w:val="center"/>
          </w:tcPr>
          <w:p w14:paraId="3C6F9CD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20DFEEF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6" w:type="dxa"/>
            <w:tcBorders>
              <w:top w:val="nil"/>
              <w:left w:val="nil"/>
              <w:bottom w:val="single" w:sz="4" w:space="0" w:color="auto"/>
              <w:right w:val="single" w:sz="4" w:space="0" w:color="auto"/>
            </w:tcBorders>
            <w:vAlign w:val="center"/>
          </w:tcPr>
          <w:p w14:paraId="49E063C9"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4" w:type="dxa"/>
            <w:tcBorders>
              <w:top w:val="nil"/>
              <w:left w:val="nil"/>
              <w:bottom w:val="single" w:sz="4" w:space="0" w:color="auto"/>
              <w:right w:val="single" w:sz="4" w:space="0" w:color="auto"/>
            </w:tcBorders>
            <w:vAlign w:val="center"/>
          </w:tcPr>
          <w:p w14:paraId="4060E3DF"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6012B149"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48281E1A"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4617AA74" w14:textId="77777777" w:rsidR="00345290" w:rsidRDefault="00345290">
            <w:pPr>
              <w:jc w:val="center"/>
              <w:rPr>
                <w:color w:val="000000"/>
                <w:sz w:val="18"/>
                <w:szCs w:val="18"/>
              </w:rPr>
            </w:pPr>
          </w:p>
        </w:tc>
      </w:tr>
      <w:tr w:rsidR="00345290" w14:paraId="77766BF5" w14:textId="77777777">
        <w:trPr>
          <w:trHeight w:val="1276"/>
        </w:trPr>
        <w:tc>
          <w:tcPr>
            <w:tcW w:w="656" w:type="dxa"/>
            <w:vMerge/>
            <w:tcBorders>
              <w:left w:val="single" w:sz="4" w:space="0" w:color="auto"/>
              <w:right w:val="single" w:sz="4" w:space="0" w:color="auto"/>
            </w:tcBorders>
            <w:vAlign w:val="center"/>
          </w:tcPr>
          <w:p w14:paraId="4ADDC2A5" w14:textId="77777777" w:rsidR="00345290" w:rsidRDefault="00345290">
            <w:pPr>
              <w:rPr>
                <w:rFonts w:ascii="宋体" w:eastAsia="宋体" w:hAnsi="宋体" w:cs="宋体" w:hint="eastAsia"/>
                <w:color w:val="000000"/>
                <w:sz w:val="18"/>
                <w:szCs w:val="18"/>
              </w:rPr>
            </w:pPr>
          </w:p>
        </w:tc>
        <w:tc>
          <w:tcPr>
            <w:tcW w:w="657" w:type="dxa"/>
            <w:vMerge/>
            <w:tcBorders>
              <w:left w:val="nil"/>
              <w:right w:val="single" w:sz="4" w:space="0" w:color="auto"/>
            </w:tcBorders>
            <w:vAlign w:val="center"/>
          </w:tcPr>
          <w:p w14:paraId="38811C05" w14:textId="77777777" w:rsidR="00345290" w:rsidRDefault="00345290">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4C1CAAC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3" w:type="dxa"/>
            <w:tcBorders>
              <w:top w:val="single" w:sz="4" w:space="0" w:color="auto"/>
              <w:left w:val="nil"/>
              <w:bottom w:val="single" w:sz="4" w:space="0" w:color="auto"/>
              <w:right w:val="single" w:sz="4" w:space="0" w:color="auto"/>
            </w:tcBorders>
            <w:vAlign w:val="center"/>
          </w:tcPr>
          <w:p w14:paraId="02CF9E23"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资金支付合规率</w:t>
            </w:r>
            <w:proofErr w:type="spellEnd"/>
          </w:p>
        </w:tc>
        <w:tc>
          <w:tcPr>
            <w:tcW w:w="580" w:type="dxa"/>
            <w:tcBorders>
              <w:top w:val="nil"/>
              <w:left w:val="nil"/>
              <w:bottom w:val="single" w:sz="4" w:space="0" w:color="auto"/>
              <w:right w:val="single" w:sz="4" w:space="0" w:color="auto"/>
            </w:tcBorders>
            <w:vAlign w:val="center"/>
          </w:tcPr>
          <w:p w14:paraId="71F24707"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7" w:type="dxa"/>
            <w:tcBorders>
              <w:top w:val="nil"/>
              <w:left w:val="nil"/>
              <w:bottom w:val="single" w:sz="4" w:space="0" w:color="auto"/>
              <w:right w:val="single" w:sz="4" w:space="0" w:color="auto"/>
            </w:tcBorders>
            <w:vAlign w:val="center"/>
          </w:tcPr>
          <w:p w14:paraId="769BDF1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7" w:type="dxa"/>
            <w:tcBorders>
              <w:top w:val="nil"/>
              <w:left w:val="nil"/>
              <w:bottom w:val="single" w:sz="4" w:space="0" w:color="auto"/>
              <w:right w:val="single" w:sz="4" w:space="0" w:color="auto"/>
            </w:tcBorders>
            <w:vAlign w:val="center"/>
          </w:tcPr>
          <w:p w14:paraId="54CA566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9" w:type="dxa"/>
            <w:tcBorders>
              <w:top w:val="nil"/>
              <w:left w:val="nil"/>
              <w:bottom w:val="single" w:sz="4" w:space="0" w:color="auto"/>
              <w:right w:val="single" w:sz="4" w:space="0" w:color="auto"/>
            </w:tcBorders>
            <w:vAlign w:val="center"/>
          </w:tcPr>
          <w:p w14:paraId="7160F67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2FDD3A8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6" w:type="dxa"/>
            <w:tcBorders>
              <w:top w:val="nil"/>
              <w:left w:val="nil"/>
              <w:bottom w:val="single" w:sz="4" w:space="0" w:color="auto"/>
              <w:right w:val="single" w:sz="4" w:space="0" w:color="auto"/>
            </w:tcBorders>
            <w:vAlign w:val="center"/>
          </w:tcPr>
          <w:p w14:paraId="551A5515"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4" w:type="dxa"/>
            <w:tcBorders>
              <w:top w:val="nil"/>
              <w:left w:val="nil"/>
              <w:bottom w:val="single" w:sz="4" w:space="0" w:color="auto"/>
              <w:right w:val="single" w:sz="4" w:space="0" w:color="auto"/>
            </w:tcBorders>
            <w:vAlign w:val="center"/>
          </w:tcPr>
          <w:p w14:paraId="6E3EE7E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7E52C075"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47AE5658"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063341F8" w14:textId="77777777" w:rsidR="00345290" w:rsidRDefault="00345290">
            <w:pPr>
              <w:jc w:val="center"/>
              <w:rPr>
                <w:rFonts w:ascii="宋体" w:eastAsia="宋体" w:hAnsi="宋体" w:cs="宋体" w:hint="eastAsia"/>
                <w:color w:val="000000"/>
                <w:sz w:val="18"/>
                <w:szCs w:val="18"/>
              </w:rPr>
            </w:pPr>
          </w:p>
        </w:tc>
      </w:tr>
      <w:tr w:rsidR="00345290" w14:paraId="2D8B8D36" w14:textId="77777777">
        <w:trPr>
          <w:trHeight w:val="1276"/>
        </w:trPr>
        <w:tc>
          <w:tcPr>
            <w:tcW w:w="656" w:type="dxa"/>
            <w:vMerge/>
            <w:tcBorders>
              <w:left w:val="single" w:sz="4" w:space="0" w:color="auto"/>
              <w:right w:val="single" w:sz="4" w:space="0" w:color="auto"/>
            </w:tcBorders>
            <w:vAlign w:val="center"/>
          </w:tcPr>
          <w:p w14:paraId="15187DEF" w14:textId="77777777" w:rsidR="00345290" w:rsidRDefault="00345290">
            <w:pPr>
              <w:rPr>
                <w:rFonts w:ascii="宋体" w:eastAsia="宋体" w:hAnsi="宋体" w:cs="宋体" w:hint="eastAsia"/>
                <w:color w:val="000000"/>
                <w:sz w:val="18"/>
                <w:szCs w:val="18"/>
              </w:rPr>
            </w:pPr>
          </w:p>
        </w:tc>
        <w:tc>
          <w:tcPr>
            <w:tcW w:w="657" w:type="dxa"/>
            <w:vMerge/>
            <w:tcBorders>
              <w:left w:val="nil"/>
              <w:right w:val="single" w:sz="4" w:space="0" w:color="auto"/>
            </w:tcBorders>
            <w:vAlign w:val="center"/>
          </w:tcPr>
          <w:p w14:paraId="67A3EAE6" w14:textId="77777777" w:rsidR="00345290" w:rsidRDefault="00345290">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167778C9"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153" w:type="dxa"/>
            <w:tcBorders>
              <w:top w:val="single" w:sz="4" w:space="0" w:color="auto"/>
              <w:left w:val="nil"/>
              <w:bottom w:val="single" w:sz="4" w:space="0" w:color="auto"/>
              <w:right w:val="single" w:sz="4" w:space="0" w:color="auto"/>
            </w:tcBorders>
            <w:vAlign w:val="center"/>
          </w:tcPr>
          <w:p w14:paraId="00617AD5"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餐饮伙食供应及时性</w:t>
            </w:r>
            <w:proofErr w:type="spellEnd"/>
          </w:p>
        </w:tc>
        <w:tc>
          <w:tcPr>
            <w:tcW w:w="580" w:type="dxa"/>
            <w:tcBorders>
              <w:top w:val="nil"/>
              <w:left w:val="nil"/>
              <w:bottom w:val="single" w:sz="4" w:space="0" w:color="auto"/>
              <w:right w:val="single" w:sz="4" w:space="0" w:color="auto"/>
            </w:tcBorders>
            <w:vAlign w:val="center"/>
          </w:tcPr>
          <w:p w14:paraId="36B1FF9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7" w:type="dxa"/>
            <w:tcBorders>
              <w:top w:val="nil"/>
              <w:left w:val="nil"/>
              <w:bottom w:val="single" w:sz="4" w:space="0" w:color="auto"/>
              <w:right w:val="single" w:sz="4" w:space="0" w:color="auto"/>
            </w:tcBorders>
            <w:vAlign w:val="center"/>
          </w:tcPr>
          <w:p w14:paraId="65A819C1"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7" w:type="dxa"/>
            <w:tcBorders>
              <w:top w:val="nil"/>
              <w:left w:val="nil"/>
              <w:bottom w:val="single" w:sz="4" w:space="0" w:color="auto"/>
              <w:right w:val="single" w:sz="4" w:space="0" w:color="auto"/>
            </w:tcBorders>
            <w:vAlign w:val="center"/>
          </w:tcPr>
          <w:p w14:paraId="7CF0E2AB"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9" w:type="dxa"/>
            <w:tcBorders>
              <w:top w:val="nil"/>
              <w:left w:val="nil"/>
              <w:bottom w:val="single" w:sz="4" w:space="0" w:color="auto"/>
              <w:right w:val="single" w:sz="4" w:space="0" w:color="auto"/>
            </w:tcBorders>
            <w:vAlign w:val="center"/>
          </w:tcPr>
          <w:p w14:paraId="4034A6F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3EF73544"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6" w:type="dxa"/>
            <w:tcBorders>
              <w:top w:val="nil"/>
              <w:left w:val="nil"/>
              <w:bottom w:val="single" w:sz="4" w:space="0" w:color="auto"/>
              <w:right w:val="single" w:sz="4" w:space="0" w:color="auto"/>
            </w:tcBorders>
            <w:vAlign w:val="center"/>
          </w:tcPr>
          <w:p w14:paraId="2CC3471F"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4" w:type="dxa"/>
            <w:tcBorders>
              <w:top w:val="nil"/>
              <w:left w:val="nil"/>
              <w:bottom w:val="single" w:sz="4" w:space="0" w:color="auto"/>
              <w:right w:val="single" w:sz="4" w:space="0" w:color="auto"/>
            </w:tcBorders>
            <w:vAlign w:val="center"/>
          </w:tcPr>
          <w:p w14:paraId="5A8C4CC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536B1476"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4DFCD15A"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76F84568" w14:textId="77777777" w:rsidR="00345290" w:rsidRDefault="00345290">
            <w:pPr>
              <w:jc w:val="center"/>
              <w:rPr>
                <w:rFonts w:ascii="宋体" w:eastAsia="宋体" w:hAnsi="宋体" w:cs="宋体" w:hint="eastAsia"/>
                <w:color w:val="000000"/>
                <w:sz w:val="18"/>
                <w:szCs w:val="18"/>
              </w:rPr>
            </w:pPr>
          </w:p>
        </w:tc>
      </w:tr>
      <w:tr w:rsidR="00345290" w14:paraId="41EC17E0" w14:textId="77777777">
        <w:trPr>
          <w:trHeight w:val="1276"/>
        </w:trPr>
        <w:tc>
          <w:tcPr>
            <w:tcW w:w="656" w:type="dxa"/>
            <w:vMerge/>
            <w:tcBorders>
              <w:left w:val="single" w:sz="4" w:space="0" w:color="auto"/>
              <w:right w:val="single" w:sz="4" w:space="0" w:color="auto"/>
            </w:tcBorders>
            <w:vAlign w:val="center"/>
          </w:tcPr>
          <w:p w14:paraId="5DB50FC8" w14:textId="77777777" w:rsidR="00345290" w:rsidRDefault="00345290">
            <w:pPr>
              <w:rPr>
                <w:rFonts w:ascii="宋体" w:eastAsia="宋体" w:hAnsi="宋体" w:cs="宋体" w:hint="eastAsia"/>
                <w:color w:val="000000"/>
                <w:sz w:val="18"/>
                <w:szCs w:val="18"/>
              </w:rPr>
            </w:pPr>
          </w:p>
        </w:tc>
        <w:tc>
          <w:tcPr>
            <w:tcW w:w="657" w:type="dxa"/>
            <w:vMerge/>
            <w:tcBorders>
              <w:left w:val="nil"/>
              <w:bottom w:val="single" w:sz="4" w:space="0" w:color="auto"/>
              <w:right w:val="single" w:sz="4" w:space="0" w:color="auto"/>
            </w:tcBorders>
            <w:vAlign w:val="center"/>
          </w:tcPr>
          <w:p w14:paraId="062B4A38" w14:textId="77777777" w:rsidR="00345290" w:rsidRDefault="00345290">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45CB02A9"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153" w:type="dxa"/>
            <w:tcBorders>
              <w:top w:val="single" w:sz="4" w:space="0" w:color="auto"/>
              <w:left w:val="nil"/>
              <w:bottom w:val="single" w:sz="4" w:space="0" w:color="auto"/>
              <w:right w:val="single" w:sz="4" w:space="0" w:color="auto"/>
            </w:tcBorders>
            <w:vAlign w:val="center"/>
          </w:tcPr>
          <w:p w14:paraId="1831EFB4"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r>
              <w:rPr>
                <w:rFonts w:ascii="宋体" w:eastAsia="宋体" w:hAnsi="宋体" w:cs="宋体" w:hint="eastAsia"/>
                <w:color w:val="000000"/>
                <w:sz w:val="18"/>
                <w:szCs w:val="18"/>
              </w:rPr>
              <w:t>（%）</w:t>
            </w:r>
          </w:p>
        </w:tc>
        <w:tc>
          <w:tcPr>
            <w:tcW w:w="580" w:type="dxa"/>
            <w:tcBorders>
              <w:top w:val="nil"/>
              <w:left w:val="nil"/>
              <w:bottom w:val="single" w:sz="4" w:space="0" w:color="auto"/>
              <w:right w:val="single" w:sz="4" w:space="0" w:color="auto"/>
            </w:tcBorders>
            <w:vAlign w:val="center"/>
          </w:tcPr>
          <w:p w14:paraId="4EC58BDB"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7" w:type="dxa"/>
            <w:tcBorders>
              <w:top w:val="nil"/>
              <w:left w:val="nil"/>
              <w:bottom w:val="single" w:sz="4" w:space="0" w:color="auto"/>
              <w:right w:val="single" w:sz="4" w:space="0" w:color="auto"/>
            </w:tcBorders>
            <w:vAlign w:val="center"/>
          </w:tcPr>
          <w:p w14:paraId="0B9324A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7" w:type="dxa"/>
            <w:tcBorders>
              <w:top w:val="nil"/>
              <w:left w:val="nil"/>
              <w:bottom w:val="single" w:sz="4" w:space="0" w:color="auto"/>
              <w:right w:val="single" w:sz="4" w:space="0" w:color="auto"/>
            </w:tcBorders>
            <w:vAlign w:val="center"/>
          </w:tcPr>
          <w:p w14:paraId="26F106B0"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9" w:type="dxa"/>
            <w:tcBorders>
              <w:top w:val="nil"/>
              <w:left w:val="nil"/>
              <w:bottom w:val="single" w:sz="4" w:space="0" w:color="auto"/>
              <w:right w:val="single" w:sz="4" w:space="0" w:color="auto"/>
            </w:tcBorders>
            <w:vAlign w:val="center"/>
          </w:tcPr>
          <w:p w14:paraId="079A4B62"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454A9FFB"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6" w:type="dxa"/>
            <w:tcBorders>
              <w:top w:val="nil"/>
              <w:left w:val="nil"/>
              <w:bottom w:val="single" w:sz="4" w:space="0" w:color="auto"/>
              <w:right w:val="single" w:sz="4" w:space="0" w:color="auto"/>
            </w:tcBorders>
            <w:vAlign w:val="center"/>
          </w:tcPr>
          <w:p w14:paraId="5AE82E8F"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4" w:type="dxa"/>
            <w:tcBorders>
              <w:top w:val="nil"/>
              <w:left w:val="nil"/>
              <w:bottom w:val="single" w:sz="4" w:space="0" w:color="auto"/>
              <w:right w:val="single" w:sz="4" w:space="0" w:color="auto"/>
            </w:tcBorders>
            <w:vAlign w:val="center"/>
          </w:tcPr>
          <w:p w14:paraId="184EFDA4"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2965405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2C611EB2"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24E36024" w14:textId="77777777" w:rsidR="00345290" w:rsidRDefault="00345290">
            <w:pPr>
              <w:jc w:val="center"/>
              <w:rPr>
                <w:rFonts w:ascii="宋体" w:eastAsia="宋体" w:hAnsi="宋体" w:cs="宋体" w:hint="eastAsia"/>
                <w:color w:val="000000"/>
                <w:sz w:val="18"/>
                <w:szCs w:val="18"/>
              </w:rPr>
            </w:pPr>
          </w:p>
        </w:tc>
      </w:tr>
      <w:tr w:rsidR="00345290" w14:paraId="358C40E9" w14:textId="77777777">
        <w:trPr>
          <w:trHeight w:val="1276"/>
        </w:trPr>
        <w:tc>
          <w:tcPr>
            <w:tcW w:w="656" w:type="dxa"/>
            <w:vMerge/>
            <w:tcBorders>
              <w:left w:val="single" w:sz="4" w:space="0" w:color="auto"/>
              <w:right w:val="single" w:sz="4" w:space="0" w:color="auto"/>
            </w:tcBorders>
            <w:vAlign w:val="center"/>
          </w:tcPr>
          <w:p w14:paraId="195CBB34" w14:textId="77777777" w:rsidR="00345290" w:rsidRDefault="00345290">
            <w:pP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158670AB"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656" w:type="dxa"/>
            <w:tcBorders>
              <w:top w:val="nil"/>
              <w:left w:val="nil"/>
              <w:bottom w:val="single" w:sz="4" w:space="0" w:color="auto"/>
              <w:right w:val="single" w:sz="4" w:space="0" w:color="auto"/>
            </w:tcBorders>
            <w:vAlign w:val="center"/>
          </w:tcPr>
          <w:p w14:paraId="619CFB2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153" w:type="dxa"/>
            <w:tcBorders>
              <w:top w:val="single" w:sz="4" w:space="0" w:color="auto"/>
              <w:left w:val="nil"/>
              <w:bottom w:val="single" w:sz="4" w:space="0" w:color="auto"/>
              <w:right w:val="single" w:sz="4" w:space="0" w:color="auto"/>
            </w:tcBorders>
            <w:vAlign w:val="center"/>
          </w:tcPr>
          <w:p w14:paraId="5E5B04DE"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就餐成本</w:t>
            </w:r>
            <w:proofErr w:type="spellEnd"/>
          </w:p>
        </w:tc>
        <w:tc>
          <w:tcPr>
            <w:tcW w:w="580" w:type="dxa"/>
            <w:tcBorders>
              <w:top w:val="nil"/>
              <w:left w:val="nil"/>
              <w:bottom w:val="single" w:sz="4" w:space="0" w:color="auto"/>
              <w:right w:val="single" w:sz="4" w:space="0" w:color="auto"/>
            </w:tcBorders>
            <w:vAlign w:val="center"/>
          </w:tcPr>
          <w:p w14:paraId="64D6975B"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7" w:type="dxa"/>
            <w:tcBorders>
              <w:top w:val="nil"/>
              <w:left w:val="nil"/>
              <w:bottom w:val="single" w:sz="4" w:space="0" w:color="auto"/>
              <w:right w:val="single" w:sz="4" w:space="0" w:color="auto"/>
            </w:tcBorders>
            <w:vAlign w:val="center"/>
          </w:tcPr>
          <w:p w14:paraId="17796EA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677" w:type="dxa"/>
            <w:tcBorders>
              <w:top w:val="nil"/>
              <w:left w:val="nil"/>
              <w:bottom w:val="single" w:sz="4" w:space="0" w:color="auto"/>
              <w:right w:val="single" w:sz="4" w:space="0" w:color="auto"/>
            </w:tcBorders>
            <w:vAlign w:val="center"/>
          </w:tcPr>
          <w:p w14:paraId="2897BCEA"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589" w:type="dxa"/>
            <w:tcBorders>
              <w:top w:val="nil"/>
              <w:left w:val="nil"/>
              <w:bottom w:val="single" w:sz="4" w:space="0" w:color="auto"/>
              <w:right w:val="single" w:sz="4" w:space="0" w:color="auto"/>
            </w:tcBorders>
            <w:vAlign w:val="center"/>
          </w:tcPr>
          <w:p w14:paraId="60371D3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3D68E0B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6" w:type="dxa"/>
            <w:tcBorders>
              <w:top w:val="nil"/>
              <w:left w:val="nil"/>
              <w:bottom w:val="single" w:sz="4" w:space="0" w:color="auto"/>
              <w:right w:val="single" w:sz="4" w:space="0" w:color="auto"/>
            </w:tcBorders>
            <w:vAlign w:val="center"/>
          </w:tcPr>
          <w:p w14:paraId="7B825BA5"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584" w:type="dxa"/>
            <w:tcBorders>
              <w:top w:val="nil"/>
              <w:left w:val="nil"/>
              <w:bottom w:val="single" w:sz="4" w:space="0" w:color="auto"/>
              <w:right w:val="single" w:sz="4" w:space="0" w:color="auto"/>
            </w:tcBorders>
            <w:vAlign w:val="center"/>
          </w:tcPr>
          <w:p w14:paraId="5302B07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2939ACD0"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24A775A4" w14:textId="77777777" w:rsidR="00345290" w:rsidRDefault="00193728">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438" w:type="dxa"/>
            <w:gridSpan w:val="2"/>
            <w:tcBorders>
              <w:top w:val="nil"/>
              <w:left w:val="nil"/>
              <w:bottom w:val="single" w:sz="4" w:space="0" w:color="auto"/>
              <w:right w:val="single" w:sz="4" w:space="0" w:color="auto"/>
            </w:tcBorders>
            <w:vAlign w:val="center"/>
          </w:tcPr>
          <w:p w14:paraId="4758D265" w14:textId="77777777" w:rsidR="00345290" w:rsidRDefault="00345290">
            <w:pPr>
              <w:jc w:val="center"/>
              <w:rPr>
                <w:rFonts w:ascii="宋体" w:eastAsia="宋体" w:hAnsi="宋体" w:cs="宋体" w:hint="eastAsia"/>
                <w:color w:val="000000"/>
                <w:sz w:val="18"/>
                <w:szCs w:val="18"/>
              </w:rPr>
            </w:pPr>
          </w:p>
        </w:tc>
      </w:tr>
      <w:tr w:rsidR="00345290" w14:paraId="7690EBCB" w14:textId="77777777">
        <w:trPr>
          <w:trHeight w:val="1276"/>
        </w:trPr>
        <w:tc>
          <w:tcPr>
            <w:tcW w:w="656" w:type="dxa"/>
            <w:vMerge/>
            <w:tcBorders>
              <w:left w:val="single" w:sz="4" w:space="0" w:color="auto"/>
              <w:right w:val="single" w:sz="4" w:space="0" w:color="auto"/>
            </w:tcBorders>
            <w:vAlign w:val="center"/>
          </w:tcPr>
          <w:p w14:paraId="60A30AC7" w14:textId="77777777" w:rsidR="00345290" w:rsidRDefault="00345290">
            <w:pP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69E14FDA"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656" w:type="dxa"/>
            <w:tcBorders>
              <w:top w:val="nil"/>
              <w:left w:val="nil"/>
              <w:bottom w:val="single" w:sz="4" w:space="0" w:color="auto"/>
              <w:right w:val="single" w:sz="4" w:space="0" w:color="auto"/>
            </w:tcBorders>
            <w:vAlign w:val="center"/>
          </w:tcPr>
          <w:p w14:paraId="03C15D0E"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153" w:type="dxa"/>
            <w:tcBorders>
              <w:top w:val="single" w:sz="4" w:space="0" w:color="auto"/>
              <w:left w:val="nil"/>
              <w:bottom w:val="single" w:sz="4" w:space="0" w:color="auto"/>
              <w:right w:val="single" w:sz="4" w:space="0" w:color="auto"/>
            </w:tcBorders>
            <w:vAlign w:val="center"/>
          </w:tcPr>
          <w:p w14:paraId="2C1B830E" w14:textId="77777777" w:rsidR="00345290" w:rsidRDefault="00193728">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有效提供职工后勤保障</w:t>
            </w:r>
          </w:p>
        </w:tc>
        <w:tc>
          <w:tcPr>
            <w:tcW w:w="580" w:type="dxa"/>
            <w:tcBorders>
              <w:top w:val="nil"/>
              <w:left w:val="nil"/>
              <w:bottom w:val="single" w:sz="4" w:space="0" w:color="auto"/>
              <w:right w:val="single" w:sz="4" w:space="0" w:color="auto"/>
            </w:tcBorders>
            <w:vAlign w:val="center"/>
          </w:tcPr>
          <w:p w14:paraId="367F86E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7" w:type="dxa"/>
            <w:tcBorders>
              <w:top w:val="nil"/>
              <w:left w:val="nil"/>
              <w:bottom w:val="single" w:sz="4" w:space="0" w:color="auto"/>
              <w:right w:val="single" w:sz="4" w:space="0" w:color="auto"/>
            </w:tcBorders>
            <w:vAlign w:val="center"/>
          </w:tcPr>
          <w:p w14:paraId="55681FF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77" w:type="dxa"/>
            <w:tcBorders>
              <w:top w:val="nil"/>
              <w:left w:val="nil"/>
              <w:bottom w:val="single" w:sz="4" w:space="0" w:color="auto"/>
              <w:right w:val="single" w:sz="4" w:space="0" w:color="auto"/>
            </w:tcBorders>
            <w:vAlign w:val="center"/>
          </w:tcPr>
          <w:p w14:paraId="169E4555"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589" w:type="dxa"/>
            <w:tcBorders>
              <w:top w:val="nil"/>
              <w:left w:val="nil"/>
              <w:bottom w:val="single" w:sz="4" w:space="0" w:color="auto"/>
              <w:right w:val="single" w:sz="4" w:space="0" w:color="auto"/>
            </w:tcBorders>
            <w:vAlign w:val="center"/>
          </w:tcPr>
          <w:p w14:paraId="50D68D1E"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51F09D6D"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6" w:type="dxa"/>
            <w:tcBorders>
              <w:top w:val="nil"/>
              <w:left w:val="nil"/>
              <w:bottom w:val="single" w:sz="4" w:space="0" w:color="auto"/>
              <w:right w:val="single" w:sz="4" w:space="0" w:color="auto"/>
            </w:tcBorders>
            <w:vAlign w:val="center"/>
          </w:tcPr>
          <w:p w14:paraId="16D43D29"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4" w:type="dxa"/>
            <w:tcBorders>
              <w:top w:val="nil"/>
              <w:left w:val="nil"/>
              <w:bottom w:val="single" w:sz="4" w:space="0" w:color="auto"/>
              <w:right w:val="single" w:sz="4" w:space="0" w:color="auto"/>
            </w:tcBorders>
            <w:vAlign w:val="center"/>
          </w:tcPr>
          <w:p w14:paraId="673B0A36"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5F039BEC"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667" w:type="dxa"/>
            <w:tcBorders>
              <w:top w:val="nil"/>
              <w:left w:val="nil"/>
              <w:bottom w:val="single" w:sz="4" w:space="0" w:color="auto"/>
              <w:right w:val="single" w:sz="4" w:space="0" w:color="auto"/>
            </w:tcBorders>
            <w:vAlign w:val="center"/>
          </w:tcPr>
          <w:p w14:paraId="28819290"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0DE07263" w14:textId="77777777" w:rsidR="00345290" w:rsidRDefault="00345290">
            <w:pPr>
              <w:jc w:val="center"/>
              <w:rPr>
                <w:rFonts w:ascii="宋体" w:eastAsia="宋体" w:hAnsi="宋体" w:cs="宋体" w:hint="eastAsia"/>
                <w:color w:val="000000"/>
                <w:sz w:val="18"/>
                <w:szCs w:val="18"/>
              </w:rPr>
            </w:pPr>
          </w:p>
        </w:tc>
      </w:tr>
      <w:tr w:rsidR="00345290" w14:paraId="45C2278C" w14:textId="77777777">
        <w:trPr>
          <w:trHeight w:val="1009"/>
        </w:trPr>
        <w:tc>
          <w:tcPr>
            <w:tcW w:w="656" w:type="dxa"/>
            <w:vMerge/>
            <w:tcBorders>
              <w:left w:val="single" w:sz="4" w:space="0" w:color="auto"/>
              <w:bottom w:val="single" w:sz="4" w:space="0" w:color="auto"/>
              <w:right w:val="single" w:sz="4" w:space="0" w:color="auto"/>
            </w:tcBorders>
            <w:vAlign w:val="center"/>
          </w:tcPr>
          <w:p w14:paraId="30B2D4EA" w14:textId="77777777" w:rsidR="00345290" w:rsidRDefault="00345290">
            <w:pP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579EECBF"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656" w:type="dxa"/>
            <w:tcBorders>
              <w:top w:val="nil"/>
              <w:left w:val="nil"/>
              <w:bottom w:val="single" w:sz="4" w:space="0" w:color="auto"/>
              <w:right w:val="single" w:sz="4" w:space="0" w:color="auto"/>
            </w:tcBorders>
            <w:vAlign w:val="center"/>
          </w:tcPr>
          <w:p w14:paraId="06ED502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153" w:type="dxa"/>
            <w:tcBorders>
              <w:top w:val="single" w:sz="4" w:space="0" w:color="auto"/>
              <w:left w:val="nil"/>
              <w:bottom w:val="single" w:sz="4" w:space="0" w:color="auto"/>
              <w:right w:val="single" w:sz="4" w:space="0" w:color="auto"/>
            </w:tcBorders>
            <w:vAlign w:val="center"/>
          </w:tcPr>
          <w:p w14:paraId="5927B550" w14:textId="77777777" w:rsidR="00345290" w:rsidRDefault="00193728">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工作人员满意度</w:t>
            </w:r>
            <w:proofErr w:type="spellEnd"/>
          </w:p>
        </w:tc>
        <w:tc>
          <w:tcPr>
            <w:tcW w:w="580" w:type="dxa"/>
            <w:tcBorders>
              <w:top w:val="nil"/>
              <w:left w:val="nil"/>
              <w:bottom w:val="single" w:sz="4" w:space="0" w:color="auto"/>
              <w:right w:val="single" w:sz="4" w:space="0" w:color="auto"/>
            </w:tcBorders>
            <w:vAlign w:val="center"/>
          </w:tcPr>
          <w:p w14:paraId="6363A829"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7" w:type="dxa"/>
            <w:tcBorders>
              <w:top w:val="nil"/>
              <w:left w:val="nil"/>
              <w:bottom w:val="single" w:sz="4" w:space="0" w:color="auto"/>
              <w:right w:val="single" w:sz="4" w:space="0" w:color="auto"/>
            </w:tcBorders>
            <w:vAlign w:val="center"/>
          </w:tcPr>
          <w:p w14:paraId="01370E88"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7" w:type="dxa"/>
            <w:tcBorders>
              <w:top w:val="nil"/>
              <w:left w:val="nil"/>
              <w:bottom w:val="single" w:sz="4" w:space="0" w:color="auto"/>
              <w:right w:val="single" w:sz="4" w:space="0" w:color="auto"/>
            </w:tcBorders>
            <w:vAlign w:val="center"/>
          </w:tcPr>
          <w:p w14:paraId="38351E85"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89" w:type="dxa"/>
            <w:tcBorders>
              <w:top w:val="nil"/>
              <w:left w:val="nil"/>
              <w:bottom w:val="single" w:sz="4" w:space="0" w:color="auto"/>
              <w:right w:val="single" w:sz="4" w:space="0" w:color="auto"/>
            </w:tcBorders>
            <w:vAlign w:val="center"/>
          </w:tcPr>
          <w:p w14:paraId="68E0A71C"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0D77DDD4"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6" w:type="dxa"/>
            <w:tcBorders>
              <w:top w:val="nil"/>
              <w:left w:val="nil"/>
              <w:bottom w:val="single" w:sz="4" w:space="0" w:color="auto"/>
              <w:right w:val="single" w:sz="4" w:space="0" w:color="auto"/>
            </w:tcBorders>
            <w:vAlign w:val="center"/>
          </w:tcPr>
          <w:p w14:paraId="4A85BCC5"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584" w:type="dxa"/>
            <w:tcBorders>
              <w:top w:val="nil"/>
              <w:left w:val="nil"/>
              <w:bottom w:val="single" w:sz="4" w:space="0" w:color="auto"/>
              <w:right w:val="single" w:sz="4" w:space="0" w:color="auto"/>
            </w:tcBorders>
            <w:vAlign w:val="center"/>
          </w:tcPr>
          <w:p w14:paraId="07A7B899"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48616FB1"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667" w:type="dxa"/>
            <w:tcBorders>
              <w:top w:val="nil"/>
              <w:left w:val="nil"/>
              <w:bottom w:val="single" w:sz="4" w:space="0" w:color="auto"/>
              <w:right w:val="single" w:sz="4" w:space="0" w:color="auto"/>
            </w:tcBorders>
            <w:vAlign w:val="center"/>
          </w:tcPr>
          <w:p w14:paraId="5D06B649" w14:textId="77777777" w:rsidR="00345290" w:rsidRDefault="00193728">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658BF851" w14:textId="77777777" w:rsidR="00345290" w:rsidRDefault="00345290">
            <w:pPr>
              <w:jc w:val="center"/>
              <w:rPr>
                <w:rFonts w:ascii="宋体" w:eastAsia="宋体" w:hAnsi="宋体" w:cs="宋体" w:hint="eastAsia"/>
                <w:color w:val="000000"/>
                <w:sz w:val="18"/>
                <w:szCs w:val="18"/>
              </w:rPr>
            </w:pPr>
          </w:p>
        </w:tc>
      </w:tr>
      <w:tr w:rsidR="00345290" w14:paraId="504E19AC" w14:textId="77777777">
        <w:trPr>
          <w:trHeight w:val="752"/>
        </w:trPr>
        <w:tc>
          <w:tcPr>
            <w:tcW w:w="3122" w:type="dxa"/>
            <w:gridSpan w:val="4"/>
            <w:tcBorders>
              <w:top w:val="single" w:sz="4" w:space="0" w:color="auto"/>
              <w:left w:val="single" w:sz="4" w:space="0" w:color="auto"/>
              <w:bottom w:val="single" w:sz="4" w:space="0" w:color="auto"/>
              <w:right w:val="single" w:sz="4" w:space="0" w:color="auto"/>
            </w:tcBorders>
            <w:vAlign w:val="center"/>
          </w:tcPr>
          <w:p w14:paraId="447403D2" w14:textId="77777777" w:rsidR="00345290" w:rsidRDefault="00193728">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31C36096" w14:textId="77777777" w:rsidR="00345290" w:rsidRDefault="00193728">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7" w:type="dxa"/>
            <w:tcBorders>
              <w:top w:val="single" w:sz="4" w:space="0" w:color="auto"/>
              <w:left w:val="single" w:sz="4" w:space="0" w:color="auto"/>
              <w:bottom w:val="single" w:sz="4" w:space="0" w:color="auto"/>
              <w:right w:val="single" w:sz="4" w:space="0" w:color="auto"/>
            </w:tcBorders>
            <w:vAlign w:val="center"/>
          </w:tcPr>
          <w:p w14:paraId="2F5D3768" w14:textId="77777777" w:rsidR="00345290" w:rsidRDefault="00345290">
            <w:pPr>
              <w:jc w:val="center"/>
              <w:rPr>
                <w:rFonts w:ascii="宋体" w:eastAsia="宋体" w:hAnsi="宋体" w:cs="宋体" w:hint="eastAsia"/>
                <w:color w:val="00000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26234D40" w14:textId="77777777" w:rsidR="00345290" w:rsidRDefault="00345290">
            <w:pPr>
              <w:jc w:val="center"/>
              <w:rPr>
                <w:rFonts w:ascii="宋体" w:eastAsia="宋体" w:hAnsi="宋体" w:cs="宋体" w:hint="eastAsia"/>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3575A21" w14:textId="77777777" w:rsidR="00345290" w:rsidRDefault="00345290">
            <w:pPr>
              <w:jc w:val="center"/>
              <w:rPr>
                <w:rFonts w:ascii="宋体" w:eastAsia="宋体" w:hAnsi="宋体" w:cs="宋体" w:hint="eastAsia"/>
                <w:color w:val="000000"/>
                <w:sz w:val="18"/>
                <w:szCs w:val="18"/>
              </w:rPr>
            </w:pPr>
          </w:p>
        </w:tc>
        <w:tc>
          <w:tcPr>
            <w:tcW w:w="733" w:type="dxa"/>
            <w:tcBorders>
              <w:top w:val="single" w:sz="4" w:space="0" w:color="auto"/>
              <w:left w:val="nil"/>
              <w:bottom w:val="single" w:sz="4" w:space="0" w:color="auto"/>
              <w:right w:val="single" w:sz="4" w:space="0" w:color="auto"/>
            </w:tcBorders>
            <w:vAlign w:val="center"/>
          </w:tcPr>
          <w:p w14:paraId="39298193" w14:textId="77777777" w:rsidR="00345290" w:rsidRDefault="00193728">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686" w:type="dxa"/>
            <w:tcBorders>
              <w:top w:val="single" w:sz="4" w:space="0" w:color="auto"/>
              <w:left w:val="nil"/>
              <w:bottom w:val="single" w:sz="4" w:space="0" w:color="auto"/>
              <w:right w:val="single" w:sz="4" w:space="0" w:color="auto"/>
            </w:tcBorders>
            <w:vAlign w:val="center"/>
          </w:tcPr>
          <w:p w14:paraId="085CB93A" w14:textId="77777777" w:rsidR="00345290" w:rsidRDefault="00345290">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683A8ADC" w14:textId="77777777" w:rsidR="00345290" w:rsidRDefault="00345290">
            <w:pPr>
              <w:rPr>
                <w:rFonts w:ascii="宋体" w:eastAsia="宋体" w:hAnsi="宋体" w:cs="宋体" w:hint="eastAsia"/>
                <w:color w:val="000000"/>
                <w:sz w:val="18"/>
                <w:szCs w:val="18"/>
              </w:rPr>
            </w:pPr>
          </w:p>
        </w:tc>
        <w:tc>
          <w:tcPr>
            <w:tcW w:w="596" w:type="dxa"/>
            <w:tcBorders>
              <w:top w:val="single" w:sz="4" w:space="0" w:color="auto"/>
              <w:left w:val="nil"/>
              <w:bottom w:val="single" w:sz="4" w:space="0" w:color="auto"/>
              <w:right w:val="single" w:sz="4" w:space="0" w:color="auto"/>
            </w:tcBorders>
            <w:vAlign w:val="center"/>
          </w:tcPr>
          <w:p w14:paraId="28EDFAE1" w14:textId="77777777" w:rsidR="00345290" w:rsidRDefault="00345290">
            <w:pPr>
              <w:rPr>
                <w:rFonts w:ascii="宋体" w:eastAsia="宋体" w:hAnsi="宋体" w:cs="宋体" w:hint="eastAsia"/>
                <w:color w:val="000000"/>
                <w:sz w:val="18"/>
                <w:szCs w:val="18"/>
              </w:rPr>
            </w:pPr>
          </w:p>
        </w:tc>
        <w:tc>
          <w:tcPr>
            <w:tcW w:w="674" w:type="dxa"/>
            <w:gridSpan w:val="2"/>
            <w:tcBorders>
              <w:top w:val="single" w:sz="4" w:space="0" w:color="auto"/>
              <w:left w:val="nil"/>
              <w:bottom w:val="single" w:sz="4" w:space="0" w:color="auto"/>
              <w:right w:val="single" w:sz="4" w:space="0" w:color="auto"/>
            </w:tcBorders>
            <w:vAlign w:val="center"/>
          </w:tcPr>
          <w:p w14:paraId="4CBE653A" w14:textId="77777777" w:rsidR="00345290" w:rsidRDefault="00345290">
            <w:pPr>
              <w:rPr>
                <w:rFonts w:ascii="宋体" w:eastAsia="宋体" w:hAnsi="宋体" w:cs="宋体" w:hint="eastAsia"/>
                <w:color w:val="000000"/>
                <w:sz w:val="18"/>
                <w:szCs w:val="18"/>
              </w:rPr>
            </w:pPr>
          </w:p>
        </w:tc>
        <w:tc>
          <w:tcPr>
            <w:tcW w:w="1431" w:type="dxa"/>
            <w:tcBorders>
              <w:top w:val="single" w:sz="4" w:space="0" w:color="auto"/>
              <w:left w:val="nil"/>
              <w:bottom w:val="single" w:sz="4" w:space="0" w:color="auto"/>
              <w:right w:val="single" w:sz="4" w:space="0" w:color="auto"/>
            </w:tcBorders>
            <w:vAlign w:val="center"/>
          </w:tcPr>
          <w:p w14:paraId="3F3E3398" w14:textId="77777777" w:rsidR="00345290" w:rsidRDefault="00345290">
            <w:pPr>
              <w:rPr>
                <w:rFonts w:ascii="宋体" w:eastAsia="宋体" w:hAnsi="宋体" w:cs="宋体" w:hint="eastAsia"/>
                <w:color w:val="000000"/>
                <w:sz w:val="18"/>
                <w:szCs w:val="18"/>
              </w:rPr>
            </w:pPr>
          </w:p>
        </w:tc>
      </w:tr>
    </w:tbl>
    <w:p w14:paraId="5F3BB1F3" w14:textId="77777777" w:rsidR="00345290" w:rsidRDefault="00193728">
      <w:pPr>
        <w:rPr>
          <w:rFonts w:ascii="仿宋_GB2312" w:eastAsia="仿宋_GB2312"/>
          <w:sz w:val="32"/>
          <w:szCs w:val="32"/>
        </w:rPr>
      </w:pPr>
      <w:r>
        <w:rPr>
          <w:rFonts w:ascii="宋体" w:eastAsia="宋体" w:hAnsi="宋体" w:cs="宋体" w:hint="eastAsia"/>
          <w:b/>
          <w:bCs/>
          <w:sz w:val="18"/>
          <w:szCs w:val="18"/>
        </w:rPr>
        <w:br w:type="page"/>
      </w:r>
    </w:p>
    <w:p w14:paraId="1026A8A6" w14:textId="77777777" w:rsidR="00345290" w:rsidRDefault="0019372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362094F6" w14:textId="77777777" w:rsidR="00345290" w:rsidRDefault="0019372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1AFF8519" w14:textId="77777777" w:rsidR="00345290" w:rsidRDefault="00345290">
      <w:pPr>
        <w:spacing w:line="240" w:lineRule="auto"/>
        <w:ind w:firstLineChars="200" w:firstLine="640"/>
        <w:rPr>
          <w:rFonts w:ascii="仿宋_GB2312" w:eastAsia="仿宋_GB2312"/>
          <w:sz w:val="32"/>
          <w:szCs w:val="32"/>
          <w:lang w:eastAsia="zh-CN"/>
        </w:rPr>
      </w:pPr>
    </w:p>
    <w:p w14:paraId="57A1E0DB" w14:textId="77777777" w:rsidR="00345290" w:rsidRDefault="00193728">
      <w:pPr>
        <w:rPr>
          <w:lang w:eastAsia="zh-CN"/>
        </w:rPr>
      </w:pPr>
      <w:r>
        <w:rPr>
          <w:sz w:val="0"/>
          <w:szCs w:val="0"/>
          <w:lang w:eastAsia="zh-CN"/>
        </w:rPr>
        <w:br w:type="page"/>
      </w:r>
    </w:p>
    <w:p w14:paraId="783C040D" w14:textId="77777777" w:rsidR="00345290" w:rsidRDefault="00193728">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31746667"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98944AC"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21C70BA"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81D34D0"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37FCD9B"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8FF8D13"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ED3DC9C"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0C303D1"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765D25"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BDFFD6D"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B0A2625"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lastRenderedPageBreak/>
        <w:t>十一、经营支出：</w:t>
      </w:r>
      <w:r>
        <w:rPr>
          <w:rFonts w:ascii="仿宋_GB2312" w:eastAsia="仿宋_GB2312"/>
          <w:sz w:val="32"/>
          <w:szCs w:val="32"/>
          <w:lang w:eastAsia="zh-CN"/>
        </w:rPr>
        <w:t>指事业单位在专业业务活动及其辅助活动之外开展非独立核算经营活动发生的支出。</w:t>
      </w:r>
    </w:p>
    <w:p w14:paraId="7F665AB0"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4B21EE1"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0576AD8" w14:textId="77777777" w:rsidR="00345290" w:rsidRDefault="0019372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4AA906D" w14:textId="77777777" w:rsidR="00345290" w:rsidRDefault="00193728">
      <w:pPr>
        <w:rPr>
          <w:lang w:eastAsia="zh-CN"/>
        </w:rPr>
      </w:pPr>
      <w:r>
        <w:rPr>
          <w:sz w:val="0"/>
          <w:szCs w:val="0"/>
          <w:lang w:eastAsia="zh-CN"/>
        </w:rPr>
        <w:br w:type="page"/>
      </w:r>
    </w:p>
    <w:p w14:paraId="1E7362AB" w14:textId="77777777" w:rsidR="00345290" w:rsidRDefault="00193728">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B9CEF05" w14:textId="77777777" w:rsidR="00345290" w:rsidRDefault="0019372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E8A75CC" w14:textId="77777777" w:rsidR="00345290" w:rsidRDefault="0019372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00D5EAEE" w14:textId="77777777" w:rsidR="00345290" w:rsidRDefault="0019372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9A25B71" w14:textId="77777777" w:rsidR="00345290" w:rsidRDefault="0019372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49AD39E" w14:textId="77777777" w:rsidR="00345290" w:rsidRDefault="0019372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2B54A5F" w14:textId="77777777" w:rsidR="00345290" w:rsidRDefault="0019372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FF30B50" w14:textId="77777777" w:rsidR="00345290" w:rsidRDefault="0019372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A05A5A5" w14:textId="77777777" w:rsidR="00345290" w:rsidRDefault="0019372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5B0A3E0" w14:textId="77777777" w:rsidR="00345290" w:rsidRDefault="0019372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45290" w:rsidSect="0034529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C0663" w14:textId="77777777" w:rsidR="000F68BF" w:rsidRDefault="000F68BF">
      <w:pPr>
        <w:spacing w:line="240" w:lineRule="auto"/>
      </w:pPr>
      <w:r>
        <w:separator/>
      </w:r>
    </w:p>
  </w:endnote>
  <w:endnote w:type="continuationSeparator" w:id="0">
    <w:p w14:paraId="5593F86A" w14:textId="77777777" w:rsidR="000F68BF" w:rsidRDefault="000F68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D7F20" w14:textId="77777777" w:rsidR="000F68BF" w:rsidRDefault="000F68BF">
      <w:pPr>
        <w:spacing w:after="0"/>
      </w:pPr>
      <w:r>
        <w:separator/>
      </w:r>
    </w:p>
  </w:footnote>
  <w:footnote w:type="continuationSeparator" w:id="0">
    <w:p w14:paraId="2110C820" w14:textId="77777777" w:rsidR="000F68BF" w:rsidRDefault="000F68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9ABC4"/>
    <w:multiLevelType w:val="singleLevel"/>
    <w:tmpl w:val="43C9ABC4"/>
    <w:lvl w:ilvl="0">
      <w:start w:val="1"/>
      <w:numFmt w:val="chineseCounting"/>
      <w:suff w:val="nothing"/>
      <w:lvlText w:val="（%1）"/>
      <w:lvlJc w:val="left"/>
      <w:rPr>
        <w:rFonts w:hint="eastAsia"/>
      </w:rPr>
    </w:lvl>
  </w:abstractNum>
  <w:num w:numId="1" w16cid:durableId="138613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45290"/>
    <w:rsid w:val="000F68BF"/>
    <w:rsid w:val="00193728"/>
    <w:rsid w:val="00345290"/>
    <w:rsid w:val="00B35AEB"/>
    <w:rsid w:val="00E30666"/>
    <w:rsid w:val="00EE133F"/>
    <w:rsid w:val="062F6A41"/>
    <w:rsid w:val="0BD95485"/>
    <w:rsid w:val="2DFB3F49"/>
    <w:rsid w:val="2E3F51C4"/>
    <w:rsid w:val="3CE2788D"/>
    <w:rsid w:val="5A4B1E2B"/>
    <w:rsid w:val="606F1089"/>
    <w:rsid w:val="618D5457"/>
    <w:rsid w:val="650A75D2"/>
    <w:rsid w:val="6A042842"/>
    <w:rsid w:val="7F1758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E9170"/>
  <w15:docId w15:val="{62765B3A-23DA-48CD-98EB-7519B8FA7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5290"/>
    <w:pPr>
      <w:spacing w:after="200" w:line="276" w:lineRule="auto"/>
    </w:pPr>
    <w:rPr>
      <w:rFonts w:eastAsiaTheme="minorHAnsi"/>
      <w:sz w:val="22"/>
      <w:szCs w:val="22"/>
      <w:lang w:eastAsia="en-US"/>
    </w:rPr>
  </w:style>
  <w:style w:type="paragraph" w:styleId="1">
    <w:name w:val="heading 1"/>
    <w:basedOn w:val="a"/>
    <w:next w:val="a"/>
    <w:link w:val="10"/>
    <w:uiPriority w:val="9"/>
    <w:qFormat/>
    <w:rsid w:val="0034529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4529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4529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4529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345290"/>
    <w:pPr>
      <w:ind w:left="720"/>
    </w:pPr>
  </w:style>
  <w:style w:type="paragraph" w:styleId="a4">
    <w:name w:val="caption"/>
    <w:basedOn w:val="a"/>
    <w:next w:val="a"/>
    <w:uiPriority w:val="35"/>
    <w:semiHidden/>
    <w:unhideWhenUsed/>
    <w:qFormat/>
    <w:rsid w:val="00345290"/>
    <w:pPr>
      <w:spacing w:line="240" w:lineRule="auto"/>
    </w:pPr>
    <w:rPr>
      <w:b/>
      <w:bCs/>
      <w:color w:val="4F81BD" w:themeColor="accent1"/>
      <w:sz w:val="18"/>
      <w:szCs w:val="18"/>
    </w:rPr>
  </w:style>
  <w:style w:type="paragraph" w:styleId="a5">
    <w:name w:val="header"/>
    <w:basedOn w:val="a"/>
    <w:link w:val="a6"/>
    <w:uiPriority w:val="99"/>
    <w:unhideWhenUsed/>
    <w:qFormat/>
    <w:rsid w:val="00345290"/>
    <w:pPr>
      <w:tabs>
        <w:tab w:val="center" w:pos="4680"/>
        <w:tab w:val="right" w:pos="9360"/>
      </w:tabs>
    </w:pPr>
  </w:style>
  <w:style w:type="paragraph" w:styleId="a7">
    <w:name w:val="Subtitle"/>
    <w:basedOn w:val="a"/>
    <w:next w:val="a"/>
    <w:link w:val="a8"/>
    <w:uiPriority w:val="11"/>
    <w:qFormat/>
    <w:rsid w:val="00345290"/>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34529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rsid w:val="0034529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sid w:val="00345290"/>
    <w:rPr>
      <w:i/>
      <w:iCs/>
    </w:rPr>
  </w:style>
  <w:style w:type="character" w:styleId="ad">
    <w:name w:val="Hyperlink"/>
    <w:basedOn w:val="a0"/>
    <w:uiPriority w:val="99"/>
    <w:unhideWhenUsed/>
    <w:qFormat/>
    <w:rsid w:val="00345290"/>
    <w:rPr>
      <w:color w:val="0000FF" w:themeColor="hyperlink"/>
      <w:u w:val="single"/>
    </w:rPr>
  </w:style>
  <w:style w:type="character" w:customStyle="1" w:styleId="a6">
    <w:name w:val="页眉 字符"/>
    <w:basedOn w:val="a0"/>
    <w:link w:val="a5"/>
    <w:uiPriority w:val="99"/>
    <w:qFormat/>
    <w:rsid w:val="00345290"/>
  </w:style>
  <w:style w:type="character" w:customStyle="1" w:styleId="10">
    <w:name w:val="标题 1 字符"/>
    <w:basedOn w:val="a0"/>
    <w:link w:val="1"/>
    <w:uiPriority w:val="9"/>
    <w:qFormat/>
    <w:rsid w:val="00345290"/>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sid w:val="00345290"/>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sid w:val="00345290"/>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sid w:val="00345290"/>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sid w:val="00345290"/>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sid w:val="00345290"/>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semiHidden/>
    <w:unhideWhenUsed/>
    <w:rsid w:val="00B35AEB"/>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semiHidden/>
    <w:rsid w:val="00B35AEB"/>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5844</Words>
  <Characters>6547</Characters>
  <Application>Microsoft Office Word</Application>
  <DocSecurity>0</DocSecurity>
  <Lines>935</Lines>
  <Paragraphs>688</Paragraphs>
  <ScaleCrop>false</ScaleCrop>
  <Company>P R C</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13199815319@163.com</cp:lastModifiedBy>
  <cp:revision>5</cp:revision>
  <dcterms:created xsi:type="dcterms:W3CDTF">2025-09-02T08:48:00Z</dcterms:created>
  <dcterms:modified xsi:type="dcterms:W3CDTF">2025-12-16T03:24:00Z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58E61F31EBD042E68D54A484A4D8EF8E_12</vt:lpwstr>
  </property>
</Properties>
</file>